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E74C0" w14:textId="1E28DF4A" w:rsidR="00B65CDF" w:rsidRPr="005F23F4" w:rsidRDefault="00B65CDF" w:rsidP="00CE7848">
      <w:pPr>
        <w:spacing w:after="0" w:line="276" w:lineRule="auto"/>
        <w:rPr>
          <w:rFonts w:cs="Times New Roman"/>
          <w:b/>
          <w:bCs/>
          <w:sz w:val="26"/>
          <w:szCs w:val="26"/>
        </w:rPr>
      </w:pPr>
      <w:r w:rsidRPr="00124E7B">
        <w:rPr>
          <w:rFonts w:cs="Times New Roman"/>
          <w:b/>
          <w:bCs/>
          <w:sz w:val="26"/>
          <w:szCs w:val="26"/>
        </w:rPr>
        <w:t>a) Bài thơ: Nam quốc sơn hà, Sông núi nước Nam</w:t>
      </w:r>
    </w:p>
    <w:p w14:paraId="6B14C068" w14:textId="77777777" w:rsidR="00B65CDF" w:rsidRPr="00124E7B" w:rsidRDefault="00B65CDF" w:rsidP="00CE7848">
      <w:pPr>
        <w:spacing w:after="0" w:line="276" w:lineRule="auto"/>
        <w:rPr>
          <w:rFonts w:cs="Times New Roman"/>
          <w:sz w:val="26"/>
          <w:szCs w:val="26"/>
        </w:rPr>
        <w:sectPr w:rsidR="00B65CDF" w:rsidRPr="00124E7B" w:rsidSect="00B65CDF">
          <w:pgSz w:w="11907" w:h="16840" w:code="9"/>
          <w:pgMar w:top="1134" w:right="1134" w:bottom="1134" w:left="1701" w:header="720" w:footer="720" w:gutter="0"/>
          <w:cols w:space="720"/>
          <w:docGrid w:linePitch="360"/>
        </w:sectPr>
      </w:pPr>
    </w:p>
    <w:p w14:paraId="170F4F3F" w14:textId="77777777" w:rsidR="00B65CDF" w:rsidRPr="00124E7B" w:rsidRDefault="00B65CDF" w:rsidP="00CE7848">
      <w:pPr>
        <w:spacing w:after="0" w:line="276" w:lineRule="auto"/>
        <w:jc w:val="center"/>
        <w:rPr>
          <w:rFonts w:cs="Times New Roman"/>
          <w:sz w:val="26"/>
          <w:szCs w:val="26"/>
          <w:u w:val="single"/>
        </w:rPr>
      </w:pPr>
      <w:r w:rsidRPr="00124E7B">
        <w:rPr>
          <w:rFonts w:cs="Times New Roman"/>
          <w:sz w:val="26"/>
          <w:szCs w:val="26"/>
          <w:u w:val="single"/>
        </w:rPr>
        <w:t>Trần Trọng Kim dịch:</w:t>
      </w:r>
    </w:p>
    <w:p w14:paraId="415FDA82" w14:textId="77777777" w:rsidR="00B65CDF" w:rsidRPr="00124E7B" w:rsidRDefault="00B65CDF" w:rsidP="00CE7848">
      <w:pPr>
        <w:spacing w:after="0" w:line="276" w:lineRule="auto"/>
        <w:jc w:val="center"/>
        <w:rPr>
          <w:rFonts w:cs="Times New Roman"/>
          <w:b/>
          <w:bCs/>
          <w:sz w:val="26"/>
          <w:szCs w:val="26"/>
        </w:rPr>
      </w:pPr>
      <w:r w:rsidRPr="00124E7B">
        <w:rPr>
          <w:rFonts w:cs="Times New Roman"/>
          <w:b/>
          <w:bCs/>
          <w:sz w:val="26"/>
          <w:szCs w:val="26"/>
        </w:rPr>
        <w:t>NAM QUỐC SƠN HÀ</w:t>
      </w:r>
    </w:p>
    <w:p w14:paraId="6E86DC33" w14:textId="5ED12D0F" w:rsidR="003E5CBB" w:rsidRPr="003E5CBB" w:rsidRDefault="003E5CBB" w:rsidP="003E5CBB">
      <w:pPr>
        <w:keepNext/>
        <w:framePr w:dropCap="drop" w:lines="4" w:wrap="around" w:vAnchor="text" w:hAnchor="text"/>
        <w:spacing w:after="0" w:line="1269" w:lineRule="exact"/>
        <w:textAlignment w:val="baseline"/>
        <w:rPr>
          <w:rFonts w:cs="Times New Roman"/>
          <w:position w:val="-14"/>
          <w:sz w:val="169"/>
          <w:szCs w:val="24"/>
        </w:rPr>
      </w:pPr>
      <w:r w:rsidRPr="00B7071B">
        <w:rPr>
          <w:rFonts w:cs="Times New Roman"/>
          <w:color w:val="00B050"/>
          <w:position w:val="-14"/>
          <w:sz w:val="169"/>
          <w:szCs w:val="24"/>
        </w:rPr>
        <w:t>N</w:t>
      </w:r>
    </w:p>
    <w:p w14:paraId="154E9707" w14:textId="45A82646" w:rsidR="00B65CDF" w:rsidRPr="00124E7B" w:rsidRDefault="00B65CDF" w:rsidP="00CE7848">
      <w:pPr>
        <w:spacing w:after="0" w:line="276" w:lineRule="auto"/>
        <w:rPr>
          <w:rFonts w:cs="Times New Roman"/>
          <w:szCs w:val="24"/>
        </w:rPr>
      </w:pPr>
      <w:r w:rsidRPr="00124E7B">
        <w:rPr>
          <w:rFonts w:cs="Times New Roman"/>
          <w:szCs w:val="24"/>
        </w:rPr>
        <w:t>am quốc sơn hà Nam đế cư,</w:t>
      </w:r>
    </w:p>
    <w:p w14:paraId="0304AD4E" w14:textId="77777777" w:rsidR="00B65CDF" w:rsidRPr="00124E7B" w:rsidRDefault="00B65CDF" w:rsidP="00CE7848">
      <w:pPr>
        <w:spacing w:after="0" w:line="276" w:lineRule="auto"/>
        <w:rPr>
          <w:rFonts w:cs="Times New Roman"/>
          <w:szCs w:val="24"/>
        </w:rPr>
      </w:pPr>
      <w:r w:rsidRPr="00124E7B">
        <w:rPr>
          <w:rFonts w:cs="Times New Roman"/>
          <w:szCs w:val="24"/>
        </w:rPr>
        <w:t>Tiệt nhiên định phận tại Thiên thư.</w:t>
      </w:r>
    </w:p>
    <w:p w14:paraId="657940EE" w14:textId="77777777" w:rsidR="00B65CDF" w:rsidRPr="00124E7B" w:rsidRDefault="00B65CDF" w:rsidP="00CE7848">
      <w:pPr>
        <w:spacing w:after="0" w:line="276" w:lineRule="auto"/>
        <w:rPr>
          <w:rFonts w:cs="Times New Roman"/>
          <w:szCs w:val="24"/>
        </w:rPr>
      </w:pPr>
      <w:r w:rsidRPr="00124E7B">
        <w:rPr>
          <w:rFonts w:cs="Times New Roman"/>
          <w:szCs w:val="24"/>
        </w:rPr>
        <w:t>Như hà nghịch lỗ lai xâm phạm,</w:t>
      </w:r>
    </w:p>
    <w:p w14:paraId="77BCE21F" w14:textId="2B9DE603" w:rsidR="00B65CDF" w:rsidRPr="00124E7B" w:rsidRDefault="00B65CDF" w:rsidP="00CE7848">
      <w:pPr>
        <w:spacing w:after="0" w:line="276" w:lineRule="auto"/>
        <w:rPr>
          <w:rFonts w:cs="Times New Roman"/>
          <w:szCs w:val="24"/>
        </w:rPr>
      </w:pPr>
      <w:r w:rsidRPr="00124E7B">
        <w:rPr>
          <w:rFonts w:cs="Times New Roman"/>
          <w:szCs w:val="24"/>
        </w:rPr>
        <w:t>Nhữ đẳng hành khan thủ bại hư.</w:t>
      </w:r>
    </w:p>
    <w:p w14:paraId="638DD455" w14:textId="77777777" w:rsidR="00B65CDF" w:rsidRPr="00124E7B" w:rsidRDefault="00B65CDF" w:rsidP="00CE7848">
      <w:pPr>
        <w:spacing w:after="0" w:line="276" w:lineRule="auto"/>
        <w:rPr>
          <w:rFonts w:cs="Times New Roman"/>
          <w:sz w:val="26"/>
          <w:szCs w:val="26"/>
        </w:rPr>
      </w:pPr>
    </w:p>
    <w:p w14:paraId="66C7E37A" w14:textId="77777777" w:rsidR="00B65CDF" w:rsidRPr="00124E7B" w:rsidRDefault="00B65CDF" w:rsidP="00CE7848">
      <w:pPr>
        <w:spacing w:after="0" w:line="276" w:lineRule="auto"/>
        <w:rPr>
          <w:rFonts w:cs="Times New Roman"/>
          <w:sz w:val="26"/>
          <w:szCs w:val="26"/>
        </w:rPr>
      </w:pPr>
    </w:p>
    <w:p w14:paraId="243BB32E" w14:textId="278CFCB8" w:rsidR="00B65CDF" w:rsidRPr="00124E7B" w:rsidRDefault="00B65CDF" w:rsidP="00CE7848">
      <w:pPr>
        <w:spacing w:after="0" w:line="276" w:lineRule="auto"/>
        <w:jc w:val="center"/>
        <w:rPr>
          <w:rFonts w:cs="Times New Roman"/>
          <w:b/>
          <w:bCs/>
          <w:sz w:val="26"/>
          <w:szCs w:val="26"/>
        </w:rPr>
      </w:pPr>
      <w:r w:rsidRPr="00124E7B">
        <w:rPr>
          <w:rFonts w:cs="Times New Roman"/>
          <w:b/>
          <w:bCs/>
          <w:sz w:val="26"/>
          <w:szCs w:val="26"/>
        </w:rPr>
        <w:t>SÔNG NÚI NƯỚC NAM</w:t>
      </w:r>
    </w:p>
    <w:p w14:paraId="35CECC0C" w14:textId="2AEC8BFB" w:rsidR="003E5CBB" w:rsidRPr="003E5CBB" w:rsidRDefault="003E5CBB" w:rsidP="003E5CBB">
      <w:pPr>
        <w:keepNext/>
        <w:framePr w:dropCap="drop" w:lines="4" w:wrap="around" w:vAnchor="text" w:hAnchor="text"/>
        <w:spacing w:after="0" w:line="1269" w:lineRule="exact"/>
        <w:textAlignment w:val="baseline"/>
        <w:rPr>
          <w:rFonts w:cs="Times New Roman"/>
          <w:position w:val="-14"/>
          <w:sz w:val="165"/>
          <w:szCs w:val="24"/>
        </w:rPr>
      </w:pPr>
      <w:r w:rsidRPr="00B7071B">
        <w:rPr>
          <w:rFonts w:cs="Times New Roman"/>
          <w:color w:val="00B0F0"/>
          <w:position w:val="-14"/>
          <w:sz w:val="165"/>
          <w:szCs w:val="24"/>
        </w:rPr>
        <w:t>S</w:t>
      </w:r>
    </w:p>
    <w:p w14:paraId="21559F30" w14:textId="12A6FAB4" w:rsidR="00B65CDF" w:rsidRPr="00124E7B" w:rsidRDefault="00B65CDF" w:rsidP="00CE7848">
      <w:pPr>
        <w:spacing w:after="0" w:line="276" w:lineRule="auto"/>
        <w:rPr>
          <w:rFonts w:cs="Times New Roman"/>
          <w:szCs w:val="24"/>
        </w:rPr>
      </w:pPr>
      <w:r w:rsidRPr="00124E7B">
        <w:rPr>
          <w:rFonts w:cs="Times New Roman"/>
          <w:szCs w:val="24"/>
        </w:rPr>
        <w:t>ông núi nước Nam vua Nam ở,</w:t>
      </w:r>
    </w:p>
    <w:p w14:paraId="6CC8C61B" w14:textId="77777777" w:rsidR="00B65CDF" w:rsidRPr="00124E7B" w:rsidRDefault="00B65CDF" w:rsidP="00CE7848">
      <w:pPr>
        <w:spacing w:after="0" w:line="276" w:lineRule="auto"/>
        <w:rPr>
          <w:rFonts w:cs="Times New Roman"/>
          <w:szCs w:val="24"/>
        </w:rPr>
      </w:pPr>
      <w:r w:rsidRPr="00124E7B">
        <w:rPr>
          <w:rFonts w:cs="Times New Roman"/>
          <w:szCs w:val="24"/>
        </w:rPr>
        <w:t>Rành rành định phận tại sách Trời.</w:t>
      </w:r>
    </w:p>
    <w:p w14:paraId="6D64F98F" w14:textId="77777777" w:rsidR="00B65CDF" w:rsidRPr="00124E7B" w:rsidRDefault="00B65CDF" w:rsidP="00CE7848">
      <w:pPr>
        <w:spacing w:after="0" w:line="276" w:lineRule="auto"/>
        <w:rPr>
          <w:rFonts w:cs="Times New Roman"/>
          <w:szCs w:val="24"/>
        </w:rPr>
      </w:pPr>
      <w:r w:rsidRPr="00124E7B">
        <w:rPr>
          <w:rFonts w:cs="Times New Roman"/>
          <w:szCs w:val="24"/>
        </w:rPr>
        <w:t>Cớ sao lũ giặc sang xâm phạm,</w:t>
      </w:r>
    </w:p>
    <w:p w14:paraId="7B1A5EF9" w14:textId="1B0A2817" w:rsidR="00124E7B" w:rsidRPr="002C2A7C" w:rsidRDefault="00B65CDF" w:rsidP="00CE7848">
      <w:pPr>
        <w:spacing w:after="0" w:line="276" w:lineRule="auto"/>
        <w:rPr>
          <w:rFonts w:cs="Times New Roman"/>
          <w:szCs w:val="24"/>
        </w:rPr>
      </w:pPr>
      <w:r w:rsidRPr="00124E7B">
        <w:rPr>
          <w:rFonts w:cs="Times New Roman"/>
          <w:szCs w:val="24"/>
        </w:rPr>
        <w:t>Chúng bay sẽ bị đánh tơi bời.</w:t>
      </w:r>
    </w:p>
    <w:p w14:paraId="484A74D5" w14:textId="16169337" w:rsidR="00B65CDF" w:rsidRPr="00124E7B" w:rsidRDefault="00B65CDF" w:rsidP="00CE7848">
      <w:pPr>
        <w:spacing w:after="0" w:line="276" w:lineRule="auto"/>
        <w:jc w:val="center"/>
        <w:rPr>
          <w:rFonts w:cs="Times New Roman"/>
          <w:sz w:val="26"/>
          <w:szCs w:val="26"/>
          <w:u w:val="single"/>
        </w:rPr>
      </w:pPr>
      <w:r w:rsidRPr="00124E7B">
        <w:rPr>
          <w:rFonts w:cs="Times New Roman"/>
          <w:sz w:val="26"/>
          <w:szCs w:val="26"/>
          <w:u w:val="single"/>
        </w:rPr>
        <w:t>Phiên âm Hán - Việt:</w:t>
      </w:r>
    </w:p>
    <w:p w14:paraId="6B70DE33" w14:textId="77777777" w:rsidR="00B65CDF" w:rsidRPr="00124E7B" w:rsidRDefault="00B65CDF" w:rsidP="00CE7848">
      <w:pPr>
        <w:spacing w:after="0" w:line="276" w:lineRule="auto"/>
        <w:jc w:val="center"/>
        <w:rPr>
          <w:rFonts w:cs="Times New Roman"/>
          <w:b/>
          <w:bCs/>
          <w:sz w:val="26"/>
          <w:szCs w:val="26"/>
        </w:rPr>
      </w:pPr>
      <w:r w:rsidRPr="00124E7B">
        <w:rPr>
          <w:rFonts w:cs="Times New Roman"/>
          <w:b/>
          <w:bCs/>
          <w:sz w:val="26"/>
          <w:szCs w:val="26"/>
        </w:rPr>
        <w:t>NAM QUỐC SƠN HÀ</w:t>
      </w:r>
    </w:p>
    <w:p w14:paraId="02CCE989" w14:textId="70345807" w:rsidR="003E5CBB" w:rsidRPr="003E5CBB" w:rsidRDefault="003E5CBB" w:rsidP="003E5CBB">
      <w:pPr>
        <w:keepNext/>
        <w:framePr w:dropCap="drop" w:lines="4" w:wrap="around" w:vAnchor="text" w:hAnchor="text"/>
        <w:spacing w:after="0" w:line="1269" w:lineRule="exact"/>
        <w:textAlignment w:val="baseline"/>
        <w:rPr>
          <w:rFonts w:cs="Times New Roman"/>
          <w:position w:val="-14"/>
          <w:sz w:val="169"/>
          <w:szCs w:val="24"/>
        </w:rPr>
      </w:pPr>
      <w:r w:rsidRPr="00B7071B">
        <w:rPr>
          <w:rFonts w:cs="Times New Roman"/>
          <w:color w:val="00B050"/>
          <w:position w:val="-14"/>
          <w:sz w:val="169"/>
          <w:szCs w:val="24"/>
        </w:rPr>
        <w:t>N</w:t>
      </w:r>
    </w:p>
    <w:p w14:paraId="64094E06" w14:textId="76C7F5F9" w:rsidR="00B65CDF" w:rsidRPr="00124E7B" w:rsidRDefault="00B65CDF" w:rsidP="00CE7848">
      <w:pPr>
        <w:spacing w:after="0" w:line="276" w:lineRule="auto"/>
        <w:rPr>
          <w:rFonts w:cs="Times New Roman"/>
          <w:szCs w:val="24"/>
        </w:rPr>
      </w:pPr>
      <w:r w:rsidRPr="00124E7B">
        <w:rPr>
          <w:rFonts w:cs="Times New Roman"/>
          <w:szCs w:val="24"/>
        </w:rPr>
        <w:t>am quốc sơn hà Nam đế cư,</w:t>
      </w:r>
    </w:p>
    <w:p w14:paraId="540333FD" w14:textId="77777777" w:rsidR="00B65CDF" w:rsidRPr="00124E7B" w:rsidRDefault="00B65CDF" w:rsidP="00CE7848">
      <w:pPr>
        <w:spacing w:after="0" w:line="276" w:lineRule="auto"/>
        <w:rPr>
          <w:rFonts w:cs="Times New Roman"/>
          <w:szCs w:val="24"/>
        </w:rPr>
      </w:pPr>
      <w:r w:rsidRPr="00124E7B">
        <w:rPr>
          <w:rFonts w:cs="Times New Roman"/>
          <w:szCs w:val="24"/>
        </w:rPr>
        <w:t>Hoàng Thiên dĩ định tại Thiên thư.</w:t>
      </w:r>
    </w:p>
    <w:p w14:paraId="19EE5BC3" w14:textId="77777777" w:rsidR="00B65CDF" w:rsidRPr="00124E7B" w:rsidRDefault="00B65CDF" w:rsidP="00CE7848">
      <w:pPr>
        <w:spacing w:after="0" w:line="276" w:lineRule="auto"/>
        <w:rPr>
          <w:rFonts w:cs="Times New Roman"/>
          <w:szCs w:val="24"/>
        </w:rPr>
      </w:pPr>
      <w:r w:rsidRPr="00124E7B">
        <w:rPr>
          <w:rFonts w:cs="Times New Roman"/>
          <w:szCs w:val="24"/>
        </w:rPr>
        <w:t>Như hà Bắc lỗ lai xâm phạm,</w:t>
      </w:r>
    </w:p>
    <w:p w14:paraId="6842FC10" w14:textId="77777777" w:rsidR="00B65CDF" w:rsidRPr="00124E7B" w:rsidRDefault="00B65CDF" w:rsidP="00CE7848">
      <w:pPr>
        <w:spacing w:after="0" w:line="276" w:lineRule="auto"/>
        <w:rPr>
          <w:rFonts w:cs="Times New Roman"/>
          <w:szCs w:val="24"/>
        </w:rPr>
      </w:pPr>
      <w:r w:rsidRPr="00124E7B">
        <w:rPr>
          <w:rFonts w:cs="Times New Roman"/>
          <w:szCs w:val="24"/>
        </w:rPr>
        <w:t>Bạch nhận Thiên hành phá trúc dư.</w:t>
      </w:r>
    </w:p>
    <w:p w14:paraId="3929F238" w14:textId="77777777" w:rsidR="00B65CDF" w:rsidRPr="00124E7B" w:rsidRDefault="00B65CDF" w:rsidP="00CE7848">
      <w:pPr>
        <w:spacing w:after="0" w:line="276" w:lineRule="auto"/>
        <w:rPr>
          <w:rFonts w:cs="Times New Roman"/>
          <w:sz w:val="26"/>
          <w:szCs w:val="26"/>
        </w:rPr>
      </w:pPr>
    </w:p>
    <w:p w14:paraId="6CCCE2CD" w14:textId="1D6EA7D9" w:rsidR="00B65CDF" w:rsidRPr="00124E7B" w:rsidRDefault="00B65CDF" w:rsidP="00CE7848">
      <w:pPr>
        <w:spacing w:after="0" w:line="276" w:lineRule="auto"/>
        <w:jc w:val="center"/>
        <w:rPr>
          <w:rFonts w:cs="Times New Roman"/>
          <w:sz w:val="26"/>
          <w:szCs w:val="26"/>
          <w:u w:val="single"/>
        </w:rPr>
      </w:pPr>
      <w:r w:rsidRPr="00124E7B">
        <w:rPr>
          <w:rFonts w:cs="Times New Roman"/>
          <w:sz w:val="26"/>
          <w:szCs w:val="26"/>
          <w:u w:val="single"/>
        </w:rPr>
        <w:t>Bản dịch thơ:</w:t>
      </w:r>
    </w:p>
    <w:p w14:paraId="0B25CF62" w14:textId="77777777" w:rsidR="00B65CDF" w:rsidRPr="00124E7B" w:rsidRDefault="00B65CDF" w:rsidP="00CE7848">
      <w:pPr>
        <w:spacing w:after="0" w:line="276" w:lineRule="auto"/>
        <w:jc w:val="center"/>
        <w:rPr>
          <w:rFonts w:cs="Times New Roman"/>
          <w:b/>
          <w:bCs/>
          <w:sz w:val="26"/>
          <w:szCs w:val="26"/>
        </w:rPr>
      </w:pPr>
      <w:r w:rsidRPr="00124E7B">
        <w:rPr>
          <w:rFonts w:cs="Times New Roman"/>
          <w:b/>
          <w:bCs/>
          <w:sz w:val="26"/>
          <w:szCs w:val="26"/>
        </w:rPr>
        <w:t>SÔNG NÚI NƯỚC NAM</w:t>
      </w:r>
    </w:p>
    <w:p w14:paraId="04838518" w14:textId="27B668E5" w:rsidR="003E5CBB" w:rsidRPr="003E5CBB" w:rsidRDefault="003E5CBB" w:rsidP="003E5CBB">
      <w:pPr>
        <w:keepNext/>
        <w:framePr w:dropCap="drop" w:lines="4" w:wrap="around" w:vAnchor="text" w:hAnchor="text"/>
        <w:spacing w:after="0" w:line="1269" w:lineRule="exact"/>
        <w:textAlignment w:val="baseline"/>
        <w:rPr>
          <w:rFonts w:cs="Times New Roman"/>
          <w:position w:val="-14"/>
          <w:sz w:val="165"/>
          <w:szCs w:val="24"/>
        </w:rPr>
      </w:pPr>
      <w:r w:rsidRPr="00B7071B">
        <w:rPr>
          <w:rFonts w:cs="Times New Roman"/>
          <w:color w:val="00B0F0"/>
          <w:position w:val="-14"/>
          <w:sz w:val="165"/>
          <w:szCs w:val="24"/>
        </w:rPr>
        <w:t>S</w:t>
      </w:r>
    </w:p>
    <w:p w14:paraId="44918E49" w14:textId="769AB248" w:rsidR="00B65CDF" w:rsidRPr="00124E7B" w:rsidRDefault="00B65CDF" w:rsidP="00CE7848">
      <w:pPr>
        <w:spacing w:after="0" w:line="276" w:lineRule="auto"/>
        <w:rPr>
          <w:rFonts w:cs="Times New Roman"/>
          <w:szCs w:val="24"/>
        </w:rPr>
      </w:pPr>
      <w:r w:rsidRPr="00124E7B">
        <w:rPr>
          <w:rFonts w:cs="Times New Roman"/>
          <w:szCs w:val="24"/>
        </w:rPr>
        <w:t>ông núi nước Nam, vua Nam ngự,</w:t>
      </w:r>
    </w:p>
    <w:p w14:paraId="1F0C5C64" w14:textId="77777777" w:rsidR="00B65CDF" w:rsidRPr="00124E7B" w:rsidRDefault="00B65CDF" w:rsidP="00CE7848">
      <w:pPr>
        <w:spacing w:after="0" w:line="276" w:lineRule="auto"/>
        <w:rPr>
          <w:rFonts w:cs="Times New Roman"/>
          <w:szCs w:val="24"/>
        </w:rPr>
      </w:pPr>
      <w:r w:rsidRPr="00124E7B">
        <w:rPr>
          <w:rFonts w:cs="Times New Roman"/>
          <w:szCs w:val="24"/>
        </w:rPr>
        <w:t>Sách Trời định phận rõ non sông.</w:t>
      </w:r>
    </w:p>
    <w:p w14:paraId="384121F3" w14:textId="77777777" w:rsidR="00B65CDF" w:rsidRPr="00124E7B" w:rsidRDefault="00B65CDF" w:rsidP="00CE7848">
      <w:pPr>
        <w:spacing w:after="0" w:line="276" w:lineRule="auto"/>
        <w:rPr>
          <w:rFonts w:cs="Times New Roman"/>
          <w:szCs w:val="24"/>
        </w:rPr>
      </w:pPr>
      <w:r w:rsidRPr="00124E7B">
        <w:rPr>
          <w:rFonts w:cs="Times New Roman"/>
          <w:szCs w:val="24"/>
        </w:rPr>
        <w:t>Cớ sao giặc Bắc sang xâm phạm,</w:t>
      </w:r>
    </w:p>
    <w:p w14:paraId="16264F8B" w14:textId="2048D263" w:rsidR="00B65CDF" w:rsidRPr="002C2A7C" w:rsidRDefault="00B65CDF" w:rsidP="00CE7848">
      <w:pPr>
        <w:spacing w:after="0" w:line="276" w:lineRule="auto"/>
        <w:rPr>
          <w:rFonts w:cs="Times New Roman"/>
          <w:szCs w:val="24"/>
        </w:rPr>
        <w:sectPr w:rsidR="00B65CDF" w:rsidRPr="002C2A7C" w:rsidSect="00124E7B">
          <w:type w:val="continuous"/>
          <w:pgSz w:w="11907" w:h="16840" w:code="9"/>
          <w:pgMar w:top="1134" w:right="567" w:bottom="1134" w:left="567" w:header="720" w:footer="720" w:gutter="0"/>
          <w:cols w:num="2" w:sep="1" w:space="720"/>
          <w:docGrid w:linePitch="360"/>
        </w:sectPr>
      </w:pPr>
      <w:r w:rsidRPr="00124E7B">
        <w:rPr>
          <w:rFonts w:cs="Times New Roman"/>
          <w:szCs w:val="24"/>
        </w:rPr>
        <w:t>Chúng bay sẽ bị đánh tơi bời.</w:t>
      </w:r>
    </w:p>
    <w:p w14:paraId="3D12BBE5" w14:textId="77777777" w:rsidR="00B65CDF" w:rsidRPr="00124E7B" w:rsidRDefault="00B65CDF" w:rsidP="00CE7848">
      <w:pPr>
        <w:spacing w:after="0" w:line="276" w:lineRule="auto"/>
        <w:rPr>
          <w:rFonts w:cs="Times New Roman"/>
          <w:sz w:val="26"/>
          <w:szCs w:val="26"/>
        </w:rPr>
      </w:pPr>
    </w:p>
    <w:p w14:paraId="29BA62A7" w14:textId="2DDE4DD5" w:rsidR="00B65CDF" w:rsidRPr="002C2A7C" w:rsidRDefault="00B65CDF" w:rsidP="00115967">
      <w:pPr>
        <w:spacing w:line="276" w:lineRule="auto"/>
        <w:rPr>
          <w:rFonts w:cs="Times New Roman"/>
          <w:b/>
          <w:bCs/>
          <w:sz w:val="26"/>
          <w:szCs w:val="26"/>
        </w:rPr>
      </w:pPr>
      <w:r w:rsidRPr="002C2A7C">
        <w:rPr>
          <w:rFonts w:cs="Times New Roman"/>
          <w:b/>
          <w:bCs/>
          <w:sz w:val="26"/>
          <w:szCs w:val="26"/>
        </w:rPr>
        <w:t>b) Định nghĩa vui về các môn học: (</w:t>
      </w:r>
      <w:r w:rsidRPr="007206CC">
        <w:rPr>
          <w:rFonts w:cs="Times New Roman"/>
          <w:b/>
          <w:bCs/>
          <w:color w:val="0070C0"/>
          <w:sz w:val="26"/>
          <w:szCs w:val="26"/>
        </w:rPr>
        <w:t>Nguồn sưu tầm: VNexpress.net</w:t>
      </w:r>
      <w:r w:rsidRPr="002C2A7C">
        <w:rPr>
          <w:rFonts w:cs="Times New Roman"/>
          <w:b/>
          <w:bCs/>
          <w:sz w:val="26"/>
          <w:szCs w:val="26"/>
        </w:rPr>
        <w:t>)</w:t>
      </w:r>
    </w:p>
    <w:p w14:paraId="0FF0E023" w14:textId="6BD52A56" w:rsidR="00B65CDF" w:rsidRPr="00124E7B" w:rsidRDefault="00B65CDF" w:rsidP="00115967">
      <w:pPr>
        <w:spacing w:line="276" w:lineRule="auto"/>
        <w:rPr>
          <w:rFonts w:cs="Times New Roman"/>
          <w:sz w:val="26"/>
          <w:szCs w:val="26"/>
        </w:rPr>
      </w:pPr>
      <w:r w:rsidRPr="00124E7B">
        <w:rPr>
          <w:rFonts w:cs="Times New Roman"/>
          <w:sz w:val="26"/>
          <w:szCs w:val="26"/>
        </w:rPr>
        <w:t>Bạn học toán vi phân, tích phân và nhiều thứ quan trọng khác nhưng vẫn phải dùng đến máy tính bỏ</w:t>
      </w:r>
      <w:r w:rsidR="002C2A7C">
        <w:rPr>
          <w:rFonts w:cs="Times New Roman"/>
          <w:sz w:val="26"/>
          <w:szCs w:val="26"/>
        </w:rPr>
        <w:t xml:space="preserve"> </w:t>
      </w:r>
      <w:r w:rsidRPr="00124E7B">
        <w:rPr>
          <w:rFonts w:cs="Times New Roman"/>
          <w:sz w:val="26"/>
          <w:szCs w:val="26"/>
        </w:rPr>
        <w:t>túi khi đi chợ.</w:t>
      </w:r>
    </w:p>
    <w:p w14:paraId="3C01CB3F" w14:textId="77777777" w:rsidR="00CE7848" w:rsidRDefault="00CE7848" w:rsidP="00115967">
      <w:pPr>
        <w:spacing w:line="276" w:lineRule="auto"/>
        <w:rPr>
          <w:rFonts w:cs="Times New Roman"/>
          <w:b/>
          <w:bCs/>
          <w:color w:val="FF0000"/>
          <w:sz w:val="26"/>
          <w:szCs w:val="26"/>
        </w:rPr>
        <w:sectPr w:rsidR="00CE7848" w:rsidSect="00B65CDF">
          <w:type w:val="continuous"/>
          <w:pgSz w:w="11907" w:h="16840" w:code="9"/>
          <w:pgMar w:top="1134" w:right="1134" w:bottom="1134" w:left="1701" w:header="720" w:footer="720" w:gutter="0"/>
          <w:cols w:space="720"/>
          <w:docGrid w:linePitch="360"/>
        </w:sectPr>
      </w:pPr>
    </w:p>
    <w:p w14:paraId="26D3691F" w14:textId="77777777" w:rsidR="00B65CDF" w:rsidRPr="005F23F4" w:rsidRDefault="00B65CDF" w:rsidP="005F23F4">
      <w:pPr>
        <w:spacing w:after="0" w:line="276" w:lineRule="auto"/>
        <w:jc w:val="both"/>
        <w:rPr>
          <w:rFonts w:cs="Times New Roman"/>
          <w:b/>
          <w:bCs/>
          <w:color w:val="FF0000"/>
          <w:szCs w:val="24"/>
        </w:rPr>
      </w:pPr>
      <w:r w:rsidRPr="005F23F4">
        <w:rPr>
          <w:rFonts w:cs="Times New Roman"/>
          <w:b/>
          <w:bCs/>
          <w:color w:val="FF0000"/>
          <w:szCs w:val="24"/>
        </w:rPr>
        <w:t>TOÁN HỌC</w:t>
      </w:r>
    </w:p>
    <w:p w14:paraId="57EAC17B" w14:textId="7F2FA96D" w:rsidR="00B65CDF" w:rsidRPr="005F23F4" w:rsidRDefault="00B65CDF" w:rsidP="005F23F4">
      <w:pPr>
        <w:spacing w:after="0" w:line="276" w:lineRule="auto"/>
        <w:jc w:val="both"/>
        <w:rPr>
          <w:rFonts w:cs="Times New Roman"/>
          <w:szCs w:val="24"/>
        </w:rPr>
      </w:pPr>
      <w:r w:rsidRPr="005F23F4">
        <w:rPr>
          <w:rFonts w:cs="Times New Roman"/>
          <w:szCs w:val="24"/>
        </w:rPr>
        <w:t>Đây là môn học duy nhất không</w:t>
      </w:r>
      <w:r w:rsidR="002C2A7C" w:rsidRPr="005F23F4">
        <w:rPr>
          <w:rFonts w:cs="Times New Roman"/>
          <w:szCs w:val="24"/>
        </w:rPr>
        <w:t xml:space="preserve"> </w:t>
      </w:r>
      <w:r w:rsidRPr="005F23F4">
        <w:rPr>
          <w:rFonts w:cs="Times New Roman"/>
          <w:szCs w:val="24"/>
        </w:rPr>
        <w:t>có sự bổ ích. Các bạn được học 1</w:t>
      </w:r>
      <w:r w:rsidR="002C2A7C" w:rsidRPr="005F23F4">
        <w:rPr>
          <w:rFonts w:cs="Times New Roman"/>
          <w:szCs w:val="24"/>
        </w:rPr>
        <w:t xml:space="preserve"> </w:t>
      </w:r>
      <w:r w:rsidRPr="005F23F4">
        <w:rPr>
          <w:rFonts w:cs="Times New Roman"/>
          <w:szCs w:val="24"/>
        </w:rPr>
        <w:t>+ 1 = 2, một vài năm sau người ta</w:t>
      </w:r>
      <w:r w:rsidR="002C2A7C" w:rsidRPr="005F23F4">
        <w:rPr>
          <w:rFonts w:cs="Times New Roman"/>
          <w:szCs w:val="24"/>
        </w:rPr>
        <w:t xml:space="preserve"> </w:t>
      </w:r>
      <w:r w:rsidRPr="005F23F4">
        <w:rPr>
          <w:rFonts w:cs="Times New Roman"/>
          <w:szCs w:val="24"/>
        </w:rPr>
        <w:t>lại nói 1 + 1 = 10 và nói cho bạn</w:t>
      </w:r>
      <w:r w:rsidR="002C2A7C" w:rsidRPr="005F23F4">
        <w:rPr>
          <w:rFonts w:cs="Times New Roman"/>
          <w:szCs w:val="24"/>
        </w:rPr>
        <w:t xml:space="preserve"> </w:t>
      </w:r>
      <w:r w:rsidRPr="005F23F4">
        <w:rPr>
          <w:rFonts w:cs="Times New Roman"/>
          <w:szCs w:val="24"/>
        </w:rPr>
        <w:t>biết hệ nhị phân là gì. Người ta</w:t>
      </w:r>
    </w:p>
    <w:p w14:paraId="1F7C7DF8" w14:textId="6265B2C7" w:rsidR="00B65CDF" w:rsidRPr="005F23F4" w:rsidRDefault="00B65CDF" w:rsidP="005F23F4">
      <w:pPr>
        <w:spacing w:after="0" w:line="276" w:lineRule="auto"/>
        <w:jc w:val="both"/>
        <w:rPr>
          <w:rFonts w:cs="Times New Roman"/>
          <w:szCs w:val="24"/>
        </w:rPr>
      </w:pPr>
      <w:r w:rsidRPr="005F23F4">
        <w:rPr>
          <w:rFonts w:cs="Times New Roman"/>
          <w:szCs w:val="24"/>
        </w:rPr>
        <w:t>cũng dạy bạn vi phân, tích phân</w:t>
      </w:r>
      <w:r w:rsidR="002C2A7C" w:rsidRPr="005F23F4">
        <w:rPr>
          <w:rFonts w:cs="Times New Roman"/>
          <w:szCs w:val="24"/>
        </w:rPr>
        <w:t xml:space="preserve"> </w:t>
      </w:r>
      <w:r w:rsidRPr="005F23F4">
        <w:rPr>
          <w:rFonts w:cs="Times New Roman"/>
          <w:szCs w:val="24"/>
        </w:rPr>
        <w:t>và nhiều thứ quan trọng khác</w:t>
      </w:r>
      <w:r w:rsidR="002C2A7C" w:rsidRPr="005F23F4">
        <w:rPr>
          <w:rFonts w:cs="Times New Roman"/>
          <w:szCs w:val="24"/>
        </w:rPr>
        <w:t xml:space="preserve"> </w:t>
      </w:r>
      <w:r w:rsidRPr="005F23F4">
        <w:rPr>
          <w:rFonts w:cs="Times New Roman"/>
          <w:szCs w:val="24"/>
        </w:rPr>
        <w:t>nhưng, bạn vẫn phải dùng đến</w:t>
      </w:r>
      <w:r w:rsidR="002C2A7C" w:rsidRPr="005F23F4">
        <w:rPr>
          <w:rFonts w:cs="Times New Roman"/>
          <w:szCs w:val="24"/>
        </w:rPr>
        <w:t xml:space="preserve"> </w:t>
      </w:r>
      <w:r w:rsidRPr="005F23F4">
        <w:rPr>
          <w:rFonts w:cs="Times New Roman"/>
          <w:szCs w:val="24"/>
        </w:rPr>
        <w:t>máy tính bỏ túi khi đi chợ.</w:t>
      </w:r>
    </w:p>
    <w:p w14:paraId="05F947FF" w14:textId="77777777" w:rsidR="00B65CDF" w:rsidRPr="005F23F4" w:rsidRDefault="00B65CDF" w:rsidP="005F23F4">
      <w:pPr>
        <w:spacing w:after="0" w:line="276" w:lineRule="auto"/>
        <w:jc w:val="both"/>
        <w:rPr>
          <w:rFonts w:cs="Times New Roman"/>
          <w:b/>
          <w:bCs/>
          <w:color w:val="FF0000"/>
          <w:szCs w:val="24"/>
        </w:rPr>
      </w:pPr>
      <w:r w:rsidRPr="005F23F4">
        <w:rPr>
          <w:rFonts w:cs="Times New Roman"/>
          <w:b/>
          <w:bCs/>
          <w:color w:val="FF0000"/>
          <w:szCs w:val="24"/>
        </w:rPr>
        <w:t>VẬT LÝ</w:t>
      </w:r>
    </w:p>
    <w:p w14:paraId="0F9B04E3" w14:textId="7BE5E213" w:rsidR="00B65CDF" w:rsidRPr="005F23F4" w:rsidRDefault="00B65CDF" w:rsidP="005F23F4">
      <w:pPr>
        <w:spacing w:after="0" w:line="276" w:lineRule="auto"/>
        <w:jc w:val="both"/>
        <w:rPr>
          <w:rFonts w:cs="Times New Roman"/>
          <w:szCs w:val="24"/>
        </w:rPr>
      </w:pPr>
      <w:r w:rsidRPr="005F23F4">
        <w:rPr>
          <w:rFonts w:cs="Times New Roman"/>
          <w:szCs w:val="24"/>
        </w:rPr>
        <w:t>Môn học nghiên cứu sự rụng của</w:t>
      </w:r>
      <w:r w:rsidR="002C2A7C" w:rsidRPr="005F23F4">
        <w:rPr>
          <w:rFonts w:cs="Times New Roman"/>
          <w:szCs w:val="24"/>
        </w:rPr>
        <w:t xml:space="preserve"> </w:t>
      </w:r>
      <w:r w:rsidRPr="005F23F4">
        <w:rPr>
          <w:rFonts w:cs="Times New Roman"/>
          <w:szCs w:val="24"/>
        </w:rPr>
        <w:t>táo và các loại quả khác. Bạn</w:t>
      </w:r>
      <w:r w:rsidR="002C2A7C" w:rsidRPr="005F23F4">
        <w:rPr>
          <w:rFonts w:cs="Times New Roman"/>
          <w:szCs w:val="24"/>
        </w:rPr>
        <w:t xml:space="preserve"> </w:t>
      </w:r>
      <w:r w:rsidRPr="005F23F4">
        <w:rPr>
          <w:rFonts w:cs="Times New Roman"/>
          <w:szCs w:val="24"/>
        </w:rPr>
        <w:t>cũng được học cách tính giờ tàu</w:t>
      </w:r>
      <w:r w:rsidR="002C2A7C" w:rsidRPr="005F23F4">
        <w:rPr>
          <w:rFonts w:cs="Times New Roman"/>
          <w:szCs w:val="24"/>
        </w:rPr>
        <w:t xml:space="preserve"> </w:t>
      </w:r>
      <w:r w:rsidRPr="005F23F4">
        <w:rPr>
          <w:rFonts w:cs="Times New Roman"/>
          <w:szCs w:val="24"/>
        </w:rPr>
        <w:t xml:space="preserve">chạy </w:t>
      </w:r>
      <w:r w:rsidRPr="005F23F4">
        <w:rPr>
          <w:rFonts w:cs="Times New Roman"/>
          <w:szCs w:val="24"/>
        </w:rPr>
        <w:t>và khi nào hai con tàu gặp</w:t>
      </w:r>
      <w:r w:rsidR="002C2A7C" w:rsidRPr="005F23F4">
        <w:rPr>
          <w:rFonts w:cs="Times New Roman"/>
          <w:szCs w:val="24"/>
        </w:rPr>
        <w:t xml:space="preserve"> </w:t>
      </w:r>
      <w:r w:rsidRPr="005F23F4">
        <w:rPr>
          <w:rFonts w:cs="Times New Roman"/>
          <w:szCs w:val="24"/>
        </w:rPr>
        <w:t>nhau nếu chạy trên cùng một...</w:t>
      </w:r>
      <w:r w:rsidR="002C2A7C" w:rsidRPr="005F23F4">
        <w:rPr>
          <w:rFonts w:cs="Times New Roman"/>
          <w:szCs w:val="24"/>
        </w:rPr>
        <w:t xml:space="preserve"> </w:t>
      </w:r>
      <w:r w:rsidRPr="005F23F4">
        <w:rPr>
          <w:rFonts w:cs="Times New Roman"/>
          <w:szCs w:val="24"/>
        </w:rPr>
        <w:t>đường ray. Người học vật lý</w:t>
      </w:r>
      <w:r w:rsidR="002C2A7C" w:rsidRPr="005F23F4">
        <w:rPr>
          <w:rFonts w:cs="Times New Roman"/>
          <w:szCs w:val="24"/>
        </w:rPr>
        <w:t xml:space="preserve"> </w:t>
      </w:r>
      <w:r w:rsidRPr="005F23F4">
        <w:rPr>
          <w:rFonts w:cs="Times New Roman"/>
          <w:szCs w:val="24"/>
        </w:rPr>
        <w:t>xong thường ít trồng táo hoặc đi</w:t>
      </w:r>
      <w:r w:rsidR="002C2A7C" w:rsidRPr="005F23F4">
        <w:rPr>
          <w:rFonts w:cs="Times New Roman"/>
          <w:szCs w:val="24"/>
        </w:rPr>
        <w:t xml:space="preserve"> </w:t>
      </w:r>
      <w:r w:rsidRPr="005F23F4">
        <w:rPr>
          <w:rFonts w:cs="Times New Roman"/>
          <w:szCs w:val="24"/>
        </w:rPr>
        <w:t>tàu hỏa.</w:t>
      </w:r>
    </w:p>
    <w:p w14:paraId="4917359B" w14:textId="3D1EFC2C" w:rsidR="00B65CDF" w:rsidRPr="005F23F4" w:rsidRDefault="00B65CDF" w:rsidP="005F23F4">
      <w:pPr>
        <w:spacing w:after="0" w:line="276" w:lineRule="auto"/>
        <w:jc w:val="both"/>
        <w:rPr>
          <w:rFonts w:cs="Times New Roman"/>
          <w:b/>
          <w:bCs/>
          <w:color w:val="FF0000"/>
          <w:szCs w:val="24"/>
        </w:rPr>
      </w:pPr>
      <w:r w:rsidRPr="005F23F4">
        <w:rPr>
          <w:rFonts w:cs="Times New Roman"/>
          <w:b/>
          <w:bCs/>
          <w:color w:val="FF0000"/>
          <w:szCs w:val="24"/>
        </w:rPr>
        <w:t>HÓA HỌC</w:t>
      </w:r>
    </w:p>
    <w:p w14:paraId="6D7D4C2F" w14:textId="77777777" w:rsidR="002C2A7C" w:rsidRPr="005F23F4" w:rsidRDefault="00B65CDF" w:rsidP="005F23F4">
      <w:pPr>
        <w:spacing w:after="0" w:line="276" w:lineRule="auto"/>
        <w:jc w:val="both"/>
        <w:rPr>
          <w:rFonts w:cs="Times New Roman"/>
          <w:szCs w:val="24"/>
        </w:rPr>
      </w:pPr>
      <w:r w:rsidRPr="005F23F4">
        <w:rPr>
          <w:rFonts w:cs="Times New Roman"/>
          <w:szCs w:val="24"/>
        </w:rPr>
        <w:t>Môn học phải ghi nhớ những câu</w:t>
      </w:r>
      <w:r w:rsidR="002C2A7C" w:rsidRPr="005F23F4">
        <w:rPr>
          <w:rFonts w:cs="Times New Roman"/>
          <w:szCs w:val="24"/>
        </w:rPr>
        <w:t xml:space="preserve"> </w:t>
      </w:r>
      <w:r w:rsidRPr="005F23F4">
        <w:rPr>
          <w:rFonts w:cs="Times New Roman"/>
          <w:szCs w:val="24"/>
        </w:rPr>
        <w:t>trả lời đúng và những bài thí</w:t>
      </w:r>
      <w:r w:rsidR="002C2A7C" w:rsidRPr="005F23F4">
        <w:rPr>
          <w:rFonts w:cs="Times New Roman"/>
          <w:szCs w:val="24"/>
        </w:rPr>
        <w:t xml:space="preserve"> </w:t>
      </w:r>
      <w:r w:rsidRPr="005F23F4">
        <w:rPr>
          <w:rFonts w:cs="Times New Roman"/>
          <w:szCs w:val="24"/>
        </w:rPr>
        <w:t>nghiệm. Đổ một lọ này vào lọ</w:t>
      </w:r>
      <w:r w:rsidR="002C2A7C" w:rsidRPr="005F23F4">
        <w:rPr>
          <w:rFonts w:cs="Times New Roman"/>
          <w:szCs w:val="24"/>
        </w:rPr>
        <w:t xml:space="preserve"> </w:t>
      </w:r>
      <w:r w:rsidRPr="005F23F4">
        <w:rPr>
          <w:rFonts w:cs="Times New Roman"/>
          <w:szCs w:val="24"/>
        </w:rPr>
        <w:t>kia, lắc hoặc khuấy, nhiều lúc</w:t>
      </w:r>
      <w:r w:rsidR="002C2A7C" w:rsidRPr="005F23F4">
        <w:rPr>
          <w:rFonts w:cs="Times New Roman"/>
          <w:szCs w:val="24"/>
        </w:rPr>
        <w:t xml:space="preserve"> </w:t>
      </w:r>
      <w:r w:rsidRPr="005F23F4">
        <w:rPr>
          <w:rFonts w:cs="Times New Roman"/>
          <w:szCs w:val="24"/>
        </w:rPr>
        <w:t>phải đun lên, rồi cuối cùng đổ tất</w:t>
      </w:r>
      <w:r w:rsidR="002C2A7C" w:rsidRPr="005F23F4">
        <w:rPr>
          <w:rFonts w:cs="Times New Roman"/>
          <w:szCs w:val="24"/>
        </w:rPr>
        <w:t xml:space="preserve"> </w:t>
      </w:r>
      <w:r w:rsidRPr="005F23F4">
        <w:rPr>
          <w:rFonts w:cs="Times New Roman"/>
          <w:szCs w:val="24"/>
        </w:rPr>
        <w:t>cả ra vườn, đó là thí nghiệm.</w:t>
      </w:r>
    </w:p>
    <w:p w14:paraId="63CC4A41" w14:textId="3FD8713F" w:rsidR="00B65CDF" w:rsidRPr="005F23F4" w:rsidRDefault="00B65CDF" w:rsidP="005F23F4">
      <w:pPr>
        <w:spacing w:after="0" w:line="276" w:lineRule="auto"/>
        <w:jc w:val="both"/>
        <w:rPr>
          <w:rFonts w:cs="Times New Roman"/>
          <w:b/>
          <w:bCs/>
          <w:color w:val="FF0000"/>
          <w:szCs w:val="24"/>
        </w:rPr>
      </w:pPr>
      <w:r w:rsidRPr="005F23F4">
        <w:rPr>
          <w:rFonts w:cs="Times New Roman"/>
          <w:b/>
          <w:bCs/>
          <w:color w:val="FF0000"/>
          <w:szCs w:val="24"/>
        </w:rPr>
        <w:t>LỊCH SỬ</w:t>
      </w:r>
    </w:p>
    <w:p w14:paraId="7A1B7273" w14:textId="662B9D41" w:rsidR="00B65CDF" w:rsidRPr="005F23F4" w:rsidRDefault="00B65CDF" w:rsidP="005F23F4">
      <w:pPr>
        <w:spacing w:after="0" w:line="276" w:lineRule="auto"/>
        <w:jc w:val="both"/>
        <w:rPr>
          <w:rFonts w:cs="Times New Roman"/>
          <w:szCs w:val="24"/>
        </w:rPr>
      </w:pPr>
      <w:r w:rsidRPr="005F23F4">
        <w:rPr>
          <w:rFonts w:cs="Times New Roman"/>
          <w:szCs w:val="24"/>
        </w:rPr>
        <w:t>Các thầy giáo sẽ bắt bạn nhớ xem</w:t>
      </w:r>
      <w:r w:rsidR="002C2A7C" w:rsidRPr="005F23F4">
        <w:rPr>
          <w:rFonts w:cs="Times New Roman"/>
          <w:szCs w:val="24"/>
        </w:rPr>
        <w:t xml:space="preserve"> </w:t>
      </w:r>
      <w:r w:rsidRPr="005F23F4">
        <w:rPr>
          <w:rFonts w:cs="Times New Roman"/>
          <w:szCs w:val="24"/>
        </w:rPr>
        <w:t>ai đã lật đổ một ông vua nào đó.</w:t>
      </w:r>
      <w:r w:rsidR="002C2A7C" w:rsidRPr="005F23F4">
        <w:rPr>
          <w:rFonts w:cs="Times New Roman"/>
          <w:szCs w:val="24"/>
        </w:rPr>
        <w:t xml:space="preserve"> </w:t>
      </w:r>
      <w:r w:rsidRPr="005F23F4">
        <w:rPr>
          <w:rFonts w:cs="Times New Roman"/>
          <w:szCs w:val="24"/>
        </w:rPr>
        <w:t xml:space="preserve">Nhiều khi </w:t>
      </w:r>
      <w:r w:rsidRPr="005F23F4">
        <w:rPr>
          <w:rFonts w:cs="Times New Roman"/>
          <w:szCs w:val="24"/>
        </w:rPr>
        <w:t>bạn phải nhớ ngày sinh</w:t>
      </w:r>
      <w:r w:rsidR="002C2A7C" w:rsidRPr="005F23F4">
        <w:rPr>
          <w:rFonts w:cs="Times New Roman"/>
          <w:szCs w:val="24"/>
        </w:rPr>
        <w:t xml:space="preserve"> </w:t>
      </w:r>
      <w:r w:rsidRPr="005F23F4">
        <w:rPr>
          <w:rFonts w:cs="Times New Roman"/>
          <w:szCs w:val="24"/>
        </w:rPr>
        <w:t>của một ông hoàng bà chúa nào</w:t>
      </w:r>
      <w:r w:rsidR="002C2A7C" w:rsidRPr="005F23F4">
        <w:rPr>
          <w:rFonts w:cs="Times New Roman"/>
          <w:szCs w:val="24"/>
        </w:rPr>
        <w:t xml:space="preserve"> </w:t>
      </w:r>
      <w:r w:rsidRPr="005F23F4">
        <w:rPr>
          <w:rFonts w:cs="Times New Roman"/>
          <w:szCs w:val="24"/>
        </w:rPr>
        <w:t>đó mặc dù ông/bà ta không làm</w:t>
      </w:r>
      <w:r w:rsidR="002C2A7C" w:rsidRPr="005F23F4">
        <w:rPr>
          <w:rFonts w:cs="Times New Roman"/>
          <w:szCs w:val="24"/>
        </w:rPr>
        <w:t xml:space="preserve"> </w:t>
      </w:r>
      <w:r w:rsidRPr="005F23F4">
        <w:rPr>
          <w:rFonts w:cs="Times New Roman"/>
          <w:szCs w:val="24"/>
        </w:rPr>
        <w:t>sinh nhật, mà bạn cũng chẳng cần</w:t>
      </w:r>
      <w:r w:rsidR="002C2A7C" w:rsidRPr="005F23F4">
        <w:rPr>
          <w:rFonts w:cs="Times New Roman"/>
          <w:szCs w:val="24"/>
        </w:rPr>
        <w:t xml:space="preserve"> </w:t>
      </w:r>
      <w:r w:rsidRPr="005F23F4">
        <w:rPr>
          <w:rFonts w:cs="Times New Roman"/>
          <w:szCs w:val="24"/>
        </w:rPr>
        <w:t>phải nhớ để tặng quà.</w:t>
      </w:r>
    </w:p>
    <w:p w14:paraId="02E436AE" w14:textId="77777777" w:rsidR="002C2A7C" w:rsidRPr="005F23F4" w:rsidRDefault="00B65CDF" w:rsidP="005F23F4">
      <w:pPr>
        <w:spacing w:after="0" w:line="276" w:lineRule="auto"/>
        <w:jc w:val="both"/>
        <w:rPr>
          <w:rFonts w:cs="Times New Roman"/>
          <w:b/>
          <w:bCs/>
          <w:color w:val="FF0000"/>
          <w:szCs w:val="24"/>
        </w:rPr>
      </w:pPr>
      <w:r w:rsidRPr="005F23F4">
        <w:rPr>
          <w:rFonts w:cs="Times New Roman"/>
          <w:b/>
          <w:bCs/>
          <w:color w:val="FF0000"/>
          <w:szCs w:val="24"/>
        </w:rPr>
        <w:t>VĂN HỌC</w:t>
      </w:r>
    </w:p>
    <w:p w14:paraId="05D36B1B" w14:textId="443188BA" w:rsidR="00B65CDF" w:rsidRPr="005F23F4" w:rsidRDefault="00B65CDF" w:rsidP="005F23F4">
      <w:pPr>
        <w:spacing w:after="0" w:line="276" w:lineRule="auto"/>
        <w:jc w:val="both"/>
        <w:rPr>
          <w:rFonts w:cs="Times New Roman"/>
          <w:szCs w:val="24"/>
        </w:rPr>
      </w:pPr>
      <w:r w:rsidRPr="005F23F4">
        <w:rPr>
          <w:rFonts w:cs="Times New Roman"/>
          <w:szCs w:val="24"/>
        </w:rPr>
        <w:t>Bạn phải đọc một quyển sách dày</w:t>
      </w:r>
      <w:r w:rsidR="002C2A7C" w:rsidRPr="005F23F4">
        <w:rPr>
          <w:rFonts w:cs="Times New Roman"/>
          <w:szCs w:val="24"/>
        </w:rPr>
        <w:t xml:space="preserve"> </w:t>
      </w:r>
      <w:r w:rsidRPr="005F23F4">
        <w:rPr>
          <w:rFonts w:cs="Times New Roman"/>
          <w:szCs w:val="24"/>
        </w:rPr>
        <w:t>đến nỗi chỉ kịp liếc qua cái tên</w:t>
      </w:r>
      <w:r w:rsidR="002C2A7C" w:rsidRPr="005F23F4">
        <w:rPr>
          <w:rFonts w:cs="Times New Roman"/>
          <w:szCs w:val="24"/>
        </w:rPr>
        <w:t xml:space="preserve"> </w:t>
      </w:r>
      <w:r w:rsidRPr="005F23F4">
        <w:rPr>
          <w:rFonts w:cs="Times New Roman"/>
          <w:szCs w:val="24"/>
        </w:rPr>
        <w:t>của nó trước khi vào phòng thi.</w:t>
      </w:r>
      <w:r w:rsidR="002C2A7C" w:rsidRPr="005F23F4">
        <w:rPr>
          <w:rFonts w:cs="Times New Roman"/>
          <w:szCs w:val="24"/>
        </w:rPr>
        <w:t xml:space="preserve"> </w:t>
      </w:r>
      <w:r w:rsidRPr="005F23F4">
        <w:rPr>
          <w:rFonts w:cs="Times New Roman"/>
          <w:szCs w:val="24"/>
        </w:rPr>
        <w:t>Sau khi học môn này, bạn sẽ có</w:t>
      </w:r>
      <w:r w:rsidR="002C2A7C" w:rsidRPr="005F23F4">
        <w:rPr>
          <w:rFonts w:cs="Times New Roman"/>
          <w:szCs w:val="24"/>
        </w:rPr>
        <w:t xml:space="preserve"> </w:t>
      </w:r>
      <w:r w:rsidRPr="005F23F4">
        <w:rPr>
          <w:rFonts w:cs="Times New Roman"/>
          <w:szCs w:val="24"/>
        </w:rPr>
        <w:t>thể biết Huy Gô và Huy Cận</w:t>
      </w:r>
      <w:r w:rsidR="002C2A7C" w:rsidRPr="005F23F4">
        <w:rPr>
          <w:rFonts w:cs="Times New Roman"/>
          <w:szCs w:val="24"/>
        </w:rPr>
        <w:t xml:space="preserve"> </w:t>
      </w:r>
      <w:r w:rsidRPr="005F23F4">
        <w:rPr>
          <w:rFonts w:cs="Times New Roman"/>
          <w:szCs w:val="24"/>
        </w:rPr>
        <w:t>không phải là hai anh em.</w:t>
      </w:r>
    </w:p>
    <w:p w14:paraId="2BDF0455" w14:textId="77777777" w:rsidR="00CE7848" w:rsidRDefault="00CE7848" w:rsidP="00CE7848">
      <w:pPr>
        <w:spacing w:after="0" w:line="276" w:lineRule="auto"/>
        <w:rPr>
          <w:rFonts w:cs="Times New Roman"/>
          <w:sz w:val="26"/>
          <w:szCs w:val="26"/>
        </w:rPr>
        <w:sectPr w:rsidR="00CE7848" w:rsidSect="00CE7848">
          <w:type w:val="continuous"/>
          <w:pgSz w:w="11907" w:h="16840" w:code="9"/>
          <w:pgMar w:top="1134" w:right="1134" w:bottom="1134" w:left="1701" w:header="720" w:footer="720" w:gutter="0"/>
          <w:cols w:num="3" w:sep="1" w:space="720"/>
          <w:docGrid w:linePitch="360"/>
        </w:sectPr>
      </w:pPr>
    </w:p>
    <w:p w14:paraId="1AC0AF12" w14:textId="77777777" w:rsidR="00B65CDF" w:rsidRPr="002C2A7C" w:rsidRDefault="00B65CDF" w:rsidP="005F23F4">
      <w:pPr>
        <w:spacing w:before="240" w:line="276" w:lineRule="auto"/>
        <w:rPr>
          <w:rFonts w:cs="Times New Roman"/>
          <w:b/>
          <w:bCs/>
          <w:sz w:val="26"/>
          <w:szCs w:val="26"/>
        </w:rPr>
      </w:pPr>
      <w:r w:rsidRPr="002C2A7C">
        <w:rPr>
          <w:rFonts w:cs="Times New Roman"/>
          <w:b/>
          <w:bCs/>
          <w:sz w:val="26"/>
          <w:szCs w:val="26"/>
        </w:rPr>
        <w:t>c) Trận chiến trên sông Bạch Đằng năm 938:</w:t>
      </w:r>
    </w:p>
    <w:p w14:paraId="763ADF2B" w14:textId="1ECF36E6" w:rsidR="0039260F" w:rsidRPr="00B7071B" w:rsidRDefault="0039260F" w:rsidP="0039260F">
      <w:pPr>
        <w:keepNext/>
        <w:framePr w:dropCap="drop" w:lines="4" w:wrap="around" w:vAnchor="text" w:hAnchor="text"/>
        <w:spacing w:after="0" w:line="1057" w:lineRule="exact"/>
        <w:jc w:val="both"/>
        <w:textAlignment w:val="baseline"/>
        <w:rPr>
          <w:rFonts w:cs="Times New Roman"/>
          <w:color w:val="CC3300"/>
          <w:position w:val="-13"/>
          <w:sz w:val="144"/>
          <w:szCs w:val="20"/>
        </w:rPr>
      </w:pPr>
      <w:r w:rsidRPr="00B7071B">
        <w:rPr>
          <w:rFonts w:cs="Times New Roman"/>
          <w:color w:val="CC3300"/>
          <w:position w:val="-13"/>
          <w:sz w:val="144"/>
          <w:szCs w:val="20"/>
        </w:rPr>
        <w:t>T</w:t>
      </w:r>
    </w:p>
    <w:p w14:paraId="2B4AAB76" w14:textId="03A9A944" w:rsidR="00533A59" w:rsidRPr="0039260F" w:rsidRDefault="00B65CDF" w:rsidP="0039260F">
      <w:pPr>
        <w:spacing w:after="0" w:line="276" w:lineRule="auto"/>
        <w:jc w:val="both"/>
        <w:rPr>
          <w:rFonts w:cs="Times New Roman"/>
          <w:sz w:val="20"/>
          <w:szCs w:val="20"/>
        </w:rPr>
      </w:pPr>
      <w:r w:rsidRPr="0039260F">
        <w:rPr>
          <w:rFonts w:cs="Times New Roman"/>
          <w:sz w:val="20"/>
          <w:szCs w:val="20"/>
        </w:rPr>
        <w:t>rận Bạch Đằng năm 938 là một trận đánh giữa quân dân Việt Nam - thời đó gọi là Tĩnh Hải</w:t>
      </w:r>
      <w:r w:rsidR="005F23F4" w:rsidRPr="0039260F">
        <w:rPr>
          <w:rFonts w:cs="Times New Roman"/>
          <w:sz w:val="20"/>
          <w:szCs w:val="20"/>
        </w:rPr>
        <w:t xml:space="preserve"> </w:t>
      </w:r>
      <w:r w:rsidRPr="0039260F">
        <w:rPr>
          <w:rFonts w:cs="Times New Roman"/>
          <w:sz w:val="20"/>
          <w:szCs w:val="20"/>
        </w:rPr>
        <w:t>quân và chưa có quốc hiệu chính thức - do Ngô Quyền lãnh đạo với quân Nam Hán trên sông</w:t>
      </w:r>
      <w:r w:rsidR="005F23F4" w:rsidRPr="0039260F">
        <w:rPr>
          <w:rFonts w:cs="Times New Roman"/>
          <w:sz w:val="20"/>
          <w:szCs w:val="20"/>
        </w:rPr>
        <w:t xml:space="preserve"> </w:t>
      </w:r>
      <w:r w:rsidRPr="0039260F">
        <w:rPr>
          <w:rFonts w:cs="Times New Roman"/>
          <w:sz w:val="20"/>
          <w:szCs w:val="20"/>
        </w:rPr>
        <w:t>Bạch Đằng. Kết quả, quân dân Việt Nam giành thắng lợi. Đây là một trận đánh quan trọng</w:t>
      </w:r>
      <w:r w:rsidR="005F23F4" w:rsidRPr="0039260F">
        <w:rPr>
          <w:rFonts w:cs="Times New Roman"/>
          <w:sz w:val="20"/>
          <w:szCs w:val="20"/>
        </w:rPr>
        <w:t xml:space="preserve"> </w:t>
      </w:r>
      <w:r w:rsidRPr="0039260F">
        <w:rPr>
          <w:rFonts w:cs="Times New Roman"/>
          <w:sz w:val="20"/>
          <w:szCs w:val="20"/>
        </w:rPr>
        <w:t>trong lịch sử Việt Nam. Nó đánh dấu cho việc chấm dứt hơn 1000 năm Bắc thuộc của Việt</w:t>
      </w:r>
      <w:r w:rsidR="005F23F4" w:rsidRPr="0039260F">
        <w:rPr>
          <w:rFonts w:cs="Times New Roman"/>
          <w:sz w:val="20"/>
          <w:szCs w:val="20"/>
        </w:rPr>
        <w:t xml:space="preserve"> </w:t>
      </w:r>
      <w:r w:rsidRPr="0039260F">
        <w:rPr>
          <w:rFonts w:cs="Times New Roman"/>
          <w:sz w:val="20"/>
          <w:szCs w:val="20"/>
        </w:rPr>
        <w:t>Nam. Trận Bạch Đằng năm 938 có ý nghĩa quan trọng đối với Việt Nam vì nó đã giúp chấm</w:t>
      </w:r>
      <w:r w:rsidR="005F23F4" w:rsidRPr="0039260F">
        <w:rPr>
          <w:rFonts w:cs="Times New Roman"/>
          <w:sz w:val="20"/>
          <w:szCs w:val="20"/>
        </w:rPr>
        <w:t xml:space="preserve"> </w:t>
      </w:r>
      <w:r w:rsidRPr="0039260F">
        <w:rPr>
          <w:rFonts w:cs="Times New Roman"/>
          <w:sz w:val="20"/>
          <w:szCs w:val="20"/>
        </w:rPr>
        <w:t>dứt 1000 năm Bắc thuộc trong lịch sử Việt Nam, mở ra một thời kỳ độc lập tự chủ cho Việt Nam. Chiến</w:t>
      </w:r>
      <w:r w:rsidR="005F23F4" w:rsidRPr="0039260F">
        <w:rPr>
          <w:rFonts w:cs="Times New Roman"/>
          <w:sz w:val="20"/>
          <w:szCs w:val="20"/>
        </w:rPr>
        <w:t xml:space="preserve"> </w:t>
      </w:r>
      <w:r w:rsidRPr="0039260F">
        <w:rPr>
          <w:rFonts w:cs="Times New Roman"/>
          <w:sz w:val="20"/>
          <w:szCs w:val="20"/>
        </w:rPr>
        <w:t>thắng Bạch Đằng có thể coi là trận chung kết toàn thắng của dân tộc Việt.</w:t>
      </w:r>
    </w:p>
    <w:sectPr w:rsidR="00533A59" w:rsidRPr="0039260F" w:rsidSect="00B65CDF">
      <w:type w:val="continuous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CDF"/>
    <w:rsid w:val="00034662"/>
    <w:rsid w:val="00115967"/>
    <w:rsid w:val="00124E7B"/>
    <w:rsid w:val="002C2A7C"/>
    <w:rsid w:val="0039260F"/>
    <w:rsid w:val="003E5CBB"/>
    <w:rsid w:val="00533A59"/>
    <w:rsid w:val="005F23F4"/>
    <w:rsid w:val="007206CC"/>
    <w:rsid w:val="00B168B6"/>
    <w:rsid w:val="00B36489"/>
    <w:rsid w:val="00B65CDF"/>
    <w:rsid w:val="00B7071B"/>
    <w:rsid w:val="00CE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98493"/>
  <w15:chartTrackingRefBased/>
  <w15:docId w15:val="{66A29701-1396-402C-8587-7A89FF72E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Nguyễn Phú Cường</dc:creator>
  <cp:keywords/>
  <dc:description/>
  <cp:lastModifiedBy>Dương Nguyễn Phú Cường</cp:lastModifiedBy>
  <cp:revision>15</cp:revision>
  <dcterms:created xsi:type="dcterms:W3CDTF">2022-11-07T19:56:00Z</dcterms:created>
  <dcterms:modified xsi:type="dcterms:W3CDTF">2022-11-07T20:22:00Z</dcterms:modified>
</cp:coreProperties>
</file>