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5B" w:rsidRDefault="001870FB">
      <w:pPr>
        <w:pStyle w:val="Corpodetexto"/>
        <w:ind w:left="410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078866" cy="8441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66" cy="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5B" w:rsidRDefault="001870FB">
      <w:pPr>
        <w:spacing w:before="37"/>
        <w:ind w:left="2908" w:right="4007"/>
        <w:jc w:val="center"/>
        <w:rPr>
          <w:sz w:val="16"/>
        </w:rPr>
      </w:pPr>
      <w:r>
        <w:rPr>
          <w:sz w:val="16"/>
        </w:rPr>
        <w:t>CENTRO UNIVERSITÁRIO DE ANÁPOLIS -</w:t>
      </w:r>
      <w:r>
        <w:rPr>
          <w:spacing w:val="-12"/>
          <w:sz w:val="16"/>
        </w:rPr>
        <w:t xml:space="preserve"> </w:t>
      </w:r>
      <w:r>
        <w:rPr>
          <w:sz w:val="16"/>
        </w:rPr>
        <w:t>UniEVANGÉLICA ENGENHARIA DE COMPUTAÇÃO – 7º PERÍODO SEMESTRE SELETIVO</w:t>
      </w:r>
      <w:r>
        <w:rPr>
          <w:spacing w:val="-4"/>
          <w:sz w:val="16"/>
        </w:rPr>
        <w:t xml:space="preserve"> </w:t>
      </w:r>
      <w:r>
        <w:rPr>
          <w:sz w:val="16"/>
        </w:rPr>
        <w:t>2018/1</w:t>
      </w:r>
    </w:p>
    <w:p w:rsidR="002C425B" w:rsidRDefault="002C425B">
      <w:pPr>
        <w:pStyle w:val="Corpodetexto"/>
        <w:spacing w:before="11"/>
        <w:ind w:left="0"/>
        <w:rPr>
          <w:sz w:val="22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644"/>
        <w:gridCol w:w="4180"/>
      </w:tblGrid>
      <w:tr w:rsidR="002C425B">
        <w:trPr>
          <w:trHeight w:val="264"/>
        </w:trPr>
        <w:tc>
          <w:tcPr>
            <w:tcW w:w="2644" w:type="dxa"/>
            <w:tcBorders>
              <w:right w:val="single" w:sz="4" w:space="0" w:color="000000"/>
            </w:tcBorders>
          </w:tcPr>
          <w:p w:rsidR="002C425B" w:rsidRDefault="001870FB">
            <w:pPr>
              <w:pStyle w:val="TableParagraph"/>
              <w:spacing w:before="4" w:line="240" w:lineRule="auto"/>
              <w:ind w:left="2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DISCIPLINA:</w:t>
            </w:r>
          </w:p>
        </w:tc>
        <w:tc>
          <w:tcPr>
            <w:tcW w:w="4180" w:type="dxa"/>
            <w:tcBorders>
              <w:left w:val="single" w:sz="4" w:space="0" w:color="000000"/>
            </w:tcBorders>
          </w:tcPr>
          <w:p w:rsidR="002C425B" w:rsidRDefault="001870FB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Estimativas de Esforço em Projetos de Software</w:t>
            </w:r>
          </w:p>
        </w:tc>
      </w:tr>
      <w:tr w:rsidR="002C425B">
        <w:trPr>
          <w:trHeight w:val="243"/>
        </w:trPr>
        <w:tc>
          <w:tcPr>
            <w:tcW w:w="2644" w:type="dxa"/>
            <w:tcBorders>
              <w:right w:val="single" w:sz="4" w:space="0" w:color="000000"/>
            </w:tcBorders>
          </w:tcPr>
          <w:p w:rsidR="002C425B" w:rsidRDefault="001870FB">
            <w:pPr>
              <w:pStyle w:val="TableParagraph"/>
              <w:spacing w:line="217" w:lineRule="exact"/>
              <w:ind w:left="2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PROFESSORA:</w:t>
            </w:r>
          </w:p>
        </w:tc>
        <w:tc>
          <w:tcPr>
            <w:tcW w:w="4180" w:type="dxa"/>
            <w:tcBorders>
              <w:left w:val="single" w:sz="4" w:space="0" w:color="000000"/>
            </w:tcBorders>
          </w:tcPr>
          <w:p w:rsidR="002C425B" w:rsidRDefault="001870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Ma. Renata Dutra Braga</w:t>
            </w:r>
          </w:p>
        </w:tc>
      </w:tr>
      <w:tr w:rsidR="002C425B">
        <w:trPr>
          <w:trHeight w:val="243"/>
        </w:trPr>
        <w:tc>
          <w:tcPr>
            <w:tcW w:w="2644" w:type="dxa"/>
            <w:tcBorders>
              <w:right w:val="single" w:sz="4" w:space="0" w:color="000000"/>
            </w:tcBorders>
          </w:tcPr>
          <w:p w:rsidR="002C425B" w:rsidRDefault="001870FB">
            <w:pPr>
              <w:pStyle w:val="TableParagraph"/>
              <w:ind w:left="2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TEMA DA AULA:</w:t>
            </w:r>
          </w:p>
        </w:tc>
        <w:tc>
          <w:tcPr>
            <w:tcW w:w="4180" w:type="dxa"/>
            <w:tcBorders>
              <w:left w:val="single" w:sz="4" w:space="0" w:color="000000"/>
            </w:tcBorders>
          </w:tcPr>
          <w:p w:rsidR="002C425B" w:rsidRDefault="001870FB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Nº 09 – Métricas de software</w:t>
            </w:r>
          </w:p>
        </w:tc>
      </w:tr>
      <w:tr w:rsidR="002C425B">
        <w:trPr>
          <w:trHeight w:val="244"/>
        </w:trPr>
        <w:tc>
          <w:tcPr>
            <w:tcW w:w="2644" w:type="dxa"/>
            <w:tcBorders>
              <w:right w:val="single" w:sz="4" w:space="0" w:color="000000"/>
            </w:tcBorders>
          </w:tcPr>
          <w:p w:rsidR="002C425B" w:rsidRDefault="001870FB">
            <w:pPr>
              <w:pStyle w:val="TableParagraph"/>
              <w:spacing w:line="217" w:lineRule="exact"/>
              <w:ind w:left="2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DIA:</w:t>
            </w:r>
          </w:p>
        </w:tc>
        <w:tc>
          <w:tcPr>
            <w:tcW w:w="4180" w:type="dxa"/>
            <w:tcBorders>
              <w:left w:val="single" w:sz="4" w:space="0" w:color="000000"/>
            </w:tcBorders>
          </w:tcPr>
          <w:p w:rsidR="002C425B" w:rsidRDefault="001870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25/04/2018</w:t>
            </w:r>
          </w:p>
        </w:tc>
      </w:tr>
      <w:tr w:rsidR="002C425B">
        <w:trPr>
          <w:trHeight w:val="225"/>
        </w:trPr>
        <w:tc>
          <w:tcPr>
            <w:tcW w:w="2644" w:type="dxa"/>
            <w:tcBorders>
              <w:right w:val="single" w:sz="4" w:space="0" w:color="000000"/>
            </w:tcBorders>
          </w:tcPr>
          <w:p w:rsidR="002C425B" w:rsidRDefault="001870FB">
            <w:pPr>
              <w:pStyle w:val="TableParagraph"/>
              <w:spacing w:line="205" w:lineRule="exact"/>
              <w:ind w:left="20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DURAÇÃO</w:t>
            </w:r>
            <w:r w:rsidR="00661AA2">
              <w:rPr>
                <w:rFonts w:ascii="Trebuchet MS" w:hAnsi="Trebuchet MS"/>
                <w:b/>
                <w:sz w:val="20"/>
              </w:rPr>
              <w:t>:</w:t>
            </w:r>
          </w:p>
          <w:p w:rsidR="00661AA2" w:rsidRDefault="00661AA2">
            <w:pPr>
              <w:pStyle w:val="TableParagraph"/>
              <w:spacing w:line="205" w:lineRule="exact"/>
              <w:ind w:left="20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ACADÊMICA:</w:t>
            </w:r>
          </w:p>
        </w:tc>
        <w:tc>
          <w:tcPr>
            <w:tcW w:w="4180" w:type="dxa"/>
            <w:tcBorders>
              <w:left w:val="single" w:sz="4" w:space="0" w:color="000000"/>
            </w:tcBorders>
          </w:tcPr>
          <w:p w:rsidR="002C425B" w:rsidRDefault="001870F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2 horas/aula</w:t>
            </w:r>
          </w:p>
          <w:p w:rsidR="00661AA2" w:rsidRDefault="00661AA2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Kelly Kianny Morais Caixêta</w:t>
            </w:r>
          </w:p>
        </w:tc>
      </w:tr>
    </w:tbl>
    <w:p w:rsidR="002C425B" w:rsidRDefault="002C425B">
      <w:pPr>
        <w:pStyle w:val="Corpodetexto"/>
        <w:spacing w:before="2"/>
        <w:ind w:left="0"/>
        <w:rPr>
          <w:sz w:val="22"/>
        </w:rPr>
      </w:pPr>
    </w:p>
    <w:p w:rsidR="002C425B" w:rsidRDefault="001870FB">
      <w:pPr>
        <w:pStyle w:val="Ttulo1"/>
        <w:ind w:left="4317" w:right="4181"/>
        <w:jc w:val="center"/>
      </w:pPr>
      <w:r>
        <w:rPr>
          <w:u w:val="single"/>
        </w:rPr>
        <w:t>QUESTÕES AVALIATIVAS</w:t>
      </w:r>
    </w:p>
    <w:p w:rsidR="002C425B" w:rsidRDefault="002C425B">
      <w:pPr>
        <w:pStyle w:val="Corpodetexto"/>
        <w:spacing w:before="11"/>
        <w:ind w:left="0"/>
        <w:rPr>
          <w:b/>
          <w:sz w:val="11"/>
        </w:rPr>
      </w:pPr>
    </w:p>
    <w:p w:rsidR="002C425B" w:rsidRDefault="001870FB">
      <w:pPr>
        <w:spacing w:before="100" w:line="241" w:lineRule="exact"/>
        <w:ind w:left="206"/>
        <w:rPr>
          <w:b/>
          <w:sz w:val="20"/>
        </w:rPr>
      </w:pPr>
      <w:r>
        <w:rPr>
          <w:b/>
          <w:sz w:val="20"/>
        </w:rPr>
        <w:t>QUESTÃO 01</w:t>
      </w:r>
    </w:p>
    <w:p w:rsidR="002C425B" w:rsidRDefault="001870FB">
      <w:pPr>
        <w:pStyle w:val="Corpodetexto"/>
        <w:spacing w:line="241" w:lineRule="exact"/>
      </w:pPr>
      <w:r>
        <w:rPr>
          <w:color w:val="333333"/>
        </w:rPr>
        <w:t>A Métrica de software baseadas em Pontos por Função mede.</w:t>
      </w:r>
    </w:p>
    <w:p w:rsidR="002C425B" w:rsidRPr="00661AA2" w:rsidRDefault="001870FB">
      <w:pPr>
        <w:pStyle w:val="PargrafodaLista"/>
        <w:numPr>
          <w:ilvl w:val="0"/>
          <w:numId w:val="8"/>
        </w:numPr>
        <w:tabs>
          <w:tab w:val="left" w:pos="451"/>
        </w:tabs>
        <w:spacing w:before="1"/>
        <w:ind w:hanging="244"/>
        <w:rPr>
          <w:color w:val="00B050"/>
          <w:sz w:val="20"/>
        </w:rPr>
      </w:pPr>
      <w:r w:rsidRPr="00661AA2">
        <w:rPr>
          <w:color w:val="00B050"/>
          <w:sz w:val="20"/>
        </w:rPr>
        <w:t>O tamanho funcional do</w:t>
      </w:r>
      <w:r w:rsidRPr="00661AA2">
        <w:rPr>
          <w:color w:val="00B050"/>
          <w:spacing w:val="1"/>
          <w:sz w:val="20"/>
        </w:rPr>
        <w:t xml:space="preserve"> </w:t>
      </w:r>
      <w:r w:rsidRPr="00661AA2">
        <w:rPr>
          <w:color w:val="00B050"/>
          <w:sz w:val="20"/>
        </w:rPr>
        <w:t>software.</w:t>
      </w:r>
    </w:p>
    <w:p w:rsidR="002C425B" w:rsidRDefault="001870FB">
      <w:pPr>
        <w:pStyle w:val="PargrafodaLista"/>
        <w:numPr>
          <w:ilvl w:val="0"/>
          <w:numId w:val="8"/>
        </w:numPr>
        <w:tabs>
          <w:tab w:val="left" w:pos="456"/>
        </w:tabs>
        <w:ind w:left="455" w:hanging="249"/>
        <w:rPr>
          <w:sz w:val="20"/>
        </w:rPr>
      </w:pPr>
      <w:r>
        <w:rPr>
          <w:color w:val="333333"/>
          <w:sz w:val="20"/>
        </w:rPr>
        <w:t>A complexidade dos testes de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software.</w:t>
      </w:r>
    </w:p>
    <w:p w:rsidR="002C425B" w:rsidRDefault="001870FB">
      <w:pPr>
        <w:pStyle w:val="PargrafodaLista"/>
        <w:numPr>
          <w:ilvl w:val="0"/>
          <w:numId w:val="8"/>
        </w:numPr>
        <w:tabs>
          <w:tab w:val="left" w:pos="437"/>
        </w:tabs>
        <w:spacing w:before="1" w:line="240" w:lineRule="auto"/>
        <w:ind w:left="436" w:hanging="230"/>
        <w:rPr>
          <w:sz w:val="20"/>
        </w:rPr>
      </w:pPr>
      <w:r>
        <w:rPr>
          <w:color w:val="333333"/>
          <w:sz w:val="20"/>
        </w:rPr>
        <w:t>A extensão das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sub-rotinas.</w:t>
      </w:r>
    </w:p>
    <w:p w:rsidR="002C425B" w:rsidRDefault="001870FB">
      <w:pPr>
        <w:pStyle w:val="PargrafodaLista"/>
        <w:numPr>
          <w:ilvl w:val="0"/>
          <w:numId w:val="8"/>
        </w:numPr>
        <w:tabs>
          <w:tab w:val="left" w:pos="456"/>
        </w:tabs>
        <w:spacing w:before="1"/>
        <w:ind w:left="455" w:hanging="249"/>
        <w:rPr>
          <w:sz w:val="20"/>
        </w:rPr>
      </w:pPr>
      <w:r>
        <w:rPr>
          <w:color w:val="333333"/>
          <w:sz w:val="20"/>
        </w:rPr>
        <w:t>A quantidade de</w:t>
      </w:r>
      <w:r>
        <w:rPr>
          <w:color w:val="333333"/>
          <w:spacing w:val="-15"/>
          <w:sz w:val="20"/>
        </w:rPr>
        <w:t xml:space="preserve"> </w:t>
      </w:r>
      <w:r>
        <w:rPr>
          <w:color w:val="333333"/>
          <w:sz w:val="20"/>
        </w:rPr>
        <w:t>classes.</w:t>
      </w:r>
    </w:p>
    <w:p w:rsidR="002C425B" w:rsidRDefault="001870FB">
      <w:pPr>
        <w:pStyle w:val="PargrafodaLista"/>
        <w:numPr>
          <w:ilvl w:val="0"/>
          <w:numId w:val="8"/>
        </w:numPr>
        <w:tabs>
          <w:tab w:val="left" w:pos="451"/>
        </w:tabs>
        <w:ind w:hanging="244"/>
        <w:rPr>
          <w:sz w:val="20"/>
        </w:rPr>
      </w:pPr>
      <w:r>
        <w:rPr>
          <w:color w:val="333333"/>
          <w:sz w:val="20"/>
        </w:rPr>
        <w:t>A qualidade do</w:t>
      </w:r>
      <w:r>
        <w:rPr>
          <w:color w:val="333333"/>
          <w:spacing w:val="-14"/>
          <w:sz w:val="20"/>
        </w:rPr>
        <w:t xml:space="preserve"> </w:t>
      </w:r>
      <w:r>
        <w:rPr>
          <w:color w:val="333333"/>
          <w:sz w:val="20"/>
        </w:rPr>
        <w:t>software.</w:t>
      </w:r>
    </w:p>
    <w:p w:rsidR="002C425B" w:rsidRPr="00661AA2" w:rsidRDefault="001870FB">
      <w:pPr>
        <w:pStyle w:val="Ttulo1"/>
        <w:spacing w:before="1"/>
        <w:rPr>
          <w:b w:val="0"/>
        </w:rPr>
      </w:pPr>
      <w:r>
        <w:rPr>
          <w:color w:val="333333"/>
        </w:rPr>
        <w:t>Justifique a sua resposta:</w:t>
      </w:r>
      <w:r w:rsidR="00661AA2">
        <w:rPr>
          <w:color w:val="333333"/>
        </w:rPr>
        <w:t xml:space="preserve"> </w:t>
      </w:r>
      <w:r w:rsidR="00661AA2" w:rsidRPr="00661AA2">
        <w:rPr>
          <w:rFonts w:ascii="Helvetica" w:hAnsi="Helvetica"/>
          <w:b w:val="0"/>
          <w:color w:val="333333"/>
          <w:sz w:val="21"/>
          <w:szCs w:val="21"/>
          <w:shd w:val="clear" w:color="auto" w:fill="FFFFFF"/>
        </w:rPr>
        <w:t>Por definição, Pontos por Função medem o tamanho funcional do software.</w:t>
      </w:r>
    </w:p>
    <w:p w:rsidR="002C425B" w:rsidRDefault="002C425B">
      <w:pPr>
        <w:pStyle w:val="Corpodetexto"/>
        <w:ind w:left="0"/>
        <w:rPr>
          <w:b/>
          <w:sz w:val="24"/>
        </w:rPr>
      </w:pPr>
    </w:p>
    <w:p w:rsidR="002C425B" w:rsidRDefault="002C425B">
      <w:pPr>
        <w:pStyle w:val="Corpodetexto"/>
        <w:spacing w:before="11"/>
        <w:ind w:left="0"/>
        <w:rPr>
          <w:b/>
          <w:sz w:val="35"/>
        </w:rPr>
      </w:pPr>
    </w:p>
    <w:p w:rsidR="002C425B" w:rsidRDefault="001870FB">
      <w:pPr>
        <w:ind w:left="206"/>
        <w:rPr>
          <w:b/>
          <w:sz w:val="20"/>
        </w:rPr>
      </w:pPr>
      <w:r>
        <w:rPr>
          <w:b/>
          <w:sz w:val="20"/>
        </w:rPr>
        <w:t>QUESTÃO 02</w:t>
      </w:r>
    </w:p>
    <w:p w:rsidR="002C425B" w:rsidRDefault="001870FB">
      <w:pPr>
        <w:pStyle w:val="Corpodetexto"/>
        <w:spacing w:before="1" w:line="241" w:lineRule="exact"/>
      </w:pPr>
      <w:r>
        <w:rPr>
          <w:color w:val="333333"/>
        </w:rPr>
        <w:t>A métrica Pontos por Função está baseada em medidas calculáveis do domínio do software e avaliações qualitativas da</w:t>
      </w:r>
    </w:p>
    <w:p w:rsidR="002C425B" w:rsidRDefault="001870FB">
      <w:pPr>
        <w:pStyle w:val="Corpodetexto"/>
        <w:spacing w:line="241" w:lineRule="exact"/>
      </w:pPr>
      <w:r>
        <w:rPr>
          <w:color w:val="333333"/>
        </w:rPr>
        <w:t xml:space="preserve">complexidade do software. Um dos domínios, “Entradas externas”, é definido </w:t>
      </w:r>
      <w:r>
        <w:rPr>
          <w:color w:val="333333"/>
        </w:rPr>
        <w:t>como:</w:t>
      </w:r>
    </w:p>
    <w:p w:rsidR="002C425B" w:rsidRPr="005C6392" w:rsidRDefault="001870FB">
      <w:pPr>
        <w:pStyle w:val="PargrafodaLista"/>
        <w:numPr>
          <w:ilvl w:val="0"/>
          <w:numId w:val="7"/>
        </w:numPr>
        <w:tabs>
          <w:tab w:val="left" w:pos="451"/>
        </w:tabs>
        <w:spacing w:before="1" w:line="240" w:lineRule="auto"/>
        <w:ind w:right="406" w:firstLine="0"/>
        <w:rPr>
          <w:color w:val="00B050"/>
          <w:sz w:val="20"/>
        </w:rPr>
      </w:pPr>
      <w:r w:rsidRPr="005C6392">
        <w:rPr>
          <w:color w:val="00B050"/>
          <w:sz w:val="20"/>
        </w:rPr>
        <w:t>Originado</w:t>
      </w:r>
      <w:r w:rsidRPr="005C6392">
        <w:rPr>
          <w:color w:val="00B050"/>
          <w:spacing w:val="-3"/>
          <w:sz w:val="20"/>
        </w:rPr>
        <w:t xml:space="preserve"> </w:t>
      </w:r>
      <w:r w:rsidRPr="005C6392">
        <w:rPr>
          <w:color w:val="00B050"/>
          <w:sz w:val="20"/>
        </w:rPr>
        <w:t>de</w:t>
      </w:r>
      <w:r w:rsidRPr="005C6392">
        <w:rPr>
          <w:color w:val="00B050"/>
          <w:spacing w:val="-2"/>
          <w:sz w:val="20"/>
        </w:rPr>
        <w:t xml:space="preserve"> </w:t>
      </w:r>
      <w:r w:rsidRPr="005C6392">
        <w:rPr>
          <w:color w:val="00B050"/>
          <w:sz w:val="20"/>
        </w:rPr>
        <w:t>um</w:t>
      </w:r>
      <w:r w:rsidRPr="005C6392">
        <w:rPr>
          <w:color w:val="00B050"/>
          <w:spacing w:val="-3"/>
          <w:sz w:val="20"/>
        </w:rPr>
        <w:t xml:space="preserve"> </w:t>
      </w:r>
      <w:r w:rsidRPr="005C6392">
        <w:rPr>
          <w:color w:val="00B050"/>
          <w:sz w:val="20"/>
        </w:rPr>
        <w:t>usuário ou</w:t>
      </w:r>
      <w:r w:rsidRPr="005C6392">
        <w:rPr>
          <w:color w:val="00B050"/>
          <w:spacing w:val="-4"/>
          <w:sz w:val="20"/>
        </w:rPr>
        <w:t xml:space="preserve"> </w:t>
      </w:r>
      <w:r w:rsidRPr="005C6392">
        <w:rPr>
          <w:color w:val="00B050"/>
          <w:sz w:val="20"/>
        </w:rPr>
        <w:t>transmitido</w:t>
      </w:r>
      <w:r w:rsidRPr="005C6392">
        <w:rPr>
          <w:color w:val="00B050"/>
          <w:spacing w:val="-1"/>
          <w:sz w:val="20"/>
        </w:rPr>
        <w:t xml:space="preserve"> </w:t>
      </w:r>
      <w:r w:rsidRPr="005C6392">
        <w:rPr>
          <w:color w:val="00B050"/>
          <w:sz w:val="20"/>
        </w:rPr>
        <w:t>de</w:t>
      </w:r>
      <w:r w:rsidRPr="005C6392">
        <w:rPr>
          <w:color w:val="00B050"/>
          <w:spacing w:val="-3"/>
          <w:sz w:val="20"/>
        </w:rPr>
        <w:t xml:space="preserve"> </w:t>
      </w:r>
      <w:r w:rsidRPr="005C6392">
        <w:rPr>
          <w:color w:val="00B050"/>
          <w:sz w:val="20"/>
        </w:rPr>
        <w:t>outra</w:t>
      </w:r>
      <w:r w:rsidRPr="005C6392">
        <w:rPr>
          <w:color w:val="00B050"/>
          <w:spacing w:val="-1"/>
          <w:sz w:val="20"/>
        </w:rPr>
        <w:t xml:space="preserve"> </w:t>
      </w:r>
      <w:r w:rsidRPr="005C6392">
        <w:rPr>
          <w:color w:val="00B050"/>
          <w:sz w:val="20"/>
        </w:rPr>
        <w:t>aplicação</w:t>
      </w:r>
      <w:r w:rsidRPr="005C6392">
        <w:rPr>
          <w:color w:val="00B050"/>
          <w:spacing w:val="-4"/>
          <w:sz w:val="20"/>
        </w:rPr>
        <w:t xml:space="preserve"> </w:t>
      </w:r>
      <w:r w:rsidRPr="005C6392">
        <w:rPr>
          <w:color w:val="00B050"/>
          <w:sz w:val="20"/>
        </w:rPr>
        <w:t>e</w:t>
      </w:r>
      <w:r w:rsidRPr="005C6392">
        <w:rPr>
          <w:color w:val="00B050"/>
          <w:spacing w:val="-3"/>
          <w:sz w:val="20"/>
        </w:rPr>
        <w:t xml:space="preserve"> </w:t>
      </w:r>
      <w:r w:rsidRPr="005C6392">
        <w:rPr>
          <w:color w:val="00B050"/>
          <w:sz w:val="20"/>
        </w:rPr>
        <w:t>fornece</w:t>
      </w:r>
      <w:r w:rsidRPr="005C6392">
        <w:rPr>
          <w:color w:val="00B050"/>
          <w:spacing w:val="-3"/>
          <w:sz w:val="20"/>
        </w:rPr>
        <w:t xml:space="preserve"> </w:t>
      </w:r>
      <w:r w:rsidRPr="005C6392">
        <w:rPr>
          <w:color w:val="00B050"/>
          <w:sz w:val="20"/>
        </w:rPr>
        <w:t>dados</w:t>
      </w:r>
      <w:r w:rsidRPr="005C6392">
        <w:rPr>
          <w:color w:val="00B050"/>
          <w:spacing w:val="-4"/>
          <w:sz w:val="20"/>
        </w:rPr>
        <w:t xml:space="preserve"> </w:t>
      </w:r>
      <w:r w:rsidRPr="005C6392">
        <w:rPr>
          <w:color w:val="00B050"/>
          <w:sz w:val="20"/>
        </w:rPr>
        <w:t>distintos</w:t>
      </w:r>
      <w:r w:rsidRPr="005C6392">
        <w:rPr>
          <w:color w:val="00B050"/>
          <w:spacing w:val="-4"/>
          <w:sz w:val="20"/>
        </w:rPr>
        <w:t xml:space="preserve"> </w:t>
      </w:r>
      <w:r w:rsidRPr="005C6392">
        <w:rPr>
          <w:color w:val="00B050"/>
          <w:sz w:val="20"/>
        </w:rPr>
        <w:t>à</w:t>
      </w:r>
      <w:r w:rsidRPr="005C6392">
        <w:rPr>
          <w:color w:val="00B050"/>
          <w:spacing w:val="-2"/>
          <w:sz w:val="20"/>
        </w:rPr>
        <w:t xml:space="preserve"> </w:t>
      </w:r>
      <w:r w:rsidRPr="005C6392">
        <w:rPr>
          <w:color w:val="00B050"/>
          <w:sz w:val="20"/>
        </w:rPr>
        <w:t>aplicação</w:t>
      </w:r>
      <w:r w:rsidRPr="005C6392">
        <w:rPr>
          <w:color w:val="00B050"/>
          <w:spacing w:val="-2"/>
          <w:sz w:val="20"/>
        </w:rPr>
        <w:t xml:space="preserve"> </w:t>
      </w:r>
      <w:r w:rsidRPr="005C6392">
        <w:rPr>
          <w:color w:val="00B050"/>
          <w:sz w:val="20"/>
        </w:rPr>
        <w:t>ou</w:t>
      </w:r>
      <w:r w:rsidRPr="005C6392">
        <w:rPr>
          <w:color w:val="00B050"/>
          <w:spacing w:val="-5"/>
          <w:sz w:val="20"/>
        </w:rPr>
        <w:t xml:space="preserve"> </w:t>
      </w:r>
      <w:r w:rsidRPr="005C6392">
        <w:rPr>
          <w:color w:val="00B050"/>
          <w:sz w:val="20"/>
        </w:rPr>
        <w:t>informações</w:t>
      </w:r>
      <w:r w:rsidRPr="005C6392">
        <w:rPr>
          <w:color w:val="00B050"/>
          <w:spacing w:val="-3"/>
          <w:sz w:val="20"/>
        </w:rPr>
        <w:t xml:space="preserve"> </w:t>
      </w:r>
      <w:r w:rsidRPr="005C6392">
        <w:rPr>
          <w:color w:val="00B050"/>
          <w:sz w:val="20"/>
        </w:rPr>
        <w:t>de controle.</w:t>
      </w:r>
    </w:p>
    <w:p w:rsidR="002C425B" w:rsidRDefault="001870FB">
      <w:pPr>
        <w:pStyle w:val="PargrafodaLista"/>
        <w:numPr>
          <w:ilvl w:val="0"/>
          <w:numId w:val="7"/>
        </w:numPr>
        <w:tabs>
          <w:tab w:val="left" w:pos="456"/>
        </w:tabs>
        <w:spacing w:line="240" w:lineRule="auto"/>
        <w:ind w:left="455" w:hanging="249"/>
        <w:rPr>
          <w:sz w:val="20"/>
        </w:rPr>
      </w:pPr>
      <w:r>
        <w:rPr>
          <w:color w:val="333333"/>
          <w:sz w:val="20"/>
        </w:rPr>
        <w:t>Um agrupamento lógico de dados que reside dentro das fronteiras do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aplicativo.</w:t>
      </w:r>
    </w:p>
    <w:p w:rsidR="002C425B" w:rsidRDefault="001870FB">
      <w:pPr>
        <w:pStyle w:val="PargrafodaLista"/>
        <w:numPr>
          <w:ilvl w:val="0"/>
          <w:numId w:val="7"/>
        </w:numPr>
        <w:tabs>
          <w:tab w:val="left" w:pos="437"/>
        </w:tabs>
        <w:spacing w:before="1" w:line="240" w:lineRule="auto"/>
        <w:ind w:right="268" w:firstLine="0"/>
        <w:rPr>
          <w:sz w:val="20"/>
        </w:rPr>
      </w:pPr>
      <w:r>
        <w:rPr>
          <w:color w:val="333333"/>
          <w:sz w:val="20"/>
        </w:rPr>
        <w:t>Um agrupamento lógico de dados que reside fora da aplicação, mas fornece informações que podem ser usadas pela aplicação.</w:t>
      </w:r>
    </w:p>
    <w:p w:rsidR="002C425B" w:rsidRDefault="001870FB">
      <w:pPr>
        <w:pStyle w:val="PargrafodaLista"/>
        <w:numPr>
          <w:ilvl w:val="0"/>
          <w:numId w:val="7"/>
        </w:numPr>
        <w:tabs>
          <w:tab w:val="left" w:pos="456"/>
        </w:tabs>
        <w:spacing w:line="240" w:lineRule="exact"/>
        <w:ind w:left="455" w:hanging="249"/>
        <w:rPr>
          <w:sz w:val="20"/>
        </w:rPr>
      </w:pPr>
      <w:r>
        <w:rPr>
          <w:color w:val="333333"/>
          <w:sz w:val="20"/>
        </w:rPr>
        <w:t>Uma entrada online que resulta na geração de alguma resposta imediata do software na forma de uma saída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online.</w:t>
      </w:r>
    </w:p>
    <w:p w:rsidR="002C425B" w:rsidRDefault="001870FB">
      <w:pPr>
        <w:pStyle w:val="PargrafodaLista"/>
        <w:numPr>
          <w:ilvl w:val="0"/>
          <w:numId w:val="7"/>
        </w:numPr>
        <w:tabs>
          <w:tab w:val="left" w:pos="451"/>
        </w:tabs>
        <w:ind w:firstLine="0"/>
        <w:rPr>
          <w:sz w:val="20"/>
        </w:rPr>
      </w:pPr>
      <w:r>
        <w:rPr>
          <w:color w:val="333333"/>
          <w:sz w:val="20"/>
        </w:rPr>
        <w:t>Domínio formado por dados derivados da aplicação e que fornece informações para o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usuário.</w:t>
      </w:r>
    </w:p>
    <w:p w:rsidR="002C425B" w:rsidRPr="005C6392" w:rsidRDefault="001870FB">
      <w:pPr>
        <w:pStyle w:val="Ttulo1"/>
        <w:spacing w:before="1"/>
        <w:rPr>
          <w:b w:val="0"/>
        </w:rPr>
      </w:pPr>
      <w:r>
        <w:rPr>
          <w:color w:val="333333"/>
        </w:rPr>
        <w:t>Justifique a sua resposta:</w:t>
      </w:r>
      <w:r w:rsidR="005C6392">
        <w:rPr>
          <w:color w:val="333333"/>
        </w:rPr>
        <w:t xml:space="preserve"> </w:t>
      </w:r>
      <w:r w:rsidR="005C6392" w:rsidRPr="005C6392">
        <w:rPr>
          <w:rFonts w:ascii="Helvetica" w:hAnsi="Helvetica"/>
          <w:b w:val="0"/>
          <w:color w:val="333333"/>
          <w:sz w:val="21"/>
          <w:szCs w:val="21"/>
          <w:shd w:val="clear" w:color="auto" w:fill="FFFFFF"/>
        </w:rPr>
        <w:t xml:space="preserve">Entrada externa não reside dentro do aplicativo. </w:t>
      </w:r>
      <w:r w:rsidR="005C6392">
        <w:rPr>
          <w:rFonts w:ascii="Helvetica" w:hAnsi="Helvetica"/>
          <w:b w:val="0"/>
          <w:color w:val="333333"/>
          <w:sz w:val="21"/>
          <w:szCs w:val="21"/>
          <w:shd w:val="clear" w:color="auto" w:fill="FFFFFF"/>
        </w:rPr>
        <w:t>É</w:t>
      </w:r>
      <w:r w:rsidR="005C6392" w:rsidRPr="005C6392">
        <w:rPr>
          <w:rFonts w:ascii="Helvetica" w:hAnsi="Helvetica"/>
          <w:b w:val="0"/>
          <w:color w:val="333333"/>
          <w:sz w:val="21"/>
          <w:szCs w:val="21"/>
          <w:shd w:val="clear" w:color="auto" w:fill="FFFFFF"/>
        </w:rPr>
        <w:t xml:space="preserve"> fornecida pelo usuário e/ou por outra aplicação.</w:t>
      </w:r>
    </w:p>
    <w:p w:rsidR="002C425B" w:rsidRDefault="002C425B">
      <w:pPr>
        <w:pStyle w:val="Corpodetexto"/>
        <w:ind w:left="0"/>
        <w:rPr>
          <w:b/>
          <w:sz w:val="24"/>
        </w:rPr>
      </w:pPr>
    </w:p>
    <w:p w:rsidR="002C425B" w:rsidRDefault="002C425B">
      <w:pPr>
        <w:pStyle w:val="Corpodetexto"/>
        <w:spacing w:before="12"/>
        <w:ind w:left="0"/>
        <w:rPr>
          <w:b/>
          <w:sz w:val="35"/>
        </w:rPr>
      </w:pPr>
    </w:p>
    <w:p w:rsidR="002C425B" w:rsidRDefault="001870FB">
      <w:pPr>
        <w:ind w:left="206"/>
        <w:rPr>
          <w:b/>
          <w:sz w:val="20"/>
        </w:rPr>
      </w:pPr>
      <w:r>
        <w:rPr>
          <w:b/>
          <w:sz w:val="20"/>
        </w:rPr>
        <w:t>QUESTÃO 03</w:t>
      </w:r>
    </w:p>
    <w:p w:rsidR="002C425B" w:rsidRDefault="001870FB">
      <w:pPr>
        <w:pStyle w:val="Corpodetexto"/>
        <w:spacing w:before="1" w:line="241" w:lineRule="exact"/>
      </w:pPr>
      <w:r>
        <w:rPr>
          <w:color w:val="333333"/>
        </w:rPr>
        <w:t>A métrica Pontos por Função está baseada em medidas calculáveis do domínio do software e avaliações qualitativas da</w:t>
      </w:r>
    </w:p>
    <w:p w:rsidR="002C425B" w:rsidRDefault="001870FB">
      <w:pPr>
        <w:pStyle w:val="Corpodetexto"/>
        <w:spacing w:line="241" w:lineRule="exact"/>
      </w:pPr>
      <w:r>
        <w:rPr>
          <w:color w:val="333333"/>
        </w:rPr>
        <w:t>complexid</w:t>
      </w:r>
      <w:r>
        <w:rPr>
          <w:color w:val="333333"/>
        </w:rPr>
        <w:t>ade do software. Um dos domínios, “Arquivos lógicos internos”, é definido como:</w:t>
      </w:r>
    </w:p>
    <w:p w:rsidR="002C425B" w:rsidRPr="00E16311" w:rsidRDefault="001870FB">
      <w:pPr>
        <w:pStyle w:val="PargrafodaLista"/>
        <w:numPr>
          <w:ilvl w:val="0"/>
          <w:numId w:val="6"/>
        </w:numPr>
        <w:tabs>
          <w:tab w:val="left" w:pos="451"/>
        </w:tabs>
        <w:spacing w:before="1" w:line="240" w:lineRule="auto"/>
        <w:ind w:firstLine="0"/>
        <w:rPr>
          <w:color w:val="00B050"/>
          <w:sz w:val="20"/>
        </w:rPr>
      </w:pPr>
      <w:r w:rsidRPr="00E16311">
        <w:rPr>
          <w:color w:val="00B050"/>
          <w:sz w:val="20"/>
        </w:rPr>
        <w:t>Um agrupamento lógico de dados que reside dentro das fronteiras do</w:t>
      </w:r>
      <w:r w:rsidRPr="00E16311">
        <w:rPr>
          <w:color w:val="00B050"/>
          <w:spacing w:val="-3"/>
          <w:sz w:val="20"/>
        </w:rPr>
        <w:t xml:space="preserve"> </w:t>
      </w:r>
      <w:r w:rsidRPr="00E16311">
        <w:rPr>
          <w:color w:val="00B050"/>
          <w:sz w:val="20"/>
        </w:rPr>
        <w:t>aplicativo.</w:t>
      </w:r>
    </w:p>
    <w:p w:rsidR="002C425B" w:rsidRDefault="001870FB">
      <w:pPr>
        <w:pStyle w:val="PargrafodaLista"/>
        <w:numPr>
          <w:ilvl w:val="0"/>
          <w:numId w:val="6"/>
        </w:numPr>
        <w:tabs>
          <w:tab w:val="left" w:pos="456"/>
        </w:tabs>
        <w:spacing w:before="1" w:line="240" w:lineRule="auto"/>
        <w:ind w:right="706" w:firstLine="0"/>
        <w:rPr>
          <w:sz w:val="20"/>
        </w:rPr>
      </w:pPr>
      <w:r>
        <w:rPr>
          <w:color w:val="333333"/>
          <w:sz w:val="20"/>
        </w:rPr>
        <w:t>Entrada originada de um usuário ou transmitida de outra aplicação e que fornece dados distintos à</w:t>
      </w:r>
      <w:r>
        <w:rPr>
          <w:color w:val="333333"/>
          <w:sz w:val="20"/>
        </w:rPr>
        <w:t xml:space="preserve"> aplicação ou informações de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controle.</w:t>
      </w:r>
    </w:p>
    <w:p w:rsidR="002C425B" w:rsidRDefault="001870FB">
      <w:pPr>
        <w:pStyle w:val="PargrafodaLista"/>
        <w:numPr>
          <w:ilvl w:val="0"/>
          <w:numId w:val="6"/>
        </w:numPr>
        <w:tabs>
          <w:tab w:val="left" w:pos="437"/>
        </w:tabs>
        <w:spacing w:line="240" w:lineRule="auto"/>
        <w:ind w:right="268" w:firstLine="0"/>
        <w:rPr>
          <w:sz w:val="20"/>
        </w:rPr>
      </w:pPr>
      <w:r>
        <w:rPr>
          <w:color w:val="333333"/>
          <w:sz w:val="20"/>
        </w:rPr>
        <w:t>Um agrupamento lógico de dados que reside fora da aplicação, mas fornece informações que podem ser usadas pela aplicação.</w:t>
      </w:r>
    </w:p>
    <w:p w:rsidR="002C425B" w:rsidRDefault="001870FB">
      <w:pPr>
        <w:pStyle w:val="PargrafodaLista"/>
        <w:numPr>
          <w:ilvl w:val="0"/>
          <w:numId w:val="6"/>
        </w:numPr>
        <w:tabs>
          <w:tab w:val="left" w:pos="456"/>
        </w:tabs>
        <w:ind w:left="455" w:hanging="249"/>
        <w:rPr>
          <w:sz w:val="20"/>
        </w:rPr>
      </w:pPr>
      <w:r>
        <w:rPr>
          <w:color w:val="333333"/>
          <w:sz w:val="20"/>
        </w:rPr>
        <w:t>Uma entrada online que resulta na geração de alguma resposta imediata do software na forma de u</w:t>
      </w:r>
      <w:r>
        <w:rPr>
          <w:color w:val="333333"/>
          <w:sz w:val="20"/>
        </w:rPr>
        <w:t>ma saída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online.</w:t>
      </w:r>
    </w:p>
    <w:p w:rsidR="002C425B" w:rsidRDefault="001870FB">
      <w:pPr>
        <w:pStyle w:val="PargrafodaLista"/>
        <w:numPr>
          <w:ilvl w:val="0"/>
          <w:numId w:val="6"/>
        </w:numPr>
        <w:tabs>
          <w:tab w:val="left" w:pos="451"/>
        </w:tabs>
        <w:spacing w:before="1"/>
        <w:ind w:firstLine="0"/>
        <w:rPr>
          <w:sz w:val="20"/>
        </w:rPr>
      </w:pPr>
      <w:r>
        <w:rPr>
          <w:color w:val="333333"/>
          <w:sz w:val="20"/>
        </w:rPr>
        <w:t>Domínio formado por dados derivados da aplicação e que fornece informações para o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usuário.</w:t>
      </w:r>
    </w:p>
    <w:p w:rsidR="002C425B" w:rsidRPr="00E16311" w:rsidRDefault="001870FB">
      <w:pPr>
        <w:pStyle w:val="Ttulo1"/>
        <w:spacing w:line="241" w:lineRule="exact"/>
        <w:rPr>
          <w:b w:val="0"/>
        </w:rPr>
      </w:pPr>
      <w:r>
        <w:rPr>
          <w:color w:val="333333"/>
        </w:rPr>
        <w:t>Justifique a sua resposta:</w:t>
      </w:r>
      <w:r w:rsidR="00E16311">
        <w:rPr>
          <w:color w:val="333333"/>
        </w:rPr>
        <w:t xml:space="preserve"> </w:t>
      </w:r>
      <w:r w:rsidR="00E16311" w:rsidRPr="00E16311">
        <w:rPr>
          <w:rFonts w:ascii="Helvetica" w:hAnsi="Helvetica"/>
          <w:b w:val="0"/>
          <w:color w:val="333333"/>
          <w:sz w:val="21"/>
          <w:szCs w:val="21"/>
          <w:shd w:val="clear" w:color="auto" w:fill="FFFFFF"/>
        </w:rPr>
        <w:t>Arquivo lógico interno, conforme o seu nome diz, reside dentro da fronteira do software.</w:t>
      </w:r>
    </w:p>
    <w:p w:rsidR="002C425B" w:rsidRDefault="002C425B">
      <w:pPr>
        <w:pStyle w:val="Corpodetexto"/>
        <w:ind w:left="0"/>
        <w:rPr>
          <w:b/>
          <w:sz w:val="24"/>
        </w:rPr>
      </w:pPr>
    </w:p>
    <w:p w:rsidR="002C425B" w:rsidRDefault="002C425B">
      <w:pPr>
        <w:pStyle w:val="Corpodetexto"/>
        <w:spacing w:before="11"/>
        <w:ind w:left="0"/>
        <w:rPr>
          <w:b/>
          <w:sz w:val="35"/>
        </w:rPr>
      </w:pPr>
    </w:p>
    <w:p w:rsidR="002C425B" w:rsidRDefault="001870FB">
      <w:pPr>
        <w:ind w:left="206"/>
        <w:rPr>
          <w:b/>
          <w:sz w:val="20"/>
        </w:rPr>
      </w:pPr>
      <w:r>
        <w:rPr>
          <w:b/>
          <w:sz w:val="20"/>
        </w:rPr>
        <w:t>QUESTÃO 04</w:t>
      </w:r>
    </w:p>
    <w:p w:rsidR="002C425B" w:rsidRDefault="001870FB">
      <w:pPr>
        <w:pStyle w:val="Corpodetexto"/>
        <w:spacing w:before="1"/>
        <w:ind w:right="79"/>
      </w:pPr>
      <w:r>
        <w:rPr>
          <w:color w:val="333333"/>
        </w:rPr>
        <w:t>A Análise de Pontos por Função (APF) é uma técnica para a medição de projetos de desenvolvimento de software que visa estabelecer uma medida de tamanho, em PFs, considerando a funcionalidade implementada, sob o ponto de vista do usuário.</w:t>
      </w:r>
    </w:p>
    <w:p w:rsidR="002C425B" w:rsidRDefault="001870FB">
      <w:pPr>
        <w:pStyle w:val="Corpodetexto"/>
        <w:spacing w:before="1"/>
      </w:pPr>
      <w:r>
        <w:rPr>
          <w:color w:val="333333"/>
        </w:rPr>
        <w:lastRenderedPageBreak/>
        <w:t>Analise as afirmat</w:t>
      </w:r>
      <w:r>
        <w:rPr>
          <w:color w:val="333333"/>
        </w:rPr>
        <w:t>ivas a seguir, relacionadas à APF:</w:t>
      </w:r>
    </w:p>
    <w:p w:rsidR="002C425B" w:rsidRDefault="002C425B">
      <w:pPr>
        <w:sectPr w:rsidR="002C425B">
          <w:footerReference w:type="default" r:id="rId8"/>
          <w:type w:val="continuous"/>
          <w:pgSz w:w="11910" w:h="16840"/>
          <w:pgMar w:top="540" w:right="500" w:bottom="1200" w:left="360" w:header="720" w:footer="1017" w:gutter="0"/>
          <w:pgNumType w:start="1"/>
          <w:cols w:space="720"/>
        </w:sectPr>
      </w:pPr>
    </w:p>
    <w:p w:rsidR="002C425B" w:rsidRDefault="001870FB">
      <w:pPr>
        <w:pStyle w:val="PargrafodaLista"/>
        <w:numPr>
          <w:ilvl w:val="1"/>
          <w:numId w:val="6"/>
        </w:numPr>
        <w:tabs>
          <w:tab w:val="left" w:pos="1052"/>
        </w:tabs>
        <w:spacing w:before="69" w:line="240" w:lineRule="auto"/>
        <w:ind w:right="863" w:firstLine="0"/>
        <w:rPr>
          <w:sz w:val="20"/>
        </w:rPr>
      </w:pPr>
      <w:r>
        <w:rPr>
          <w:color w:val="333333"/>
          <w:sz w:val="20"/>
        </w:rPr>
        <w:lastRenderedPageBreak/>
        <w:t>— É uma ferramenta que permite determinar o tamanho de pacotes de software adquiridos, através da contagem de todos os Pontos por Função incluídos no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pacote.</w:t>
      </w:r>
    </w:p>
    <w:p w:rsidR="002C425B" w:rsidRDefault="001870FB">
      <w:pPr>
        <w:pStyle w:val="PargrafodaLista"/>
        <w:numPr>
          <w:ilvl w:val="1"/>
          <w:numId w:val="6"/>
        </w:numPr>
        <w:tabs>
          <w:tab w:val="left" w:pos="1127"/>
        </w:tabs>
        <w:spacing w:line="240" w:lineRule="auto"/>
        <w:ind w:right="564" w:firstLine="0"/>
        <w:rPr>
          <w:sz w:val="20"/>
        </w:rPr>
      </w:pPr>
      <w:r>
        <w:rPr>
          <w:color w:val="333333"/>
          <w:sz w:val="20"/>
        </w:rPr>
        <w:t>— É uma ferramenta que permite estimar custos e recursos envolvidos em projetos de desenvolvimento</w:t>
      </w:r>
      <w:r>
        <w:rPr>
          <w:color w:val="333333"/>
          <w:spacing w:val="-42"/>
          <w:sz w:val="20"/>
        </w:rPr>
        <w:t xml:space="preserve"> </w:t>
      </w:r>
      <w:r>
        <w:rPr>
          <w:color w:val="333333"/>
          <w:sz w:val="20"/>
        </w:rPr>
        <w:t>e manutenção de software.</w:t>
      </w:r>
    </w:p>
    <w:p w:rsidR="002C425B" w:rsidRDefault="001870FB">
      <w:pPr>
        <w:pStyle w:val="PargrafodaLista"/>
        <w:numPr>
          <w:ilvl w:val="1"/>
          <w:numId w:val="6"/>
        </w:numPr>
        <w:tabs>
          <w:tab w:val="left" w:pos="1201"/>
        </w:tabs>
        <w:spacing w:line="240" w:lineRule="auto"/>
        <w:ind w:left="1200" w:hanging="286"/>
        <w:rPr>
          <w:sz w:val="20"/>
        </w:rPr>
      </w:pPr>
      <w:r>
        <w:rPr>
          <w:color w:val="333333"/>
          <w:sz w:val="20"/>
        </w:rPr>
        <w:t>— O Ponto por Função não ajustado é definido pelo produto da contagem por um fator de</w:t>
      </w:r>
      <w:r>
        <w:rPr>
          <w:color w:val="333333"/>
          <w:spacing w:val="-14"/>
          <w:sz w:val="20"/>
        </w:rPr>
        <w:t xml:space="preserve"> </w:t>
      </w:r>
      <w:r>
        <w:rPr>
          <w:color w:val="333333"/>
          <w:sz w:val="20"/>
        </w:rPr>
        <w:t>ajuste.</w:t>
      </w:r>
    </w:p>
    <w:p w:rsidR="002C425B" w:rsidRDefault="001870FB">
      <w:pPr>
        <w:pStyle w:val="PargrafodaLista"/>
        <w:numPr>
          <w:ilvl w:val="0"/>
          <w:numId w:val="5"/>
        </w:numPr>
        <w:tabs>
          <w:tab w:val="left" w:pos="451"/>
        </w:tabs>
        <w:spacing w:before="1"/>
        <w:ind w:hanging="244"/>
        <w:rPr>
          <w:sz w:val="20"/>
        </w:rPr>
      </w:pPr>
      <w:r>
        <w:rPr>
          <w:color w:val="333333"/>
          <w:sz w:val="20"/>
        </w:rPr>
        <w:t>Apenas a afirmativa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III</w:t>
      </w:r>
    </w:p>
    <w:p w:rsidR="002C425B" w:rsidRDefault="001870FB">
      <w:pPr>
        <w:pStyle w:val="PargrafodaLista"/>
        <w:numPr>
          <w:ilvl w:val="0"/>
          <w:numId w:val="5"/>
        </w:numPr>
        <w:tabs>
          <w:tab w:val="left" w:pos="456"/>
        </w:tabs>
        <w:ind w:left="455" w:hanging="249"/>
        <w:rPr>
          <w:sz w:val="20"/>
        </w:rPr>
      </w:pPr>
      <w:r>
        <w:rPr>
          <w:color w:val="333333"/>
          <w:sz w:val="20"/>
        </w:rPr>
        <w:t>Apenas a afirmativa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II</w:t>
      </w:r>
    </w:p>
    <w:p w:rsidR="002C425B" w:rsidRDefault="001870FB">
      <w:pPr>
        <w:pStyle w:val="PargrafodaLista"/>
        <w:numPr>
          <w:ilvl w:val="0"/>
          <w:numId w:val="5"/>
        </w:numPr>
        <w:tabs>
          <w:tab w:val="left" w:pos="437"/>
        </w:tabs>
        <w:spacing w:before="1" w:line="240" w:lineRule="auto"/>
        <w:ind w:left="436" w:hanging="230"/>
        <w:rPr>
          <w:sz w:val="20"/>
        </w:rPr>
      </w:pPr>
      <w:r>
        <w:rPr>
          <w:color w:val="333333"/>
          <w:sz w:val="20"/>
        </w:rPr>
        <w:t>Apenas as afirmativas I e</w:t>
      </w:r>
      <w:r>
        <w:rPr>
          <w:color w:val="333333"/>
          <w:spacing w:val="-14"/>
          <w:sz w:val="20"/>
        </w:rPr>
        <w:t xml:space="preserve"> </w:t>
      </w:r>
      <w:r>
        <w:rPr>
          <w:color w:val="333333"/>
          <w:sz w:val="20"/>
        </w:rPr>
        <w:t>III</w:t>
      </w:r>
    </w:p>
    <w:p w:rsidR="002C425B" w:rsidRPr="009342EB" w:rsidRDefault="001870FB">
      <w:pPr>
        <w:pStyle w:val="PargrafodaLista"/>
        <w:numPr>
          <w:ilvl w:val="0"/>
          <w:numId w:val="5"/>
        </w:numPr>
        <w:tabs>
          <w:tab w:val="left" w:pos="456"/>
        </w:tabs>
        <w:spacing w:before="1"/>
        <w:ind w:left="455" w:hanging="249"/>
        <w:rPr>
          <w:color w:val="00B050"/>
          <w:sz w:val="20"/>
        </w:rPr>
      </w:pPr>
      <w:r w:rsidRPr="009342EB">
        <w:rPr>
          <w:color w:val="00B050"/>
          <w:sz w:val="20"/>
        </w:rPr>
        <w:t>Apenas as afirmativas I e</w:t>
      </w:r>
      <w:r w:rsidRPr="009342EB">
        <w:rPr>
          <w:color w:val="00B050"/>
          <w:spacing w:val="-14"/>
          <w:sz w:val="20"/>
        </w:rPr>
        <w:t xml:space="preserve"> </w:t>
      </w:r>
      <w:r w:rsidRPr="009342EB">
        <w:rPr>
          <w:color w:val="00B050"/>
          <w:sz w:val="20"/>
        </w:rPr>
        <w:t>II</w:t>
      </w:r>
    </w:p>
    <w:p w:rsidR="002C425B" w:rsidRDefault="001870FB">
      <w:pPr>
        <w:pStyle w:val="PargrafodaLista"/>
        <w:numPr>
          <w:ilvl w:val="0"/>
          <w:numId w:val="5"/>
        </w:numPr>
        <w:tabs>
          <w:tab w:val="left" w:pos="451"/>
        </w:tabs>
        <w:ind w:hanging="244"/>
        <w:rPr>
          <w:sz w:val="20"/>
        </w:rPr>
      </w:pPr>
      <w:r>
        <w:rPr>
          <w:color w:val="333333"/>
          <w:sz w:val="20"/>
        </w:rPr>
        <w:t>Todas as afirmativas estão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</w:t>
      </w:r>
      <w:r>
        <w:rPr>
          <w:color w:val="333333"/>
          <w:sz w:val="20"/>
        </w:rPr>
        <w:t>rretas</w:t>
      </w:r>
    </w:p>
    <w:p w:rsidR="002C425B" w:rsidRDefault="001870FB">
      <w:pPr>
        <w:pStyle w:val="Ttulo1"/>
        <w:spacing w:before="1"/>
      </w:pPr>
      <w:r>
        <w:rPr>
          <w:color w:val="333333"/>
        </w:rPr>
        <w:t>Justifique a sua resposta:</w:t>
      </w:r>
      <w:r w:rsidR="009342EB">
        <w:rPr>
          <w:color w:val="333333"/>
        </w:rPr>
        <w:t xml:space="preserve"> </w:t>
      </w:r>
      <w:r w:rsidR="009342EB" w:rsidRPr="009342EB">
        <w:rPr>
          <w:rFonts w:ascii="Helvetica" w:hAnsi="Helvetica"/>
          <w:b w:val="0"/>
          <w:color w:val="333333"/>
          <w:sz w:val="21"/>
          <w:szCs w:val="21"/>
          <w:shd w:val="clear" w:color="auto" w:fill="FFFFFF"/>
        </w:rPr>
        <w:t>Pontos por função ajustado é definido pelo produto da contagem por um fator de ajuste, o que contradiz o item III.</w:t>
      </w:r>
    </w:p>
    <w:p w:rsidR="002C425B" w:rsidRDefault="002C425B">
      <w:pPr>
        <w:pStyle w:val="Corpodetexto"/>
        <w:ind w:left="0"/>
        <w:rPr>
          <w:b/>
          <w:sz w:val="24"/>
        </w:rPr>
      </w:pPr>
    </w:p>
    <w:p w:rsidR="002C425B" w:rsidRDefault="002C425B">
      <w:pPr>
        <w:pStyle w:val="Corpodetexto"/>
        <w:spacing w:before="11"/>
        <w:ind w:left="0"/>
        <w:rPr>
          <w:b/>
          <w:sz w:val="35"/>
        </w:rPr>
      </w:pPr>
    </w:p>
    <w:p w:rsidR="002C425B" w:rsidRDefault="001870FB">
      <w:pPr>
        <w:ind w:left="206"/>
        <w:rPr>
          <w:b/>
          <w:sz w:val="20"/>
        </w:rPr>
      </w:pPr>
      <w:r>
        <w:rPr>
          <w:b/>
          <w:sz w:val="20"/>
        </w:rPr>
        <w:t>QUESTÃO 05</w:t>
      </w:r>
    </w:p>
    <w:p w:rsidR="002C425B" w:rsidRDefault="001870FB">
      <w:pPr>
        <w:pStyle w:val="Corpodetexto"/>
        <w:spacing w:before="1"/>
      </w:pPr>
      <w:r>
        <w:t>A medição é um processo de fundamental importância no desenvolvimento de um software. Sobre esse tema, para cada afirmativa abaixo, informe se é verdadeira (V) ou falsa (F). Em seguida, marque a opção que corresponde à sequência CORRETA.</w:t>
      </w:r>
    </w:p>
    <w:p w:rsidR="002C425B" w:rsidRDefault="002C425B">
      <w:pPr>
        <w:pStyle w:val="Corpodetexto"/>
        <w:ind w:left="0"/>
      </w:pPr>
    </w:p>
    <w:p w:rsidR="002C425B" w:rsidRDefault="001870FB">
      <w:pPr>
        <w:pStyle w:val="Corpodetexto"/>
      </w:pPr>
      <w:r>
        <w:t>( ) Os termos med</w:t>
      </w:r>
      <w:r>
        <w:t>ida, medição e métrica, embora usados com frequência de forma intercambiável, possuem diferenças sob o contexto da engenharia de software.</w:t>
      </w:r>
    </w:p>
    <w:p w:rsidR="002C425B" w:rsidRDefault="001870FB">
      <w:pPr>
        <w:pStyle w:val="Corpodetexto"/>
        <w:ind w:right="202"/>
      </w:pPr>
      <w:r>
        <w:t>( ) Uma métrica ajuda na avaliação dos modelos de análise e projeto, além de facilitar o projeto de testes mais eficazes. ( ) Na atividade de coleção, as métricas são coletadas, computadas e ferramentas matemáticas são aplicadas para a análise.</w:t>
      </w:r>
    </w:p>
    <w:p w:rsidR="002C425B" w:rsidRDefault="001870FB">
      <w:pPr>
        <w:pStyle w:val="Corpodetexto"/>
        <w:spacing w:line="241" w:lineRule="exact"/>
      </w:pPr>
      <w:r>
        <w:t>( ) A métri</w:t>
      </w:r>
      <w:r>
        <w:t>ca ponto de função é uma métrica orientada a tamanho.</w:t>
      </w:r>
    </w:p>
    <w:p w:rsidR="002C425B" w:rsidRDefault="001870FB">
      <w:pPr>
        <w:pStyle w:val="PargrafodaLista"/>
        <w:numPr>
          <w:ilvl w:val="0"/>
          <w:numId w:val="4"/>
        </w:numPr>
        <w:tabs>
          <w:tab w:val="left" w:pos="451"/>
        </w:tabs>
        <w:ind w:hanging="244"/>
        <w:rPr>
          <w:sz w:val="20"/>
        </w:rPr>
      </w:pPr>
      <w:r>
        <w:rPr>
          <w:sz w:val="20"/>
        </w:rPr>
        <w:t>F – V – V –</w:t>
      </w:r>
      <w:r>
        <w:rPr>
          <w:spacing w:val="-3"/>
          <w:sz w:val="20"/>
        </w:rPr>
        <w:t xml:space="preserve"> </w:t>
      </w:r>
      <w:r>
        <w:rPr>
          <w:sz w:val="20"/>
        </w:rPr>
        <w:t>F</w:t>
      </w:r>
    </w:p>
    <w:p w:rsidR="002C425B" w:rsidRDefault="001870FB">
      <w:pPr>
        <w:pStyle w:val="PargrafodaLista"/>
        <w:numPr>
          <w:ilvl w:val="0"/>
          <w:numId w:val="4"/>
        </w:numPr>
        <w:tabs>
          <w:tab w:val="left" w:pos="456"/>
        </w:tabs>
        <w:spacing w:before="1" w:line="240" w:lineRule="auto"/>
        <w:ind w:left="455" w:hanging="249"/>
        <w:rPr>
          <w:sz w:val="20"/>
        </w:rPr>
      </w:pPr>
      <w:r>
        <w:rPr>
          <w:sz w:val="20"/>
        </w:rPr>
        <w:t>V – F – V –</w:t>
      </w:r>
      <w:r>
        <w:rPr>
          <w:spacing w:val="-4"/>
          <w:sz w:val="20"/>
        </w:rPr>
        <w:t xml:space="preserve"> </w:t>
      </w:r>
      <w:r>
        <w:rPr>
          <w:sz w:val="20"/>
        </w:rPr>
        <w:t>V</w:t>
      </w:r>
    </w:p>
    <w:p w:rsidR="002C425B" w:rsidRDefault="001870FB">
      <w:pPr>
        <w:pStyle w:val="PargrafodaLista"/>
        <w:numPr>
          <w:ilvl w:val="0"/>
          <w:numId w:val="4"/>
        </w:numPr>
        <w:tabs>
          <w:tab w:val="left" w:pos="437"/>
        </w:tabs>
        <w:spacing w:before="1"/>
        <w:ind w:left="436" w:hanging="230"/>
        <w:rPr>
          <w:sz w:val="20"/>
        </w:rPr>
      </w:pPr>
      <w:r>
        <w:rPr>
          <w:sz w:val="20"/>
        </w:rPr>
        <w:t>F – V – F –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</w:p>
    <w:p w:rsidR="002C425B" w:rsidRDefault="001870FB">
      <w:pPr>
        <w:pStyle w:val="PargrafodaLista"/>
        <w:numPr>
          <w:ilvl w:val="0"/>
          <w:numId w:val="4"/>
        </w:numPr>
        <w:tabs>
          <w:tab w:val="left" w:pos="456"/>
        </w:tabs>
        <w:ind w:left="455" w:hanging="249"/>
        <w:rPr>
          <w:sz w:val="20"/>
        </w:rPr>
      </w:pPr>
      <w:r>
        <w:rPr>
          <w:sz w:val="20"/>
        </w:rPr>
        <w:t>V – F – F –</w:t>
      </w:r>
      <w:r>
        <w:rPr>
          <w:spacing w:val="-3"/>
          <w:sz w:val="20"/>
        </w:rPr>
        <w:t xml:space="preserve"> </w:t>
      </w:r>
      <w:r>
        <w:rPr>
          <w:sz w:val="20"/>
        </w:rPr>
        <w:t>F</w:t>
      </w:r>
    </w:p>
    <w:p w:rsidR="002C425B" w:rsidRPr="00480BB4" w:rsidRDefault="001870FB">
      <w:pPr>
        <w:pStyle w:val="PargrafodaLista"/>
        <w:numPr>
          <w:ilvl w:val="0"/>
          <w:numId w:val="4"/>
        </w:numPr>
        <w:tabs>
          <w:tab w:val="left" w:pos="451"/>
        </w:tabs>
        <w:spacing w:before="1"/>
        <w:ind w:hanging="244"/>
        <w:rPr>
          <w:color w:val="00B050"/>
          <w:sz w:val="20"/>
        </w:rPr>
      </w:pPr>
      <w:r w:rsidRPr="00480BB4">
        <w:rPr>
          <w:color w:val="00B050"/>
          <w:sz w:val="20"/>
        </w:rPr>
        <w:t>V – V – F –</w:t>
      </w:r>
      <w:r w:rsidRPr="00480BB4">
        <w:rPr>
          <w:color w:val="00B050"/>
          <w:spacing w:val="-4"/>
          <w:sz w:val="20"/>
        </w:rPr>
        <w:t xml:space="preserve"> </w:t>
      </w:r>
      <w:r w:rsidRPr="00480BB4">
        <w:rPr>
          <w:color w:val="00B050"/>
          <w:sz w:val="20"/>
        </w:rPr>
        <w:t>F</w:t>
      </w:r>
    </w:p>
    <w:p w:rsidR="002C425B" w:rsidRDefault="001870FB">
      <w:pPr>
        <w:pStyle w:val="Ttulo1"/>
        <w:spacing w:line="241" w:lineRule="exact"/>
      </w:pPr>
      <w:r>
        <w:rPr>
          <w:color w:val="333333"/>
        </w:rPr>
        <w:t>Justifique a sua resposta:</w:t>
      </w:r>
    </w:p>
    <w:p w:rsidR="002C425B" w:rsidRDefault="002C425B">
      <w:pPr>
        <w:pStyle w:val="Corpodetexto"/>
        <w:ind w:left="0"/>
        <w:rPr>
          <w:b/>
          <w:sz w:val="24"/>
        </w:rPr>
      </w:pPr>
    </w:p>
    <w:p w:rsidR="002C425B" w:rsidRDefault="002C425B">
      <w:pPr>
        <w:pStyle w:val="Corpodetexto"/>
        <w:ind w:left="0"/>
        <w:rPr>
          <w:b/>
          <w:sz w:val="24"/>
        </w:rPr>
      </w:pPr>
    </w:p>
    <w:p w:rsidR="002C425B" w:rsidRDefault="001870FB">
      <w:pPr>
        <w:spacing w:before="147" w:line="241" w:lineRule="exact"/>
        <w:ind w:left="206"/>
        <w:rPr>
          <w:b/>
          <w:sz w:val="20"/>
        </w:rPr>
      </w:pPr>
      <w:r>
        <w:rPr>
          <w:b/>
          <w:sz w:val="20"/>
        </w:rPr>
        <w:t>QUESTÃO 06</w:t>
      </w:r>
    </w:p>
    <w:p w:rsidR="002C425B" w:rsidRDefault="001870FB">
      <w:pPr>
        <w:pStyle w:val="Corpodetexto"/>
      </w:pPr>
      <w:r>
        <w:t>A medição é fundamental para a engenharia de software; ela permite aos gerentes planejar, controlar, melhorar e aperfeiçoar o processo de desenvolvimento de software. Acerca desse assunto, assinale a alternativa correta.</w:t>
      </w:r>
    </w:p>
    <w:p w:rsidR="002C425B" w:rsidRDefault="001870FB">
      <w:pPr>
        <w:pStyle w:val="PargrafodaLista"/>
        <w:numPr>
          <w:ilvl w:val="0"/>
          <w:numId w:val="3"/>
        </w:numPr>
        <w:tabs>
          <w:tab w:val="left" w:pos="451"/>
        </w:tabs>
        <w:spacing w:before="1"/>
        <w:ind w:firstLine="0"/>
        <w:rPr>
          <w:sz w:val="20"/>
        </w:rPr>
      </w:pPr>
      <w:r>
        <w:rPr>
          <w:sz w:val="20"/>
        </w:rPr>
        <w:t>No domínio da Engenharia de softwar</w:t>
      </w:r>
      <w:r>
        <w:rPr>
          <w:sz w:val="20"/>
        </w:rPr>
        <w:t>e, medidas, métricas e indicadores possuem o mesmo</w:t>
      </w:r>
      <w:r>
        <w:rPr>
          <w:spacing w:val="-15"/>
          <w:sz w:val="20"/>
        </w:rPr>
        <w:t xml:space="preserve"> </w:t>
      </w:r>
      <w:r>
        <w:rPr>
          <w:sz w:val="20"/>
        </w:rPr>
        <w:t>significado.</w:t>
      </w:r>
    </w:p>
    <w:p w:rsidR="002C425B" w:rsidRPr="00B47E7E" w:rsidRDefault="001870FB">
      <w:pPr>
        <w:pStyle w:val="PargrafodaLista"/>
        <w:numPr>
          <w:ilvl w:val="0"/>
          <w:numId w:val="3"/>
        </w:numPr>
        <w:tabs>
          <w:tab w:val="left" w:pos="456"/>
        </w:tabs>
        <w:spacing w:line="240" w:lineRule="auto"/>
        <w:ind w:right="565" w:firstLine="0"/>
        <w:rPr>
          <w:color w:val="00B050"/>
          <w:sz w:val="20"/>
        </w:rPr>
      </w:pPr>
      <w:r w:rsidRPr="00B47E7E">
        <w:rPr>
          <w:color w:val="00B050"/>
          <w:sz w:val="20"/>
        </w:rPr>
        <w:t>A Eficiência na Remoção de Defeitos (Defect Removal Efficiency - DRE) é uma métrica de qualidade que pode ser usada tanto no nível do projeto quanto no nível do</w:t>
      </w:r>
      <w:r w:rsidRPr="00B47E7E">
        <w:rPr>
          <w:color w:val="00B050"/>
          <w:spacing w:val="-4"/>
          <w:sz w:val="20"/>
        </w:rPr>
        <w:t xml:space="preserve"> </w:t>
      </w:r>
      <w:r w:rsidRPr="00B47E7E">
        <w:rPr>
          <w:color w:val="00B050"/>
          <w:sz w:val="20"/>
        </w:rPr>
        <w:t>processo.</w:t>
      </w:r>
    </w:p>
    <w:p w:rsidR="002C425B" w:rsidRDefault="001870FB">
      <w:pPr>
        <w:pStyle w:val="PargrafodaLista"/>
        <w:numPr>
          <w:ilvl w:val="0"/>
          <w:numId w:val="3"/>
        </w:numPr>
        <w:tabs>
          <w:tab w:val="left" w:pos="437"/>
        </w:tabs>
        <w:spacing w:line="240" w:lineRule="auto"/>
        <w:ind w:right="1395" w:firstLine="0"/>
        <w:rPr>
          <w:sz w:val="20"/>
        </w:rPr>
      </w:pPr>
      <w:r>
        <w:rPr>
          <w:sz w:val="20"/>
        </w:rPr>
        <w:t>Ponto de função é uma</w:t>
      </w:r>
      <w:r>
        <w:rPr>
          <w:sz w:val="20"/>
        </w:rPr>
        <w:t xml:space="preserve"> medida direta do software e do processo de desenvolvimento que tem o foco</w:t>
      </w:r>
      <w:r>
        <w:rPr>
          <w:spacing w:val="-38"/>
          <w:sz w:val="20"/>
        </w:rPr>
        <w:t xml:space="preserve"> </w:t>
      </w:r>
      <w:r>
        <w:rPr>
          <w:sz w:val="20"/>
        </w:rPr>
        <w:t>na funcionalidade e na utilidade do</w:t>
      </w:r>
      <w:r>
        <w:rPr>
          <w:spacing w:val="-1"/>
          <w:sz w:val="20"/>
        </w:rPr>
        <w:t xml:space="preserve"> </w:t>
      </w:r>
      <w:r>
        <w:rPr>
          <w:sz w:val="20"/>
        </w:rPr>
        <w:t>software.</w:t>
      </w:r>
    </w:p>
    <w:p w:rsidR="002C425B" w:rsidRDefault="001870FB">
      <w:pPr>
        <w:pStyle w:val="PargrafodaLista"/>
        <w:numPr>
          <w:ilvl w:val="0"/>
          <w:numId w:val="3"/>
        </w:numPr>
        <w:tabs>
          <w:tab w:val="left" w:pos="456"/>
        </w:tabs>
        <w:ind w:left="455" w:hanging="249"/>
        <w:rPr>
          <w:sz w:val="20"/>
        </w:rPr>
      </w:pPr>
      <w:r>
        <w:rPr>
          <w:sz w:val="20"/>
        </w:rPr>
        <w:t>Linha de código é uma medida direta do</w:t>
      </w:r>
      <w:r>
        <w:rPr>
          <w:spacing w:val="5"/>
          <w:sz w:val="20"/>
        </w:rPr>
        <w:t xml:space="preserve"> </w:t>
      </w:r>
      <w:r>
        <w:rPr>
          <w:sz w:val="20"/>
        </w:rPr>
        <w:t>processo.</w:t>
      </w:r>
    </w:p>
    <w:p w:rsidR="002C425B" w:rsidRDefault="001870FB">
      <w:pPr>
        <w:pStyle w:val="PargrafodaLista"/>
        <w:numPr>
          <w:ilvl w:val="0"/>
          <w:numId w:val="3"/>
        </w:numPr>
        <w:tabs>
          <w:tab w:val="left" w:pos="451"/>
        </w:tabs>
        <w:spacing w:line="240" w:lineRule="auto"/>
        <w:ind w:firstLine="0"/>
        <w:rPr>
          <w:sz w:val="20"/>
        </w:rPr>
      </w:pPr>
      <w:r>
        <w:rPr>
          <w:sz w:val="20"/>
        </w:rPr>
        <w:t>Medidas diretas do produto incluem funcionalidade, qualidade e</w:t>
      </w:r>
      <w:r>
        <w:rPr>
          <w:spacing w:val="-3"/>
          <w:sz w:val="20"/>
        </w:rPr>
        <w:t xml:space="preserve"> </w:t>
      </w:r>
      <w:r>
        <w:rPr>
          <w:sz w:val="20"/>
        </w:rPr>
        <w:t>confiabilidade.</w:t>
      </w:r>
    </w:p>
    <w:p w:rsidR="002C425B" w:rsidRDefault="001870FB">
      <w:pPr>
        <w:pStyle w:val="Ttulo1"/>
        <w:spacing w:before="1"/>
      </w:pPr>
      <w:r>
        <w:rPr>
          <w:color w:val="333333"/>
        </w:rPr>
        <w:t>Justifi</w:t>
      </w:r>
      <w:r>
        <w:rPr>
          <w:color w:val="333333"/>
        </w:rPr>
        <w:t>que a sua resposta:</w:t>
      </w:r>
      <w:r w:rsidR="00B03705">
        <w:rPr>
          <w:color w:val="333333"/>
        </w:rPr>
        <w:t xml:space="preserve"> </w:t>
      </w:r>
    </w:p>
    <w:p w:rsidR="002C425B" w:rsidRDefault="002C425B">
      <w:pPr>
        <w:pStyle w:val="Corpodetexto"/>
        <w:ind w:left="0"/>
        <w:rPr>
          <w:b/>
          <w:sz w:val="24"/>
        </w:rPr>
      </w:pPr>
    </w:p>
    <w:p w:rsidR="002C425B" w:rsidRDefault="002C425B">
      <w:pPr>
        <w:pStyle w:val="Corpodetexto"/>
        <w:spacing w:before="12"/>
        <w:ind w:left="0"/>
        <w:rPr>
          <w:b/>
          <w:sz w:val="35"/>
        </w:rPr>
      </w:pPr>
    </w:p>
    <w:p w:rsidR="002C425B" w:rsidRDefault="001870FB">
      <w:pPr>
        <w:ind w:left="206"/>
        <w:rPr>
          <w:b/>
          <w:sz w:val="20"/>
        </w:rPr>
      </w:pPr>
      <w:r>
        <w:rPr>
          <w:b/>
          <w:sz w:val="20"/>
        </w:rPr>
        <w:t>QUESTÃO 07</w:t>
      </w:r>
    </w:p>
    <w:p w:rsidR="002C425B" w:rsidRDefault="001870FB">
      <w:pPr>
        <w:pStyle w:val="Corpodetexto"/>
        <w:spacing w:before="1"/>
        <w:ind w:right="240"/>
      </w:pPr>
      <w:r>
        <w:t>As métricas de software podem ser classificadas em 3 categorias: métricas de produto, métricas de processo e métricas de projeto. Analise as afirmativas abaixo.</w:t>
      </w:r>
    </w:p>
    <w:p w:rsidR="002C425B" w:rsidRDefault="001870FB">
      <w:pPr>
        <w:pStyle w:val="PargrafodaLista"/>
        <w:numPr>
          <w:ilvl w:val="0"/>
          <w:numId w:val="2"/>
        </w:numPr>
        <w:tabs>
          <w:tab w:val="left" w:pos="404"/>
        </w:tabs>
        <w:spacing w:line="240" w:lineRule="exact"/>
        <w:rPr>
          <w:sz w:val="20"/>
        </w:rPr>
      </w:pPr>
      <w:r>
        <w:rPr>
          <w:sz w:val="20"/>
        </w:rPr>
        <w:t>As métricas de processo podem ser usadas para melhorar o desenvolvimento e manutenção do</w:t>
      </w:r>
      <w:r>
        <w:rPr>
          <w:spacing w:val="-16"/>
          <w:sz w:val="20"/>
        </w:rPr>
        <w:t xml:space="preserve"> </w:t>
      </w:r>
      <w:r>
        <w:rPr>
          <w:sz w:val="20"/>
        </w:rPr>
        <w:t>software.</w:t>
      </w:r>
    </w:p>
    <w:p w:rsidR="002C425B" w:rsidRDefault="001870FB">
      <w:pPr>
        <w:pStyle w:val="PargrafodaLista"/>
        <w:numPr>
          <w:ilvl w:val="0"/>
          <w:numId w:val="2"/>
        </w:numPr>
        <w:tabs>
          <w:tab w:val="left" w:pos="478"/>
        </w:tabs>
        <w:ind w:left="477" w:hanging="271"/>
        <w:rPr>
          <w:sz w:val="20"/>
        </w:rPr>
      </w:pPr>
      <w:r>
        <w:rPr>
          <w:sz w:val="20"/>
        </w:rPr>
        <w:t>Um exemplo de métrica de projeto é a efetividade de remoção de defeitos durante o</w:t>
      </w:r>
      <w:r>
        <w:rPr>
          <w:spacing w:val="-15"/>
          <w:sz w:val="20"/>
        </w:rPr>
        <w:t xml:space="preserve"> </w:t>
      </w:r>
      <w:r>
        <w:rPr>
          <w:sz w:val="20"/>
        </w:rPr>
        <w:t>desenvolvimento.</w:t>
      </w:r>
    </w:p>
    <w:p w:rsidR="002C425B" w:rsidRDefault="001870FB">
      <w:pPr>
        <w:pStyle w:val="PargrafodaLista"/>
        <w:numPr>
          <w:ilvl w:val="0"/>
          <w:numId w:val="2"/>
        </w:numPr>
        <w:tabs>
          <w:tab w:val="left" w:pos="552"/>
        </w:tabs>
        <w:spacing w:before="1"/>
        <w:ind w:left="551" w:hanging="345"/>
        <w:rPr>
          <w:sz w:val="20"/>
        </w:rPr>
      </w:pPr>
      <w:r>
        <w:rPr>
          <w:sz w:val="20"/>
        </w:rPr>
        <w:t>As métricas de produto medem, por exemplo, o tamanho, a co</w:t>
      </w:r>
      <w:r>
        <w:rPr>
          <w:sz w:val="20"/>
        </w:rPr>
        <w:t>mplexidade e a performance do</w:t>
      </w:r>
      <w:r>
        <w:rPr>
          <w:spacing w:val="-11"/>
          <w:sz w:val="20"/>
        </w:rPr>
        <w:t xml:space="preserve"> </w:t>
      </w:r>
      <w:r>
        <w:rPr>
          <w:sz w:val="20"/>
        </w:rPr>
        <w:t>produto.</w:t>
      </w:r>
    </w:p>
    <w:p w:rsidR="002C425B" w:rsidRDefault="001870FB">
      <w:pPr>
        <w:pStyle w:val="PargrafodaLista"/>
        <w:numPr>
          <w:ilvl w:val="0"/>
          <w:numId w:val="2"/>
        </w:numPr>
        <w:tabs>
          <w:tab w:val="left" w:pos="524"/>
        </w:tabs>
        <w:ind w:left="523" w:hanging="317"/>
        <w:rPr>
          <w:sz w:val="20"/>
        </w:rPr>
      </w:pPr>
      <w:r>
        <w:rPr>
          <w:sz w:val="20"/>
        </w:rPr>
        <w:t>A produtividade é uma métrica de processo. De acordo com as afirmativas, marque a alternativa</w:t>
      </w:r>
      <w:r>
        <w:rPr>
          <w:spacing w:val="-25"/>
          <w:sz w:val="20"/>
        </w:rPr>
        <w:t xml:space="preserve"> </w:t>
      </w:r>
      <w:r>
        <w:rPr>
          <w:sz w:val="20"/>
        </w:rPr>
        <w:t>CORRETA</w:t>
      </w:r>
    </w:p>
    <w:p w:rsidR="002C425B" w:rsidRPr="00B03705" w:rsidRDefault="001870FB">
      <w:pPr>
        <w:pStyle w:val="PargrafodaLista"/>
        <w:numPr>
          <w:ilvl w:val="0"/>
          <w:numId w:val="1"/>
        </w:numPr>
        <w:tabs>
          <w:tab w:val="left" w:pos="451"/>
        </w:tabs>
        <w:spacing w:before="1" w:line="240" w:lineRule="auto"/>
        <w:ind w:hanging="244"/>
        <w:rPr>
          <w:color w:val="00B050"/>
          <w:sz w:val="20"/>
        </w:rPr>
      </w:pPr>
      <w:bookmarkStart w:id="0" w:name="_GoBack"/>
      <w:r w:rsidRPr="00B03705">
        <w:rPr>
          <w:color w:val="00B050"/>
          <w:sz w:val="20"/>
        </w:rPr>
        <w:t>As afirmativas II e IV estão</w:t>
      </w:r>
      <w:r w:rsidRPr="00B03705">
        <w:rPr>
          <w:color w:val="00B050"/>
          <w:spacing w:val="-5"/>
          <w:sz w:val="20"/>
        </w:rPr>
        <w:t xml:space="preserve"> </w:t>
      </w:r>
      <w:r w:rsidRPr="00B03705">
        <w:rPr>
          <w:color w:val="00B050"/>
          <w:sz w:val="20"/>
        </w:rPr>
        <w:t>incorretas</w:t>
      </w:r>
    </w:p>
    <w:bookmarkEnd w:id="0"/>
    <w:p w:rsidR="002C425B" w:rsidRDefault="001870FB">
      <w:pPr>
        <w:pStyle w:val="PargrafodaLista"/>
        <w:numPr>
          <w:ilvl w:val="0"/>
          <w:numId w:val="1"/>
        </w:numPr>
        <w:tabs>
          <w:tab w:val="left" w:pos="456"/>
        </w:tabs>
        <w:spacing w:before="1"/>
        <w:ind w:left="455" w:hanging="249"/>
        <w:rPr>
          <w:sz w:val="20"/>
        </w:rPr>
      </w:pPr>
      <w:r>
        <w:rPr>
          <w:sz w:val="20"/>
        </w:rPr>
        <w:t>Apenas as afirmativas I, II e IV estão</w:t>
      </w:r>
      <w:r>
        <w:rPr>
          <w:spacing w:val="-6"/>
          <w:sz w:val="20"/>
        </w:rPr>
        <w:t xml:space="preserve"> </w:t>
      </w:r>
      <w:r>
        <w:rPr>
          <w:sz w:val="20"/>
        </w:rPr>
        <w:t>corretas.</w:t>
      </w:r>
    </w:p>
    <w:p w:rsidR="002C425B" w:rsidRDefault="001870FB">
      <w:pPr>
        <w:pStyle w:val="PargrafodaLista"/>
        <w:numPr>
          <w:ilvl w:val="0"/>
          <w:numId w:val="1"/>
        </w:numPr>
        <w:tabs>
          <w:tab w:val="left" w:pos="437"/>
        </w:tabs>
        <w:ind w:left="436" w:hanging="230"/>
        <w:rPr>
          <w:sz w:val="20"/>
        </w:rPr>
      </w:pPr>
      <w:r>
        <w:rPr>
          <w:sz w:val="20"/>
        </w:rPr>
        <w:t>As afirmativas I e II estão</w:t>
      </w:r>
      <w:r>
        <w:rPr>
          <w:spacing w:val="-6"/>
          <w:sz w:val="20"/>
        </w:rPr>
        <w:t xml:space="preserve"> </w:t>
      </w:r>
      <w:r>
        <w:rPr>
          <w:sz w:val="20"/>
        </w:rPr>
        <w:t>incorretas.</w:t>
      </w:r>
    </w:p>
    <w:p w:rsidR="002C425B" w:rsidRDefault="001870FB">
      <w:pPr>
        <w:pStyle w:val="PargrafodaLista"/>
        <w:numPr>
          <w:ilvl w:val="0"/>
          <w:numId w:val="1"/>
        </w:numPr>
        <w:tabs>
          <w:tab w:val="left" w:pos="456"/>
        </w:tabs>
        <w:spacing w:before="1"/>
        <w:ind w:left="455" w:hanging="249"/>
        <w:rPr>
          <w:sz w:val="20"/>
        </w:rPr>
      </w:pPr>
      <w:r>
        <w:rPr>
          <w:sz w:val="20"/>
        </w:rPr>
        <w:t>As afirmativas III e IV estão</w:t>
      </w:r>
      <w:r>
        <w:rPr>
          <w:spacing w:val="-4"/>
          <w:sz w:val="20"/>
        </w:rPr>
        <w:t xml:space="preserve"> </w:t>
      </w:r>
      <w:r>
        <w:rPr>
          <w:sz w:val="20"/>
        </w:rPr>
        <w:t>incorretas.</w:t>
      </w:r>
    </w:p>
    <w:p w:rsidR="002C425B" w:rsidRDefault="001870FB">
      <w:pPr>
        <w:pStyle w:val="Ttulo1"/>
        <w:spacing w:line="241" w:lineRule="exact"/>
      </w:pPr>
      <w:r>
        <w:rPr>
          <w:color w:val="333333"/>
        </w:rPr>
        <w:t>Justifique a sua resposta:</w:t>
      </w:r>
    </w:p>
    <w:sectPr w:rsidR="002C425B">
      <w:pgSz w:w="11910" w:h="16840"/>
      <w:pgMar w:top="480" w:right="500" w:bottom="1200" w:left="36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0FB" w:rsidRDefault="001870FB">
      <w:r>
        <w:separator/>
      </w:r>
    </w:p>
  </w:endnote>
  <w:endnote w:type="continuationSeparator" w:id="0">
    <w:p w:rsidR="001870FB" w:rsidRDefault="0018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5B" w:rsidRDefault="00FC2F58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9906635</wp:posOffset>
              </wp:positionV>
              <wp:extent cx="612140" cy="153670"/>
              <wp:effectExtent l="1905" t="63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425B" w:rsidRDefault="001870FB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Pag.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de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9.9pt;margin-top:780.05pt;width:48.2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S+rQIAAKg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" filled="f" stroked="f">
              <v:textbox inset="0,0,0,0">
                <w:txbxContent>
                  <w:p w:rsidR="002C425B" w:rsidRDefault="001870FB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Pag.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 xml:space="preserve"> de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0FB" w:rsidRDefault="001870FB">
      <w:r>
        <w:separator/>
      </w:r>
    </w:p>
  </w:footnote>
  <w:footnote w:type="continuationSeparator" w:id="0">
    <w:p w:rsidR="001870FB" w:rsidRDefault="00187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BD5"/>
    <w:multiLevelType w:val="hybridMultilevel"/>
    <w:tmpl w:val="DFE6362E"/>
    <w:lvl w:ilvl="0" w:tplc="D6FC39F0">
      <w:start w:val="1"/>
      <w:numFmt w:val="lowerLetter"/>
      <w:lvlText w:val="%1)"/>
      <w:lvlJc w:val="left"/>
      <w:pPr>
        <w:ind w:left="206" w:hanging="245"/>
      </w:pPr>
      <w:rPr>
        <w:rFonts w:ascii="Tahoma" w:eastAsia="Tahoma" w:hAnsi="Tahoma" w:cs="Tahoma" w:hint="default"/>
        <w:color w:val="333333"/>
        <w:w w:val="99"/>
        <w:sz w:val="20"/>
        <w:szCs w:val="20"/>
        <w:lang w:val="pt-BR" w:eastAsia="pt-BR" w:bidi="pt-BR"/>
      </w:rPr>
    </w:lvl>
    <w:lvl w:ilvl="1" w:tplc="3996B9FC">
      <w:start w:val="1"/>
      <w:numFmt w:val="upperRoman"/>
      <w:lvlText w:val="%2"/>
      <w:lvlJc w:val="left"/>
      <w:pPr>
        <w:ind w:left="914" w:hanging="137"/>
      </w:pPr>
      <w:rPr>
        <w:rFonts w:ascii="Tahoma" w:eastAsia="Tahoma" w:hAnsi="Tahoma" w:cs="Tahoma" w:hint="default"/>
        <w:color w:val="333333"/>
        <w:w w:val="99"/>
        <w:sz w:val="20"/>
        <w:szCs w:val="20"/>
        <w:lang w:val="pt-BR" w:eastAsia="pt-BR" w:bidi="pt-BR"/>
      </w:rPr>
    </w:lvl>
    <w:lvl w:ilvl="2" w:tplc="9D52FF8C">
      <w:numFmt w:val="bullet"/>
      <w:lvlText w:val="•"/>
      <w:lvlJc w:val="left"/>
      <w:pPr>
        <w:ind w:left="2045" w:hanging="137"/>
      </w:pPr>
      <w:rPr>
        <w:rFonts w:hint="default"/>
        <w:lang w:val="pt-BR" w:eastAsia="pt-BR" w:bidi="pt-BR"/>
      </w:rPr>
    </w:lvl>
    <w:lvl w:ilvl="3" w:tplc="3364D9F8">
      <w:numFmt w:val="bullet"/>
      <w:lvlText w:val="•"/>
      <w:lvlJc w:val="left"/>
      <w:pPr>
        <w:ind w:left="3170" w:hanging="137"/>
      </w:pPr>
      <w:rPr>
        <w:rFonts w:hint="default"/>
        <w:lang w:val="pt-BR" w:eastAsia="pt-BR" w:bidi="pt-BR"/>
      </w:rPr>
    </w:lvl>
    <w:lvl w:ilvl="4" w:tplc="9CA0507E">
      <w:numFmt w:val="bullet"/>
      <w:lvlText w:val="•"/>
      <w:lvlJc w:val="left"/>
      <w:pPr>
        <w:ind w:left="4295" w:hanging="137"/>
      </w:pPr>
      <w:rPr>
        <w:rFonts w:hint="default"/>
        <w:lang w:val="pt-BR" w:eastAsia="pt-BR" w:bidi="pt-BR"/>
      </w:rPr>
    </w:lvl>
    <w:lvl w:ilvl="5" w:tplc="81B44C26">
      <w:numFmt w:val="bullet"/>
      <w:lvlText w:val="•"/>
      <w:lvlJc w:val="left"/>
      <w:pPr>
        <w:ind w:left="5420" w:hanging="137"/>
      </w:pPr>
      <w:rPr>
        <w:rFonts w:hint="default"/>
        <w:lang w:val="pt-BR" w:eastAsia="pt-BR" w:bidi="pt-BR"/>
      </w:rPr>
    </w:lvl>
    <w:lvl w:ilvl="6" w:tplc="C22C98CE">
      <w:numFmt w:val="bullet"/>
      <w:lvlText w:val="•"/>
      <w:lvlJc w:val="left"/>
      <w:pPr>
        <w:ind w:left="6545" w:hanging="137"/>
      </w:pPr>
      <w:rPr>
        <w:rFonts w:hint="default"/>
        <w:lang w:val="pt-BR" w:eastAsia="pt-BR" w:bidi="pt-BR"/>
      </w:rPr>
    </w:lvl>
    <w:lvl w:ilvl="7" w:tplc="BF301BCA">
      <w:numFmt w:val="bullet"/>
      <w:lvlText w:val="•"/>
      <w:lvlJc w:val="left"/>
      <w:pPr>
        <w:ind w:left="7670" w:hanging="137"/>
      </w:pPr>
      <w:rPr>
        <w:rFonts w:hint="default"/>
        <w:lang w:val="pt-BR" w:eastAsia="pt-BR" w:bidi="pt-BR"/>
      </w:rPr>
    </w:lvl>
    <w:lvl w:ilvl="8" w:tplc="6D5AA9F0">
      <w:numFmt w:val="bullet"/>
      <w:lvlText w:val="•"/>
      <w:lvlJc w:val="left"/>
      <w:pPr>
        <w:ind w:left="8796" w:hanging="137"/>
      </w:pPr>
      <w:rPr>
        <w:rFonts w:hint="default"/>
        <w:lang w:val="pt-BR" w:eastAsia="pt-BR" w:bidi="pt-BR"/>
      </w:rPr>
    </w:lvl>
  </w:abstractNum>
  <w:abstractNum w:abstractNumId="1" w15:restartNumberingAfterBreak="0">
    <w:nsid w:val="126D2211"/>
    <w:multiLevelType w:val="hybridMultilevel"/>
    <w:tmpl w:val="55924C7A"/>
    <w:lvl w:ilvl="0" w:tplc="35627454">
      <w:start w:val="1"/>
      <w:numFmt w:val="lowerLetter"/>
      <w:lvlText w:val="%1)"/>
      <w:lvlJc w:val="left"/>
      <w:pPr>
        <w:ind w:left="450" w:hanging="245"/>
      </w:pPr>
      <w:rPr>
        <w:rFonts w:ascii="Tahoma" w:eastAsia="Tahoma" w:hAnsi="Tahoma" w:cs="Tahoma" w:hint="default"/>
        <w:w w:val="99"/>
        <w:sz w:val="20"/>
        <w:szCs w:val="20"/>
        <w:lang w:val="pt-BR" w:eastAsia="pt-BR" w:bidi="pt-BR"/>
      </w:rPr>
    </w:lvl>
    <w:lvl w:ilvl="1" w:tplc="26D65194">
      <w:numFmt w:val="bullet"/>
      <w:lvlText w:val="•"/>
      <w:lvlJc w:val="left"/>
      <w:pPr>
        <w:ind w:left="1518" w:hanging="245"/>
      </w:pPr>
      <w:rPr>
        <w:rFonts w:hint="default"/>
        <w:lang w:val="pt-BR" w:eastAsia="pt-BR" w:bidi="pt-BR"/>
      </w:rPr>
    </w:lvl>
    <w:lvl w:ilvl="2" w:tplc="12F6DA22">
      <w:numFmt w:val="bullet"/>
      <w:lvlText w:val="•"/>
      <w:lvlJc w:val="left"/>
      <w:pPr>
        <w:ind w:left="2577" w:hanging="245"/>
      </w:pPr>
      <w:rPr>
        <w:rFonts w:hint="default"/>
        <w:lang w:val="pt-BR" w:eastAsia="pt-BR" w:bidi="pt-BR"/>
      </w:rPr>
    </w:lvl>
    <w:lvl w:ilvl="3" w:tplc="D32030DA">
      <w:numFmt w:val="bullet"/>
      <w:lvlText w:val="•"/>
      <w:lvlJc w:val="left"/>
      <w:pPr>
        <w:ind w:left="3635" w:hanging="245"/>
      </w:pPr>
      <w:rPr>
        <w:rFonts w:hint="default"/>
        <w:lang w:val="pt-BR" w:eastAsia="pt-BR" w:bidi="pt-BR"/>
      </w:rPr>
    </w:lvl>
    <w:lvl w:ilvl="4" w:tplc="7CE84A9C">
      <w:numFmt w:val="bullet"/>
      <w:lvlText w:val="•"/>
      <w:lvlJc w:val="left"/>
      <w:pPr>
        <w:ind w:left="4694" w:hanging="245"/>
      </w:pPr>
      <w:rPr>
        <w:rFonts w:hint="default"/>
        <w:lang w:val="pt-BR" w:eastAsia="pt-BR" w:bidi="pt-BR"/>
      </w:rPr>
    </w:lvl>
    <w:lvl w:ilvl="5" w:tplc="D49CF546">
      <w:numFmt w:val="bullet"/>
      <w:lvlText w:val="•"/>
      <w:lvlJc w:val="left"/>
      <w:pPr>
        <w:ind w:left="5753" w:hanging="245"/>
      </w:pPr>
      <w:rPr>
        <w:rFonts w:hint="default"/>
        <w:lang w:val="pt-BR" w:eastAsia="pt-BR" w:bidi="pt-BR"/>
      </w:rPr>
    </w:lvl>
    <w:lvl w:ilvl="6" w:tplc="44864732">
      <w:numFmt w:val="bullet"/>
      <w:lvlText w:val="•"/>
      <w:lvlJc w:val="left"/>
      <w:pPr>
        <w:ind w:left="6811" w:hanging="245"/>
      </w:pPr>
      <w:rPr>
        <w:rFonts w:hint="default"/>
        <w:lang w:val="pt-BR" w:eastAsia="pt-BR" w:bidi="pt-BR"/>
      </w:rPr>
    </w:lvl>
    <w:lvl w:ilvl="7" w:tplc="957E7B04">
      <w:numFmt w:val="bullet"/>
      <w:lvlText w:val="•"/>
      <w:lvlJc w:val="left"/>
      <w:pPr>
        <w:ind w:left="7870" w:hanging="245"/>
      </w:pPr>
      <w:rPr>
        <w:rFonts w:hint="default"/>
        <w:lang w:val="pt-BR" w:eastAsia="pt-BR" w:bidi="pt-BR"/>
      </w:rPr>
    </w:lvl>
    <w:lvl w:ilvl="8" w:tplc="E1C293DE">
      <w:numFmt w:val="bullet"/>
      <w:lvlText w:val="•"/>
      <w:lvlJc w:val="left"/>
      <w:pPr>
        <w:ind w:left="8929" w:hanging="245"/>
      </w:pPr>
      <w:rPr>
        <w:rFonts w:hint="default"/>
        <w:lang w:val="pt-BR" w:eastAsia="pt-BR" w:bidi="pt-BR"/>
      </w:rPr>
    </w:lvl>
  </w:abstractNum>
  <w:abstractNum w:abstractNumId="2" w15:restartNumberingAfterBreak="0">
    <w:nsid w:val="1B025047"/>
    <w:multiLevelType w:val="hybridMultilevel"/>
    <w:tmpl w:val="E132DE54"/>
    <w:lvl w:ilvl="0" w:tplc="EC1ED954">
      <w:start w:val="1"/>
      <w:numFmt w:val="upperRoman"/>
      <w:lvlText w:val="%1."/>
      <w:lvlJc w:val="left"/>
      <w:pPr>
        <w:ind w:left="403" w:hanging="197"/>
      </w:pPr>
      <w:rPr>
        <w:rFonts w:ascii="Tahoma" w:eastAsia="Tahoma" w:hAnsi="Tahoma" w:cs="Tahoma" w:hint="default"/>
        <w:spacing w:val="-1"/>
        <w:w w:val="99"/>
        <w:sz w:val="20"/>
        <w:szCs w:val="20"/>
        <w:lang w:val="pt-BR" w:eastAsia="pt-BR" w:bidi="pt-BR"/>
      </w:rPr>
    </w:lvl>
    <w:lvl w:ilvl="1" w:tplc="F500C0DE">
      <w:numFmt w:val="bullet"/>
      <w:lvlText w:val="•"/>
      <w:lvlJc w:val="left"/>
      <w:pPr>
        <w:ind w:left="1464" w:hanging="197"/>
      </w:pPr>
      <w:rPr>
        <w:rFonts w:hint="default"/>
        <w:lang w:val="pt-BR" w:eastAsia="pt-BR" w:bidi="pt-BR"/>
      </w:rPr>
    </w:lvl>
    <w:lvl w:ilvl="2" w:tplc="AB36B05E">
      <w:numFmt w:val="bullet"/>
      <w:lvlText w:val="•"/>
      <w:lvlJc w:val="left"/>
      <w:pPr>
        <w:ind w:left="2529" w:hanging="197"/>
      </w:pPr>
      <w:rPr>
        <w:rFonts w:hint="default"/>
        <w:lang w:val="pt-BR" w:eastAsia="pt-BR" w:bidi="pt-BR"/>
      </w:rPr>
    </w:lvl>
    <w:lvl w:ilvl="3" w:tplc="80688A1C">
      <w:numFmt w:val="bullet"/>
      <w:lvlText w:val="•"/>
      <w:lvlJc w:val="left"/>
      <w:pPr>
        <w:ind w:left="3593" w:hanging="197"/>
      </w:pPr>
      <w:rPr>
        <w:rFonts w:hint="default"/>
        <w:lang w:val="pt-BR" w:eastAsia="pt-BR" w:bidi="pt-BR"/>
      </w:rPr>
    </w:lvl>
    <w:lvl w:ilvl="4" w:tplc="CDC47AFE">
      <w:numFmt w:val="bullet"/>
      <w:lvlText w:val="•"/>
      <w:lvlJc w:val="left"/>
      <w:pPr>
        <w:ind w:left="4658" w:hanging="197"/>
      </w:pPr>
      <w:rPr>
        <w:rFonts w:hint="default"/>
        <w:lang w:val="pt-BR" w:eastAsia="pt-BR" w:bidi="pt-BR"/>
      </w:rPr>
    </w:lvl>
    <w:lvl w:ilvl="5" w:tplc="FBA8284E">
      <w:numFmt w:val="bullet"/>
      <w:lvlText w:val="•"/>
      <w:lvlJc w:val="left"/>
      <w:pPr>
        <w:ind w:left="5723" w:hanging="197"/>
      </w:pPr>
      <w:rPr>
        <w:rFonts w:hint="default"/>
        <w:lang w:val="pt-BR" w:eastAsia="pt-BR" w:bidi="pt-BR"/>
      </w:rPr>
    </w:lvl>
    <w:lvl w:ilvl="6" w:tplc="BDEC9296">
      <w:numFmt w:val="bullet"/>
      <w:lvlText w:val="•"/>
      <w:lvlJc w:val="left"/>
      <w:pPr>
        <w:ind w:left="6787" w:hanging="197"/>
      </w:pPr>
      <w:rPr>
        <w:rFonts w:hint="default"/>
        <w:lang w:val="pt-BR" w:eastAsia="pt-BR" w:bidi="pt-BR"/>
      </w:rPr>
    </w:lvl>
    <w:lvl w:ilvl="7" w:tplc="00367F5C">
      <w:numFmt w:val="bullet"/>
      <w:lvlText w:val="•"/>
      <w:lvlJc w:val="left"/>
      <w:pPr>
        <w:ind w:left="7852" w:hanging="197"/>
      </w:pPr>
      <w:rPr>
        <w:rFonts w:hint="default"/>
        <w:lang w:val="pt-BR" w:eastAsia="pt-BR" w:bidi="pt-BR"/>
      </w:rPr>
    </w:lvl>
    <w:lvl w:ilvl="8" w:tplc="8E1085DE">
      <w:numFmt w:val="bullet"/>
      <w:lvlText w:val="•"/>
      <w:lvlJc w:val="left"/>
      <w:pPr>
        <w:ind w:left="8917" w:hanging="197"/>
      </w:pPr>
      <w:rPr>
        <w:rFonts w:hint="default"/>
        <w:lang w:val="pt-BR" w:eastAsia="pt-BR" w:bidi="pt-BR"/>
      </w:rPr>
    </w:lvl>
  </w:abstractNum>
  <w:abstractNum w:abstractNumId="3" w15:restartNumberingAfterBreak="0">
    <w:nsid w:val="1DAE6493"/>
    <w:multiLevelType w:val="hybridMultilevel"/>
    <w:tmpl w:val="738A17AC"/>
    <w:lvl w:ilvl="0" w:tplc="8552157A">
      <w:start w:val="1"/>
      <w:numFmt w:val="lowerLetter"/>
      <w:lvlText w:val="%1)"/>
      <w:lvlJc w:val="left"/>
      <w:pPr>
        <w:ind w:left="206" w:hanging="245"/>
      </w:pPr>
      <w:rPr>
        <w:rFonts w:ascii="Tahoma" w:eastAsia="Tahoma" w:hAnsi="Tahoma" w:cs="Tahoma" w:hint="default"/>
        <w:w w:val="99"/>
        <w:sz w:val="20"/>
        <w:szCs w:val="20"/>
        <w:lang w:val="pt-BR" w:eastAsia="pt-BR" w:bidi="pt-BR"/>
      </w:rPr>
    </w:lvl>
    <w:lvl w:ilvl="1" w:tplc="39C467A2">
      <w:numFmt w:val="bullet"/>
      <w:lvlText w:val="•"/>
      <w:lvlJc w:val="left"/>
      <w:pPr>
        <w:ind w:left="1284" w:hanging="245"/>
      </w:pPr>
      <w:rPr>
        <w:rFonts w:hint="default"/>
        <w:lang w:val="pt-BR" w:eastAsia="pt-BR" w:bidi="pt-BR"/>
      </w:rPr>
    </w:lvl>
    <w:lvl w:ilvl="2" w:tplc="2CC25BDE">
      <w:numFmt w:val="bullet"/>
      <w:lvlText w:val="•"/>
      <w:lvlJc w:val="left"/>
      <w:pPr>
        <w:ind w:left="2369" w:hanging="245"/>
      </w:pPr>
      <w:rPr>
        <w:rFonts w:hint="default"/>
        <w:lang w:val="pt-BR" w:eastAsia="pt-BR" w:bidi="pt-BR"/>
      </w:rPr>
    </w:lvl>
    <w:lvl w:ilvl="3" w:tplc="D652903A">
      <w:numFmt w:val="bullet"/>
      <w:lvlText w:val="•"/>
      <w:lvlJc w:val="left"/>
      <w:pPr>
        <w:ind w:left="3453" w:hanging="245"/>
      </w:pPr>
      <w:rPr>
        <w:rFonts w:hint="default"/>
        <w:lang w:val="pt-BR" w:eastAsia="pt-BR" w:bidi="pt-BR"/>
      </w:rPr>
    </w:lvl>
    <w:lvl w:ilvl="4" w:tplc="730C1FE8">
      <w:numFmt w:val="bullet"/>
      <w:lvlText w:val="•"/>
      <w:lvlJc w:val="left"/>
      <w:pPr>
        <w:ind w:left="4538" w:hanging="245"/>
      </w:pPr>
      <w:rPr>
        <w:rFonts w:hint="default"/>
        <w:lang w:val="pt-BR" w:eastAsia="pt-BR" w:bidi="pt-BR"/>
      </w:rPr>
    </w:lvl>
    <w:lvl w:ilvl="5" w:tplc="6E7C0D7C">
      <w:numFmt w:val="bullet"/>
      <w:lvlText w:val="•"/>
      <w:lvlJc w:val="left"/>
      <w:pPr>
        <w:ind w:left="5623" w:hanging="245"/>
      </w:pPr>
      <w:rPr>
        <w:rFonts w:hint="default"/>
        <w:lang w:val="pt-BR" w:eastAsia="pt-BR" w:bidi="pt-BR"/>
      </w:rPr>
    </w:lvl>
    <w:lvl w:ilvl="6" w:tplc="BED6980E">
      <w:numFmt w:val="bullet"/>
      <w:lvlText w:val="•"/>
      <w:lvlJc w:val="left"/>
      <w:pPr>
        <w:ind w:left="6707" w:hanging="245"/>
      </w:pPr>
      <w:rPr>
        <w:rFonts w:hint="default"/>
        <w:lang w:val="pt-BR" w:eastAsia="pt-BR" w:bidi="pt-BR"/>
      </w:rPr>
    </w:lvl>
    <w:lvl w:ilvl="7" w:tplc="C1FEBE50">
      <w:numFmt w:val="bullet"/>
      <w:lvlText w:val="•"/>
      <w:lvlJc w:val="left"/>
      <w:pPr>
        <w:ind w:left="7792" w:hanging="245"/>
      </w:pPr>
      <w:rPr>
        <w:rFonts w:hint="default"/>
        <w:lang w:val="pt-BR" w:eastAsia="pt-BR" w:bidi="pt-BR"/>
      </w:rPr>
    </w:lvl>
    <w:lvl w:ilvl="8" w:tplc="99165036">
      <w:numFmt w:val="bullet"/>
      <w:lvlText w:val="•"/>
      <w:lvlJc w:val="left"/>
      <w:pPr>
        <w:ind w:left="8877" w:hanging="245"/>
      </w:pPr>
      <w:rPr>
        <w:rFonts w:hint="default"/>
        <w:lang w:val="pt-BR" w:eastAsia="pt-BR" w:bidi="pt-BR"/>
      </w:rPr>
    </w:lvl>
  </w:abstractNum>
  <w:abstractNum w:abstractNumId="4" w15:restartNumberingAfterBreak="0">
    <w:nsid w:val="443D2DAD"/>
    <w:multiLevelType w:val="hybridMultilevel"/>
    <w:tmpl w:val="DD6ACC98"/>
    <w:lvl w:ilvl="0" w:tplc="7E061776">
      <w:start w:val="1"/>
      <w:numFmt w:val="lowerLetter"/>
      <w:lvlText w:val="%1)"/>
      <w:lvlJc w:val="left"/>
      <w:pPr>
        <w:ind w:left="450" w:hanging="245"/>
      </w:pPr>
      <w:rPr>
        <w:rFonts w:ascii="Tahoma" w:eastAsia="Tahoma" w:hAnsi="Tahoma" w:cs="Tahoma" w:hint="default"/>
        <w:w w:val="99"/>
        <w:sz w:val="20"/>
        <w:szCs w:val="20"/>
        <w:lang w:val="pt-BR" w:eastAsia="pt-BR" w:bidi="pt-BR"/>
      </w:rPr>
    </w:lvl>
    <w:lvl w:ilvl="1" w:tplc="59D0F484">
      <w:numFmt w:val="bullet"/>
      <w:lvlText w:val="•"/>
      <w:lvlJc w:val="left"/>
      <w:pPr>
        <w:ind w:left="1518" w:hanging="245"/>
      </w:pPr>
      <w:rPr>
        <w:rFonts w:hint="default"/>
        <w:lang w:val="pt-BR" w:eastAsia="pt-BR" w:bidi="pt-BR"/>
      </w:rPr>
    </w:lvl>
    <w:lvl w:ilvl="2" w:tplc="0BD68C24">
      <w:numFmt w:val="bullet"/>
      <w:lvlText w:val="•"/>
      <w:lvlJc w:val="left"/>
      <w:pPr>
        <w:ind w:left="2577" w:hanging="245"/>
      </w:pPr>
      <w:rPr>
        <w:rFonts w:hint="default"/>
        <w:lang w:val="pt-BR" w:eastAsia="pt-BR" w:bidi="pt-BR"/>
      </w:rPr>
    </w:lvl>
    <w:lvl w:ilvl="3" w:tplc="A37E9E76">
      <w:numFmt w:val="bullet"/>
      <w:lvlText w:val="•"/>
      <w:lvlJc w:val="left"/>
      <w:pPr>
        <w:ind w:left="3635" w:hanging="245"/>
      </w:pPr>
      <w:rPr>
        <w:rFonts w:hint="default"/>
        <w:lang w:val="pt-BR" w:eastAsia="pt-BR" w:bidi="pt-BR"/>
      </w:rPr>
    </w:lvl>
    <w:lvl w:ilvl="4" w:tplc="C5DE4F8E">
      <w:numFmt w:val="bullet"/>
      <w:lvlText w:val="•"/>
      <w:lvlJc w:val="left"/>
      <w:pPr>
        <w:ind w:left="4694" w:hanging="245"/>
      </w:pPr>
      <w:rPr>
        <w:rFonts w:hint="default"/>
        <w:lang w:val="pt-BR" w:eastAsia="pt-BR" w:bidi="pt-BR"/>
      </w:rPr>
    </w:lvl>
    <w:lvl w:ilvl="5" w:tplc="706083CC">
      <w:numFmt w:val="bullet"/>
      <w:lvlText w:val="•"/>
      <w:lvlJc w:val="left"/>
      <w:pPr>
        <w:ind w:left="5753" w:hanging="245"/>
      </w:pPr>
      <w:rPr>
        <w:rFonts w:hint="default"/>
        <w:lang w:val="pt-BR" w:eastAsia="pt-BR" w:bidi="pt-BR"/>
      </w:rPr>
    </w:lvl>
    <w:lvl w:ilvl="6" w:tplc="B3A8B294">
      <w:numFmt w:val="bullet"/>
      <w:lvlText w:val="•"/>
      <w:lvlJc w:val="left"/>
      <w:pPr>
        <w:ind w:left="6811" w:hanging="245"/>
      </w:pPr>
      <w:rPr>
        <w:rFonts w:hint="default"/>
        <w:lang w:val="pt-BR" w:eastAsia="pt-BR" w:bidi="pt-BR"/>
      </w:rPr>
    </w:lvl>
    <w:lvl w:ilvl="7" w:tplc="86ACE368">
      <w:numFmt w:val="bullet"/>
      <w:lvlText w:val="•"/>
      <w:lvlJc w:val="left"/>
      <w:pPr>
        <w:ind w:left="7870" w:hanging="245"/>
      </w:pPr>
      <w:rPr>
        <w:rFonts w:hint="default"/>
        <w:lang w:val="pt-BR" w:eastAsia="pt-BR" w:bidi="pt-BR"/>
      </w:rPr>
    </w:lvl>
    <w:lvl w:ilvl="8" w:tplc="87786F04">
      <w:numFmt w:val="bullet"/>
      <w:lvlText w:val="•"/>
      <w:lvlJc w:val="left"/>
      <w:pPr>
        <w:ind w:left="8929" w:hanging="245"/>
      </w:pPr>
      <w:rPr>
        <w:rFonts w:hint="default"/>
        <w:lang w:val="pt-BR" w:eastAsia="pt-BR" w:bidi="pt-BR"/>
      </w:rPr>
    </w:lvl>
  </w:abstractNum>
  <w:abstractNum w:abstractNumId="5" w15:restartNumberingAfterBreak="0">
    <w:nsid w:val="44CA2DBA"/>
    <w:multiLevelType w:val="hybridMultilevel"/>
    <w:tmpl w:val="EC40FBB6"/>
    <w:lvl w:ilvl="0" w:tplc="072C79B2">
      <w:start w:val="1"/>
      <w:numFmt w:val="lowerLetter"/>
      <w:lvlText w:val="%1)"/>
      <w:lvlJc w:val="left"/>
      <w:pPr>
        <w:ind w:left="450" w:hanging="245"/>
      </w:pPr>
      <w:rPr>
        <w:rFonts w:ascii="Tahoma" w:eastAsia="Tahoma" w:hAnsi="Tahoma" w:cs="Tahoma" w:hint="default"/>
        <w:color w:val="333333"/>
        <w:w w:val="99"/>
        <w:sz w:val="20"/>
        <w:szCs w:val="20"/>
        <w:lang w:val="pt-BR" w:eastAsia="pt-BR" w:bidi="pt-BR"/>
      </w:rPr>
    </w:lvl>
    <w:lvl w:ilvl="1" w:tplc="444A4380">
      <w:numFmt w:val="bullet"/>
      <w:lvlText w:val="•"/>
      <w:lvlJc w:val="left"/>
      <w:pPr>
        <w:ind w:left="1518" w:hanging="245"/>
      </w:pPr>
      <w:rPr>
        <w:rFonts w:hint="default"/>
        <w:lang w:val="pt-BR" w:eastAsia="pt-BR" w:bidi="pt-BR"/>
      </w:rPr>
    </w:lvl>
    <w:lvl w:ilvl="2" w:tplc="03C28ECC">
      <w:numFmt w:val="bullet"/>
      <w:lvlText w:val="•"/>
      <w:lvlJc w:val="left"/>
      <w:pPr>
        <w:ind w:left="2577" w:hanging="245"/>
      </w:pPr>
      <w:rPr>
        <w:rFonts w:hint="default"/>
        <w:lang w:val="pt-BR" w:eastAsia="pt-BR" w:bidi="pt-BR"/>
      </w:rPr>
    </w:lvl>
    <w:lvl w:ilvl="3" w:tplc="8EC2335A">
      <w:numFmt w:val="bullet"/>
      <w:lvlText w:val="•"/>
      <w:lvlJc w:val="left"/>
      <w:pPr>
        <w:ind w:left="3635" w:hanging="245"/>
      </w:pPr>
      <w:rPr>
        <w:rFonts w:hint="default"/>
        <w:lang w:val="pt-BR" w:eastAsia="pt-BR" w:bidi="pt-BR"/>
      </w:rPr>
    </w:lvl>
    <w:lvl w:ilvl="4" w:tplc="66BCA63A">
      <w:numFmt w:val="bullet"/>
      <w:lvlText w:val="•"/>
      <w:lvlJc w:val="left"/>
      <w:pPr>
        <w:ind w:left="4694" w:hanging="245"/>
      </w:pPr>
      <w:rPr>
        <w:rFonts w:hint="default"/>
        <w:lang w:val="pt-BR" w:eastAsia="pt-BR" w:bidi="pt-BR"/>
      </w:rPr>
    </w:lvl>
    <w:lvl w:ilvl="5" w:tplc="A676AC4C">
      <w:numFmt w:val="bullet"/>
      <w:lvlText w:val="•"/>
      <w:lvlJc w:val="left"/>
      <w:pPr>
        <w:ind w:left="5753" w:hanging="245"/>
      </w:pPr>
      <w:rPr>
        <w:rFonts w:hint="default"/>
        <w:lang w:val="pt-BR" w:eastAsia="pt-BR" w:bidi="pt-BR"/>
      </w:rPr>
    </w:lvl>
    <w:lvl w:ilvl="6" w:tplc="608AF20C">
      <w:numFmt w:val="bullet"/>
      <w:lvlText w:val="•"/>
      <w:lvlJc w:val="left"/>
      <w:pPr>
        <w:ind w:left="6811" w:hanging="245"/>
      </w:pPr>
      <w:rPr>
        <w:rFonts w:hint="default"/>
        <w:lang w:val="pt-BR" w:eastAsia="pt-BR" w:bidi="pt-BR"/>
      </w:rPr>
    </w:lvl>
    <w:lvl w:ilvl="7" w:tplc="5F76AE1A">
      <w:numFmt w:val="bullet"/>
      <w:lvlText w:val="•"/>
      <w:lvlJc w:val="left"/>
      <w:pPr>
        <w:ind w:left="7870" w:hanging="245"/>
      </w:pPr>
      <w:rPr>
        <w:rFonts w:hint="default"/>
        <w:lang w:val="pt-BR" w:eastAsia="pt-BR" w:bidi="pt-BR"/>
      </w:rPr>
    </w:lvl>
    <w:lvl w:ilvl="8" w:tplc="CEECCC38">
      <w:numFmt w:val="bullet"/>
      <w:lvlText w:val="•"/>
      <w:lvlJc w:val="left"/>
      <w:pPr>
        <w:ind w:left="8929" w:hanging="245"/>
      </w:pPr>
      <w:rPr>
        <w:rFonts w:hint="default"/>
        <w:lang w:val="pt-BR" w:eastAsia="pt-BR" w:bidi="pt-BR"/>
      </w:rPr>
    </w:lvl>
  </w:abstractNum>
  <w:abstractNum w:abstractNumId="6" w15:restartNumberingAfterBreak="0">
    <w:nsid w:val="66064B73"/>
    <w:multiLevelType w:val="hybridMultilevel"/>
    <w:tmpl w:val="64D232F6"/>
    <w:lvl w:ilvl="0" w:tplc="5386A01A">
      <w:start w:val="1"/>
      <w:numFmt w:val="lowerLetter"/>
      <w:lvlText w:val="%1)"/>
      <w:lvlJc w:val="left"/>
      <w:pPr>
        <w:ind w:left="206" w:hanging="245"/>
      </w:pPr>
      <w:rPr>
        <w:rFonts w:ascii="Tahoma" w:eastAsia="Tahoma" w:hAnsi="Tahoma" w:cs="Tahoma" w:hint="default"/>
        <w:color w:val="333333"/>
        <w:w w:val="99"/>
        <w:sz w:val="20"/>
        <w:szCs w:val="20"/>
        <w:lang w:val="pt-BR" w:eastAsia="pt-BR" w:bidi="pt-BR"/>
      </w:rPr>
    </w:lvl>
    <w:lvl w:ilvl="1" w:tplc="72186F40">
      <w:numFmt w:val="bullet"/>
      <w:lvlText w:val="•"/>
      <w:lvlJc w:val="left"/>
      <w:pPr>
        <w:ind w:left="1284" w:hanging="245"/>
      </w:pPr>
      <w:rPr>
        <w:rFonts w:hint="default"/>
        <w:lang w:val="pt-BR" w:eastAsia="pt-BR" w:bidi="pt-BR"/>
      </w:rPr>
    </w:lvl>
    <w:lvl w:ilvl="2" w:tplc="62A492A6">
      <w:numFmt w:val="bullet"/>
      <w:lvlText w:val="•"/>
      <w:lvlJc w:val="left"/>
      <w:pPr>
        <w:ind w:left="2369" w:hanging="245"/>
      </w:pPr>
      <w:rPr>
        <w:rFonts w:hint="default"/>
        <w:lang w:val="pt-BR" w:eastAsia="pt-BR" w:bidi="pt-BR"/>
      </w:rPr>
    </w:lvl>
    <w:lvl w:ilvl="3" w:tplc="4F46BCCE">
      <w:numFmt w:val="bullet"/>
      <w:lvlText w:val="•"/>
      <w:lvlJc w:val="left"/>
      <w:pPr>
        <w:ind w:left="3453" w:hanging="245"/>
      </w:pPr>
      <w:rPr>
        <w:rFonts w:hint="default"/>
        <w:lang w:val="pt-BR" w:eastAsia="pt-BR" w:bidi="pt-BR"/>
      </w:rPr>
    </w:lvl>
    <w:lvl w:ilvl="4" w:tplc="C4C08C00">
      <w:numFmt w:val="bullet"/>
      <w:lvlText w:val="•"/>
      <w:lvlJc w:val="left"/>
      <w:pPr>
        <w:ind w:left="4538" w:hanging="245"/>
      </w:pPr>
      <w:rPr>
        <w:rFonts w:hint="default"/>
        <w:lang w:val="pt-BR" w:eastAsia="pt-BR" w:bidi="pt-BR"/>
      </w:rPr>
    </w:lvl>
    <w:lvl w:ilvl="5" w:tplc="5336B0D0">
      <w:numFmt w:val="bullet"/>
      <w:lvlText w:val="•"/>
      <w:lvlJc w:val="left"/>
      <w:pPr>
        <w:ind w:left="5623" w:hanging="245"/>
      </w:pPr>
      <w:rPr>
        <w:rFonts w:hint="default"/>
        <w:lang w:val="pt-BR" w:eastAsia="pt-BR" w:bidi="pt-BR"/>
      </w:rPr>
    </w:lvl>
    <w:lvl w:ilvl="6" w:tplc="AD0877D2">
      <w:numFmt w:val="bullet"/>
      <w:lvlText w:val="•"/>
      <w:lvlJc w:val="left"/>
      <w:pPr>
        <w:ind w:left="6707" w:hanging="245"/>
      </w:pPr>
      <w:rPr>
        <w:rFonts w:hint="default"/>
        <w:lang w:val="pt-BR" w:eastAsia="pt-BR" w:bidi="pt-BR"/>
      </w:rPr>
    </w:lvl>
    <w:lvl w:ilvl="7" w:tplc="37088756">
      <w:numFmt w:val="bullet"/>
      <w:lvlText w:val="•"/>
      <w:lvlJc w:val="left"/>
      <w:pPr>
        <w:ind w:left="7792" w:hanging="245"/>
      </w:pPr>
      <w:rPr>
        <w:rFonts w:hint="default"/>
        <w:lang w:val="pt-BR" w:eastAsia="pt-BR" w:bidi="pt-BR"/>
      </w:rPr>
    </w:lvl>
    <w:lvl w:ilvl="8" w:tplc="5E00C4D0">
      <w:numFmt w:val="bullet"/>
      <w:lvlText w:val="•"/>
      <w:lvlJc w:val="left"/>
      <w:pPr>
        <w:ind w:left="8877" w:hanging="245"/>
      </w:pPr>
      <w:rPr>
        <w:rFonts w:hint="default"/>
        <w:lang w:val="pt-BR" w:eastAsia="pt-BR" w:bidi="pt-BR"/>
      </w:rPr>
    </w:lvl>
  </w:abstractNum>
  <w:abstractNum w:abstractNumId="7" w15:restartNumberingAfterBreak="0">
    <w:nsid w:val="729A4197"/>
    <w:multiLevelType w:val="hybridMultilevel"/>
    <w:tmpl w:val="EF6C9326"/>
    <w:lvl w:ilvl="0" w:tplc="B81205EC">
      <w:start w:val="1"/>
      <w:numFmt w:val="lowerLetter"/>
      <w:lvlText w:val="%1)"/>
      <w:lvlJc w:val="left"/>
      <w:pPr>
        <w:ind w:left="450" w:hanging="245"/>
      </w:pPr>
      <w:rPr>
        <w:rFonts w:ascii="Tahoma" w:eastAsia="Tahoma" w:hAnsi="Tahoma" w:cs="Tahoma" w:hint="default"/>
        <w:color w:val="333333"/>
        <w:w w:val="99"/>
        <w:sz w:val="20"/>
        <w:szCs w:val="20"/>
        <w:lang w:val="pt-BR" w:eastAsia="pt-BR" w:bidi="pt-BR"/>
      </w:rPr>
    </w:lvl>
    <w:lvl w:ilvl="1" w:tplc="AC48C94A">
      <w:numFmt w:val="bullet"/>
      <w:lvlText w:val="•"/>
      <w:lvlJc w:val="left"/>
      <w:pPr>
        <w:ind w:left="1518" w:hanging="245"/>
      </w:pPr>
      <w:rPr>
        <w:rFonts w:hint="default"/>
        <w:lang w:val="pt-BR" w:eastAsia="pt-BR" w:bidi="pt-BR"/>
      </w:rPr>
    </w:lvl>
    <w:lvl w:ilvl="2" w:tplc="973E91C6">
      <w:numFmt w:val="bullet"/>
      <w:lvlText w:val="•"/>
      <w:lvlJc w:val="left"/>
      <w:pPr>
        <w:ind w:left="2577" w:hanging="245"/>
      </w:pPr>
      <w:rPr>
        <w:rFonts w:hint="default"/>
        <w:lang w:val="pt-BR" w:eastAsia="pt-BR" w:bidi="pt-BR"/>
      </w:rPr>
    </w:lvl>
    <w:lvl w:ilvl="3" w:tplc="E1343BDC">
      <w:numFmt w:val="bullet"/>
      <w:lvlText w:val="•"/>
      <w:lvlJc w:val="left"/>
      <w:pPr>
        <w:ind w:left="3635" w:hanging="245"/>
      </w:pPr>
      <w:rPr>
        <w:rFonts w:hint="default"/>
        <w:lang w:val="pt-BR" w:eastAsia="pt-BR" w:bidi="pt-BR"/>
      </w:rPr>
    </w:lvl>
    <w:lvl w:ilvl="4" w:tplc="F44A6EC0">
      <w:numFmt w:val="bullet"/>
      <w:lvlText w:val="•"/>
      <w:lvlJc w:val="left"/>
      <w:pPr>
        <w:ind w:left="4694" w:hanging="245"/>
      </w:pPr>
      <w:rPr>
        <w:rFonts w:hint="default"/>
        <w:lang w:val="pt-BR" w:eastAsia="pt-BR" w:bidi="pt-BR"/>
      </w:rPr>
    </w:lvl>
    <w:lvl w:ilvl="5" w:tplc="5E7ADBD2">
      <w:numFmt w:val="bullet"/>
      <w:lvlText w:val="•"/>
      <w:lvlJc w:val="left"/>
      <w:pPr>
        <w:ind w:left="5753" w:hanging="245"/>
      </w:pPr>
      <w:rPr>
        <w:rFonts w:hint="default"/>
        <w:lang w:val="pt-BR" w:eastAsia="pt-BR" w:bidi="pt-BR"/>
      </w:rPr>
    </w:lvl>
    <w:lvl w:ilvl="6" w:tplc="BA42F0D0">
      <w:numFmt w:val="bullet"/>
      <w:lvlText w:val="•"/>
      <w:lvlJc w:val="left"/>
      <w:pPr>
        <w:ind w:left="6811" w:hanging="245"/>
      </w:pPr>
      <w:rPr>
        <w:rFonts w:hint="default"/>
        <w:lang w:val="pt-BR" w:eastAsia="pt-BR" w:bidi="pt-BR"/>
      </w:rPr>
    </w:lvl>
    <w:lvl w:ilvl="7" w:tplc="16AAFF7C">
      <w:numFmt w:val="bullet"/>
      <w:lvlText w:val="•"/>
      <w:lvlJc w:val="left"/>
      <w:pPr>
        <w:ind w:left="7870" w:hanging="245"/>
      </w:pPr>
      <w:rPr>
        <w:rFonts w:hint="default"/>
        <w:lang w:val="pt-BR" w:eastAsia="pt-BR" w:bidi="pt-BR"/>
      </w:rPr>
    </w:lvl>
    <w:lvl w:ilvl="8" w:tplc="F8CA1D30">
      <w:numFmt w:val="bullet"/>
      <w:lvlText w:val="•"/>
      <w:lvlJc w:val="left"/>
      <w:pPr>
        <w:ind w:left="8929" w:hanging="245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B"/>
    <w:rsid w:val="001870FB"/>
    <w:rsid w:val="002C425B"/>
    <w:rsid w:val="00480BB4"/>
    <w:rsid w:val="005C6392"/>
    <w:rsid w:val="00661AA2"/>
    <w:rsid w:val="009342EB"/>
    <w:rsid w:val="00B03705"/>
    <w:rsid w:val="00B47E7E"/>
    <w:rsid w:val="00C077DE"/>
    <w:rsid w:val="00E16311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1AE9"/>
  <w15:docId w15:val="{275F9BC5-ED18-42C0-B2D6-660086FA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0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0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line="241" w:lineRule="exact"/>
      <w:ind w:left="455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0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Kelly Kianny</cp:lastModifiedBy>
  <cp:revision>2</cp:revision>
  <dcterms:created xsi:type="dcterms:W3CDTF">2018-05-02T18:56:00Z</dcterms:created>
  <dcterms:modified xsi:type="dcterms:W3CDTF">2018-05-02T18:56:00Z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2018-05-02T00:00:00Z</vt:filetime>
  </property>
</Properties>
</file>