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FA87BD" wp14:paraId="2C078E63" wp14:textId="75BEEDFB">
      <w:pPr>
        <w:ind w:firstLine="720"/>
      </w:pPr>
      <w:r w:rsidR="76F59269">
        <w:rPr/>
        <w:t>This week, I am thinking about researcher degrees of freedom, high variability data, and “pointing the finger</w:t>
      </w:r>
      <w:r w:rsidR="5BB53788">
        <w:rPr/>
        <w:t>,</w:t>
      </w:r>
      <w:r w:rsidR="76F59269">
        <w:rPr/>
        <w:t xml:space="preserve">” so </w:t>
      </w:r>
      <w:r w:rsidR="76F59269">
        <w:rPr/>
        <w:t>to speak</w:t>
      </w:r>
      <w:r w:rsidR="3DB2725D">
        <w:rPr/>
        <w:t>,</w:t>
      </w:r>
      <w:r w:rsidR="76F59269">
        <w:rPr/>
        <w:t xml:space="preserve"> at certain fields/specialties and if that is helpful. </w:t>
      </w:r>
      <w:r w:rsidR="6153FBBF">
        <w:rPr/>
        <w:t xml:space="preserve">I feel like in the early days of </w:t>
      </w:r>
      <w:r w:rsidR="37DAEC71">
        <w:rPr/>
        <w:t>reproducibility</w:t>
      </w:r>
      <w:r w:rsidR="6153FBBF">
        <w:rPr/>
        <w:t xml:space="preserve"> conversations, people pointed the finger heavily at “soft” sciences like psychology. Which, to be honest, might have been fair. In one way, I think “pointing the finger” helps to emphasize where fields can improve, whi</w:t>
      </w:r>
      <w:r w:rsidR="2D28AC95">
        <w:rPr/>
        <w:t>ch is a good thing. In another way, it is certainly not the case that psychology is the only offender, and in fact I think that psychology researchers have responded to the reproducibility crisis better than many.</w:t>
      </w:r>
    </w:p>
    <w:p w:rsidR="2D28AC95" w:rsidRDefault="2D28AC95" w14:paraId="3C40EECC" w14:textId="3A5F13A9">
      <w:r w:rsidR="2D28AC95">
        <w:rPr/>
        <w:t>All three of the papers this week, I feel like, “take aim” at psychology or social science. While each one I think tries to address this question in their</w:t>
      </w:r>
      <w:r w:rsidR="409612F2">
        <w:rPr/>
        <w:t xml:space="preserve"> own way, </w:t>
      </w:r>
      <w:r w:rsidR="409612F2">
        <w:rPr/>
        <w:t>I think there</w:t>
      </w:r>
      <w:r w:rsidR="409612F2">
        <w:rPr/>
        <w:t xml:space="preserve"> is a real discussion to be had here about fields where we expect high variability data and the potentially increased researcher degrees of freedom that come along with them. In my mind, mapping the DNA of a fish </w:t>
      </w:r>
      <w:r w:rsidR="62FF97D6">
        <w:rPr/>
        <w:t>certainly</w:t>
      </w:r>
      <w:r w:rsidR="409612F2">
        <w:rPr/>
        <w:t xml:space="preserve"> has </w:t>
      </w:r>
      <w:r w:rsidR="1D9C7FAF">
        <w:rPr/>
        <w:t>its</w:t>
      </w:r>
      <w:r w:rsidR="409612F2">
        <w:rPr/>
        <w:t xml:space="preserve"> fair share of </w:t>
      </w:r>
      <w:r w:rsidR="4E3F2474">
        <w:rPr/>
        <w:t>choices</w:t>
      </w:r>
      <w:r w:rsidR="409612F2">
        <w:rPr/>
        <w:t xml:space="preserve"> that</w:t>
      </w:r>
      <w:r w:rsidR="6F7E9FB9">
        <w:rPr/>
        <w:t xml:space="preserve"> a researcher makes- do you impute missing </w:t>
      </w:r>
      <w:r w:rsidR="52F07F5A">
        <w:rPr/>
        <w:t>data</w:t>
      </w:r>
      <w:r w:rsidR="6F7E9FB9">
        <w:rPr/>
        <w:t xml:space="preserve">, interpretation of data, etc. (I know nothing about fish DNA, so grain of salt here), but nothing compared to the kinds of data that I collect every day. Even when I am using standardized measures for a skill like reading, I, the researcher, </w:t>
      </w:r>
      <w:r w:rsidR="37D8C47A">
        <w:rPr/>
        <w:t>must</w:t>
      </w:r>
      <w:r w:rsidR="6F7E9FB9">
        <w:rPr/>
        <w:t xml:space="preserve"> decide if an i</w:t>
      </w:r>
      <w:r w:rsidR="2508302F">
        <w:rPr/>
        <w:t xml:space="preserve">ndividual pronunciation of a word is close enough to the target or not to be correct give a certain language background, mouth shape, facial muscle profile, etc. Then I </w:t>
      </w:r>
      <w:r w:rsidR="4E12BFCD">
        <w:rPr/>
        <w:t>must</w:t>
      </w:r>
      <w:r w:rsidR="2508302F">
        <w:rPr/>
        <w:t xml:space="preserve"> do that </w:t>
      </w:r>
      <w:r w:rsidR="2508302F">
        <w:rPr/>
        <w:t>over and over</w:t>
      </w:r>
      <w:r w:rsidR="2508302F">
        <w:rPr/>
        <w:t xml:space="preserve"> for hundreds of words for each test. Then, my </w:t>
      </w:r>
      <w:r w:rsidR="2508302F">
        <w:rPr/>
        <w:t>undergrads</w:t>
      </w:r>
      <w:r w:rsidR="2508302F">
        <w:rPr/>
        <w:t xml:space="preserve"> do the same thing when they double </w:t>
      </w:r>
      <w:r w:rsidR="2508302F">
        <w:rPr/>
        <w:t>score</w:t>
      </w:r>
      <w:r w:rsidR="2508302F">
        <w:rPr/>
        <w:t>. Even once we have landed on a final score, I hav</w:t>
      </w:r>
      <w:r w:rsidR="63CB3294">
        <w:rPr/>
        <w:t xml:space="preserve">e to decide about things like doing an items/errors analysis, which tells me a lot about individual people but is hard to work with in a group versus using raw scores which provide the most variability at the group level but are not how the test was designed or intended to be used. </w:t>
      </w:r>
      <w:r w:rsidR="63CB3294">
        <w:rPr/>
        <w:t>Maybe I</w:t>
      </w:r>
      <w:r w:rsidR="63CB3294">
        <w:rPr/>
        <w:t xml:space="preserve"> would use standard scores, which is how a test is designed </w:t>
      </w:r>
      <w:r w:rsidR="3EC35668">
        <w:rPr/>
        <w:t xml:space="preserve">to be used, but they collapse a lot of variability. Once I settle that, I </w:t>
      </w:r>
      <w:r w:rsidR="3EC35668">
        <w:rPr/>
        <w:t>have to</w:t>
      </w:r>
      <w:r w:rsidR="3EC35668">
        <w:rPr/>
        <w:t xml:space="preserve"> decide on analytics and what goes into my model, what kind of modeling </w:t>
      </w:r>
      <w:r w:rsidR="3EC35668">
        <w:rPr/>
        <w:t>I’m</w:t>
      </w:r>
      <w:r w:rsidR="3EC35668">
        <w:rPr/>
        <w:t xml:space="preserve"> using, etc. You get the picture.</w:t>
      </w:r>
    </w:p>
    <w:p w:rsidR="3EC35668" w:rsidRDefault="3EC35668" w14:paraId="6F5A5264" w14:textId="2404DF57">
      <w:r w:rsidR="3EC35668">
        <w:rPr/>
        <w:t xml:space="preserve">While I think that all three papers from this week bring up really good points and show that previous research, especially “classic research” can only be trusted so far, I also think that this conversation can and should look different when you are working in a field with so much variability in data and so many decisions by researchers. I really </w:t>
      </w:r>
      <w:r w:rsidR="29E0A817">
        <w:rPr/>
        <w:t xml:space="preserve">appreciated the chart in the many labs paper, for example, which just super clearly outlined what differences the replications had from the original work. This kind of thing, in my mind, goes a long way to </w:t>
      </w:r>
      <w:r w:rsidR="739B4D7F">
        <w:rPr/>
        <w:t xml:space="preserve">making clear those researcher degrees of freedom, something that I think a lot of psychology could do better at. I also appreciate the Many Labs paper for their discussion of WEIRD samples, which leads to another point. I was a bit surprised to see </w:t>
      </w:r>
      <w:r w:rsidR="739B4D7F">
        <w:rPr/>
        <w:t>social</w:t>
      </w:r>
      <w:r w:rsidR="739B4D7F">
        <w:rPr/>
        <w:t xml:space="preserve"> psych “pulled out” in the </w:t>
      </w:r>
      <w:r w:rsidR="09A6020D">
        <w:rPr/>
        <w:t xml:space="preserve">OSC paper. I get it, in one way, I am certainly skeptical of some methods, measures, etc. From social psych, but </w:t>
      </w:r>
      <w:r w:rsidR="09A6020D">
        <w:rPr/>
        <w:t>also</w:t>
      </w:r>
      <w:r w:rsidR="09A6020D">
        <w:rPr/>
        <w:t xml:space="preserve"> I do expect that this is a subfield with more variability than most</w:t>
      </w:r>
      <w:r w:rsidR="2B4CC846">
        <w:rPr/>
        <w:t>, due to biased samples, data collection methods, etc.</w:t>
      </w:r>
      <w:r w:rsidR="09A6020D">
        <w:rPr/>
        <w:t xml:space="preserve"> </w:t>
      </w:r>
      <w:r w:rsidR="09A6020D">
        <w:rPr/>
        <w:t xml:space="preserve">I </w:t>
      </w:r>
      <w:r w:rsidR="26376B60">
        <w:rPr/>
        <w:t>guess I</w:t>
      </w:r>
      <w:r w:rsidR="26376B60">
        <w:rPr/>
        <w:t xml:space="preserve"> </w:t>
      </w:r>
      <w:r w:rsidR="09A6020D">
        <w:rPr/>
        <w:t xml:space="preserve">am left </w:t>
      </w:r>
      <w:r w:rsidR="0AB52CAC">
        <w:rPr/>
        <w:t xml:space="preserve">wondering </w:t>
      </w:r>
      <w:r w:rsidR="42BA4FC4">
        <w:rPr/>
        <w:t xml:space="preserve">what the point of “pointing the finger” is—is the goal </w:t>
      </w:r>
      <w:r w:rsidR="68C7E895">
        <w:rPr/>
        <w:t xml:space="preserve">to make reporting these </w:t>
      </w:r>
      <w:r w:rsidR="7879CC94">
        <w:rPr/>
        <w:t xml:space="preserve">researcher degrees of freedom more explicit? That conversation needs to include journals. Is it to reduce variability in data so that we “trust” the results more? That is certainly not going to help with recruiting more representative </w:t>
      </w:r>
      <w:r w:rsidR="7879CC94">
        <w:rPr/>
        <w:t>samples?</w:t>
      </w:r>
      <w:r w:rsidR="7879CC94">
        <w:rPr/>
        <w:t xml:space="preserve"> Is it </w:t>
      </w:r>
      <w:r w:rsidR="7879CC94">
        <w:rPr/>
        <w:t>simply</w:t>
      </w:r>
      <w:r w:rsidR="7879CC94">
        <w:rPr/>
        <w:t xml:space="preserve"> to make analytics more explicit? That feels like </w:t>
      </w:r>
      <w:r w:rsidR="7879CC94">
        <w:rPr/>
        <w:t>it’s</w:t>
      </w:r>
      <w:r w:rsidR="7879CC94">
        <w:rPr/>
        <w:t xml:space="preserve"> not a social </w:t>
      </w:r>
      <w:r w:rsidR="7879CC94">
        <w:rPr/>
        <w:t>psych</w:t>
      </w:r>
      <w:r w:rsidR="7879CC94">
        <w:rPr/>
        <w:t xml:space="preserve"> problem. I </w:t>
      </w:r>
      <w:r w:rsidR="2D3D68A3">
        <w:rPr/>
        <w:t xml:space="preserve">guess what </w:t>
      </w:r>
      <w:r w:rsidR="2D3D68A3">
        <w:rPr/>
        <w:t>I’m</w:t>
      </w:r>
      <w:r w:rsidR="2D3D68A3">
        <w:rPr/>
        <w:t xml:space="preserve"> getting at is that the idea of reproducibility or replication is, in my mind, a complex interplay of a lot of factors, and that there should be leeway for different fields to address these problems differently. We </w:t>
      </w:r>
      <w:r w:rsidR="2D3D68A3">
        <w:rPr/>
        <w:t>have to</w:t>
      </w:r>
      <w:r w:rsidR="2D3D68A3">
        <w:rPr/>
        <w:t xml:space="preserve"> strike a balance, right, between rigorous science and representative</w:t>
      </w:r>
      <w:r w:rsidR="5CD7943C">
        <w:rPr/>
        <w:t xml:space="preserve"> science in my mind. </w:t>
      </w:r>
    </w:p>
    <w:p w:rsidR="1BFA87BD" w:rsidRDefault="1BFA87BD" w14:paraId="209D9313" w14:textId="4A704E88"/>
    <w:p w:rsidR="1BFA87BD" w:rsidRDefault="1BFA87BD" w14:paraId="0458F164" w14:textId="749CE40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C4CC8B"/>
    <w:rsid w:val="03084837"/>
    <w:rsid w:val="05170631"/>
    <w:rsid w:val="09A6020D"/>
    <w:rsid w:val="0AB52CAC"/>
    <w:rsid w:val="1BFA87BD"/>
    <w:rsid w:val="1D8F9585"/>
    <w:rsid w:val="1D9C7FAF"/>
    <w:rsid w:val="1DD5481D"/>
    <w:rsid w:val="1EC43178"/>
    <w:rsid w:val="2508302F"/>
    <w:rsid w:val="26376B60"/>
    <w:rsid w:val="26DBAE32"/>
    <w:rsid w:val="29E0A817"/>
    <w:rsid w:val="2B4CC846"/>
    <w:rsid w:val="2D28AC95"/>
    <w:rsid w:val="2D3D68A3"/>
    <w:rsid w:val="2F44BB8C"/>
    <w:rsid w:val="37D8C47A"/>
    <w:rsid w:val="37DAEC71"/>
    <w:rsid w:val="3DB2725D"/>
    <w:rsid w:val="3EC35668"/>
    <w:rsid w:val="409612F2"/>
    <w:rsid w:val="42BA4FC4"/>
    <w:rsid w:val="4E12BFCD"/>
    <w:rsid w:val="4E3F2474"/>
    <w:rsid w:val="4F2FC558"/>
    <w:rsid w:val="52F07F5A"/>
    <w:rsid w:val="5BB53788"/>
    <w:rsid w:val="5CD7943C"/>
    <w:rsid w:val="6153FBBF"/>
    <w:rsid w:val="62C94F7D"/>
    <w:rsid w:val="62DD636B"/>
    <w:rsid w:val="62FF97D6"/>
    <w:rsid w:val="63CB3294"/>
    <w:rsid w:val="64C4CC8B"/>
    <w:rsid w:val="64DC7A12"/>
    <w:rsid w:val="68C7E895"/>
    <w:rsid w:val="6F7E9FB9"/>
    <w:rsid w:val="739B4D7F"/>
    <w:rsid w:val="76F59269"/>
    <w:rsid w:val="7864E556"/>
    <w:rsid w:val="7879CC94"/>
    <w:rsid w:val="7AB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4CC8B"/>
  <w15:chartTrackingRefBased/>
  <w15:docId w15:val="{2AA661C3-EF14-438E-AD16-F116BA50BE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2026-02-04T14:15:31.8308518Z</dcterms:created>
  <dcterms:modified xsi:type="dcterms:W3CDTF">2026-02-04T15:29:05.2756711Z</dcterms:modified>
  <dc:creator>Mahaffy, Kelly</dc:creator>
  <lastModifiedBy>Mahaffy, Kelly</lastModifiedBy>
</coreProperties>
</file>