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8"/>
          <w:szCs w:val="28"/>
          <w:rtl w:val="0"/>
        </w:rPr>
        <w:t xml:space="preserve">Research Report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8"/>
          <w:szCs w:val="28"/>
          <w:rtl w:val="0"/>
        </w:rPr>
        <w:t xml:space="preserve">Transitioning Cx from Nearby to DashPass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(acp-confidential-cadoc)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57150</wp:posOffset>
            </wp:positionV>
            <wp:extent cx="538163" cy="316064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3" cy="316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rPr>
          <w:rFonts w:ascii="Proxima Nova" w:cs="Proxima Nova" w:eastAsia="Proxima Nova" w:hAnsi="Proxima Nova"/>
          <w:color w:val="222222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March 2023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0"/>
          <w:szCs w:val="20"/>
          <w:rtl w:val="0"/>
        </w:rPr>
        <w:t xml:space="preserve">DRI:</w:t>
      </w:r>
      <w:r w:rsidDel="00000000" w:rsidR="00000000" w:rsidRPr="00000000">
        <w:rPr>
          <w:rFonts w:ascii="Proxima Nova" w:cs="Proxima Nova" w:eastAsia="Proxima Nova" w:hAnsi="Proxima Nova"/>
          <w:color w:val="222222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Kelly Peterson</w:t>
        </w:r>
      </w:hyperlink>
      <w:r w:rsidDel="00000000" w:rsidR="00000000" w:rsidRPr="00000000">
        <w:rPr>
          <w:rFonts w:ascii="Proxima Nova" w:cs="Proxima Nova" w:eastAsia="Proxima Nova" w:hAnsi="Proxima Nova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0"/>
          <w:szCs w:val="20"/>
          <w:rtl w:val="0"/>
        </w:rPr>
        <w:t xml:space="preserve">TEAM: </w:t>
      </w:r>
      <w:hyperlink r:id="rId8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Kevin Fu</w:t>
        </w:r>
      </w:hyperlink>
      <w:hyperlink r:id="rId9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Ishaan Kansal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Meghan Desai</w:t>
        </w:r>
      </w:hyperlink>
      <w:hyperlink r:id="rId11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Jordan Caines</w:t>
        </w:r>
      </w:hyperlink>
      <w:hyperlink r:id="rId12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Ricky Rios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Proxima Nova" w:cs="Proxima Nova" w:eastAsia="Proxima Nova" w:hAnsi="Proxima Nova"/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Proxima Nova" w:cs="Proxima Nova" w:eastAsia="Proxima Nova" w:hAnsi="Proxima Nova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b6xoli4zddtx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Business Context &amp; Research Questions: 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</w:rPr>
      </w:pPr>
      <w:hyperlink r:id="rId13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Recent research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identified that features “Nearby” and “Star and Save” were both clear and valuable for churned Cx.  Additionally, recent experiment data is showing a reduction in DashPass sign ups among Nearby Cx.  In this research we aim to understand existing DoorDash perceptions to start to build a story that properly communicates the incremental value of DashPass and widens the “value gap”.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00" w:before="0" w:line="240" w:lineRule="auto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bookmarkStart w:colFirst="0" w:colLast="0" w:name="_bfoj2ba8glp2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Methodology: 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10 1:1 interviews were conducted with Cx who participated and placed orders using the Nearby function.  This included: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4 Cx who MxShifted from Nearby to non-Nearby Rx (after increasing order frequency)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2 Cx with less than 100 Nearby Rx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2 Cx with more than 100 Nearby Rx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2 Cx who have churned from DashPass in the past two years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After Cx were interviewed on their experiences and perceptions of Nearby, Affordability and DashPass Cx were then shown a side by side comparison of DashPass Lite and DashPass to react to.  See mocks shown here: </w:t>
      </w:r>
      <w:hyperlink r:id="rId14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i w:val="1"/>
            <w:iCs w:val="1"/>
            <w:color w:val="0000ee"/>
            <w:sz w:val="20"/>
            <w:szCs w:val="20"/>
            <w:u w:val="single"/>
            <w:rtl w:val="0"/>
          </w:rPr>
          <w:t xml:space="preserve">NB to DP Mockups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**Please note DashPass to Nearby interviews are still ongoing and will continue through the end of this week, I will add to this doc as new insights and information arise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00" w:before="0" w:line="240" w:lineRule="auto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bookmarkStart w:colFirst="0" w:colLast="0" w:name="_7gfbj7jtlgx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Summary of Insights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Nearby and Affordability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firstLine="0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Insight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firstLine="0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For the most part, Cx feel DoorDash has more affordably options recently, specifically that they are able to find Rx that are within their “delivery fee threshold”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spacing w:after="20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This is particularly high among Cx that have Shifted from Nearby indicating that the positive sentiment can remain when you are no longer ordering from Nearby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“When I first started using DoorDash it felt like the fees are higher”</w:t>
            </w:r>
          </w:p>
          <w:p w:rsidR="00000000" w:rsidDel="00000000" w:rsidP="00000000" w:rsidRDefault="00000000" w:rsidRPr="00000000" w14:paraId="0000001C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Almost all Cx interviewed could not recall “Nearby” or a reason for “$0 delivery fee” options in their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The majority of Cx mentioned they specifically look for Rx with $0 delivery fee on the homepage when ordering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20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 handful of Cx thought they were getting $0 delivery as a promotion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“I click to see what has zero dollar delivery…for my last order I’m not sure why I had zero dollar delivery I think it was one of those order between this time kind of thing”</w:t>
            </w:r>
          </w:p>
          <w:p w:rsidR="00000000" w:rsidDel="00000000" w:rsidP="00000000" w:rsidRDefault="00000000" w:rsidRPr="00000000" w14:paraId="00000021">
            <w:pPr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  <w:rtl w:val="0"/>
              </w:rPr>
              <w:t xml:space="preserve">“I think I’ve ordered (with Nearby), it’s very appealing, it’s almost like the zero dollar delivery zeros out the cost I would have to pay to not walk so it’s worth it, so I think I would have ordered from this category previous, I just can’t remember”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Pricing and quality concerns continue to be a point of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Many Cx interviewed spoke about menu price inflation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Some Cx understood menu price inflation from Some Cx felt like it was a difficult mental block for them to get past, it felt too unfair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20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3/4ths of Cx indicated quality as an issue they are experiencing more frequently (This aligns with recent DashPass benefit and churn research)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  <w:rtl w:val="0"/>
              </w:rPr>
              <w:t xml:space="preserve">“It’s .99 cents but on Doordash it’s 4.50. Why is it so much more? It’s a hidden uncharge that I don’t like.”</w:t>
            </w:r>
          </w:p>
          <w:p w:rsidR="00000000" w:rsidDel="00000000" w:rsidP="00000000" w:rsidRDefault="00000000" w:rsidRPr="00000000" w14:paraId="00000027">
            <w:pPr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  <w:rtl w:val="0"/>
              </w:rPr>
              <w:t xml:space="preserve">“I’ll go to a restaurant on all three apps (DoorDash, UberEats, GrubHub) to see the difference prices and delivery costs”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For a subset of these Cx, using DoorDash regularly just does not seem feasible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Approximately one-third of Cx indicated they order from DoorDash once a month or less often because of monetary hardship (job loss, inconsistent work, economic stress)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For these Cx ordering in a splurge moment (i.e. long day, gathering with friends, travel)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00" w:lineRule="auto"/>
              <w:ind w:left="36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Two Cx indicated that limited selection (overall, not just Nearby) limited their use of DoorDash, once Cx only uses it when she travels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  <w:rtl w:val="0"/>
              </w:rPr>
              <w:t xml:space="preserve">“Times are hard, money is a bit of a struggle at the moment, if I had spare funds it (DashPass) would be worth it”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DashPass (and DashPass Light)</w:t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Insight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Most Cx do not know how much DashPass costs, or how to describe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0" w:afterAutospacing="0" w:lineRule="auto"/>
              <w:ind w:left="45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Half of Cx though that DashPass cost $20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0" w:afterAutospacing="0" w:lineRule="auto"/>
              <w:ind w:left="450" w:hanging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Many Cx were unsure of the benefits of DashPass, though most knew you received discounted or free delivery fees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0" w:afterAutospacing="0" w:lineRule="auto"/>
              <w:ind w:left="45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Some Cx expressed interest but did not think they would get the value out of it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pacing w:after="200" w:lineRule="auto"/>
              <w:ind w:left="45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Cx who have fallen on hard times were interested in DashPass but just could not afford it right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“I don’t know if I tried it, maybe I did a couple years ago…I assumed it’s $10-$20 a month for free or lower cost delivery charges.  I think thats essential what it is”</w:t>
            </w:r>
          </w:p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  <w:rtl w:val="0"/>
              </w:rPr>
              <w:t xml:space="preserve">“You have to pay monthly for it, I think you get a % off your delivery, if you’re using it a lot you can save money.  Maybe it costs like $10 a month”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Cx feel that they need to order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20"/>
                <w:szCs w:val="20"/>
                <w:rtl w:val="0"/>
              </w:rPr>
              <w:t xml:space="preserve"> at least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 once a week within a month to recognize the value of DashPass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$15 or higher in savings in needed to recognize the value of DashPass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Cx expect to save $4-$5 with DashPass per order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Even when Cx order once a month they still felt unsure they would recognize the value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20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Some Cx indicated a longer trial period/or experience would help understanding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“If you could tell me I’d save $5 an order, or $20 in a month that would sell me on it” - User who orders 1-2 times per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Overall reactions to DashLite were positive with a few hesitations.  Cx showed strong interest in opting-in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Cx liked that they would be able to use DashPass Lite for free and liked the idea of Nearby stores with $0 delivery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Cx who like to compare across apps felt the 10% helped DashPass Lite stay competitive with other offers/discounts available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Some Cx though that DashPass Lite was another version of the free trial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One Cx was concerned that their card would be charged after a set amount of time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Some Cx were concerned that there would be too much Mx overlap (e.g. the 3 Wendy’s in my area would count towards 3 of the Nearby Mx)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00" w:lineRule="auto"/>
              <w:ind w:left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One Cx liked the idea of DashPass Lite but wanted to have a gamification experience to “work his way up to DashPass”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 I would need to understand if it’s really a 1:1 comparison.  I’m forced to spend more money to order through DashPass so it would be good to know how much I can save”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“I assume that after 7 or so days it will pop and say hey if you want to continue with this you need to pay or upgrade”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Increased store number, and Member Exclusive offers caught the eye of customers compared to DashLite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Most Cx were quickly able to understand that DashPass opens up to a wider range of non-nearby stores and felt that was a clear value add for DashPass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Most Cx were drawn to Member Exclusive offers with mixed feelings about it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They like the idea that they will get promos that others won’t, but do not trust they are exclusive to DashPass members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They would prefer a quantification of benefits (at least once a month) so there is dependability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They want to ensure Member Exclusive items are curated in an easy to find way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200" w:lineRule="auto"/>
              <w:ind w:left="720" w:hanging="360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One Cx was confused with “stores” vs. “restaurant” if a benefit was for grocery or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“I like the member exclusive offers, I like the potential that I will get better deals.  That’s the big thing that catches my eye- I imagine I will get the lower delivery fees and 10% off from more places.  Those two things”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“Personally I don’t know if that does anything for me (Member Exclusives) because the app already highlights that.  It doesn’t feel like I’m getting anything extra or special”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“The increase in the number of stores is the obvious thing, that makes it more”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“I think paying the $10 may actually end up being a little better because you a whole lot of variety instead of a small variety”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firstLine="0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d1c1d"/>
                <w:sz w:val="20"/>
                <w:szCs w:val="20"/>
                <w:highlight w:val="white"/>
                <w:rtl w:val="0"/>
              </w:rPr>
              <w:t xml:space="preserve">“I would consider how many restaurants are participating, sometimes you sign up for it will cost most Rx I want, and if it doesn’t end up covering all the restaurants then its a turn off and I think maybe I don’t need it then”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00" w:before="0" w:line="240" w:lineRule="auto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bookmarkStart w:colFirst="0" w:colLast="0" w:name="_wx2b8jbtzgqs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“First thought” recommendations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Proceed with DashPass Lite vs. Nearby, which will help Cx attribute $0 delivery fee savings with the DashPass brand rather than now knowing why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sure it’s clear that DashPass Lite is “no commitment”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200" w:before="0" w:line="240" w:lineRule="auto"/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</w:rPr>
      </w:pPr>
      <w:bookmarkStart w:colFirst="0" w:colLast="0" w:name="_jhye9mdi1bf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200" w:before="0" w:line="240" w:lineRule="auto"/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</w:rPr>
      </w:pPr>
      <w:bookmarkStart w:colFirst="0" w:colLast="0" w:name="_73zbks8v3iq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00" w:before="0" w:line="240" w:lineRule="auto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bookmarkStart w:colFirst="0" w:colLast="0" w:name="_bu0f5cl6xi7t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Next steps: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Full analysis including complementary DashPass research to be shared in PAD Affordability Research session on 3/17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More in-depth recommendations to be included in 3/17 presentation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200" w:before="0" w:lineRule="auto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bookmarkStart w:colFirst="0" w:colLast="0" w:name="_asp7tadkigfm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Previous Research</w:t>
      </w:r>
    </w:p>
    <w:p w:rsidR="00000000" w:rsidDel="00000000" w:rsidP="00000000" w:rsidRDefault="00000000" w:rsidRPr="00000000" w14:paraId="0000006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team has explored the needs of Occasional Cx and Feedback from EPIC 1 prior to this phase</w:t>
      </w:r>
    </w:p>
    <w:p w:rsidR="00000000" w:rsidDel="00000000" w:rsidP="00000000" w:rsidRDefault="00000000" w:rsidRPr="00000000" w14:paraId="0000006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hyperlink r:id="rId15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September Research Insights Monthly: Affordability Across the App (acp-confidential-cadoc)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hyperlink r:id="rId16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[Results]  TFD: M2 DashPass Messaging research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hyperlink r:id="rId17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Churned Occasional Cx Research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hyperlink r:id="rId18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Churned Cx Flat Fee Test: Research Brief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hyperlink r:id="rId19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Why do Cx visitors drop-off? (US only) Q3 2022 | Part 1. Interview Insights</w:t>
        </w:r>
      </w:hyperlink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mailto:jordan.caines@doordash.com" TargetMode="External"/><Relationship Id="rId10" Type="http://schemas.openxmlformats.org/officeDocument/2006/relationships/hyperlink" Target="mailto:meghan.desai@doordash.com" TargetMode="External"/><Relationship Id="rId13" Type="http://schemas.openxmlformats.org/officeDocument/2006/relationships/hyperlink" Target="https://docs.google.com/document/u/0/d/1e4rXehUZDTojfzey9XUjKU6zjPFE2Gy5bWA5p40of9s/edit" TargetMode="External"/><Relationship Id="rId12" Type="http://schemas.openxmlformats.org/officeDocument/2006/relationships/hyperlink" Target="mailto:ricky.rios@doordash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shaan.kansal@doordash.com" TargetMode="External"/><Relationship Id="rId15" Type="http://schemas.openxmlformats.org/officeDocument/2006/relationships/hyperlink" Target="https://docs.google.com/presentation/d/1XgH4jhify63Y4tsssDcpL6LEBcsD0Xl1AQi8IUwKZZw/edit?usp=sharing" TargetMode="External"/><Relationship Id="rId14" Type="http://schemas.openxmlformats.org/officeDocument/2006/relationships/hyperlink" Target="https://docs.google.com/presentation/d/1wA7meaF6pgxLCuIAeYGOtPr6KBS0KMRIdvk3du0wCiE/edit?usp=sharing" TargetMode="External"/><Relationship Id="rId17" Type="http://schemas.openxmlformats.org/officeDocument/2006/relationships/hyperlink" Target="https://docs.google.com/document/d/1kicK0-Ac7d5eSKHRT_Jpec4QUUNxvF83FS_uqVDgi2o/edit?usp=sharing" TargetMode="External"/><Relationship Id="rId16" Type="http://schemas.openxmlformats.org/officeDocument/2006/relationships/hyperlink" Target="https://docs.google.com/presentation/d/1QIo4aELIFuPmb2UR_2F5ys74wuJrdUTaKg64Eo5q56g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presentation/d/1jzxFh-Vohyvo6YJR8vyy8mG_wCitkxeKvA-ZjBWUaf4/edit?usp=sharing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document/d/1sy9L8isa21cb-x3qSAwl1mhRbp562cSUPS3PTOjadbA/edit?usp=sharing" TargetMode="External"/><Relationship Id="rId7" Type="http://schemas.openxmlformats.org/officeDocument/2006/relationships/hyperlink" Target="mailto:kelly.peterson@doordash.com" TargetMode="External"/><Relationship Id="rId8" Type="http://schemas.openxmlformats.org/officeDocument/2006/relationships/hyperlink" Target="mailto:kevinfu@doordas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