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1、 </w:t>
      </w:r>
      <w:r>
        <w:rPr>
          <w:rFonts w:hint="eastAsia"/>
        </w:rPr>
        <w:t>安装</w:t>
      </w:r>
      <w:r>
        <w:rPr>
          <w:rFonts w:hint="eastAsia"/>
          <w:lang w:eastAsia="zh-CN"/>
        </w:rPr>
        <w:t>（破解）</w:t>
      </w:r>
      <w:r>
        <w:tab/>
      </w:r>
      <w:r>
        <w:fldChar w:fldCharType="begin"/>
      </w:r>
      <w:r>
        <w:instrText xml:space="preserve"> PAGEREF _Toc22756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2.eclipse和intellij IDEA项目概念区别</w:t>
      </w:r>
      <w:r>
        <w:tab/>
      </w:r>
      <w:r>
        <w:fldChar w:fldCharType="begin"/>
      </w:r>
      <w:r>
        <w:instrText xml:space="preserve"> PAGEREF _Toc2373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3、界面介绍以及常用的配置</w:t>
      </w:r>
      <w:r>
        <w:tab/>
      </w:r>
      <w:r>
        <w:fldChar w:fldCharType="begin"/>
      </w:r>
      <w:r>
        <w:instrText xml:space="preserve"> PAGEREF _Toc11189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整体皮肤，修改显示字体，修改编辑框内的字体显示</w:t>
      </w:r>
      <w:r>
        <w:tab/>
      </w:r>
      <w:r>
        <w:fldChar w:fldCharType="begin"/>
      </w:r>
      <w:r>
        <w:instrText xml:space="preserve"> PAGEREF _Toc17055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Idea指定代码类型进行默认折叠或是展开的设置</w:t>
      </w:r>
      <w:r>
        <w:tab/>
      </w:r>
      <w:r>
        <w:fldChar w:fldCharType="begin"/>
      </w:r>
      <w:r>
        <w:instrText xml:space="preserve"> PAGEREF _Toc30814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3.3设置编码</w:t>
      </w:r>
      <w:r>
        <w:tab/>
      </w:r>
      <w:r>
        <w:fldChar w:fldCharType="begin"/>
      </w:r>
      <w:r>
        <w:instrText xml:space="preserve"> PAGEREF _Toc18459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3.4快捷键的设置</w:t>
      </w:r>
      <w:r>
        <w:tab/>
      </w:r>
      <w:r>
        <w:fldChar w:fldCharType="begin"/>
      </w:r>
      <w:r>
        <w:instrText xml:space="preserve"> PAGEREF _Toc9387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</w:t>
      </w:r>
      <w:r>
        <w:rPr>
          <w:rFonts w:hint="eastAsia"/>
        </w:rPr>
        <w:t>启动时</w:t>
      </w:r>
      <w:r>
        <w:rPr>
          <w:rFonts w:hint="eastAsia"/>
          <w:lang w:eastAsia="zh-CN"/>
        </w:rPr>
        <w:t>会</w:t>
      </w:r>
      <w:r>
        <w:rPr>
          <w:rFonts w:hint="eastAsia"/>
        </w:rPr>
        <w:t>默认打开最后一个项目</w:t>
      </w:r>
      <w:r>
        <w:rPr>
          <w:rFonts w:hint="eastAsia"/>
          <w:lang w:eastAsia="zh-CN"/>
        </w:rPr>
        <w:t>，如何关闭</w:t>
      </w:r>
      <w:r>
        <w:tab/>
      </w:r>
      <w:r>
        <w:fldChar w:fldCharType="begin"/>
      </w:r>
      <w:r>
        <w:instrText xml:space="preserve"> PAGEREF _Toc3987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 Idea代码区域 水平和垂直分组：</w:t>
      </w:r>
      <w:r>
        <w:tab/>
      </w:r>
      <w:r>
        <w:fldChar w:fldCharType="begin"/>
      </w:r>
      <w:r>
        <w:instrText xml:space="preserve"> PAGEREF _Toc24901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3.7开启关闭 单词拼音检查：</w:t>
      </w:r>
      <w:r>
        <w:tab/>
      </w:r>
      <w:r>
        <w:fldChar w:fldCharType="begin"/>
      </w:r>
      <w:r>
        <w:instrText xml:space="preserve"> PAGEREF _Toc14432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3.8文件名多行显示</w:t>
      </w:r>
      <w:r>
        <w:tab/>
      </w:r>
      <w:r>
        <w:fldChar w:fldCharType="begin"/>
      </w:r>
      <w:r>
        <w:instrText xml:space="preserve"> PAGEREF _Toc1066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 import导包相关的设置</w:t>
      </w:r>
      <w:r>
        <w:tab/>
      </w:r>
      <w:r>
        <w:fldChar w:fldCharType="begin"/>
      </w:r>
      <w:r>
        <w:instrText xml:space="preserve"> PAGEREF _Toc19564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</w:t>
      </w:r>
      <w:r>
        <w:rPr>
          <w:rFonts w:hint="eastAsia"/>
          <w:bCs/>
          <w:lang w:val="en-US" w:eastAsia="zh-CN"/>
        </w:rPr>
        <w:t>快捷键的设置</w:t>
      </w:r>
      <w:r>
        <w:tab/>
      </w:r>
      <w:r>
        <w:fldChar w:fldCharType="begin"/>
      </w:r>
      <w:r>
        <w:instrText xml:space="preserve"> PAGEREF _Toc21495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3.10智能提示的取消：</w:t>
      </w:r>
      <w:r>
        <w:tab/>
      </w:r>
      <w:r>
        <w:fldChar w:fldCharType="begin"/>
      </w:r>
      <w:r>
        <w:instrText xml:space="preserve"> PAGEREF _Toc13007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取消注释中 @param提示的报错信息</w:t>
      </w:r>
      <w:r>
        <w:tab/>
      </w:r>
      <w:r>
        <w:fldChar w:fldCharType="begin"/>
      </w:r>
      <w:r>
        <w:instrText xml:space="preserve"> PAGEREF _Toc12943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有时候会发现，在注释中 @param提示报错信息（参数与方法中的参数列表不一致的检查），虽然这不会影响运行，但是文件会一直处于报错状态：所以可以取消这中报错提示：</w:t>
      </w:r>
      <w:r>
        <w:tab/>
      </w:r>
      <w:r>
        <w:fldChar w:fldCharType="begin"/>
      </w:r>
      <w:r>
        <w:instrText xml:space="preserve"> PAGEREF _Toc10339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3.11控制台乱码:</w:t>
      </w:r>
      <w:r>
        <w:tab/>
      </w:r>
      <w:r>
        <w:fldChar w:fldCharType="begin"/>
      </w:r>
      <w:r>
        <w:instrText xml:space="preserve"> PAGEREF _Toc18911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3.12 Idea 目录结构由点连接与树形结构相互转换:</w:t>
      </w:r>
      <w:r>
        <w:tab/>
      </w:r>
      <w:r>
        <w:fldChar w:fldCharType="begin"/>
      </w:r>
      <w:r>
        <w:instrText xml:space="preserve"> PAGEREF _Toc30195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3.13配置规范代码模板</w:t>
      </w:r>
      <w:r>
        <w:tab/>
      </w:r>
      <w:r>
        <w:fldChar w:fldCharType="begin"/>
      </w:r>
      <w:r>
        <w:instrText xml:space="preserve"> PAGEREF _Toc13259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Maven jdk tomcat 的全局配置：</w:t>
      </w:r>
      <w:r>
        <w:tab/>
      </w:r>
      <w:r>
        <w:fldChar w:fldCharType="begin"/>
      </w:r>
      <w:r>
        <w:instrText xml:space="preserve"> PAGEREF _Toc6390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 idea打包 war包</w:t>
      </w:r>
      <w:r>
        <w:tab/>
      </w:r>
      <w:r>
        <w:fldChar w:fldCharType="begin"/>
      </w:r>
      <w:r>
        <w:instrText xml:space="preserve"> PAGEREF _Toc7823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6、 idea 部署项目</w:t>
      </w:r>
      <w:r>
        <w:tab/>
      </w:r>
      <w:r>
        <w:fldChar w:fldCharType="begin"/>
      </w:r>
      <w:r>
        <w:instrText xml:space="preserve"> PAGEREF _Toc31466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  <w:bookmarkStart w:id="22" w:name="_GoBack"/>
      <w:bookmarkEnd w:id="22"/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0" w:name="_Toc22756"/>
      <w:r>
        <w:rPr>
          <w:rFonts w:hint="eastAsia"/>
          <w:lang w:val="en-US" w:eastAsia="zh-CN"/>
        </w:rPr>
        <w:t xml:space="preserve">1、 </w:t>
      </w:r>
      <w:r>
        <w:rPr>
          <w:rFonts w:hint="eastAsia"/>
        </w:rPr>
        <w:t>安装</w:t>
      </w:r>
      <w:r>
        <w:rPr>
          <w:rFonts w:hint="eastAsia"/>
          <w:lang w:eastAsia="zh-CN"/>
        </w:rPr>
        <w:t>（破解）</w:t>
      </w:r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下面主要介绍两种idea 的破解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访问该链接：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"http://idea.lanyus.com/"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lang w:val="en-US" w:eastAsia="zh-CN"/>
        </w:rPr>
        <w:t>http://idea.lanyus.com/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  如图：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2880" cy="2885440"/>
            <wp:effectExtent l="0" t="0" r="13970" b="1016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如何修改</w:t>
      </w:r>
      <w:r>
        <w:rPr>
          <w:rFonts w:hint="eastAsia" w:ascii="宋体" w:hAnsi="宋体" w:eastAsia="宋体" w:cs="宋体"/>
          <w:lang w:val="en-US" w:eastAsia="zh-CN"/>
        </w:rPr>
        <w:t>hosts 文件：（window 系统）（如果找不到该文件百度）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找到hosts文件：C:\Windows\System32\drivers\etc 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黏贴 0.0.0.0 account.jetbrains.com    到hosts文件   保存即可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76140" cy="676275"/>
            <wp:effectExtent l="0" t="0" r="10160" b="952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 idea出现注册窗口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571240" cy="3237865"/>
            <wp:effectExtent l="0" t="0" r="10160" b="63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通过本机搭建服务或者利用别人的远程服务端来启动idea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参考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"http://blog.lanyus.com/archives/174.html"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lang w:val="en-US" w:eastAsia="zh-CN"/>
        </w:rPr>
        <w:t>http://blog.lanyus.com/archives/174.html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" w:name="_Toc2373"/>
      <w:r>
        <w:rPr>
          <w:rFonts w:hint="eastAsia"/>
          <w:lang w:val="en-US" w:eastAsia="zh-CN"/>
        </w:rPr>
        <w:t>2.eclipse和intellij IDEA项目概念区别</w:t>
      </w:r>
      <w:bookmarkEnd w:id="1"/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drawing>
          <wp:inline distT="0" distB="0" distL="114300" distR="114300">
            <wp:extent cx="5272405" cy="2870200"/>
            <wp:effectExtent l="0" t="0" r="4445" b="6350"/>
            <wp:docPr id="35" name="图片 35" descr="2015070710272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1507071027256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公司项目一般是一个parent统领若干module，parent 统一项目自身版本、依赖版本、插件版本等，module对应不同服务，可作为数据存取服务、service服务、api服务、restful服务、客户端服务等。在Intellij idea 中，一个project对应一个eclipse workspace，每个eclipse 窗口对应一个workspace，对比得知：intellij idea 中一个project 对应一个窗口。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Intellj idea 中的global library集中管理，避免各个module中相同的lib冗余。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11189"/>
      <w:r>
        <w:rPr>
          <w:rFonts w:hint="eastAsia"/>
          <w:lang w:val="en-US" w:eastAsia="zh-CN"/>
        </w:rPr>
        <w:t>3、界面介绍以及常用的配置</w:t>
      </w:r>
      <w:bookmarkEnd w:id="2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775450" cy="40646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Setting: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当前的窗口的配置：有些能影响全局的配置</w:t>
      </w:r>
    </w:p>
    <w:p>
      <w:r>
        <w:drawing>
          <wp:inline distT="0" distB="0" distL="114300" distR="114300">
            <wp:extent cx="6769100" cy="3648710"/>
            <wp:effectExtent l="0" t="0" r="1270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ind w:firstLine="240" w:firstLineChars="100"/>
        <w:rPr>
          <w:color w:val="FF0000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Default Setting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默认的配置 新建窗口时候默认的样式由他决定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8950" cy="3614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10"/>
        <w:rPr>
          <w:rFonts w:hint="eastAsia"/>
          <w:lang w:val="en-US" w:eastAsia="zh-CN"/>
        </w:rPr>
      </w:pPr>
      <w:bookmarkStart w:id="3" w:name="_Toc17055"/>
      <w:r>
        <w:rPr>
          <w:rFonts w:hint="eastAsia"/>
          <w:lang w:val="en-US" w:eastAsia="zh-CN"/>
        </w:rPr>
        <w:t>3.1 整体皮肤，修改显示字体，修改编辑框内的字体显示</w:t>
      </w:r>
      <w:bookmarkEnd w:id="3"/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appearance &amp; behavior ---&gt;appearance 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修改ide的皮肤和一些行为特性；比如字体 （这里的字体不是代码区域的字体，是当前显示的字体），主题风格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appearance &amp; behavior ---&gt;menus and toolbars: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顶部菜单和工具栏的管理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File ---&gt;  setting ---&gt; appearance &amp; behavior ---&gt;notifications:ide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通知的管理：比如，修改pom.xml 文件的时候，如果发现没有弹出提示是否更新pom.xml（没有设置自动更新的提前下） 可以找到maven 通知设置打开就行</w:t>
      </w:r>
      <w:r>
        <w:rPr>
          <w:rFonts w:hint="eastAsia"/>
          <w:color w:val="FF0000"/>
          <w:lang w:val="en-US" w:eastAsia="zh-CN"/>
        </w:rPr>
        <w:t>。</w:t>
      </w:r>
    </w:p>
    <w:p>
      <w:pPr>
        <w:ind w:left="210" w:leftChars="100" w:firstLine="210" w:firstLineChars="100"/>
      </w:pPr>
      <w:r>
        <w:drawing>
          <wp:inline distT="0" distB="0" distL="114300" distR="114300">
            <wp:extent cx="6590665" cy="433070"/>
            <wp:effectExtent l="0" t="0" r="635" b="508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editors：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代码编辑区的相关配置：例如：字体大小，字体高亮显示，提示，编码等</w:t>
      </w:r>
    </w:p>
    <w:p>
      <w:pPr>
        <w:ind w:left="210" w:leftChars="100" w:firstLine="210" w:firstLineChars="100"/>
      </w:pPr>
      <w:r>
        <w:drawing>
          <wp:inline distT="0" distB="0" distL="114300" distR="114300">
            <wp:extent cx="6835140" cy="361315"/>
            <wp:effectExtent l="0" t="0" r="3810" b="63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  setting ---&gt; editors---&gt;general---.font: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字体设置</w:t>
      </w:r>
    </w:p>
    <w:p>
      <w:pPr>
        <w:ind w:left="210" w:leftChars="10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editors---&gt;color scheme: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代码中颜色的设置：如方法名颜色，关键字高亮颜色显示等</w:t>
      </w:r>
    </w:p>
    <w:p>
      <w:pPr>
        <w:ind w:left="210" w:leftChars="10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editors---&gt;code style 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设置各种</w:t>
      </w:r>
      <w:r>
        <w:rPr>
          <w:rFonts w:hint="eastAsia"/>
          <w:lang w:val="en-US" w:eastAsia="zh-CN"/>
        </w:rPr>
        <w:t>代码类型的缩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进操作</w:t>
      </w:r>
    </w:p>
    <w:p>
      <w:pPr>
        <w:ind w:left="210" w:leftChars="10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editors---&gt;inspections: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代码的智能提示：比如有时候发现错误没有提示，可以在这里面修改</w:t>
      </w:r>
    </w:p>
    <w:p>
      <w:pPr>
        <w:ind w:left="210" w:leftChars="100" w:firstLine="210" w:firstLineChars="100"/>
        <w:rPr>
          <w:rFonts w:hint="eastAsia"/>
          <w:color w:val="FF0000"/>
          <w:lang w:val="en-US" w:eastAsia="zh-CN"/>
        </w:rPr>
      </w:pPr>
    </w:p>
    <w:p>
      <w:pPr>
        <w:ind w:left="210" w:leftChars="100" w:firstLine="240" w:firstLineChars="100"/>
        <w:rPr>
          <w:rStyle w:val="16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6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6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6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6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6"/>
          <w:rFonts w:hint="eastAsia"/>
          <w:lang w:val="en-US" w:eastAsia="zh-CN"/>
        </w:rPr>
      </w:pPr>
      <w:bookmarkStart w:id="4" w:name="_Toc30814"/>
      <w:r>
        <w:rPr>
          <w:rStyle w:val="16"/>
          <w:rFonts w:hint="eastAsia"/>
          <w:lang w:val="en-US" w:eastAsia="zh-CN"/>
        </w:rPr>
        <w:t>3.2 Idea指定代码类型进行默认折叠或是展开的设置</w:t>
      </w:r>
    </w:p>
    <w:bookmarkEnd w:id="4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有时候我们打开文件发现有些代码默认是折叠起来的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---&gt;setting ---&gt; editors---&gt;general---&gt;codefolding:找到相应的代码类型取消或者打开</w:t>
      </w:r>
      <w:r>
        <w:rPr>
          <w:rFonts w:hint="eastAsia"/>
          <w:color w:val="FF0000"/>
          <w:lang w:val="en-US" w:eastAsia="zh-CN"/>
        </w:rPr>
        <w:tab/>
      </w:r>
      <w:r>
        <w:drawing>
          <wp:inline distT="0" distB="0" distL="114300" distR="114300">
            <wp:extent cx="4513580" cy="469265"/>
            <wp:effectExtent l="0" t="0" r="1270" b="698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5" w:name="_Toc18459"/>
      <w:r>
        <w:rPr>
          <w:rFonts w:hint="eastAsia"/>
          <w:lang w:val="en-US" w:eastAsia="zh-CN"/>
        </w:rPr>
        <w:t>3.3设置编码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---&gt;setting ---&gt; editors---&gt;file encoding</w:t>
      </w:r>
    </w:p>
    <w:p>
      <w:pPr>
        <w:pStyle w:val="3"/>
        <w:rPr>
          <w:rFonts w:hint="eastAsia"/>
          <w:lang w:val="en-US" w:eastAsia="zh-CN"/>
        </w:rPr>
      </w:pPr>
      <w:bookmarkStart w:id="6" w:name="_Toc9387"/>
      <w:r>
        <w:rPr>
          <w:rFonts w:hint="eastAsia"/>
          <w:lang w:val="en-US" w:eastAsia="zh-CN"/>
        </w:rPr>
        <w:t>3.4快捷键的设置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---&gt;setting ---&gt; keymap：所有快捷键的修改都在这里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Idea 的快捷键和eclipse 中的快捷键不一样：如果习惯eclipse 可以设置成eclipse 中的快捷键：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选择eclipse 即可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6523990" cy="1895475"/>
            <wp:effectExtent l="0" t="0" r="10160" b="952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3987"/>
      <w:r>
        <w:rPr>
          <w:rFonts w:hint="eastAsia"/>
          <w:lang w:val="en-US" w:eastAsia="zh-CN"/>
        </w:rPr>
        <w:t>3.5</w:t>
      </w:r>
      <w:r>
        <w:rPr>
          <w:rFonts w:hint="eastAsia"/>
        </w:rPr>
        <w:t>启动时</w:t>
      </w:r>
      <w:r>
        <w:rPr>
          <w:rFonts w:hint="eastAsia"/>
          <w:lang w:eastAsia="zh-CN"/>
        </w:rPr>
        <w:t>会</w:t>
      </w:r>
      <w:r>
        <w:rPr>
          <w:rFonts w:hint="eastAsia"/>
        </w:rPr>
        <w:t>默认打开最后一个项目</w:t>
      </w:r>
      <w:r>
        <w:rPr>
          <w:rFonts w:hint="eastAsia"/>
          <w:lang w:eastAsia="zh-CN"/>
        </w:rPr>
        <w:t>，如何关闭</w:t>
      </w:r>
      <w:bookmarkEnd w:id="7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  setting ---&gt; appearance &amp; behavior ---&gt;system settings:取消勾选即可</w:t>
      </w:r>
    </w:p>
    <w:p>
      <w:pPr>
        <w:ind w:firstLine="420" w:firstLineChars="0"/>
      </w:pPr>
      <w:r>
        <w:drawing>
          <wp:inline distT="0" distB="0" distL="114300" distR="114300">
            <wp:extent cx="5238115" cy="1009650"/>
            <wp:effectExtent l="0" t="0" r="635" b="0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8" w:name="_Toc24901"/>
      <w:r>
        <w:rPr>
          <w:rFonts w:hint="eastAsia"/>
          <w:lang w:val="en-US" w:eastAsia="zh-CN"/>
        </w:rPr>
        <w:t>3.6 Idea代码区域 水平和垂直分组：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3870" cy="1275080"/>
            <wp:effectExtent l="0" t="0" r="5080" b="127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6837680" cy="2338705"/>
            <wp:effectExtent l="0" t="0" r="1270" b="444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9" w:name="_Toc14432"/>
      <w:r>
        <w:rPr>
          <w:rFonts w:hint="eastAsia"/>
          <w:lang w:val="en-US" w:eastAsia="zh-CN"/>
        </w:rPr>
        <w:t>3.7开启关闭 单词拼音检查：</w:t>
      </w:r>
      <w:bookmarkEnd w:id="9"/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IntelliJ IDEA 默认是开启单词拼写检查的，有些人可能有强迫症不喜欢看到单词下面有</w:t>
      </w:r>
      <w:r>
        <w:rPr>
          <w:rFonts w:hint="eastAsia"/>
          <w:color w:val="FF0000"/>
          <w:lang w:val="en-US" w:eastAsia="zh-CN"/>
        </w:rPr>
        <w:t>波浪线</w:t>
      </w:r>
      <w:r>
        <w:rPr>
          <w:rFonts w:hint="eastAsia"/>
          <w:lang w:val="en-US" w:eastAsia="zh-CN"/>
        </w:rPr>
        <w:t>，就可以去掉该勾选。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6835140" cy="1982470"/>
            <wp:effectExtent l="0" t="0" r="3810" b="1778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0" w:name="_Toc1066"/>
      <w:r>
        <w:rPr>
          <w:rFonts w:hint="eastAsia"/>
          <w:lang w:val="en-US" w:eastAsia="zh-CN"/>
        </w:rPr>
        <w:t>3.8文件名多行显示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 默认是把所有打开的文件名 Tab 单行显示的。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838315" cy="1165225"/>
            <wp:effectExtent l="0" t="0" r="635" b="15875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31965" cy="3432175"/>
            <wp:effectExtent l="0" t="0" r="6985" b="15875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Tab limit</w:t>
      </w:r>
      <w:r>
        <w:rPr>
          <w:rFonts w:hint="eastAsia" w:ascii="宋体" w:hAnsi="宋体" w:eastAsia="宋体" w:cs="宋体"/>
          <w:lang w:val="en-US" w:eastAsia="zh-CN"/>
        </w:rPr>
        <w:t>:</w:t>
      </w:r>
      <w:r>
        <w:rPr>
          <w:rFonts w:hint="eastAsia" w:ascii="宋体" w:hAnsi="宋体" w:eastAsia="宋体" w:cs="宋体"/>
        </w:rPr>
        <w:t>该设置可以增加打开的文件 Tab 个数，当我们打开的文件超过该个数的时候，早打开的文件会被新打开的替换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9564"/>
      <w:r>
        <w:rPr>
          <w:rFonts w:hint="eastAsia"/>
          <w:lang w:val="en-US" w:eastAsia="zh-CN"/>
        </w:rPr>
        <w:t>3.8 import导包相关的设置</w:t>
      </w:r>
      <w:bookmarkEnd w:id="11"/>
    </w:p>
    <w:p>
      <w:r>
        <w:drawing>
          <wp:inline distT="0" distB="0" distL="114300" distR="114300">
            <wp:extent cx="6839585" cy="1636395"/>
            <wp:effectExtent l="0" t="0" r="18415" b="1905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如上图标注 1 和 2 所示，默认 IntelliJ IDEA 是没有开启自动 import 包的功能。勾选标注 1 选项，IntelliJ IDEA 将在我们书写代码的时候自动帮我们优化导入的包勾选标注 2 选项，IntelliJ IDEA 将在我们书写代码的时候自动去掉一些没有用到的包。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但是对于那些同名的包，还是需要手动 Alt + Enter 进行导入的，IntelliJ IDEA 目前还无法智能到替我们做判断。</w:t>
      </w:r>
    </w:p>
    <w:p>
      <w:pPr>
        <w:pStyle w:val="3"/>
        <w:rPr>
          <w:rStyle w:val="16"/>
          <w:rFonts w:hint="eastAsia"/>
          <w:bCs/>
          <w:lang w:val="en-US" w:eastAsia="zh-CN"/>
        </w:rPr>
      </w:pPr>
      <w:bookmarkStart w:id="12" w:name="_Toc21495"/>
      <w:r>
        <w:rPr>
          <w:rFonts w:hint="eastAsia"/>
          <w:lang w:val="en-US" w:eastAsia="zh-CN"/>
        </w:rPr>
        <w:t>3.9</w:t>
      </w:r>
      <w:r>
        <w:rPr>
          <w:rStyle w:val="16"/>
          <w:rFonts w:hint="eastAsia"/>
          <w:bCs/>
          <w:lang w:val="en-US" w:eastAsia="zh-CN"/>
        </w:rPr>
        <w:t>快捷键的设置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有自己一套的快捷键，与eclipse 差别还是挺大的。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 setting ---&gt; keymap</w:t>
      </w:r>
      <w:r>
        <w:rPr>
          <w:rFonts w:hint="eastAsia"/>
          <w:lang w:val="en-US" w:eastAsia="zh-CN"/>
        </w:rPr>
        <w:t>:这里可以修改快捷的设置</w:t>
      </w:r>
    </w:p>
    <w:p>
      <w:pPr>
        <w:ind w:firstLine="420" w:firstLineChars="0"/>
        <w:rPr>
          <w:rStyle w:val="16"/>
          <w:rFonts w:hint="eastAsia"/>
          <w:bCs/>
          <w:lang w:val="en-US" w:eastAsia="zh-CN"/>
        </w:rPr>
      </w:pPr>
    </w:p>
    <w:p>
      <w:pPr>
        <w:ind w:firstLine="420" w:firstLineChars="0"/>
        <w:rPr>
          <w:rStyle w:val="16"/>
          <w:rFonts w:hint="eastAsia"/>
          <w:bCs/>
          <w:lang w:val="en-US" w:eastAsia="zh-CN"/>
        </w:rPr>
      </w:pPr>
    </w:p>
    <w:p>
      <w:pPr>
        <w:ind w:firstLine="420" w:firstLineChars="0"/>
        <w:rPr>
          <w:rStyle w:val="16"/>
          <w:rFonts w:hint="eastAsia"/>
          <w:bCs/>
          <w:lang w:val="en-US" w:eastAsia="zh-CN"/>
        </w:rPr>
      </w:pPr>
    </w:p>
    <w:p>
      <w:pPr>
        <w:ind w:firstLine="420" w:firstLineChars="0"/>
        <w:rPr>
          <w:rStyle w:val="16"/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如何设置成eclipse一样的：</w:t>
      </w:r>
    </w:p>
    <w:p>
      <w:pPr>
        <w:ind w:firstLine="420" w:firstLineChars="0"/>
      </w:pPr>
      <w:r>
        <w:drawing>
          <wp:inline distT="0" distB="0" distL="114300" distR="114300">
            <wp:extent cx="6396355" cy="2637790"/>
            <wp:effectExtent l="0" t="0" r="444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如何修改某一个快捷键：</w:t>
      </w:r>
    </w:p>
    <w:p>
      <w:pPr>
        <w:ind w:firstLine="420" w:firstLineChars="0"/>
      </w:pPr>
      <w:r>
        <w:drawing>
          <wp:inline distT="0" distB="0" distL="114300" distR="114300">
            <wp:extent cx="6450330" cy="2385060"/>
            <wp:effectExtent l="0" t="0" r="762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548755" cy="2491105"/>
            <wp:effectExtent l="0" t="0" r="444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Style w:val="16"/>
          <w:rFonts w:hint="eastAsia"/>
          <w:bCs/>
          <w:lang w:val="en-US" w:eastAsia="zh-CN"/>
        </w:rPr>
      </w:pPr>
      <w:bookmarkStart w:id="13" w:name="_Toc13007"/>
      <w:r>
        <w:rPr>
          <w:rStyle w:val="16"/>
          <w:rFonts w:hint="eastAsia"/>
          <w:bCs/>
          <w:lang w:val="en-US" w:eastAsia="zh-CN"/>
        </w:rPr>
        <w:t>3.10智能提示的取消：</w:t>
      </w:r>
      <w:bookmarkEnd w:id="13"/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 setting ---&gt; editor ---&gt; inspections:</w:t>
      </w:r>
      <w:r>
        <w:rPr>
          <w:rFonts w:hint="eastAsia"/>
          <w:color w:val="auto"/>
          <w:lang w:val="en-US" w:eastAsia="zh-CN"/>
        </w:rPr>
        <w:t>在这里进行关闭和开启 idea 一些的智能提示：比如 语法错误提示，一些警告提示等等。</w:t>
      </w:r>
    </w:p>
    <w:p>
      <w:pPr>
        <w:numPr>
          <w:ilvl w:val="0"/>
          <w:numId w:val="4"/>
        </w:numPr>
        <w:ind w:firstLine="420" w:firstLineChars="0"/>
        <w:rPr>
          <w:rStyle w:val="16"/>
          <w:rFonts w:hint="eastAsia"/>
          <w:lang w:val="en-US" w:eastAsia="zh-CN"/>
        </w:rPr>
      </w:pPr>
      <w:bookmarkStart w:id="14" w:name="_Toc12943"/>
      <w:r>
        <w:rPr>
          <w:rStyle w:val="16"/>
          <w:rFonts w:hint="eastAsia"/>
          <w:lang w:val="en-US" w:eastAsia="zh-CN"/>
        </w:rPr>
        <w:t>取消注释中 @param提示的报错信息</w:t>
      </w:r>
    </w:p>
    <w:bookmarkEnd w:id="14"/>
    <w:p>
      <w:pPr>
        <w:numPr>
          <w:numId w:val="0"/>
        </w:numPr>
        <w:ind w:firstLine="420" w:firstLineChars="0"/>
        <w:rPr>
          <w:rStyle w:val="16"/>
          <w:rFonts w:hint="eastAsia"/>
          <w:lang w:val="en-US" w:eastAsia="zh-CN"/>
        </w:rPr>
      </w:pPr>
      <w:bookmarkStart w:id="15" w:name="_Toc10339"/>
      <w:r>
        <w:rPr>
          <w:rStyle w:val="16"/>
          <w:rFonts w:hint="eastAsia"/>
          <w:lang w:val="en-US" w:eastAsia="zh-CN"/>
        </w:rPr>
        <w:t xml:space="preserve">有时候会发现，在注释中 </w:t>
      </w:r>
      <w:r>
        <w:rPr>
          <w:rStyle w:val="16"/>
          <w:rFonts w:hint="eastAsia"/>
          <w:color w:val="FF0000"/>
          <w:lang w:val="en-US" w:eastAsia="zh-CN"/>
        </w:rPr>
        <w:t>@param提示报错信息</w:t>
      </w:r>
      <w:r>
        <w:rPr>
          <w:rStyle w:val="16"/>
          <w:rFonts w:hint="eastAsia"/>
          <w:lang w:val="en-US" w:eastAsia="zh-CN"/>
        </w:rPr>
        <w:t>（参数与方法中的参数列表不一致的检查），虽然这不会影响运行，但是文件会一直处于报错状态：所以可以取消这中报错提示：</w:t>
      </w:r>
    </w:p>
    <w:bookmarkEnd w:id="15"/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</w:rPr>
        <w:t xml:space="preserve">File </w:t>
      </w:r>
      <w:r>
        <w:rPr>
          <w:rFonts w:hint="eastAsia" w:ascii="宋体" w:hAnsi="宋体" w:eastAsia="宋体" w:cs="宋体"/>
          <w:color w:val="FF0000"/>
          <w:lang w:val="en-US" w:eastAsia="zh-CN"/>
        </w:rPr>
        <w:t>---&gt;</w:t>
      </w:r>
      <w:r>
        <w:rPr>
          <w:rFonts w:hint="eastAsia" w:ascii="宋体" w:hAnsi="宋体" w:eastAsia="宋体" w:cs="宋体"/>
          <w:color w:val="FF0000"/>
        </w:rPr>
        <w:t>setting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---&gt; </w:t>
      </w:r>
      <w:r>
        <w:rPr>
          <w:rFonts w:hint="eastAsia" w:ascii="宋体" w:hAnsi="宋体" w:eastAsia="宋体" w:cs="宋体"/>
          <w:color w:val="FF0000"/>
        </w:rPr>
        <w:t>editor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---&gt; </w:t>
      </w:r>
      <w:r>
        <w:rPr>
          <w:rFonts w:hint="eastAsia" w:ascii="宋体" w:hAnsi="宋体" w:eastAsia="宋体" w:cs="宋体"/>
          <w:color w:val="FF0000"/>
        </w:rPr>
        <w:t>inspections</w:t>
      </w:r>
      <w:r>
        <w:rPr>
          <w:rFonts w:hint="eastAsia" w:ascii="宋体" w:hAnsi="宋体" w:eastAsia="宋体" w:cs="宋体"/>
          <w:lang w:val="en-US" w:eastAsia="zh-CN"/>
        </w:rPr>
        <w:t>:</w:t>
      </w:r>
      <w:r>
        <w:rPr>
          <w:rFonts w:hint="eastAsia" w:ascii="宋体" w:hAnsi="宋体" w:eastAsia="宋体" w:cs="宋体"/>
        </w:rPr>
        <w:t>在输入框输入javadoc 找到 javadoc issues</w:t>
      </w:r>
    </w:p>
    <w:p>
      <w:pPr>
        <w:numPr>
          <w:numId w:val="0"/>
        </w:numPr>
        <w:ind w:firstLine="420" w:firstLineChars="0"/>
        <w:rPr>
          <w:rStyle w:val="16"/>
          <w:rFonts w:hint="eastAsia"/>
          <w:lang w:val="en-US" w:eastAsia="zh-CN"/>
        </w:rPr>
      </w:pPr>
      <w:r>
        <w:drawing>
          <wp:inline distT="0" distB="0" distL="114300" distR="114300">
            <wp:extent cx="6410325" cy="250507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6" w:name="_Toc18911"/>
      <w:r>
        <w:rPr>
          <w:rFonts w:hint="eastAsia"/>
          <w:lang w:val="en-US" w:eastAsia="zh-CN"/>
        </w:rPr>
        <w:t>3.11控制台乱码:</w:t>
      </w:r>
      <w:bookmarkEnd w:id="16"/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在安装路径下找到下面这个文件：根据自己的系统找到相应的文件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1525270"/>
            <wp:effectExtent l="0" t="0" r="2540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打开后加入：-Dfile.encoding=UTF-8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67960" cy="1316355"/>
            <wp:effectExtent l="0" t="0" r="8890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7" w:name="_Toc30195"/>
      <w:r>
        <w:rPr>
          <w:rFonts w:hint="eastAsia"/>
          <w:lang w:val="en-US" w:eastAsia="zh-CN"/>
        </w:rPr>
        <w:t>3.12 Idea 目录结构由点连接与树形结构相互转换: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Idea中对于空的包名会进行合并显示：com.linkcld.gzcx: 如果要修改成下面显示方式：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com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----linkcld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-----gzcx</w:t>
      </w:r>
    </w:p>
    <w:p>
      <w:pPr>
        <w:ind w:firstLine="420" w:firstLineChars="0"/>
      </w:pPr>
      <w:r>
        <w:drawing>
          <wp:inline distT="0" distB="0" distL="114300" distR="114300">
            <wp:extent cx="6227445" cy="2015490"/>
            <wp:effectExtent l="0" t="0" r="1905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04585" cy="2197735"/>
            <wp:effectExtent l="0" t="0" r="5715" b="1206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8" w:name="_Toc13259"/>
      <w:r>
        <w:rPr>
          <w:rFonts w:hint="eastAsia"/>
          <w:lang w:val="en-US" w:eastAsia="zh-CN"/>
        </w:rPr>
        <w:t>3.13配置规范代码模板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在我们新建一个java 文件 。Css、html 等文件的时候，会有一个默认的内容：如何修改这些的默认的模板：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这里介绍修改 java 文件新建时候的默认添加的文件头注释信息如图：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497955" cy="2265045"/>
            <wp:effectExtent l="0" t="0" r="17145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</w:rPr>
        <w:t xml:space="preserve">File </w:t>
      </w:r>
      <w:r>
        <w:rPr>
          <w:rFonts w:hint="eastAsia" w:ascii="宋体" w:hAnsi="宋体" w:eastAsia="宋体" w:cs="宋体"/>
          <w:color w:val="FF0000"/>
          <w:lang w:val="en-US" w:eastAsia="zh-CN"/>
        </w:rPr>
        <w:t>---&gt;</w:t>
      </w:r>
      <w:r>
        <w:rPr>
          <w:rFonts w:hint="eastAsia" w:ascii="宋体" w:hAnsi="宋体" w:eastAsia="宋体" w:cs="宋体"/>
          <w:color w:val="FF0000"/>
        </w:rPr>
        <w:t>setting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---&gt; </w:t>
      </w:r>
      <w:r>
        <w:rPr>
          <w:rFonts w:hint="eastAsia" w:ascii="宋体" w:hAnsi="宋体" w:eastAsia="宋体" w:cs="宋体"/>
          <w:color w:val="FF0000"/>
        </w:rPr>
        <w:t>editor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---&gt; file and code template:</w:t>
      </w:r>
    </w:p>
    <w:p>
      <w:pPr>
        <w:ind w:firstLine="420" w:firstLineChars="0"/>
        <w:rPr>
          <w:rFonts w:hint="eastAsia" w:ascii="宋体" w:hAnsi="宋体" w:eastAsia="宋体" w:cs="宋体"/>
          <w:color w:val="FF0000"/>
          <w:lang w:val="en-US" w:eastAsia="zh-CN"/>
        </w:rPr>
      </w:pPr>
      <w:r>
        <w:drawing>
          <wp:inline distT="0" distB="0" distL="114300" distR="114300">
            <wp:extent cx="6833235" cy="3688715"/>
            <wp:effectExtent l="0" t="0" r="5715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color w:val="FF0000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bookmarkStart w:id="19" w:name="_Toc6390"/>
      <w:r>
        <w:rPr>
          <w:rFonts w:hint="eastAsia"/>
          <w:lang w:val="en-US" w:eastAsia="zh-CN"/>
        </w:rPr>
        <w:t>Maven jdk tomcat 的全局配置：</w:t>
      </w:r>
      <w:bookmarkEnd w:id="19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Maven:的配置：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 setting ---&gt; build execution deploymets：中配置只会影响当期的窗口，新建窗口后又的重新配置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---&gt; other setting ---&gt; default setting ---&gt;  build execution deploymets：这里配置的是新建窗口时的默认配置。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448425" cy="1679575"/>
            <wp:effectExtent l="0" t="0" r="952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配置：（看下面部署项目介绍）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JDK的配置：File --- &gt; project structure ---&gt; sdks: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812790" cy="1504315"/>
            <wp:effectExtent l="0" t="0" r="16510" b="6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20" w:name="_Toc7823"/>
      <w:r>
        <w:rPr>
          <w:rFonts w:hint="eastAsia"/>
          <w:lang w:val="en-US" w:eastAsia="zh-CN"/>
        </w:rPr>
        <w:t>idea打包 war包</w:t>
      </w:r>
      <w:bookmarkEnd w:id="2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21" w:name="_Toc31466"/>
      <w:r>
        <w:rPr>
          <w:rFonts w:hint="eastAsia"/>
          <w:lang w:val="en-US" w:eastAsia="zh-CN"/>
        </w:rPr>
        <w:t>6、idea 部署项目</w:t>
      </w:r>
      <w:bookmarkEnd w:id="21"/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D6365"/>
    <w:multiLevelType w:val="multilevel"/>
    <w:tmpl w:val="866D636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B65088F"/>
    <w:multiLevelType w:val="singleLevel"/>
    <w:tmpl w:val="9B65088F"/>
    <w:lvl w:ilvl="0" w:tentative="0">
      <w:start w:val="4"/>
      <w:numFmt w:val="decimal"/>
      <w:suff w:val="space"/>
      <w:lvlText w:val="%1、"/>
      <w:lvlJc w:val="left"/>
    </w:lvl>
  </w:abstractNum>
  <w:abstractNum w:abstractNumId="2">
    <w:nsid w:val="A180C37F"/>
    <w:multiLevelType w:val="singleLevel"/>
    <w:tmpl w:val="A180C37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DD36B33"/>
    <w:multiLevelType w:val="singleLevel"/>
    <w:tmpl w:val="0DD36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8BF5D1E"/>
    <w:multiLevelType w:val="singleLevel"/>
    <w:tmpl w:val="38BF5D1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A3"/>
    <w:rsid w:val="00101C6C"/>
    <w:rsid w:val="00135EF2"/>
    <w:rsid w:val="001574F0"/>
    <w:rsid w:val="001B645A"/>
    <w:rsid w:val="002113EE"/>
    <w:rsid w:val="0049124F"/>
    <w:rsid w:val="00652A33"/>
    <w:rsid w:val="00665A6C"/>
    <w:rsid w:val="0081034B"/>
    <w:rsid w:val="008646BA"/>
    <w:rsid w:val="008D6595"/>
    <w:rsid w:val="00967DBE"/>
    <w:rsid w:val="00977DA3"/>
    <w:rsid w:val="00BE40FD"/>
    <w:rsid w:val="00CD0827"/>
    <w:rsid w:val="00E84ADE"/>
    <w:rsid w:val="034C05B8"/>
    <w:rsid w:val="299A3DB5"/>
    <w:rsid w:val="36E054B7"/>
    <w:rsid w:val="40B03CDA"/>
    <w:rsid w:val="5577469E"/>
    <w:rsid w:val="5603616E"/>
    <w:rsid w:val="595114B7"/>
    <w:rsid w:val="5B6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00" w:beforeLines="0" w:beforeAutospacing="0" w:after="100" w:afterLines="0" w:afterAutospacing="0" w:line="440" w:lineRule="exact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00" w:after="100" w:line="440" w:lineRule="exact"/>
      <w:ind w:left="210" w:leftChars="100"/>
      <w:outlineLvl w:val="1"/>
    </w:pPr>
    <w:rPr>
      <w:rFonts w:asciiTheme="majorAscii" w:hAnsiTheme="majorAscii" w:eastAsiaTheme="majorEastAsia" w:cstheme="majorBidi"/>
      <w:bCs/>
      <w:sz w:val="24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left"/>
      <w:outlineLvl w:val="1"/>
    </w:pPr>
    <w:rPr>
      <w:rFonts w:eastAsia="宋体" w:asciiTheme="majorHAnsi" w:hAnsiTheme="majorHAnsi" w:cstheme="majorBidi"/>
      <w:bCs/>
      <w:kern w:val="28"/>
      <w:sz w:val="24"/>
      <w:szCs w:val="32"/>
    </w:rPr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5"/>
    <w:qFormat/>
    <w:uiPriority w:val="10"/>
    <w:pPr>
      <w:spacing w:before="240" w:after="60"/>
      <w:jc w:val="left"/>
      <w:outlineLvl w:val="0"/>
    </w:pPr>
    <w:rPr>
      <w:rFonts w:eastAsia="宋体" w:asciiTheme="majorHAnsi" w:hAnsiTheme="majorHAnsi" w:cstheme="majorBidi"/>
      <w:b/>
      <w:bCs/>
      <w:sz w:val="28"/>
      <w:szCs w:val="32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5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16">
    <w:name w:val="标题 2 Char"/>
    <w:basedOn w:val="12"/>
    <w:link w:val="3"/>
    <w:uiPriority w:val="9"/>
    <w:rPr>
      <w:rFonts w:asciiTheme="majorAscii" w:hAnsiTheme="majorAscii" w:eastAsiaTheme="majorEastAsia" w:cstheme="majorBidi"/>
      <w:bCs/>
      <w:sz w:val="24"/>
      <w:szCs w:val="32"/>
    </w:rPr>
  </w:style>
  <w:style w:type="character" w:customStyle="1" w:styleId="17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8">
    <w:name w:val="批注框文本 Char"/>
    <w:basedOn w:val="12"/>
    <w:link w:val="6"/>
    <w:semiHidden/>
    <w:uiPriority w:val="99"/>
    <w:rPr>
      <w:sz w:val="18"/>
      <w:szCs w:val="18"/>
    </w:rPr>
  </w:style>
  <w:style w:type="character" w:customStyle="1" w:styleId="19">
    <w:name w:val="副标题 Char"/>
    <w:basedOn w:val="12"/>
    <w:link w:val="8"/>
    <w:uiPriority w:val="11"/>
    <w:rPr>
      <w:rFonts w:eastAsia="宋体" w:asciiTheme="majorHAnsi" w:hAnsiTheme="majorHAnsi" w:cstheme="majorBidi"/>
      <w:bCs/>
      <w:kern w:val="28"/>
      <w:sz w:val="24"/>
      <w:szCs w:val="32"/>
    </w:rPr>
  </w:style>
  <w:style w:type="character" w:customStyle="1" w:styleId="2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289</Words>
  <Characters>1648</Characters>
  <Lines>13</Lines>
  <Paragraphs>3</Paragraphs>
  <ScaleCrop>false</ScaleCrop>
  <LinksUpToDate>false</LinksUpToDate>
  <CharactersWithSpaces>1934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2017-12-24T05:14:00Z</dcterms:created>
  <dc:creator>xiao-ping</dc:creator>
  <cp:lastModifiedBy>xiao-ping</cp:lastModifiedBy>
  <dcterms:modified xsi:type="dcterms:W3CDTF">2018-03-18T10:39:53Z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