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3010E" w14:textId="77777777" w:rsidR="000B3DD8" w:rsidRPr="008179E0" w:rsidRDefault="00D24F4F">
      <w:pPr>
        <w:rPr>
          <w:b/>
        </w:rPr>
      </w:pPr>
      <w:r w:rsidRPr="008179E0">
        <w:rPr>
          <w:b/>
        </w:rPr>
        <w:t>Introduction</w:t>
      </w:r>
    </w:p>
    <w:p w14:paraId="342C2D29" w14:textId="77777777" w:rsidR="00D24F4F" w:rsidRDefault="0031523F">
      <w:r w:rsidRPr="0031523F">
        <w:t xml:space="preserve">The rise of artificial intelligence technology along with machine and deep learning are </w:t>
      </w:r>
      <w:r w:rsidRPr="0031523F">
        <w:t>opening</w:t>
      </w:r>
      <w:r w:rsidRPr="0031523F">
        <w:t xml:space="preserve"> limitless possibilities.</w:t>
      </w:r>
      <w:r>
        <w:t xml:space="preserve"> </w:t>
      </w:r>
      <w:r w:rsidRPr="0031523F">
        <w:t xml:space="preserve"> Handwriting recognition technology through artificial neural networks is helping the build platforms that are reflective of the human experience.  </w:t>
      </w:r>
      <w:r w:rsidR="00D24F4F" w:rsidRPr="0031523F">
        <w:t xml:space="preserve">Handwriting recognition is the ability of a computer to receive and interpret intelligible handwritten input from sources such as paper documents, photographs, touch-screens and other devices. </w:t>
      </w:r>
      <w:r>
        <w:t xml:space="preserve"> </w:t>
      </w:r>
      <w:r w:rsidRPr="0031523F">
        <w:t>The ability to interpret the meaning of users handwritten input in real-time is teaching machines to adapt to the user.</w:t>
      </w:r>
    </w:p>
    <w:p w14:paraId="1DCD44C7" w14:textId="77777777" w:rsidR="0031523F" w:rsidRDefault="0031523F">
      <w:r w:rsidRPr="0031523F">
        <w:t xml:space="preserve">Handwriting recognizers are divided into two categories—on-line and off-line. </w:t>
      </w:r>
      <w:r>
        <w:t xml:space="preserve"> </w:t>
      </w:r>
      <w:r w:rsidRPr="0031523F">
        <w:t xml:space="preserve">On-line recognizers run, and receive the data, as the user writes. </w:t>
      </w:r>
      <w:r>
        <w:t xml:space="preserve"> T</w:t>
      </w:r>
      <w:r w:rsidRPr="0031523F">
        <w:t xml:space="preserve">hey must process and recognize the handwriting in real- to near real-time. </w:t>
      </w:r>
      <w:r>
        <w:t xml:space="preserve"> </w:t>
      </w:r>
      <w:r w:rsidR="008179E0" w:rsidRPr="008179E0">
        <w:t xml:space="preserve">The surface used for handwriting is usually a tablet and it is used along with a digital pen to write on the surface. </w:t>
      </w:r>
      <w:r w:rsidR="008179E0">
        <w:t xml:space="preserve"> </w:t>
      </w:r>
      <w:r w:rsidR="008179E0" w:rsidRPr="008179E0">
        <w:t xml:space="preserve">As the pen moves across the surface, the two-dimensional co-ordinates of successive points are collected and stored as a function of time. </w:t>
      </w:r>
      <w:r w:rsidR="008179E0">
        <w:t xml:space="preserve"> </w:t>
      </w:r>
      <w:r w:rsidRPr="0031523F">
        <w:t xml:space="preserve">Off-line recognizers run after the data have been collected, and the image of the handwriting, for analysis, is given to the recognizer as a bitmap. </w:t>
      </w:r>
      <w:r>
        <w:t xml:space="preserve"> </w:t>
      </w:r>
      <w:r w:rsidRPr="0031523F">
        <w:t>Thus, the speed of the recognizer is not dependent on the writing speed of the user, but the speed dictated by the speciﬁcations of the system, in words or characters per second.</w:t>
      </w:r>
      <w:r w:rsidR="008179E0">
        <w:t xml:space="preserve">  </w:t>
      </w:r>
      <w:r w:rsidR="008179E0" w:rsidRPr="008179E0">
        <w:t>The</w:t>
      </w:r>
      <w:r w:rsidR="008179E0">
        <w:t xml:space="preserve"> off-line recognizers</w:t>
      </w:r>
      <w:r w:rsidR="008179E0" w:rsidRPr="008179E0">
        <w:t xml:space="preserve"> are suitable for automatic conversion of paper documents to electric documents which then may be interpreted by computers</w:t>
      </w:r>
      <w:r w:rsidR="008179E0">
        <w:t>.</w:t>
      </w:r>
    </w:p>
    <w:p w14:paraId="66D459B0" w14:textId="77777777" w:rsidR="008179E0" w:rsidRPr="008179E0" w:rsidRDefault="008179E0">
      <w:pPr>
        <w:rPr>
          <w:b/>
        </w:rPr>
      </w:pPr>
      <w:r w:rsidRPr="008179E0">
        <w:rPr>
          <w:b/>
        </w:rPr>
        <w:t>About the Data</w:t>
      </w:r>
    </w:p>
    <w:p w14:paraId="7B819524" w14:textId="77777777" w:rsidR="008179E0" w:rsidRDefault="008179E0" w:rsidP="008179E0">
      <w:pPr>
        <w:pStyle w:val="NormalWeb"/>
        <w:spacing w:before="0" w:beforeAutospacing="0" w:after="158" w:afterAutospacing="0" w:line="330" w:lineRule="atLeast"/>
        <w:textAlignment w:val="baseline"/>
        <w:rPr>
          <w:rFonts w:asciiTheme="minorHAnsi" w:eastAsiaTheme="minorHAnsi" w:hAnsiTheme="minorHAnsi" w:cstheme="minorBidi"/>
          <w:sz w:val="22"/>
          <w:szCs w:val="22"/>
        </w:rPr>
      </w:pPr>
      <w:r w:rsidRPr="008179E0">
        <w:rPr>
          <w:rFonts w:asciiTheme="minorHAnsi" w:eastAsiaTheme="minorHAnsi" w:hAnsiTheme="minorHAnsi" w:cstheme="minorBidi"/>
          <w:sz w:val="22"/>
          <w:szCs w:val="22"/>
        </w:rPr>
        <w:t xml:space="preserve">The data set comes from the Kaggle Digit Recognizer competition. The goal is to recognize digits 0 to 9 in handwriting images. Because the original data set is too large to be loaded in Weka GUI, </w:t>
      </w:r>
      <w:r>
        <w:rPr>
          <w:rFonts w:asciiTheme="minorHAnsi" w:eastAsiaTheme="minorHAnsi" w:hAnsiTheme="minorHAnsi" w:cstheme="minorBidi"/>
          <w:sz w:val="22"/>
          <w:szCs w:val="22"/>
        </w:rPr>
        <w:t>the data for the assignment was</w:t>
      </w:r>
      <w:r w:rsidRPr="008179E0">
        <w:rPr>
          <w:rFonts w:asciiTheme="minorHAnsi" w:eastAsiaTheme="minorHAnsi" w:hAnsiTheme="minorHAnsi" w:cstheme="minorBidi"/>
          <w:sz w:val="22"/>
          <w:szCs w:val="22"/>
        </w:rPr>
        <w:t xml:space="preserve"> systematically sampled</w:t>
      </w:r>
      <w:r>
        <w:rPr>
          <w:rFonts w:asciiTheme="minorHAnsi" w:eastAsiaTheme="minorHAnsi" w:hAnsiTheme="minorHAnsi" w:cstheme="minorBidi"/>
          <w:sz w:val="22"/>
          <w:szCs w:val="22"/>
        </w:rPr>
        <w:t>,</w:t>
      </w:r>
      <w:r w:rsidRPr="008179E0">
        <w:rPr>
          <w:rFonts w:asciiTheme="minorHAnsi" w:eastAsiaTheme="minorHAnsi" w:hAnsiTheme="minorHAnsi" w:cstheme="minorBidi"/>
          <w:sz w:val="22"/>
          <w:szCs w:val="22"/>
        </w:rPr>
        <w:t xml:space="preserve"> 10% of the data by selecting the 10th, 20th examples and so on. </w:t>
      </w:r>
    </w:p>
    <w:p w14:paraId="35438EF9" w14:textId="77777777" w:rsidR="008179E0" w:rsidRPr="008179E0" w:rsidRDefault="008179E0" w:rsidP="008179E0">
      <w:pPr>
        <w:pStyle w:val="NormalWeb"/>
        <w:spacing w:before="0" w:beforeAutospacing="0" w:after="158" w:afterAutospacing="0" w:line="330" w:lineRule="atLeast"/>
        <w:textAlignment w:val="baseline"/>
        <w:rPr>
          <w:rFonts w:asciiTheme="minorHAnsi" w:eastAsiaTheme="minorHAnsi" w:hAnsiTheme="minorHAnsi" w:cstheme="minorBidi"/>
          <w:sz w:val="22"/>
          <w:szCs w:val="22"/>
        </w:rPr>
      </w:pPr>
      <w:r w:rsidRPr="008179E0">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 xml:space="preserve">competition </w:t>
      </w:r>
      <w:r w:rsidRPr="008179E0">
        <w:rPr>
          <w:rFonts w:asciiTheme="minorHAnsi" w:eastAsiaTheme="minorHAnsi" w:hAnsiTheme="minorHAnsi" w:cstheme="minorBidi"/>
          <w:sz w:val="22"/>
          <w:szCs w:val="22"/>
        </w:rPr>
        <w:t>data files train.csv and test.csv contain gray-scale images of hand-drawn digits, from zero through nine.</w:t>
      </w:r>
      <w:r>
        <w:rPr>
          <w:rFonts w:asciiTheme="minorHAnsi" w:eastAsiaTheme="minorHAnsi" w:hAnsiTheme="minorHAnsi" w:cstheme="minorBidi"/>
          <w:sz w:val="22"/>
          <w:szCs w:val="22"/>
        </w:rPr>
        <w:t xml:space="preserve">  </w:t>
      </w:r>
      <w:r w:rsidRPr="008179E0">
        <w:rPr>
          <w:rFonts w:asciiTheme="minorHAnsi" w:eastAsiaTheme="minorHAnsi" w:hAnsiTheme="minorHAnsi" w:cstheme="minorBidi"/>
          <w:sz w:val="22"/>
          <w:szCs w:val="22"/>
        </w:rPr>
        <w:t xml:space="preserve">Each image is 28 pixels in height and 28 pixels in width, for a total of 784 pixels in total. </w:t>
      </w:r>
      <w:r>
        <w:rPr>
          <w:rFonts w:asciiTheme="minorHAnsi" w:eastAsiaTheme="minorHAnsi" w:hAnsiTheme="minorHAnsi" w:cstheme="minorBidi"/>
          <w:sz w:val="22"/>
          <w:szCs w:val="22"/>
        </w:rPr>
        <w:t xml:space="preserve"> </w:t>
      </w:r>
      <w:r w:rsidRPr="008179E0">
        <w:rPr>
          <w:rFonts w:asciiTheme="minorHAnsi" w:eastAsiaTheme="minorHAnsi" w:hAnsiTheme="minorHAnsi" w:cstheme="minorBidi"/>
          <w:sz w:val="22"/>
          <w:szCs w:val="22"/>
        </w:rPr>
        <w:t xml:space="preserve">Each pixel has a single pixel-value associated with it, indicating the lightness or darkness of that pixel, with higher numbers meaning darker. </w:t>
      </w:r>
      <w:r>
        <w:rPr>
          <w:rFonts w:asciiTheme="minorHAnsi" w:eastAsiaTheme="minorHAnsi" w:hAnsiTheme="minorHAnsi" w:cstheme="minorBidi"/>
          <w:sz w:val="22"/>
          <w:szCs w:val="22"/>
        </w:rPr>
        <w:t xml:space="preserve"> </w:t>
      </w:r>
      <w:r w:rsidRPr="008179E0">
        <w:rPr>
          <w:rFonts w:asciiTheme="minorHAnsi" w:eastAsiaTheme="minorHAnsi" w:hAnsiTheme="minorHAnsi" w:cstheme="minorBidi"/>
          <w:sz w:val="22"/>
          <w:szCs w:val="22"/>
        </w:rPr>
        <w:t>This pixel-value is an integer between 0 and 255, inclusive.</w:t>
      </w:r>
    </w:p>
    <w:p w14:paraId="7BD0BAE6" w14:textId="77777777" w:rsidR="008179E0" w:rsidRPr="008179E0" w:rsidRDefault="008179E0" w:rsidP="008179E0">
      <w:pPr>
        <w:pStyle w:val="NormalWeb"/>
        <w:spacing w:before="158" w:beforeAutospacing="0" w:after="158" w:afterAutospacing="0" w:line="330" w:lineRule="atLeast"/>
        <w:textAlignment w:val="baseline"/>
        <w:rPr>
          <w:rFonts w:asciiTheme="minorHAnsi" w:eastAsiaTheme="minorHAnsi" w:hAnsiTheme="minorHAnsi" w:cstheme="minorBidi"/>
          <w:sz w:val="22"/>
          <w:szCs w:val="22"/>
        </w:rPr>
      </w:pPr>
      <w:r w:rsidRPr="008179E0">
        <w:rPr>
          <w:rFonts w:asciiTheme="minorHAnsi" w:eastAsiaTheme="minorHAnsi" w:hAnsiTheme="minorHAnsi" w:cstheme="minorBidi"/>
          <w:sz w:val="22"/>
          <w:szCs w:val="22"/>
        </w:rPr>
        <w:t xml:space="preserve">The training data set, (train.csv), has 785 columns. The first column, called "label", is the digit that was drawn by the user. </w:t>
      </w:r>
      <w:r>
        <w:rPr>
          <w:rFonts w:asciiTheme="minorHAnsi" w:eastAsiaTheme="minorHAnsi" w:hAnsiTheme="minorHAnsi" w:cstheme="minorBidi"/>
          <w:sz w:val="22"/>
          <w:szCs w:val="22"/>
        </w:rPr>
        <w:t xml:space="preserve"> </w:t>
      </w:r>
      <w:r w:rsidRPr="008179E0">
        <w:rPr>
          <w:rFonts w:asciiTheme="minorHAnsi" w:eastAsiaTheme="minorHAnsi" w:hAnsiTheme="minorHAnsi" w:cstheme="minorBidi"/>
          <w:sz w:val="22"/>
          <w:szCs w:val="22"/>
        </w:rPr>
        <w:t>The rest of the columns contain the pixel-values of the associated image.</w:t>
      </w:r>
    </w:p>
    <w:p w14:paraId="119EFE99" w14:textId="77777777" w:rsidR="008179E0" w:rsidRPr="008179E0" w:rsidRDefault="008179E0" w:rsidP="008179E0">
      <w:pPr>
        <w:pStyle w:val="NormalWeb"/>
        <w:spacing w:before="158" w:beforeAutospacing="0" w:after="158" w:afterAutospacing="0" w:line="330" w:lineRule="atLeast"/>
        <w:textAlignment w:val="baseline"/>
        <w:rPr>
          <w:rFonts w:asciiTheme="minorHAnsi" w:eastAsiaTheme="minorHAnsi" w:hAnsiTheme="minorHAnsi" w:cstheme="minorBidi"/>
          <w:sz w:val="22"/>
          <w:szCs w:val="22"/>
        </w:rPr>
      </w:pPr>
      <w:r w:rsidRPr="008179E0">
        <w:rPr>
          <w:rFonts w:asciiTheme="minorHAnsi" w:eastAsiaTheme="minorHAnsi" w:hAnsiTheme="minorHAnsi" w:cstheme="minorBidi"/>
          <w:sz w:val="22"/>
          <w:szCs w:val="22"/>
        </w:rPr>
        <w:t xml:space="preserve">Each pixel column in the training set has a name like pixelx, where x is an integer between 0 and 783, inclusive. </w:t>
      </w:r>
      <w:r>
        <w:rPr>
          <w:rFonts w:asciiTheme="minorHAnsi" w:eastAsiaTheme="minorHAnsi" w:hAnsiTheme="minorHAnsi" w:cstheme="minorBidi"/>
          <w:sz w:val="22"/>
          <w:szCs w:val="22"/>
        </w:rPr>
        <w:t xml:space="preserve"> </w:t>
      </w:r>
      <w:r w:rsidRPr="008179E0">
        <w:rPr>
          <w:rFonts w:asciiTheme="minorHAnsi" w:eastAsiaTheme="minorHAnsi" w:hAnsiTheme="minorHAnsi" w:cstheme="minorBidi"/>
          <w:sz w:val="22"/>
          <w:szCs w:val="22"/>
        </w:rPr>
        <w:t xml:space="preserve">To locate this pixel on the image, suppose that we have decomposed x as x = i * 28 + j, where i and j are integers between 0 and 27, inclusive. </w:t>
      </w:r>
      <w:r>
        <w:rPr>
          <w:rFonts w:asciiTheme="minorHAnsi" w:eastAsiaTheme="minorHAnsi" w:hAnsiTheme="minorHAnsi" w:cstheme="minorBidi"/>
          <w:sz w:val="22"/>
          <w:szCs w:val="22"/>
        </w:rPr>
        <w:t xml:space="preserve"> </w:t>
      </w:r>
      <w:r w:rsidRPr="008179E0">
        <w:rPr>
          <w:rFonts w:asciiTheme="minorHAnsi" w:eastAsiaTheme="minorHAnsi" w:hAnsiTheme="minorHAnsi" w:cstheme="minorBidi"/>
          <w:sz w:val="22"/>
          <w:szCs w:val="22"/>
        </w:rPr>
        <w:t>Then pixelx is located on row i and column j of a 28 x 28 matrix, (indexing by zero).</w:t>
      </w:r>
    </w:p>
    <w:p w14:paraId="1B99DC92" w14:textId="77777777" w:rsidR="008179E0" w:rsidRPr="008D06B0" w:rsidRDefault="008179E0">
      <w:pPr>
        <w:rPr>
          <w:b/>
        </w:rPr>
      </w:pPr>
      <w:r w:rsidRPr="008D06B0">
        <w:rPr>
          <w:b/>
        </w:rPr>
        <w:t>Analysis</w:t>
      </w:r>
    </w:p>
    <w:p w14:paraId="78AF8E39" w14:textId="77777777" w:rsidR="008179E0" w:rsidRDefault="008D06B0">
      <w:r>
        <w:t>The data has 1400 rows and 785 columns.  There are no missing values or duplicate records.  The distribution is consistent:</w:t>
      </w:r>
    </w:p>
    <w:p w14:paraId="01F021F6" w14:textId="77777777" w:rsidR="008D06B0" w:rsidRPr="008D06B0" w:rsidRDefault="008D06B0" w:rsidP="008D0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D06B0">
        <w:rPr>
          <w:rFonts w:ascii="Lucida Console" w:eastAsia="Times New Roman" w:hAnsi="Lucida Console" w:cs="Courier New"/>
          <w:color w:val="000000"/>
          <w:sz w:val="20"/>
          <w:szCs w:val="20"/>
          <w:bdr w:val="none" w:sz="0" w:space="0" w:color="auto" w:frame="1"/>
        </w:rPr>
        <w:t xml:space="preserve">  0   1   2   3   4   5   6   7   8   9 </w:t>
      </w:r>
    </w:p>
    <w:p w14:paraId="74539A94" w14:textId="77777777" w:rsidR="008D06B0" w:rsidRPr="008D06B0" w:rsidRDefault="008D06B0" w:rsidP="008D0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D06B0">
        <w:rPr>
          <w:rFonts w:ascii="Lucida Console" w:eastAsia="Times New Roman" w:hAnsi="Lucida Console" w:cs="Courier New"/>
          <w:color w:val="000000"/>
          <w:sz w:val="20"/>
          <w:szCs w:val="20"/>
          <w:bdr w:val="none" w:sz="0" w:space="0" w:color="auto" w:frame="1"/>
        </w:rPr>
        <w:t>142 167 130 140 131 127 145 137 137 144</w:t>
      </w:r>
    </w:p>
    <w:p w14:paraId="465E1328" w14:textId="77777777" w:rsidR="008D06B0" w:rsidRDefault="008D06B0"/>
    <w:p w14:paraId="2211CBF6" w14:textId="77777777" w:rsidR="005D7728" w:rsidRDefault="008D06B0">
      <w:r>
        <w:lastRenderedPageBreak/>
        <w:t xml:space="preserve">75% of the data is put into a training set </w:t>
      </w:r>
      <w:r w:rsidR="005D7728">
        <w:t xml:space="preserve">and consists of 1050 rows.  </w:t>
      </w:r>
    </w:p>
    <w:p w14:paraId="1FCA5B76" w14:textId="77777777" w:rsidR="005D7728" w:rsidRDefault="005D7728" w:rsidP="005D772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0   1   2   3   4   5   6   7   8   9 </w:t>
      </w:r>
    </w:p>
    <w:p w14:paraId="31236F19" w14:textId="77777777" w:rsidR="005D7728" w:rsidRDefault="005D7728" w:rsidP="005D772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101 121 103 105 102  93 109 106 101 109</w:t>
      </w:r>
    </w:p>
    <w:p w14:paraId="3769D285" w14:textId="77777777" w:rsidR="005D7728" w:rsidRDefault="005D7728" w:rsidP="005D7728">
      <w:pPr>
        <w:pStyle w:val="HTMLPreformatted"/>
        <w:shd w:val="clear" w:color="auto" w:fill="FFFFFF"/>
        <w:wordWrap w:val="0"/>
        <w:spacing w:line="225" w:lineRule="atLeast"/>
        <w:rPr>
          <w:rFonts w:ascii="Lucida Console" w:hAnsi="Lucida Console"/>
          <w:color w:val="000000"/>
        </w:rPr>
      </w:pPr>
    </w:p>
    <w:p w14:paraId="71BE1A3F" w14:textId="77777777" w:rsidR="005D7728" w:rsidRDefault="005D7728" w:rsidP="005D7728">
      <w:pPr>
        <w:pStyle w:val="HTMLPreformatted"/>
        <w:shd w:val="clear" w:color="auto" w:fill="FFFFFF"/>
        <w:wordWrap w:val="0"/>
        <w:spacing w:line="225" w:lineRule="atLeast"/>
        <w:rPr>
          <w:rFonts w:ascii="Lucida Console" w:hAnsi="Lucida Console"/>
          <w:color w:val="000000"/>
        </w:rPr>
      </w:pPr>
      <w:r>
        <w:rPr>
          <w:noProof/>
        </w:rPr>
        <w:drawing>
          <wp:inline distT="0" distB="0" distL="0" distR="0" wp14:anchorId="599CB3F2" wp14:editId="6BB03F46">
            <wp:extent cx="3642645"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46628" cy="3547175"/>
                    </a:xfrm>
                    <a:prstGeom prst="rect">
                      <a:avLst/>
                    </a:prstGeom>
                  </pic:spPr>
                </pic:pic>
              </a:graphicData>
            </a:graphic>
          </wp:inline>
        </w:drawing>
      </w:r>
    </w:p>
    <w:p w14:paraId="2501CC3D" w14:textId="77777777" w:rsidR="005D7728" w:rsidRDefault="005D7728"/>
    <w:p w14:paraId="5105029F" w14:textId="77777777" w:rsidR="005D7728" w:rsidRDefault="005D7728">
      <w:r>
        <w:t xml:space="preserve">The remaining 350 rows are put into a test set.  </w:t>
      </w:r>
    </w:p>
    <w:p w14:paraId="48426C05" w14:textId="77777777" w:rsidR="005D7728" w:rsidRDefault="005D7728" w:rsidP="005D772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0  1  2  3  4  5  6  7  8  9 </w:t>
      </w:r>
    </w:p>
    <w:p w14:paraId="3736E8FD" w14:textId="77777777" w:rsidR="005D7728" w:rsidRDefault="005D7728" w:rsidP="005D772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41 46 27 35 29 34 36 31 36 35</w:t>
      </w:r>
    </w:p>
    <w:p w14:paraId="5094FE56" w14:textId="77777777" w:rsidR="005D7728" w:rsidRDefault="005D7728"/>
    <w:p w14:paraId="7EEE0D91" w14:textId="77777777" w:rsidR="005D7728" w:rsidRDefault="005D7728">
      <w:r>
        <w:rPr>
          <w:noProof/>
        </w:rPr>
        <w:drawing>
          <wp:inline distT="0" distB="0" distL="0" distR="0" wp14:anchorId="63786400" wp14:editId="1CA152B5">
            <wp:extent cx="2240423" cy="2179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0671" cy="2189288"/>
                    </a:xfrm>
                    <a:prstGeom prst="rect">
                      <a:avLst/>
                    </a:prstGeom>
                  </pic:spPr>
                </pic:pic>
              </a:graphicData>
            </a:graphic>
          </wp:inline>
        </w:drawing>
      </w:r>
    </w:p>
    <w:p w14:paraId="0D8B7C33" w14:textId="77777777" w:rsidR="005D7728" w:rsidRDefault="005D7728">
      <w:r>
        <w:t>The label column is removed and placed into a new set for comparing predicted vs. actuals.</w:t>
      </w:r>
    </w:p>
    <w:p w14:paraId="3B286235" w14:textId="77777777" w:rsidR="00BF588D" w:rsidRDefault="00BF588D"/>
    <w:p w14:paraId="174C4F24" w14:textId="77777777" w:rsidR="00BF588D" w:rsidRDefault="00BF588D">
      <w:r>
        <w:lastRenderedPageBreak/>
        <w:t>NB_object model with default settings</w:t>
      </w:r>
    </w:p>
    <w:p w14:paraId="6584E148" w14:textId="77777777" w:rsidR="00BF588D" w:rsidRDefault="00BF588D">
      <w:r>
        <w:rPr>
          <w:noProof/>
        </w:rPr>
        <w:drawing>
          <wp:inline distT="0" distB="0" distL="0" distR="0" wp14:anchorId="73EEA325" wp14:editId="24F5C7E4">
            <wp:extent cx="3304728" cy="3025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6303" cy="3026582"/>
                    </a:xfrm>
                    <a:prstGeom prst="rect">
                      <a:avLst/>
                    </a:prstGeom>
                  </pic:spPr>
                </pic:pic>
              </a:graphicData>
            </a:graphic>
          </wp:inline>
        </w:drawing>
      </w:r>
    </w:p>
    <w:p w14:paraId="35C372C1" w14:textId="77777777" w:rsidR="00BF588D" w:rsidRDefault="00BF588D">
      <w:r>
        <w:rPr>
          <w:noProof/>
        </w:rPr>
        <w:drawing>
          <wp:inline distT="0" distB="0" distL="0" distR="0" wp14:anchorId="04023CA4" wp14:editId="64DD05A4">
            <wp:extent cx="5943600" cy="3561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1080"/>
                    </a:xfrm>
                    <a:prstGeom prst="rect">
                      <a:avLst/>
                    </a:prstGeom>
                  </pic:spPr>
                </pic:pic>
              </a:graphicData>
            </a:graphic>
          </wp:inline>
        </w:drawing>
      </w:r>
    </w:p>
    <w:p w14:paraId="261629A9" w14:textId="77777777" w:rsidR="00BF588D" w:rsidRDefault="00BF588D"/>
    <w:p w14:paraId="3B49002D" w14:textId="77777777" w:rsidR="00BF588D" w:rsidRDefault="00BF588D"/>
    <w:p w14:paraId="7A9898A2" w14:textId="77777777" w:rsidR="00BF588D" w:rsidRDefault="00BF588D"/>
    <w:p w14:paraId="4B247A55" w14:textId="77777777" w:rsidR="00BF588D" w:rsidRDefault="00BF588D"/>
    <w:p w14:paraId="5175F5E8" w14:textId="77777777" w:rsidR="0031523F" w:rsidRDefault="00BF588D">
      <w:r>
        <w:lastRenderedPageBreak/>
        <w:t>NB_e1071 model laplace = 3</w:t>
      </w:r>
    </w:p>
    <w:p w14:paraId="356795C1" w14:textId="77777777" w:rsidR="00BF588D" w:rsidRDefault="00BF588D">
      <w:r>
        <w:rPr>
          <w:noProof/>
        </w:rPr>
        <w:drawing>
          <wp:inline distT="0" distB="0" distL="0" distR="0" wp14:anchorId="0E2E48E9" wp14:editId="20AFCE71">
            <wp:extent cx="2483266" cy="2415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9579" cy="2421681"/>
                    </a:xfrm>
                    <a:prstGeom prst="rect">
                      <a:avLst/>
                    </a:prstGeom>
                  </pic:spPr>
                </pic:pic>
              </a:graphicData>
            </a:graphic>
          </wp:inline>
        </w:drawing>
      </w:r>
    </w:p>
    <w:p w14:paraId="61E8EA19" w14:textId="77777777" w:rsidR="00BF588D" w:rsidRPr="00BF588D" w:rsidRDefault="00BF588D" w:rsidP="00BF588D">
      <w:pPr>
        <w:rPr>
          <w:rStyle w:val="gnkrckgcgsb"/>
        </w:rPr>
      </w:pPr>
      <w:r w:rsidRPr="00BF588D">
        <w:rPr>
          <w:rStyle w:val="gnkrckgcgsb"/>
          <w:rFonts w:ascii="Lucida Console" w:hAnsi="Lucida Console"/>
          <w:color w:val="000000"/>
          <w:sz w:val="16"/>
          <w:szCs w:val="16"/>
          <w:bdr w:val="none" w:sz="0" w:space="0" w:color="auto" w:frame="1"/>
        </w:rPr>
        <w:t>Confusion Matrix and Statistics</w:t>
      </w:r>
    </w:p>
    <w:p w14:paraId="3F69AAE2"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p>
    <w:p w14:paraId="53CD65DC"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Reference</w:t>
      </w:r>
    </w:p>
    <w:p w14:paraId="09C986E3"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Prediction  0  1  2  3  4  5  6  7  8  9</w:t>
      </w:r>
    </w:p>
    <w:p w14:paraId="13485D67"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0 29  0  2  0  1  0  0  0  0  1</w:t>
      </w:r>
    </w:p>
    <w:p w14:paraId="5A33EEF7"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1  1 46  2  5  2  7  7  5 10  3</w:t>
      </w:r>
    </w:p>
    <w:p w14:paraId="15635C90"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2  0  0  3  1  0  0  0  0  0  0</w:t>
      </w:r>
    </w:p>
    <w:p w14:paraId="1FE2CA32"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3  0  0  1 12  0  0  0  0  0  0</w:t>
      </w:r>
    </w:p>
    <w:p w14:paraId="5A739763"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4  0  0  0  0  2  0  0  1  0  0</w:t>
      </w:r>
    </w:p>
    <w:p w14:paraId="1F8385C9"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5  0  0  0  3  0  0  0  0  0  0</w:t>
      </w:r>
    </w:p>
    <w:p w14:paraId="13B03B2D"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6  0  0 10  2  2  1 19  0  0  0</w:t>
      </w:r>
    </w:p>
    <w:p w14:paraId="6ADAE7F0"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7  0  0  0  0  0  1  0  7  0  0</w:t>
      </w:r>
    </w:p>
    <w:p w14:paraId="6B00E409"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8  9  0  8 10  1 19  4  1 20  2</w:t>
      </w:r>
    </w:p>
    <w:p w14:paraId="1C39253B"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9  2  0  1  2 21  6  6 17  6 29</w:t>
      </w:r>
    </w:p>
    <w:p w14:paraId="57561AEE"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p>
    <w:p w14:paraId="1D53F5C7"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Overall Statistics</w:t>
      </w:r>
    </w:p>
    <w:p w14:paraId="39089A8D"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w:t>
      </w:r>
    </w:p>
    <w:p w14:paraId="1A1DE319"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Accuracy : 0.4771          </w:t>
      </w:r>
    </w:p>
    <w:p w14:paraId="079E01B0"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95% CI : (0.4238, 0.5309)</w:t>
      </w:r>
    </w:p>
    <w:p w14:paraId="53B37AFA"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No Information Rate : 0.1314          </w:t>
      </w:r>
    </w:p>
    <w:p w14:paraId="2781B1F2"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P-Value [Acc &gt; NIR] : &lt; 2.2e-16       </w:t>
      </w:r>
    </w:p>
    <w:p w14:paraId="359464AF"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w:t>
      </w:r>
    </w:p>
    <w:p w14:paraId="18E76A43"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Kappa : 0.4127          </w:t>
      </w:r>
    </w:p>
    <w:p w14:paraId="00E45A45"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Mcnemar's Test P-Value : NA              </w:t>
      </w:r>
    </w:p>
    <w:p w14:paraId="5367B8F2"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p>
    <w:p w14:paraId="4D2EF860"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Statistics by Class:</w:t>
      </w:r>
    </w:p>
    <w:p w14:paraId="1DFB65BA"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p>
    <w:p w14:paraId="507A44CB"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 xml:space="preserve">                     Class: 0 Class: 1 Class: 2 Class: 3 Class: 4</w:t>
      </w:r>
    </w:p>
    <w:p w14:paraId="7DAE10BC"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Sensitivity           0.70732   1.0000 0.111111  0.34286 0.068966</w:t>
      </w:r>
    </w:p>
    <w:p w14:paraId="19C4F934"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Specificity           0.98706   0.8618 0.996904  0.99683 0.996885</w:t>
      </w:r>
    </w:p>
    <w:p w14:paraId="349911F0"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Pos Pred Value        0.87879   0.5227 0.750000  0.92308 0.666667</w:t>
      </w:r>
    </w:p>
    <w:p w14:paraId="6F51FA0E"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Neg Pred Value        0.96215   1.0000 0.930636  0.93175 0.922190</w:t>
      </w:r>
    </w:p>
    <w:p w14:paraId="36F2CB12"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Prevalence            0.11714   0.1314 0.077143  0.10000 0.082857</w:t>
      </w:r>
    </w:p>
    <w:p w14:paraId="1B653F3E"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Detection Rate        0.08286   0.1314 0.008571  0.03429 0.005714</w:t>
      </w:r>
    </w:p>
    <w:p w14:paraId="1637EEDD"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Detection Prevalence  0.09429   0.2514 0.011429  0.03714 0.008571</w:t>
      </w:r>
    </w:p>
    <w:p w14:paraId="7AD356BE" w14:textId="77777777" w:rsid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Balanced Accuracy     0.84719   0.9309 0.554008  0.66984 0.532925</w:t>
      </w:r>
    </w:p>
    <w:p w14:paraId="18B3BBA6"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p>
    <w:p w14:paraId="42329643"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lastRenderedPageBreak/>
        <w:t xml:space="preserve">                     Class: 5 Class: 6 Class: 7 Class: 8 Class: 9</w:t>
      </w:r>
    </w:p>
    <w:p w14:paraId="29BB62B4"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Sensitivity          0.000000  0.52778  0.22581  0.55556  0.82857</w:t>
      </w:r>
    </w:p>
    <w:p w14:paraId="14C66F7B"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Specificity          0.990506  0.95223  0.99687  0.82803  0.80635</w:t>
      </w:r>
    </w:p>
    <w:p w14:paraId="1BAF7E3A"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Pos Pred Value       0.000000  0.55882  0.87500  0.27027  0.32222</w:t>
      </w:r>
    </w:p>
    <w:p w14:paraId="368A47EB"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Neg Pred Value       0.902017  0.94620  0.92982  0.94203  0.97692</w:t>
      </w:r>
    </w:p>
    <w:p w14:paraId="71F5DBD5"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Prevalence           0.097143  0.10286  0.08857  0.10286  0.10000</w:t>
      </w:r>
    </w:p>
    <w:p w14:paraId="7FFF75EF"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Detection Rate       0.000000  0.05429  0.02000  0.05714  0.08286</w:t>
      </w:r>
    </w:p>
    <w:p w14:paraId="065C3FE6" w14:textId="77777777" w:rsidR="00BF588D" w:rsidRPr="00BF588D" w:rsidRDefault="00BF588D" w:rsidP="00BF588D">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BF588D">
        <w:rPr>
          <w:rStyle w:val="gnkrckgcgsb"/>
          <w:rFonts w:ascii="Lucida Console" w:hAnsi="Lucida Console"/>
          <w:color w:val="000000"/>
          <w:sz w:val="16"/>
          <w:szCs w:val="16"/>
          <w:bdr w:val="none" w:sz="0" w:space="0" w:color="auto" w:frame="1"/>
        </w:rPr>
        <w:t>Detection Prevalence 0.008571  0.09714  0.02286  0.21143  0.25714</w:t>
      </w:r>
    </w:p>
    <w:p w14:paraId="1C0C0797" w14:textId="77777777" w:rsidR="00BF588D" w:rsidRPr="00BF588D" w:rsidRDefault="00BF588D" w:rsidP="00BF588D">
      <w:pPr>
        <w:pStyle w:val="HTMLPreformatted"/>
        <w:shd w:val="clear" w:color="auto" w:fill="FFFFFF"/>
        <w:wordWrap w:val="0"/>
        <w:spacing w:line="225" w:lineRule="atLeast"/>
        <w:rPr>
          <w:rFonts w:ascii="Lucida Console" w:hAnsi="Lucida Console"/>
          <w:color w:val="000000"/>
          <w:sz w:val="16"/>
          <w:szCs w:val="16"/>
        </w:rPr>
      </w:pPr>
      <w:r w:rsidRPr="00BF588D">
        <w:rPr>
          <w:rStyle w:val="gnkrckgcgsb"/>
          <w:rFonts w:ascii="Lucida Console" w:hAnsi="Lucida Console"/>
          <w:color w:val="000000"/>
          <w:sz w:val="16"/>
          <w:szCs w:val="16"/>
          <w:bdr w:val="none" w:sz="0" w:space="0" w:color="auto" w:frame="1"/>
        </w:rPr>
        <w:t>Balanced Accuracy    0.495253  0.74000  0.61134  0.69179  0.81746</w:t>
      </w:r>
    </w:p>
    <w:p w14:paraId="148BE5B4" w14:textId="77777777" w:rsidR="00BF588D" w:rsidRDefault="00BF588D"/>
    <w:p w14:paraId="55F7E68F" w14:textId="77777777" w:rsidR="00A8172B" w:rsidRDefault="00BF588D">
      <w:r>
        <w:t>Decision Tree Model</w:t>
      </w:r>
    </w:p>
    <w:p w14:paraId="2254D052" w14:textId="77777777" w:rsidR="00BF588D" w:rsidRDefault="00A8172B">
      <w:r>
        <w:rPr>
          <w:noProof/>
        </w:rPr>
        <w:drawing>
          <wp:inline distT="0" distB="0" distL="0" distR="0" wp14:anchorId="138F7695" wp14:editId="01C4E815">
            <wp:extent cx="3637698" cy="33299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1863" cy="3333753"/>
                    </a:xfrm>
                    <a:prstGeom prst="rect">
                      <a:avLst/>
                    </a:prstGeom>
                  </pic:spPr>
                </pic:pic>
              </a:graphicData>
            </a:graphic>
          </wp:inline>
        </w:drawing>
      </w:r>
    </w:p>
    <w:p w14:paraId="2AC8A17F" w14:textId="77777777" w:rsidR="00BF588D" w:rsidRDefault="00A8172B">
      <w:r>
        <w:rPr>
          <w:noProof/>
        </w:rPr>
        <w:drawing>
          <wp:inline distT="0" distB="0" distL="0" distR="0" wp14:anchorId="7A0818B6" wp14:editId="23A8E8F8">
            <wp:extent cx="2672085" cy="2446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7814" cy="2451264"/>
                    </a:xfrm>
                    <a:prstGeom prst="rect">
                      <a:avLst/>
                    </a:prstGeom>
                  </pic:spPr>
                </pic:pic>
              </a:graphicData>
            </a:graphic>
          </wp:inline>
        </w:drawing>
      </w:r>
    </w:p>
    <w:p w14:paraId="6DE85874" w14:textId="77777777" w:rsidR="00BF588D" w:rsidRDefault="00BF588D">
      <w:r>
        <w:rPr>
          <w:noProof/>
        </w:rPr>
        <w:lastRenderedPageBreak/>
        <w:drawing>
          <wp:inline distT="0" distB="0" distL="0" distR="0" wp14:anchorId="21FE3D66" wp14:editId="31863A96">
            <wp:extent cx="4785360" cy="28799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3856" cy="2885020"/>
                    </a:xfrm>
                    <a:prstGeom prst="rect">
                      <a:avLst/>
                    </a:prstGeom>
                  </pic:spPr>
                </pic:pic>
              </a:graphicData>
            </a:graphic>
          </wp:inline>
        </w:drawing>
      </w:r>
    </w:p>
    <w:p w14:paraId="059659BF" w14:textId="77777777" w:rsidR="00A8172B" w:rsidRPr="0062541C" w:rsidRDefault="00A8172B">
      <w:pPr>
        <w:rPr>
          <w:b/>
        </w:rPr>
      </w:pPr>
      <w:r w:rsidRPr="0062541C">
        <w:rPr>
          <w:b/>
        </w:rPr>
        <w:t>Results</w:t>
      </w:r>
    </w:p>
    <w:p w14:paraId="73FDB4BF" w14:textId="77777777" w:rsidR="00A8172B" w:rsidRDefault="00A8172B" w:rsidP="00A8172B">
      <w:pPr>
        <w:tabs>
          <w:tab w:val="center" w:pos="4680"/>
        </w:tabs>
        <w:jc w:val="center"/>
      </w:pPr>
      <w:r>
        <w:rPr>
          <w:noProof/>
        </w:rPr>
        <w:drawing>
          <wp:anchor distT="0" distB="0" distL="114300" distR="114300" simplePos="0" relativeHeight="251658240" behindDoc="0" locked="0" layoutInCell="1" allowOverlap="1" wp14:anchorId="764CAAF2" wp14:editId="76470D15">
            <wp:simplePos x="0" y="0"/>
            <wp:positionH relativeFrom="column">
              <wp:posOffset>-190500</wp:posOffset>
            </wp:positionH>
            <wp:positionV relativeFrom="paragraph">
              <wp:posOffset>290195</wp:posOffset>
            </wp:positionV>
            <wp:extent cx="2240423" cy="217932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0423" cy="2179320"/>
                    </a:xfrm>
                    <a:prstGeom prst="rect">
                      <a:avLst/>
                    </a:prstGeom>
                  </pic:spPr>
                </pic:pic>
              </a:graphicData>
            </a:graphic>
          </wp:anchor>
        </w:drawing>
      </w:r>
      <w:r>
        <w:t xml:space="preserve">Actual </w:t>
      </w:r>
      <w:r>
        <w:tab/>
      </w:r>
      <w:r>
        <w:tab/>
        <w:t>NaiveBayes Models</w:t>
      </w:r>
      <w:r>
        <w:rPr>
          <w:noProof/>
        </w:rPr>
        <w:drawing>
          <wp:inline distT="0" distB="0" distL="0" distR="0" wp14:anchorId="08FA403D" wp14:editId="037F117F">
            <wp:extent cx="2513924" cy="2301240"/>
            <wp:effectExtent l="0" t="0" r="127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5420" cy="2311763"/>
                    </a:xfrm>
                    <a:prstGeom prst="rect">
                      <a:avLst/>
                    </a:prstGeom>
                  </pic:spPr>
                </pic:pic>
              </a:graphicData>
            </a:graphic>
          </wp:inline>
        </w:drawing>
      </w:r>
    </w:p>
    <w:p w14:paraId="670C04B6" w14:textId="77777777" w:rsidR="00A8172B" w:rsidRDefault="00A8172B">
      <w:r>
        <w:t>Decision Tree</w:t>
      </w:r>
    </w:p>
    <w:p w14:paraId="531DA7BD" w14:textId="77777777" w:rsidR="00A8172B" w:rsidRDefault="00A8172B">
      <w:r>
        <w:rPr>
          <w:noProof/>
        </w:rPr>
        <w:drawing>
          <wp:inline distT="0" distB="0" distL="0" distR="0" wp14:anchorId="3CCEE47E" wp14:editId="682087D1">
            <wp:extent cx="2239223" cy="2049780"/>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8038" cy="2057849"/>
                    </a:xfrm>
                    <a:prstGeom prst="rect">
                      <a:avLst/>
                    </a:prstGeom>
                  </pic:spPr>
                </pic:pic>
              </a:graphicData>
            </a:graphic>
          </wp:inline>
        </w:drawing>
      </w:r>
    </w:p>
    <w:p w14:paraId="33B8CD89" w14:textId="77777777" w:rsidR="00A8172B" w:rsidRDefault="00A8172B">
      <w:r>
        <w:lastRenderedPageBreak/>
        <w:t xml:space="preserve">The decision tree produced predicted results with 62% accuracy.  </w:t>
      </w:r>
      <w:r w:rsidR="00E66C03">
        <w:t xml:space="preserve">The decision tree produced results slightly more quickly.  </w:t>
      </w:r>
      <w:r>
        <w:t xml:space="preserve">The Naïve Bayes models produced predicted results with 48% accuracy.  The Naïve Bayes models produced the same results with e1071 and naïve_bayes algorithms.  They produced the same results even when editing laplace values.  </w:t>
      </w:r>
      <w:r w:rsidR="0062541C">
        <w:t>The model did not correctly identify numbers 2 through 7.  It appears they were misclassified as 1, 8, or 9.</w:t>
      </w:r>
    </w:p>
    <w:p w14:paraId="53B1CC5F" w14:textId="77777777" w:rsidR="0062541C" w:rsidRPr="0062541C" w:rsidRDefault="0062541C">
      <w:pPr>
        <w:rPr>
          <w:b/>
        </w:rPr>
      </w:pPr>
      <w:r w:rsidRPr="0062541C">
        <w:rPr>
          <w:b/>
        </w:rPr>
        <w:t>Conclusion</w:t>
      </w:r>
    </w:p>
    <w:p w14:paraId="51784D06" w14:textId="67A01448" w:rsidR="00BE5520" w:rsidRDefault="00BE5520" w:rsidP="00E66C03">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poor results were likely due to </w:t>
      </w:r>
      <w:r w:rsidR="0061734B">
        <w:rPr>
          <w:rFonts w:asciiTheme="minorHAnsi" w:eastAsiaTheme="minorHAnsi" w:hAnsiTheme="minorHAnsi" w:cstheme="minorBidi"/>
          <w:sz w:val="22"/>
          <w:szCs w:val="22"/>
        </w:rPr>
        <w:t xml:space="preserve">the small sample of the original data selected.  The original Kaggle file was too large and would not load </w:t>
      </w:r>
      <w:r w:rsidR="008B47E8">
        <w:rPr>
          <w:rFonts w:asciiTheme="minorHAnsi" w:eastAsiaTheme="minorHAnsi" w:hAnsiTheme="minorHAnsi" w:cstheme="minorBidi"/>
          <w:sz w:val="22"/>
          <w:szCs w:val="22"/>
        </w:rPr>
        <w:t xml:space="preserve">on the PC.  </w:t>
      </w:r>
      <w:r w:rsidR="003E5090">
        <w:rPr>
          <w:rFonts w:asciiTheme="minorHAnsi" w:eastAsiaTheme="minorHAnsi" w:hAnsiTheme="minorHAnsi" w:cstheme="minorBidi"/>
          <w:sz w:val="22"/>
          <w:szCs w:val="22"/>
        </w:rPr>
        <w:t>The errors were intuitive.  It makes sense for number to be misclassified as 1, 8, or 9</w:t>
      </w:r>
      <w:r w:rsidR="00B263EE">
        <w:rPr>
          <w:rFonts w:asciiTheme="minorHAnsi" w:eastAsiaTheme="minorHAnsi" w:hAnsiTheme="minorHAnsi" w:cstheme="minorBidi"/>
          <w:sz w:val="22"/>
          <w:szCs w:val="22"/>
        </w:rPr>
        <w:t>.</w:t>
      </w:r>
      <w:bookmarkStart w:id="0" w:name="_GoBack"/>
      <w:bookmarkEnd w:id="0"/>
    </w:p>
    <w:p w14:paraId="66FA3CEA" w14:textId="19B50B1E" w:rsidR="00E66C03" w:rsidRDefault="0062541C" w:rsidP="00E66C03">
      <w:pPr>
        <w:pStyle w:val="NormalWeb"/>
        <w:rPr>
          <w:rFonts w:asciiTheme="minorHAnsi" w:eastAsiaTheme="minorHAnsi" w:hAnsiTheme="minorHAnsi" w:cstheme="minorBidi"/>
          <w:sz w:val="22"/>
          <w:szCs w:val="22"/>
        </w:rPr>
      </w:pPr>
      <w:r w:rsidRPr="00636C51">
        <w:rPr>
          <w:rFonts w:asciiTheme="minorHAnsi" w:eastAsiaTheme="minorHAnsi" w:hAnsiTheme="minorHAnsi" w:cstheme="minorBidi"/>
          <w:sz w:val="22"/>
          <w:szCs w:val="22"/>
        </w:rPr>
        <w:t xml:space="preserve">The results </w:t>
      </w:r>
      <w:r w:rsidR="00636C51">
        <w:rPr>
          <w:rFonts w:asciiTheme="minorHAnsi" w:eastAsiaTheme="minorHAnsi" w:hAnsiTheme="minorHAnsi" w:cstheme="minorBidi"/>
          <w:sz w:val="22"/>
          <w:szCs w:val="22"/>
        </w:rPr>
        <w:t>made predictions</w:t>
      </w:r>
      <w:r w:rsidRPr="00636C51">
        <w:rPr>
          <w:rFonts w:asciiTheme="minorHAnsi" w:eastAsiaTheme="minorHAnsi" w:hAnsiTheme="minorHAnsi" w:cstheme="minorBidi"/>
          <w:sz w:val="22"/>
          <w:szCs w:val="22"/>
        </w:rPr>
        <w:t xml:space="preserve"> better than a random guess, but not accurate enough for handwriting recognizers.</w:t>
      </w:r>
      <w:r w:rsidR="00E66C03" w:rsidRPr="00636C51">
        <w:rPr>
          <w:rFonts w:asciiTheme="minorHAnsi" w:eastAsiaTheme="minorHAnsi" w:hAnsiTheme="minorHAnsi" w:cstheme="minorBidi"/>
          <w:sz w:val="22"/>
          <w:szCs w:val="22"/>
        </w:rPr>
        <w:t xml:space="preserve">  Most handwriting recognizers are 87-9</w:t>
      </w:r>
      <w:r w:rsidR="00636C51">
        <w:rPr>
          <w:rFonts w:asciiTheme="minorHAnsi" w:eastAsiaTheme="minorHAnsi" w:hAnsiTheme="minorHAnsi" w:cstheme="minorBidi"/>
          <w:sz w:val="22"/>
          <w:szCs w:val="22"/>
        </w:rPr>
        <w:t>3</w:t>
      </w:r>
      <w:r w:rsidR="00E66C03" w:rsidRPr="00636C51">
        <w:rPr>
          <w:rFonts w:asciiTheme="minorHAnsi" w:eastAsiaTheme="minorHAnsi" w:hAnsiTheme="minorHAnsi" w:cstheme="minorBidi"/>
          <w:sz w:val="22"/>
          <w:szCs w:val="22"/>
        </w:rPr>
        <w:t xml:space="preserve">% accurate.  </w:t>
      </w:r>
      <w:r w:rsidR="00E66C03" w:rsidRPr="00636C51">
        <w:rPr>
          <w:rFonts w:asciiTheme="minorHAnsi" w:eastAsiaTheme="minorHAnsi" w:hAnsiTheme="minorHAnsi" w:cstheme="minorBidi"/>
          <w:sz w:val="22"/>
          <w:szCs w:val="22"/>
        </w:rPr>
        <w:t>With current hand-</w:t>
      </w:r>
      <w:r w:rsidR="00636C51">
        <w:rPr>
          <w:rFonts w:asciiTheme="minorHAnsi" w:eastAsiaTheme="minorHAnsi" w:hAnsiTheme="minorHAnsi" w:cstheme="minorBidi"/>
          <w:sz w:val="22"/>
          <w:szCs w:val="22"/>
        </w:rPr>
        <w:t>writing</w:t>
      </w:r>
      <w:r w:rsidR="00E66C03" w:rsidRPr="00636C51">
        <w:rPr>
          <w:rFonts w:asciiTheme="minorHAnsi" w:eastAsiaTheme="minorHAnsi" w:hAnsiTheme="minorHAnsi" w:cstheme="minorBidi"/>
          <w:sz w:val="22"/>
          <w:szCs w:val="22"/>
        </w:rPr>
        <w:t xml:space="preserve"> recognition technologies, recognition systems need to provide accurate recognition. </w:t>
      </w:r>
      <w:r w:rsidR="00636C51" w:rsidRPr="00636C51">
        <w:rPr>
          <w:rFonts w:asciiTheme="minorHAnsi" w:eastAsiaTheme="minorHAnsi" w:hAnsiTheme="minorHAnsi" w:cstheme="minorBidi"/>
          <w:sz w:val="22"/>
          <w:szCs w:val="22"/>
        </w:rPr>
        <w:t>The</w:t>
      </w:r>
      <w:r w:rsidR="00E66C03" w:rsidRPr="00636C51">
        <w:rPr>
          <w:rFonts w:asciiTheme="minorHAnsi" w:eastAsiaTheme="minorHAnsi" w:hAnsiTheme="minorHAnsi" w:cstheme="minorBidi"/>
          <w:sz w:val="22"/>
          <w:szCs w:val="22"/>
        </w:rPr>
        <w:t xml:space="preserve"> analyses of errors using confusion matrices </w:t>
      </w:r>
      <w:r w:rsidR="00636C51" w:rsidRPr="00636C51">
        <w:rPr>
          <w:rFonts w:asciiTheme="minorHAnsi" w:eastAsiaTheme="minorHAnsi" w:hAnsiTheme="minorHAnsi" w:cstheme="minorBidi"/>
          <w:sz w:val="22"/>
          <w:szCs w:val="22"/>
        </w:rPr>
        <w:t>show</w:t>
      </w:r>
      <w:r w:rsidR="00E66C03" w:rsidRPr="00636C51">
        <w:rPr>
          <w:rFonts w:asciiTheme="minorHAnsi" w:eastAsiaTheme="minorHAnsi" w:hAnsiTheme="minorHAnsi" w:cstheme="minorBidi"/>
          <w:sz w:val="22"/>
          <w:szCs w:val="22"/>
        </w:rPr>
        <w:t xml:space="preserve"> problems</w:t>
      </w:r>
      <w:r w:rsidR="00636C51" w:rsidRPr="00636C51">
        <w:rPr>
          <w:rFonts w:asciiTheme="minorHAnsi" w:eastAsiaTheme="minorHAnsi" w:hAnsiTheme="minorHAnsi" w:cstheme="minorBidi"/>
          <w:sz w:val="22"/>
          <w:szCs w:val="22"/>
        </w:rPr>
        <w:t xml:space="preserve">.  </w:t>
      </w:r>
      <w:r w:rsidR="00E66C03" w:rsidRPr="00636C51">
        <w:rPr>
          <w:rFonts w:asciiTheme="minorHAnsi" w:eastAsiaTheme="minorHAnsi" w:hAnsiTheme="minorHAnsi" w:cstheme="minorBidi"/>
          <w:sz w:val="22"/>
          <w:szCs w:val="22"/>
        </w:rPr>
        <w:t xml:space="preserve">These matrices also reveal opportunities for designers of handwriting products to adjust the algorithms to correct specific deficiencies in their recognizers. </w:t>
      </w:r>
      <w:r w:rsidR="00636C51" w:rsidRPr="00636C51">
        <w:rPr>
          <w:rFonts w:asciiTheme="minorHAnsi" w:eastAsiaTheme="minorHAnsi" w:hAnsiTheme="minorHAnsi" w:cstheme="minorBidi"/>
          <w:sz w:val="22"/>
          <w:szCs w:val="22"/>
        </w:rPr>
        <w:t xml:space="preserve"> </w:t>
      </w:r>
      <w:r w:rsidR="00E66C03" w:rsidRPr="00636C51">
        <w:rPr>
          <w:rFonts w:asciiTheme="minorHAnsi" w:eastAsiaTheme="minorHAnsi" w:hAnsiTheme="minorHAnsi" w:cstheme="minorBidi"/>
          <w:sz w:val="22"/>
          <w:szCs w:val="22"/>
        </w:rPr>
        <w:t xml:space="preserve">Handwriting recognition technology can benefit from adaptive algorithms; however, improving the </w:t>
      </w:r>
      <w:r w:rsidR="00636C51" w:rsidRPr="00636C51">
        <w:rPr>
          <w:rFonts w:asciiTheme="minorHAnsi" w:eastAsiaTheme="minorHAnsi" w:hAnsiTheme="minorHAnsi" w:cstheme="minorBidi"/>
          <w:sz w:val="22"/>
          <w:szCs w:val="22"/>
        </w:rPr>
        <w:t>learner</w:t>
      </w:r>
      <w:r w:rsidR="00E66C03" w:rsidRPr="00636C51">
        <w:rPr>
          <w:rFonts w:asciiTheme="minorHAnsi" w:eastAsiaTheme="minorHAnsi" w:hAnsiTheme="minorHAnsi" w:cstheme="minorBidi"/>
          <w:sz w:val="22"/>
          <w:szCs w:val="22"/>
        </w:rPr>
        <w:t xml:space="preserve"> experience with the technology may be the most important factor in overall user acceptance.</w:t>
      </w:r>
    </w:p>
    <w:p w14:paraId="28FFC622" w14:textId="12567437" w:rsidR="00636C51" w:rsidRPr="00636C51" w:rsidRDefault="00636C51" w:rsidP="00E66C03">
      <w:pPr>
        <w:pStyle w:val="NormalWeb"/>
        <w:rPr>
          <w:rFonts w:asciiTheme="minorHAnsi" w:eastAsiaTheme="minorHAnsi" w:hAnsiTheme="minorHAnsi" w:cstheme="minorBidi"/>
          <w:sz w:val="22"/>
          <w:szCs w:val="22"/>
        </w:rPr>
      </w:pPr>
    </w:p>
    <w:p w14:paraId="7760DA1E" w14:textId="77777777" w:rsidR="0062541C" w:rsidRDefault="0062541C"/>
    <w:sectPr w:rsidR="0062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4F"/>
    <w:rsid w:val="000B3DD8"/>
    <w:rsid w:val="0031523F"/>
    <w:rsid w:val="003E5090"/>
    <w:rsid w:val="005D7728"/>
    <w:rsid w:val="0061734B"/>
    <w:rsid w:val="0062541C"/>
    <w:rsid w:val="00636C51"/>
    <w:rsid w:val="00785C88"/>
    <w:rsid w:val="008179E0"/>
    <w:rsid w:val="008B47E8"/>
    <w:rsid w:val="008D06B0"/>
    <w:rsid w:val="00A8172B"/>
    <w:rsid w:val="00B263EE"/>
    <w:rsid w:val="00BE5520"/>
    <w:rsid w:val="00BF588D"/>
    <w:rsid w:val="00D24F4F"/>
    <w:rsid w:val="00E6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0666"/>
  <w15:chartTrackingRefBased/>
  <w15:docId w15:val="{B8A46880-03C6-4E9E-BAD7-C036D192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79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6B0"/>
    <w:rPr>
      <w:rFonts w:ascii="Courier New" w:eastAsia="Times New Roman" w:hAnsi="Courier New" w:cs="Courier New"/>
      <w:sz w:val="20"/>
      <w:szCs w:val="20"/>
    </w:rPr>
  </w:style>
  <w:style w:type="character" w:customStyle="1" w:styleId="gnkrckgcgsb">
    <w:name w:val="gnkrckgcgsb"/>
    <w:basedOn w:val="DefaultParagraphFont"/>
    <w:rsid w:val="008D0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624810">
      <w:bodyDiv w:val="1"/>
      <w:marLeft w:val="0"/>
      <w:marRight w:val="0"/>
      <w:marTop w:val="0"/>
      <w:marBottom w:val="0"/>
      <w:divBdr>
        <w:top w:val="none" w:sz="0" w:space="0" w:color="auto"/>
        <w:left w:val="none" w:sz="0" w:space="0" w:color="auto"/>
        <w:bottom w:val="none" w:sz="0" w:space="0" w:color="auto"/>
        <w:right w:val="none" w:sz="0" w:space="0" w:color="auto"/>
      </w:divBdr>
    </w:div>
    <w:div w:id="1220746021">
      <w:bodyDiv w:val="1"/>
      <w:marLeft w:val="0"/>
      <w:marRight w:val="0"/>
      <w:marTop w:val="0"/>
      <w:marBottom w:val="0"/>
      <w:divBdr>
        <w:top w:val="none" w:sz="0" w:space="0" w:color="auto"/>
        <w:left w:val="none" w:sz="0" w:space="0" w:color="auto"/>
        <w:bottom w:val="none" w:sz="0" w:space="0" w:color="auto"/>
        <w:right w:val="none" w:sz="0" w:space="0" w:color="auto"/>
      </w:divBdr>
    </w:div>
    <w:div w:id="1299412761">
      <w:bodyDiv w:val="1"/>
      <w:marLeft w:val="0"/>
      <w:marRight w:val="0"/>
      <w:marTop w:val="0"/>
      <w:marBottom w:val="0"/>
      <w:divBdr>
        <w:top w:val="none" w:sz="0" w:space="0" w:color="auto"/>
        <w:left w:val="none" w:sz="0" w:space="0" w:color="auto"/>
        <w:bottom w:val="none" w:sz="0" w:space="0" w:color="auto"/>
        <w:right w:val="none" w:sz="0" w:space="0" w:color="auto"/>
      </w:divBdr>
    </w:div>
    <w:div w:id="1573543701">
      <w:bodyDiv w:val="1"/>
      <w:marLeft w:val="0"/>
      <w:marRight w:val="0"/>
      <w:marTop w:val="0"/>
      <w:marBottom w:val="0"/>
      <w:divBdr>
        <w:top w:val="none" w:sz="0" w:space="0" w:color="auto"/>
        <w:left w:val="none" w:sz="0" w:space="0" w:color="auto"/>
        <w:bottom w:val="none" w:sz="0" w:space="0" w:color="auto"/>
        <w:right w:val="none" w:sz="0" w:space="0" w:color="auto"/>
      </w:divBdr>
    </w:div>
    <w:div w:id="1668361863">
      <w:bodyDiv w:val="1"/>
      <w:marLeft w:val="0"/>
      <w:marRight w:val="0"/>
      <w:marTop w:val="0"/>
      <w:marBottom w:val="0"/>
      <w:divBdr>
        <w:top w:val="none" w:sz="0" w:space="0" w:color="auto"/>
        <w:left w:val="none" w:sz="0" w:space="0" w:color="auto"/>
        <w:bottom w:val="none" w:sz="0" w:space="0" w:color="auto"/>
        <w:right w:val="none" w:sz="0" w:space="0" w:color="auto"/>
      </w:divBdr>
    </w:div>
    <w:div w:id="1999842856">
      <w:bodyDiv w:val="1"/>
      <w:marLeft w:val="0"/>
      <w:marRight w:val="0"/>
      <w:marTop w:val="0"/>
      <w:marBottom w:val="0"/>
      <w:divBdr>
        <w:top w:val="none" w:sz="0" w:space="0" w:color="auto"/>
        <w:left w:val="none" w:sz="0" w:space="0" w:color="auto"/>
        <w:bottom w:val="none" w:sz="0" w:space="0" w:color="auto"/>
        <w:right w:val="none" w:sz="0" w:space="0" w:color="auto"/>
      </w:divBdr>
    </w:div>
    <w:div w:id="2090494388">
      <w:bodyDiv w:val="1"/>
      <w:marLeft w:val="0"/>
      <w:marRight w:val="0"/>
      <w:marTop w:val="0"/>
      <w:marBottom w:val="0"/>
      <w:divBdr>
        <w:top w:val="none" w:sz="0" w:space="0" w:color="auto"/>
        <w:left w:val="none" w:sz="0" w:space="0" w:color="auto"/>
        <w:bottom w:val="none" w:sz="0" w:space="0" w:color="auto"/>
        <w:right w:val="none" w:sz="0" w:space="0" w:color="auto"/>
      </w:divBdr>
    </w:div>
    <w:div w:id="21140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Doyle</dc:creator>
  <cp:keywords/>
  <dc:description/>
  <cp:lastModifiedBy>Kelly Doyle</cp:lastModifiedBy>
  <cp:revision>6</cp:revision>
  <dcterms:created xsi:type="dcterms:W3CDTF">2019-02-28T04:04:00Z</dcterms:created>
  <dcterms:modified xsi:type="dcterms:W3CDTF">2019-02-28T06:08:00Z</dcterms:modified>
</cp:coreProperties>
</file>