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6B8D7" w14:textId="6ED0B87F" w:rsidR="00A50DCB" w:rsidRDefault="00A50DCB" w:rsidP="00A50DCB">
      <w:pPr>
        <w:jc w:val="both"/>
        <w:rPr>
          <w:rFonts w:ascii="Arial" w:hAnsi="Arial" w:cs="Arial"/>
          <w:b/>
          <w:bCs/>
          <w:sz w:val="28"/>
          <w:szCs w:val="28"/>
        </w:rPr>
      </w:pPr>
      <w:r w:rsidRPr="00A50DCB">
        <w:rPr>
          <w:rFonts w:ascii="Arial" w:hAnsi="Arial" w:cs="Arial"/>
          <w:b/>
          <w:bCs/>
          <w:sz w:val="28"/>
          <w:szCs w:val="28"/>
        </w:rPr>
        <w:t xml:space="preserve">Japón </w:t>
      </w:r>
    </w:p>
    <w:p w14:paraId="5842D3FA" w14:textId="77777777" w:rsidR="00DB5348" w:rsidRPr="00A50DCB" w:rsidRDefault="00DB5348" w:rsidP="00A50DCB">
      <w:pPr>
        <w:jc w:val="both"/>
        <w:rPr>
          <w:rFonts w:ascii="Arial" w:hAnsi="Arial" w:cs="Arial"/>
          <w:b/>
          <w:bCs/>
          <w:sz w:val="28"/>
          <w:szCs w:val="28"/>
        </w:rPr>
      </w:pPr>
    </w:p>
    <w:p w14:paraId="65DE066A" w14:textId="6BC248B4" w:rsidR="00A50DCB" w:rsidRDefault="00A50DCB" w:rsidP="00A50DCB">
      <w:pPr>
        <w:jc w:val="both"/>
      </w:pPr>
      <w:r>
        <w:t xml:space="preserve">En japones, </w:t>
      </w:r>
      <w:proofErr w:type="spellStart"/>
      <w:r>
        <w:rPr>
          <w:rFonts w:ascii="MS Gothic" w:eastAsia="MS Gothic" w:hAnsi="MS Gothic" w:cs="MS Gothic" w:hint="eastAsia"/>
        </w:rPr>
        <w:t>日本</w:t>
      </w:r>
      <w:proofErr w:type="spellEnd"/>
      <w:r>
        <w:t>, Nippon /ɲippoɴ/ o Nihon /ɲihoɴ/, oficialmente Estado del Japón, es un país insular de Asia Oriental ubicado en el noroeste del océano Pacífico. Limita con el mar de Japón al oeste y se extiende desde el mar de Ojotsk en el norte hasta el mar de China Oriental y Taiwán en el sur. Parte del anillo de Fuego del Pacífico, Japón comprende un archipiélago de 6852 islas que cubren 377</w:t>
      </w:r>
      <w:r w:rsidR="00327C2F">
        <w:t>,</w:t>
      </w:r>
      <w:r>
        <w:t>975 kilómetros cuadrados; las cinco islas principales del país, de norte a sur, son Hokkaidō, Honshū, Shikoku, Kyūshū y Okinawa. Tokio es la capital y ciudad más grande de Japón aunque Yokohama, Osaka, Nagoya, Sapporo, Fukuoka, Kobe y Kioto también son ciudades grandes e importantes.</w:t>
      </w:r>
    </w:p>
    <w:p w14:paraId="0D3E3000" w14:textId="4A80FE7A" w:rsidR="00CB70E4" w:rsidRDefault="00A50DCB" w:rsidP="00A50DCB">
      <w:pPr>
        <w:jc w:val="both"/>
      </w:pPr>
      <w:r>
        <w:t>Japón es el undécimo país con más habitantes del mundo, así como uno de los más densamente poblados y urbanizados. Aproximadamente las tres cuartas partes del terreno del país son montañosas y concentra su población de 126 millones en estrechas llanuras costeras. Está dividido en cuarenta y siete prefecturas administrativas y ocho regiones tradicionales, en las que se encuentra el área metropolitana de Tokio, el área metropolitana más poblada del mundo, con más de treinta y siete millones de residentes.</w:t>
      </w:r>
    </w:p>
    <w:p w14:paraId="51AF7B31" w14:textId="5415DDB7" w:rsidR="00A50DCB" w:rsidRDefault="00A50DCB" w:rsidP="00A50DCB">
      <w:pPr>
        <w:jc w:val="both"/>
      </w:pPr>
    </w:p>
    <w:p w14:paraId="4397D44B" w14:textId="21C49802" w:rsidR="00A50DCB" w:rsidRDefault="00A50DCB" w:rsidP="00A50DCB">
      <w:pPr>
        <w:jc w:val="both"/>
        <w:rPr>
          <w:rFonts w:ascii="Arial" w:hAnsi="Arial" w:cs="Arial"/>
          <w:b/>
          <w:bCs/>
          <w:sz w:val="28"/>
          <w:szCs w:val="28"/>
        </w:rPr>
      </w:pPr>
      <w:r w:rsidRPr="00A50DCB">
        <w:rPr>
          <w:rFonts w:ascii="Arial" w:hAnsi="Arial" w:cs="Arial"/>
          <w:b/>
          <w:bCs/>
          <w:sz w:val="28"/>
          <w:szCs w:val="28"/>
        </w:rPr>
        <w:t>Etimología</w:t>
      </w:r>
    </w:p>
    <w:p w14:paraId="0E084877" w14:textId="77777777" w:rsidR="00DB5348" w:rsidRPr="00A50DCB" w:rsidRDefault="00DB5348" w:rsidP="00A50DCB">
      <w:pPr>
        <w:jc w:val="both"/>
        <w:rPr>
          <w:rFonts w:ascii="Arial" w:hAnsi="Arial" w:cs="Arial"/>
          <w:b/>
          <w:bCs/>
          <w:sz w:val="28"/>
          <w:szCs w:val="28"/>
        </w:rPr>
      </w:pPr>
    </w:p>
    <w:p w14:paraId="32B80D4D" w14:textId="0287620B" w:rsidR="00A50DCB" w:rsidRDefault="00A50DCB" w:rsidP="00A50DCB">
      <w:pPr>
        <w:jc w:val="both"/>
      </w:pPr>
      <w:r>
        <w:t>El nombre de Japón en japonés se escribe usando el kanji «</w:t>
      </w:r>
      <w:proofErr w:type="spellStart"/>
      <w:r>
        <w:rPr>
          <w:rFonts w:ascii="MS Gothic" w:eastAsia="MS Gothic" w:hAnsi="MS Gothic" w:cs="MS Gothic" w:hint="eastAsia"/>
        </w:rPr>
        <w:t>日本</w:t>
      </w:r>
      <w:proofErr w:type="spellEnd"/>
      <w:r>
        <w:rPr>
          <w:rFonts w:hint="eastAsia"/>
        </w:rPr>
        <w:t>»</w:t>
      </w:r>
      <w:r>
        <w:t xml:space="preserve"> y se pronuncia Nippon o Nihon. Antes de que fuera adoptado a principios del siglo viii, el país era conocido en China como Wa (</w:t>
      </w:r>
      <w:r>
        <w:rPr>
          <w:rFonts w:ascii="MS Gothic" w:eastAsia="MS Gothic" w:hAnsi="MS Gothic" w:cs="MS Gothic" w:hint="eastAsia"/>
        </w:rPr>
        <w:t>倭</w:t>
      </w:r>
      <w:r>
        <w:t>?) y en Japón por el endónimo Yamato.​ Nippon, la lectura sino-japonesa original de los caracteres, se prefiere hoy para usos oficiales, incluso en billetes de banco y sellos postales.​ Nihon se utiliza normalmente en el habla cotidiana y refleja cambios en la fonología japonesa durante el período Edo. La combinación de los caracteres «</w:t>
      </w:r>
      <w:proofErr w:type="spellStart"/>
      <w:r>
        <w:rPr>
          <w:rFonts w:ascii="MS Gothic" w:eastAsia="MS Gothic" w:hAnsi="MS Gothic" w:cs="MS Gothic" w:hint="eastAsia"/>
        </w:rPr>
        <w:t>日本</w:t>
      </w:r>
      <w:proofErr w:type="spellEnd"/>
      <w:r>
        <w:rPr>
          <w:rFonts w:hint="eastAsia"/>
        </w:rPr>
        <w:t>»</w:t>
      </w:r>
      <w:r>
        <w:t xml:space="preserve"> significan «origen del sol», en referencia a la ubicación relativamente oriental de Japón. Es la fuente del popular epíteto occidental «Tierra del Sol Naciente».</w:t>
      </w:r>
    </w:p>
    <w:p w14:paraId="59E30475" w14:textId="77777777" w:rsidR="00A50DCB" w:rsidRDefault="00A50DCB" w:rsidP="00A50DCB">
      <w:pPr>
        <w:jc w:val="both"/>
      </w:pPr>
    </w:p>
    <w:p w14:paraId="65E7AA4B" w14:textId="43B362D0" w:rsidR="00A50DCB" w:rsidRDefault="00A50DCB" w:rsidP="00A50DCB">
      <w:pPr>
        <w:jc w:val="both"/>
      </w:pPr>
      <w:r>
        <w:t>El nombre «Japón» se basa en la pronunciación china y se introdujo en los idiomas europeos a través de las primeras relaciones comerciales. En el siglo xiii, Marco Polo registró la temprana pronunciación del mandarín o del chino Wu de los caracteres «</w:t>
      </w:r>
      <w:proofErr w:type="spellStart"/>
      <w:r>
        <w:rPr>
          <w:rFonts w:ascii="MS Gothic" w:eastAsia="MS Gothic" w:hAnsi="MS Gothic" w:cs="MS Gothic" w:hint="eastAsia"/>
        </w:rPr>
        <w:t>日本國</w:t>
      </w:r>
      <w:proofErr w:type="spellEnd"/>
      <w:r>
        <w:rPr>
          <w:rFonts w:hint="eastAsia"/>
        </w:rPr>
        <w:t>»</w:t>
      </w:r>
      <w:r>
        <w:t xml:space="preserve"> como Cipango. El antiguo nombre malayo para Japón, Japang o Japun, fue tomado de un dialecto chino de la costa sur y lo encontraron los comerciantes portugueses en el sudeste asiático, quienes llevaron la palabra a Europa a principios del siglo xvi. La primera versión del nombre en inglés aparece en un libro publicado en 1577, que deletreaba el nombre como Giapan en una traducción de una carta portuguesa de 1565.</w:t>
      </w:r>
    </w:p>
    <w:p w14:paraId="595370F9" w14:textId="7121E66F" w:rsidR="00A50DCB" w:rsidRDefault="00A50DCB" w:rsidP="00A50DCB">
      <w:pPr>
        <w:jc w:val="both"/>
      </w:pPr>
    </w:p>
    <w:p w14:paraId="12CB48BA" w14:textId="6D1E594F" w:rsidR="00A50DCB" w:rsidRPr="00A50DCB" w:rsidRDefault="00A50DCB" w:rsidP="00A50DCB">
      <w:pPr>
        <w:jc w:val="both"/>
        <w:rPr>
          <w:rFonts w:ascii="Arial" w:hAnsi="Arial" w:cs="Arial"/>
          <w:b/>
          <w:bCs/>
          <w:sz w:val="28"/>
          <w:szCs w:val="28"/>
        </w:rPr>
      </w:pPr>
      <w:r w:rsidRPr="00A50DCB">
        <w:rPr>
          <w:rFonts w:ascii="Arial" w:hAnsi="Arial" w:cs="Arial"/>
          <w:b/>
          <w:bCs/>
          <w:sz w:val="28"/>
          <w:szCs w:val="28"/>
        </w:rPr>
        <w:t>Geografía</w:t>
      </w:r>
    </w:p>
    <w:p w14:paraId="0F884BDC" w14:textId="77777777" w:rsidR="00DB5348" w:rsidRDefault="00DB5348" w:rsidP="00A50DCB">
      <w:pPr>
        <w:jc w:val="both"/>
      </w:pPr>
    </w:p>
    <w:p w14:paraId="1BB1C145" w14:textId="67BB3E68" w:rsidR="00A50DCB" w:rsidRDefault="00A50DCB" w:rsidP="00A50DCB">
      <w:pPr>
        <w:jc w:val="both"/>
      </w:pPr>
      <w:r>
        <w:t>El archipiélago japonés.</w:t>
      </w:r>
    </w:p>
    <w:p w14:paraId="15561086" w14:textId="77777777" w:rsidR="00DB5348" w:rsidRDefault="00DB5348" w:rsidP="00A50DCB">
      <w:pPr>
        <w:jc w:val="both"/>
      </w:pPr>
    </w:p>
    <w:p w14:paraId="0D50224D" w14:textId="5238E795" w:rsidR="00A50DCB" w:rsidRDefault="00A50DCB" w:rsidP="00A50DCB">
      <w:pPr>
        <w:jc w:val="both"/>
      </w:pPr>
      <w:r>
        <w:t xml:space="preserve">Japón consta de 6852 islas que se extienden a lo largo de la costa del Pacífico de Asia. Se extiende a lo largo de 3000 km del noreste-suroeste desde el mar de Ojotsk hasta el mar de </w:t>
      </w:r>
      <w:r>
        <w:lastRenderedPageBreak/>
        <w:t>China Oriental. Las cinco islas principales del condado, de norte a sur, son Hokkaidō, Honshū, Shikoku, Kyūshū y Okinawa. Las islas Ryukyu, que incluyen a Okinawa, son una cadena al sur de Kyushu. Las islas Nanpō están al sur y al este de las islas principales de Japón. Juntos a menudo se les conoce como archipiélago japonés.​ A partir de 2019, el territorio de Japón es 377 975.24 km².​ Japón tiene la sexta línea costera más larga del mundo (29 751 km). Debido a sus muchas lejanas islas periféricas, Japón tiene la sexta zona económica exclusiva más grande del mundo, que cubre 4 470 000 km².</w:t>
      </w:r>
    </w:p>
    <w:p w14:paraId="56409A38" w14:textId="77777777" w:rsidR="00A50DCB" w:rsidRDefault="00A50DCB" w:rsidP="00A50DCB">
      <w:pPr>
        <w:jc w:val="both"/>
      </w:pPr>
    </w:p>
    <w:p w14:paraId="076943AB" w14:textId="13A70568" w:rsidR="00A50DCB" w:rsidRDefault="00A50DCB" w:rsidP="00A50DCB">
      <w:pPr>
        <w:jc w:val="both"/>
      </w:pPr>
      <w:r>
        <w:t>Aproximadamente el 73% del territorio de Japón es boscoso, montañoso y no apto para uso agrícola, industrial o residencial. Como resultado, las zonas habitables, principalmente en las áreas costeras, tienen densidades de población extremadamente altas: Japón es uno de los países con más densidad poblacional.​ Los proyectos de finales del siglo xx y principios del xxi incluyen islas artificiales como el Aeropuerto Internacional Chubu Centrair en la bahía de Ise, el Aeropuerto Internacional de Kansai en el medio de la bahía de Osaka, Yokohama Hakkeijima Sea Paradise y Wakayama Marina City.</w:t>
      </w:r>
    </w:p>
    <w:p w14:paraId="6C55AB1E" w14:textId="77777777" w:rsidR="00A50DCB" w:rsidRDefault="00A50DCB" w:rsidP="00A50DCB">
      <w:pPr>
        <w:jc w:val="both"/>
      </w:pPr>
    </w:p>
    <w:p w14:paraId="3C921255" w14:textId="48C1E664" w:rsidR="00A50DCB" w:rsidRDefault="00A50DCB" w:rsidP="00A50DCB">
      <w:pPr>
        <w:jc w:val="both"/>
      </w:pPr>
      <w:r>
        <w:t>Japón es sustancialmente propenso a terremotos, tsunamis y volcanes debido a su ubicación a lo largo del anillo de Fuego del Pacífico. Tiene el decimoséptimo puesto de mayor riesgo de desastres naturales medido en el Índice Mundial de Riesgo de 2016.</w:t>
      </w:r>
      <w:r w:rsidR="00DB5348">
        <w:t xml:space="preserve"> </w:t>
      </w:r>
      <w:r>
        <w:t>Japón tiene 111 volcanes activos. Los terremotos destructivos, que a menudo resultan en tsunamis, ocurren varias veces cada siglo;​ el terremoto de Tokio de 1923 mató a más de 140 000 personas.</w:t>
      </w:r>
      <w:r>
        <w:t xml:space="preserve"> </w:t>
      </w:r>
      <w:r>
        <w:t>​ Los terre</w:t>
      </w:r>
      <w:r>
        <w:t>m</w:t>
      </w:r>
      <w:r>
        <w:t>otos importantes más recientes son el gran terremoto de Hanshin de 1995 y el terremoto de 2011, que provocó un gran tsunami, matando a más de 18 000 personas.</w:t>
      </w:r>
    </w:p>
    <w:p w14:paraId="6D30EE91" w14:textId="417BF4E9" w:rsidR="00A50DCB" w:rsidRDefault="00A50DCB" w:rsidP="00A50DCB">
      <w:pPr>
        <w:jc w:val="both"/>
      </w:pPr>
    </w:p>
    <w:p w14:paraId="06478143" w14:textId="77777777" w:rsidR="00327C2F" w:rsidRPr="00327C2F" w:rsidRDefault="00327C2F" w:rsidP="00327C2F">
      <w:pPr>
        <w:jc w:val="both"/>
        <w:rPr>
          <w:rFonts w:ascii="Arial" w:hAnsi="Arial" w:cs="Arial"/>
          <w:b/>
          <w:bCs/>
          <w:sz w:val="28"/>
          <w:szCs w:val="28"/>
        </w:rPr>
      </w:pPr>
      <w:r w:rsidRPr="00327C2F">
        <w:rPr>
          <w:rFonts w:ascii="Arial" w:hAnsi="Arial" w:cs="Arial"/>
          <w:b/>
          <w:bCs/>
          <w:sz w:val="28"/>
          <w:szCs w:val="28"/>
        </w:rPr>
        <w:t>Economía</w:t>
      </w:r>
    </w:p>
    <w:p w14:paraId="1AFC3AB7" w14:textId="77777777" w:rsidR="00DB5348" w:rsidRDefault="00DB5348" w:rsidP="00327C2F">
      <w:pPr>
        <w:jc w:val="both"/>
      </w:pPr>
    </w:p>
    <w:p w14:paraId="51EB954F" w14:textId="596550AD" w:rsidR="00327C2F" w:rsidRDefault="00327C2F" w:rsidP="00327C2F">
      <w:pPr>
        <w:jc w:val="both"/>
      </w:pPr>
      <w:r>
        <w:t>La Bolsa de Valores de Tokio.</w:t>
      </w:r>
    </w:p>
    <w:p w14:paraId="1ED4E0A8" w14:textId="77777777" w:rsidR="00DB5348" w:rsidRDefault="00DB5348" w:rsidP="00327C2F">
      <w:pPr>
        <w:jc w:val="both"/>
      </w:pPr>
    </w:p>
    <w:p w14:paraId="55CBCE64" w14:textId="1975A81A" w:rsidR="00327C2F" w:rsidRDefault="00327C2F" w:rsidP="00327C2F">
      <w:pPr>
        <w:jc w:val="both"/>
      </w:pPr>
      <w:r>
        <w:t>Japón es la tercera economía más grande del mundo, después de China y Estados Unidos, en términos de PIB nominal, y la cuarta economía más grande del mundo, después de China, Estados Unidos y la India, en términos de paridad de poder adquisitivo. A partir de 2019, la deuda pública de Japón se estimó en alrededor del 230 por ciento de su producto interno bruto anual, el mayor de todos los países calificados. En 2019, la población activa de Japón estaba formada por unos 67 millones de trabajadores.79​ Japón tiene una tasa de desempleo baja de alrededor del 2,4 por ciento.​ Alrededor del 16 por ciento de la población se encontraba por debajo del umbral de pobreza en 2017.​</w:t>
      </w:r>
    </w:p>
    <w:p w14:paraId="06B9B23D" w14:textId="77777777" w:rsidR="00327C2F" w:rsidRDefault="00327C2F" w:rsidP="00327C2F">
      <w:pPr>
        <w:jc w:val="both"/>
      </w:pPr>
    </w:p>
    <w:p w14:paraId="1CF794D2" w14:textId="0F46E6D4" w:rsidR="00327C2F" w:rsidRDefault="00327C2F" w:rsidP="00327C2F">
      <w:pPr>
        <w:jc w:val="both"/>
      </w:pPr>
      <w:r>
        <w:t>Las exportaciones de Japón ascendieron al 18,5 por ciento del PIB en 2018.159​ En 2019, los principales mercados de exportación de Japón eran los Estados Unidos (19,8 por ciento) y China (19,1 por ciento).</w:t>
      </w:r>
      <w:r w:rsidR="00DB5348">
        <w:t xml:space="preserve"> </w:t>
      </w:r>
      <w:r>
        <w:t xml:space="preserve">Sus principales exportaciones son equipos de transporte, vehículos motorizados, productos de hierro y acero, semiconductores y componentes de automóviles.125​ Los principales mercados de importación de Japón en 2019 eran China (23,5 por ciento), Estados Unidos (11 por ciento) y Australia (6,3 por ciento).Las principales </w:t>
      </w:r>
      <w:r>
        <w:lastRenderedPageBreak/>
        <w:t>importaciones de Japón son maquinaria y equipo, combustibles fósiles, productos alimenticios, productos químicos y materias primas para sus industrias.</w:t>
      </w:r>
    </w:p>
    <w:p w14:paraId="6114FAC7" w14:textId="77777777" w:rsidR="00327C2F" w:rsidRDefault="00327C2F" w:rsidP="00327C2F">
      <w:pPr>
        <w:jc w:val="both"/>
      </w:pPr>
    </w:p>
    <w:p w14:paraId="7CE590DC" w14:textId="16CAF0C5" w:rsidR="00327C2F" w:rsidRDefault="00327C2F" w:rsidP="00327C2F">
      <w:pPr>
        <w:jc w:val="both"/>
      </w:pPr>
      <w:r>
        <w:t>Japón ocupa el puesto 29 de 190 países en el índice de facilidad para hacer negocios de 2019. La variante japonesa del capitalismo tiene muchas características distintivas: las empresas keiretsu son influyentes, y el empleo de por vida y la promoción profesional basada en la antigüedad son relativamente comunes en el entorno laboral japonés.</w:t>
      </w:r>
      <w:r w:rsidR="00DB5348">
        <w:t xml:space="preserve"> </w:t>
      </w:r>
      <w:r>
        <w:t>​ Las empresas japonesas son conocidas por métodos de gestión como «The Toyota Way», y el activismo de los accionistas es extraño. Japón también tiene un gran sector cooperativo, con tres de las diez cooperativas más grandes del mundo, incluida la cooperativas de consumidores más grande y la cooperativa agrícola más grande del mundo.</w:t>
      </w:r>
    </w:p>
    <w:p w14:paraId="0DF34FB2" w14:textId="77777777" w:rsidR="00327C2F" w:rsidRDefault="00327C2F" w:rsidP="00327C2F">
      <w:pPr>
        <w:jc w:val="both"/>
      </w:pPr>
    </w:p>
    <w:p w14:paraId="4A45183C" w14:textId="6D942995" w:rsidR="00327C2F" w:rsidRDefault="00327C2F" w:rsidP="00327C2F">
      <w:pPr>
        <w:jc w:val="both"/>
      </w:pPr>
      <w:r>
        <w:t>Japón ocupa un lugar destacado en competitividad y libertad económica. Ocupa el sexto lugar en el informe de competitividad global para 2015-2016.</w:t>
      </w:r>
    </w:p>
    <w:p w14:paraId="4B6F75E5" w14:textId="77777777" w:rsidR="00327C2F" w:rsidRDefault="00327C2F" w:rsidP="00A50DCB">
      <w:pPr>
        <w:jc w:val="both"/>
      </w:pPr>
    </w:p>
    <w:p w14:paraId="74AB1794" w14:textId="62B47F13" w:rsidR="00327C2F" w:rsidRPr="00327C2F" w:rsidRDefault="00327C2F" w:rsidP="00327C2F">
      <w:pPr>
        <w:jc w:val="both"/>
        <w:rPr>
          <w:rFonts w:ascii="Arial" w:hAnsi="Arial" w:cs="Arial"/>
          <w:b/>
          <w:bCs/>
          <w:sz w:val="28"/>
          <w:szCs w:val="28"/>
        </w:rPr>
      </w:pPr>
      <w:r w:rsidRPr="00327C2F">
        <w:rPr>
          <w:rFonts w:ascii="Arial" w:hAnsi="Arial" w:cs="Arial"/>
          <w:b/>
          <w:bCs/>
          <w:sz w:val="28"/>
          <w:szCs w:val="28"/>
        </w:rPr>
        <w:t>Anime (</w:t>
      </w:r>
      <w:r w:rsidRPr="00327C2F">
        <w:rPr>
          <w:rFonts w:ascii="Arial" w:eastAsia="MS Gothic" w:hAnsi="Arial" w:cs="Arial"/>
          <w:b/>
          <w:bCs/>
          <w:sz w:val="28"/>
          <w:szCs w:val="28"/>
        </w:rPr>
        <w:t>アニメ</w:t>
      </w:r>
      <w:r w:rsidRPr="00327C2F">
        <w:rPr>
          <w:rFonts w:ascii="Arial" w:hAnsi="Arial" w:cs="Arial"/>
          <w:b/>
          <w:bCs/>
          <w:sz w:val="28"/>
          <w:szCs w:val="28"/>
        </w:rPr>
        <w:t xml:space="preserve">) </w:t>
      </w:r>
    </w:p>
    <w:p w14:paraId="5F4F6B48" w14:textId="11877A6E" w:rsidR="00327C2F" w:rsidRDefault="00327C2F" w:rsidP="00327C2F">
      <w:pPr>
        <w:jc w:val="both"/>
      </w:pPr>
      <w:r>
        <w:t>escrito como ánime y animé en español, es un término que engloba a la animación tradicional o por computadora de procedencia japonesa.</w:t>
      </w:r>
    </w:p>
    <w:p w14:paraId="04D392BC" w14:textId="77777777" w:rsidR="00327C2F" w:rsidRDefault="00327C2F" w:rsidP="00327C2F">
      <w:pPr>
        <w:jc w:val="both"/>
      </w:pPr>
    </w:p>
    <w:p w14:paraId="43B0E726" w14:textId="04E8AF27" w:rsidR="00327C2F" w:rsidRDefault="00327C2F" w:rsidP="00327C2F">
      <w:pPr>
        <w:jc w:val="both"/>
      </w:pPr>
      <w:r>
        <w:t>En sus inicios, alrededor de 1900, la animación japonesa recibe el nombre de senga eiga (literalmente “películas de líneas dibujadas”), más tarde se conocerá con el término Doga (imágenes en movimiento) y, finalmente, sobre 1960 pasará a llamarse animeeshon originalmente (</w:t>
      </w:r>
      <w:proofErr w:type="spellStart"/>
      <w:r>
        <w:rPr>
          <w:rFonts w:ascii="MS Gothic" w:eastAsia="MS Gothic" w:hAnsi="MS Gothic" w:cs="MS Gothic" w:hint="eastAsia"/>
        </w:rPr>
        <w:t>アニメーション</w:t>
      </w:r>
      <w:proofErr w:type="spellEnd"/>
      <w:r w:rsidR="00DB5348">
        <w:t xml:space="preserve">) </w:t>
      </w:r>
      <w:r>
        <w:t>De ahí que se abrevie a «anime» (</w:t>
      </w:r>
      <w:r>
        <w:rPr>
          <w:rFonts w:ascii="MS Gothic" w:eastAsia="MS Gothic" w:hAnsi="MS Gothic" w:cs="MS Gothic" w:hint="eastAsia"/>
        </w:rPr>
        <w:t>アニメ</w:t>
      </w:r>
      <w:r>
        <w:t>). Por otra parte se cree que es una palabra de origen francés.</w:t>
      </w:r>
      <w:r w:rsidR="00DB5348">
        <w:t xml:space="preserve"> </w:t>
      </w:r>
      <w:r>
        <w:t>El anime es un medio de gran expansión en Japón, siendo al mismo tiempo un producto de entretenimiento comercial y cultural, lo que ha ocasionado un fenómeno cultural en masas populares y una forma de arte tecnológico.​ Es potencialmente dirigido a todos los públicos, desde niños, adolescentes, adultos; hasta especializaciones de clasificación esencialmente tomada de la existente para el manga, con clases base diseñadas para especificaciones sociodemográficos tales como empleados, amas de casa, estudiantes, etc. Por lo tanto, pueden hacer frente a los sujetos, temas y géneros tan diversos como el amor, aventura, ciencia ficción, cuentos infantiles, literatura, deportes, horror, fantasía, comedia y muchos otros.</w:t>
      </w:r>
    </w:p>
    <w:p w14:paraId="74A08720" w14:textId="77777777" w:rsidR="00327C2F" w:rsidRDefault="00327C2F" w:rsidP="00327C2F">
      <w:pPr>
        <w:jc w:val="both"/>
      </w:pPr>
    </w:p>
    <w:p w14:paraId="4D6CCD29" w14:textId="77777777" w:rsidR="00327C2F" w:rsidRDefault="00327C2F" w:rsidP="00327C2F">
      <w:pPr>
        <w:jc w:val="both"/>
      </w:pPr>
      <w:r>
        <w:t xml:space="preserve">El anime tradicionalmente es dibujado a mano y al principio los procesos realizados de forma digital eran muy específicos (retoque y montaje). Sin embargo, en la actualidad las tareas más comunes dentro de la producción de una animación, como podría ser el coloreado o los efectos visuales (brillos, sombras, luz ambiental, etc.), se hacen con aplicaciones digitales, que permiten un mayor control sobre el trabajo y ayudan a agilizar la labor de los dibujantes a niveles insospechados en un proceso de animación tradicional.6​ Sus guiones incluyen gran parte de los géneros de ficción y son transmitidos a través de medios audiovisuales (transmisión por televisión, distribución en formatos de vídeo doméstico y películas con audio).[cita requerida] La relación del anime con el manga es estrecha, pues históricamente una gran cantidad de series y trabajos de anime se basan en </w:t>
      </w:r>
      <w:r>
        <w:lastRenderedPageBreak/>
        <w:t>historias de manga populares. Además, también guarda estrecha relación con las novelas visuales.</w:t>
      </w:r>
    </w:p>
    <w:p w14:paraId="62078585" w14:textId="77777777" w:rsidR="00327C2F" w:rsidRDefault="00327C2F" w:rsidP="00327C2F">
      <w:pPr>
        <w:jc w:val="both"/>
      </w:pPr>
    </w:p>
    <w:p w14:paraId="0AFC1FE7" w14:textId="559A212C" w:rsidR="00A50DCB" w:rsidRDefault="00327C2F" w:rsidP="00327C2F">
      <w:pPr>
        <w:jc w:val="both"/>
      </w:pPr>
      <w:r>
        <w:t>El anime se caracteriza fundamentalmente por el uso particular de la llamada animación limitada, la expresión en plano, la suspensión del tiempo, su amplitud temática, la presencia de personajes históricos, su compleja línea narrativa y sobre todo, un peculiar estilo de dibujo, con personajes caracterizados por ojos grandes y ovalados, de línea muy definida, colores llamativos y movimiento reducido de los labios.</w:t>
      </w:r>
    </w:p>
    <w:sectPr w:rsidR="00A50DCB" w:rsidSect="005C17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CB"/>
    <w:rsid w:val="00327C2F"/>
    <w:rsid w:val="005C1710"/>
    <w:rsid w:val="00A174D6"/>
    <w:rsid w:val="00A50DCB"/>
    <w:rsid w:val="00CB70E4"/>
    <w:rsid w:val="00DB5348"/>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14:docId w14:val="6FABDB56"/>
  <w15:chartTrackingRefBased/>
  <w15:docId w15:val="{0123D4F8-2951-E145-A1B7-2E9C514A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N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50DCB"/>
    <w:pPr>
      <w:spacing w:before="100" w:beforeAutospacing="1" w:after="100" w:afterAutospacing="1"/>
    </w:pPr>
    <w:rPr>
      <w:rFonts w:ascii="Times New Roman" w:eastAsia="Times New Roman" w:hAnsi="Times New Roman" w:cs="Times New Roman"/>
      <w:lang w:eastAsia="es-MX"/>
    </w:rPr>
  </w:style>
  <w:style w:type="character" w:styleId="Hipervnculo">
    <w:name w:val="Hyperlink"/>
    <w:basedOn w:val="Fuentedeprrafopredeter"/>
    <w:uiPriority w:val="99"/>
    <w:semiHidden/>
    <w:unhideWhenUsed/>
    <w:rsid w:val="00A50DCB"/>
    <w:rPr>
      <w:color w:val="0000FF"/>
      <w:u w:val="single"/>
    </w:rPr>
  </w:style>
  <w:style w:type="character" w:customStyle="1" w:styleId="ipa">
    <w:name w:val="ipa"/>
    <w:basedOn w:val="Fuentedeprrafopredeter"/>
    <w:rsid w:val="00A50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974429">
      <w:bodyDiv w:val="1"/>
      <w:marLeft w:val="0"/>
      <w:marRight w:val="0"/>
      <w:marTop w:val="0"/>
      <w:marBottom w:val="0"/>
      <w:divBdr>
        <w:top w:val="none" w:sz="0" w:space="0" w:color="auto"/>
        <w:left w:val="none" w:sz="0" w:space="0" w:color="auto"/>
        <w:bottom w:val="none" w:sz="0" w:space="0" w:color="auto"/>
        <w:right w:val="none" w:sz="0" w:space="0" w:color="auto"/>
      </w:divBdr>
      <w:divsChild>
        <w:div w:id="1561555553">
          <w:marLeft w:val="0"/>
          <w:marRight w:val="0"/>
          <w:marTop w:val="0"/>
          <w:marBottom w:val="120"/>
          <w:divBdr>
            <w:top w:val="none" w:sz="0" w:space="0" w:color="auto"/>
            <w:left w:val="none" w:sz="0" w:space="0" w:color="auto"/>
            <w:bottom w:val="none" w:sz="0" w:space="0" w:color="auto"/>
            <w:right w:val="none" w:sz="0" w:space="0" w:color="auto"/>
          </w:divBdr>
        </w:div>
        <w:div w:id="666708709">
          <w:marLeft w:val="336"/>
          <w:marRight w:val="0"/>
          <w:marTop w:val="120"/>
          <w:marBottom w:val="312"/>
          <w:divBdr>
            <w:top w:val="none" w:sz="0" w:space="0" w:color="auto"/>
            <w:left w:val="none" w:sz="0" w:space="0" w:color="auto"/>
            <w:bottom w:val="none" w:sz="0" w:space="0" w:color="auto"/>
            <w:right w:val="none" w:sz="0" w:space="0" w:color="auto"/>
          </w:divBdr>
          <w:divsChild>
            <w:div w:id="3709598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11755140">
      <w:bodyDiv w:val="1"/>
      <w:marLeft w:val="0"/>
      <w:marRight w:val="0"/>
      <w:marTop w:val="0"/>
      <w:marBottom w:val="0"/>
      <w:divBdr>
        <w:top w:val="none" w:sz="0" w:space="0" w:color="auto"/>
        <w:left w:val="none" w:sz="0" w:space="0" w:color="auto"/>
        <w:bottom w:val="none" w:sz="0" w:space="0" w:color="auto"/>
        <w:right w:val="none" w:sz="0" w:space="0" w:color="auto"/>
      </w:divBdr>
    </w:div>
    <w:div w:id="181189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1460</Words>
  <Characters>8031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2021-06-30T19:16:00Z</dcterms:created>
  <dcterms:modified xsi:type="dcterms:W3CDTF">2021-06-30T20:45:00Z</dcterms:modified>
</cp:coreProperties>
</file>