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4"/>
          <w:szCs w:val="24"/>
        </w:rPr>
        <w:t xml:space="preserve">LEADING A SMALL GROUP DISCUSSION</w:t>
      </w:r>
    </w:p>
    <w:p>
      <w:pPr>
        <w:spacing w:after="80"/>
      </w:pPr>
      <w:r>
        <w:rPr>
          <w:rFonts w:ascii="Calibri" w:cs="Calibri" w:eastAsia="Calibri" w:hAnsi="Calibri"/>
          <w:b/>
          <w:bCs/>
          <w:sz w:val="21"/>
          <w:szCs w:val="21"/>
        </w:rPr>
        <w:t xml:space="preserve">Purpose: </w:t>
      </w:r>
      <w:r>
        <w:rPr>
          <w:rFonts w:ascii="Calibri" w:cs="Calibri" w:eastAsia="Calibri" w:hAnsi="Calibri"/>
          <w:sz w:val="21"/>
          <w:szCs w:val="21"/>
        </w:rPr>
        <w:t xml:space="preserve">To ask questions that generate discussion and keep the conversation on track…and to love your group so they grow to know and follow Christ. Small groups as part of a larger program keep your ministry relational.</w:t>
      </w:r>
    </w:p>
    <w:p>
      <w:pPr>
        <w:spacing w:after="60" w:before="140"/>
      </w:pPr>
      <w:r>
        <w:rPr>
          <w:rFonts w:ascii="Calibri" w:cs="Calibri" w:eastAsia="Calibri" w:hAnsi="Calibri"/>
          <w:b/>
          <w:bCs/>
          <w:sz w:val="22"/>
          <w:szCs w:val="22"/>
        </w:rPr>
        <w:t xml:space="preserve">Getting the Environment Right for Discussion</w:t>
      </w:r>
    </w:p>
    <w:p>
      <w:pPr>
        <w:pStyle w:val="ListParagraph"/>
        <w:numPr>
          <w:ilvl w:val="0"/>
          <w:numId w:val="2"/>
        </w:numPr>
        <w:spacing w:after="40"/>
      </w:pPr>
      <w:r>
        <w:rPr>
          <w:rFonts w:ascii="Calibri" w:cs="Calibri" w:eastAsia="Calibri" w:hAnsi="Calibri"/>
          <w:sz w:val="21"/>
          <w:szCs w:val="21"/>
        </w:rPr>
        <w:t xml:space="preserve">Everyone is sitting up, not laying…around tables is good</w:t>
      </w:r>
    </w:p>
    <w:p>
      <w:pPr>
        <w:pStyle w:val="ListParagraph"/>
        <w:numPr>
          <w:ilvl w:val="0"/>
          <w:numId w:val="2"/>
        </w:numPr>
        <w:spacing w:after="40"/>
      </w:pPr>
      <w:r>
        <w:rPr>
          <w:rFonts w:ascii="Calibri" w:cs="Calibri" w:eastAsia="Calibri" w:hAnsi="Calibri"/>
          <w:sz w:val="21"/>
          <w:szCs w:val="21"/>
        </w:rPr>
        <w:t xml:space="preserve">Sit in a circle so everyone can see each other</w:t>
      </w:r>
    </w:p>
    <w:p>
      <w:pPr>
        <w:pStyle w:val="ListParagraph"/>
        <w:numPr>
          <w:ilvl w:val="0"/>
          <w:numId w:val="2"/>
        </w:numPr>
        <w:spacing w:after="40"/>
      </w:pPr>
      <w:r>
        <w:rPr>
          <w:rFonts w:ascii="Calibri" w:cs="Calibri" w:eastAsia="Calibri" w:hAnsi="Calibri"/>
          <w:sz w:val="21"/>
          <w:szCs w:val="21"/>
        </w:rPr>
        <w:t xml:space="preserve">Sit close, not far away so everyone can hear</w:t>
      </w:r>
    </w:p>
    <w:p>
      <w:pPr>
        <w:pStyle w:val="ListParagraph"/>
        <w:numPr>
          <w:ilvl w:val="0"/>
          <w:numId w:val="2"/>
        </w:numPr>
        <w:spacing w:after="40"/>
      </w:pPr>
      <w:r>
        <w:rPr>
          <w:rFonts w:ascii="Calibri" w:cs="Calibri" w:eastAsia="Calibri" w:hAnsi="Calibri"/>
          <w:sz w:val="21"/>
          <w:szCs w:val="21"/>
        </w:rPr>
        <w:t xml:space="preserve">If possible, choose a quiet place</w:t>
      </w:r>
    </w:p>
    <w:p>
      <w:pPr>
        <w:pStyle w:val="ListParagraph"/>
        <w:numPr>
          <w:ilvl w:val="0"/>
          <w:numId w:val="2"/>
        </w:numPr>
        <w:spacing w:after="40"/>
      </w:pPr>
      <w:r>
        <w:rPr>
          <w:rFonts w:ascii="Calibri" w:cs="Calibri" w:eastAsia="Calibri" w:hAnsi="Calibri"/>
          <w:sz w:val="21"/>
          <w:szCs w:val="21"/>
        </w:rPr>
        <w:t xml:space="preserve">Minimize visual distractions (don't face other groups or an open door people will walk in and out of) – if the group is going to be facing a “distraction”, then you as the leader should sit facing it so the group has their backs to the “distraction”.</w:t>
      </w:r>
    </w:p>
    <w:p>
      <w:pPr>
        <w:spacing w:after="60" w:before="140"/>
      </w:pPr>
      <w:r>
        <w:rPr>
          <w:rFonts w:ascii="Calibri" w:cs="Calibri" w:eastAsia="Calibri" w:hAnsi="Calibri"/>
          <w:b/>
          <w:bCs/>
          <w:sz w:val="22"/>
          <w:szCs w:val="22"/>
        </w:rPr>
        <w:t xml:space="preserve">Getting Started</w:t>
      </w:r>
    </w:p>
    <w:p>
      <w:pPr>
        <w:pStyle w:val="ListParagraph"/>
        <w:numPr>
          <w:ilvl w:val="0"/>
          <w:numId w:val="3"/>
        </w:numPr>
        <w:spacing w:after="40"/>
      </w:pPr>
      <w:r>
        <w:rPr>
          <w:rFonts w:ascii="Calibri" w:cs="Calibri" w:eastAsia="Calibri" w:hAnsi="Calibri"/>
          <w:sz w:val="21"/>
          <w:szCs w:val="21"/>
        </w:rPr>
        <w:t xml:space="preserve">Prepare yourself by </w:t>
      </w:r>
      <w:r>
        <w:rPr>
          <w:rFonts w:ascii="Calibri" w:cs="Calibri" w:eastAsia="Calibri" w:hAnsi="Calibri"/>
          <w:b/>
          <w:bCs/>
          <w:sz w:val="21"/>
          <w:szCs w:val="21"/>
        </w:rPr>
        <w:t xml:space="preserve">reading over the lesson guide and looking up the verses before</w:t>
      </w:r>
      <w:r>
        <w:rPr>
          <w:rFonts w:ascii="Calibri" w:cs="Calibri" w:eastAsia="Calibri" w:hAnsi="Calibri"/>
          <w:sz w:val="21"/>
          <w:szCs w:val="21"/>
        </w:rPr>
        <w:t xml:space="preserve"> it is time to lead. Know what you're talking about! </w:t>
      </w:r>
      <w:r>
        <w:rPr>
          <w:rFonts w:ascii="Calibri" w:cs="Calibri" w:eastAsia="Calibri" w:hAnsi="Calibri"/>
          <w:b/>
          <w:bCs/>
          <w:sz w:val="21"/>
          <w:szCs w:val="21"/>
        </w:rPr>
        <w:t xml:space="preserve">Aim NOT to just read off the sheet when leading</w:t>
      </w:r>
      <w:r>
        <w:rPr>
          <w:rFonts w:ascii="Calibri" w:cs="Calibri" w:eastAsia="Calibri" w:hAnsi="Calibri"/>
          <w:sz w:val="21"/>
          <w:szCs w:val="21"/>
        </w:rPr>
        <w:t xml:space="preserve">.</w:t>
      </w:r>
    </w:p>
    <w:p>
      <w:pPr>
        <w:pStyle w:val="ListParagraph"/>
        <w:numPr>
          <w:ilvl w:val="0"/>
          <w:numId w:val="3"/>
        </w:numPr>
        <w:spacing w:after="40"/>
      </w:pPr>
      <w:r>
        <w:rPr>
          <w:rFonts w:ascii="Calibri" w:cs="Calibri" w:eastAsia="Calibri" w:hAnsi="Calibri"/>
          <w:sz w:val="21"/>
          <w:szCs w:val="21"/>
        </w:rPr>
        <w:t xml:space="preserve">State the rules of discussion (if needed, but definitely at the beginning of the term) and the topic of the discussion. (We're here to love and listen to each other so one person can share at a time, etc.)</w:t>
      </w:r>
    </w:p>
    <w:p>
      <w:pPr>
        <w:pStyle w:val="ListParagraph"/>
        <w:numPr>
          <w:ilvl w:val="0"/>
          <w:numId w:val="3"/>
        </w:numPr>
        <w:spacing w:after="40"/>
      </w:pPr>
      <w:r>
        <w:rPr>
          <w:rFonts w:ascii="Calibri" w:cs="Calibri" w:eastAsia="Calibri" w:hAnsi="Calibri"/>
          <w:sz w:val="21"/>
          <w:szCs w:val="21"/>
        </w:rPr>
        <w:t xml:space="preserve">Good opener: “I am just here to ask the questions and keep us on track. I hope we'll all learn from each other in the discussion today.”</w:t>
      </w:r>
    </w:p>
    <w:p>
      <w:pPr>
        <w:spacing w:after="60" w:before="140"/>
      </w:pPr>
      <w:r>
        <w:rPr>
          <w:rFonts w:ascii="Calibri" w:cs="Calibri" w:eastAsia="Calibri" w:hAnsi="Calibri"/>
          <w:b/>
          <w:bCs/>
          <w:sz w:val="22"/>
          <w:szCs w:val="22"/>
        </w:rPr>
        <w:t xml:space="preserve">Staying on Track</w:t>
      </w:r>
    </w:p>
    <w:p>
      <w:pPr>
        <w:pStyle w:val="ListParagraph"/>
        <w:numPr>
          <w:ilvl w:val="0"/>
          <w:numId w:val="4"/>
        </w:numPr>
        <w:spacing w:after="40"/>
      </w:pPr>
      <w:r>
        <w:rPr>
          <w:rFonts w:ascii="Calibri" w:cs="Calibri" w:eastAsia="Calibri" w:hAnsi="Calibri"/>
          <w:sz w:val="21"/>
          <w:szCs w:val="21"/>
        </w:rPr>
        <w:t xml:space="preserve">Follow the leader guide. Ask the questions on the guide, and state the answers on the leader guide after discussion if the group is having trouble.</w:t>
      </w:r>
    </w:p>
    <w:p>
      <w:pPr>
        <w:pStyle w:val="ListParagraph"/>
        <w:numPr>
          <w:ilvl w:val="0"/>
          <w:numId w:val="4"/>
        </w:numPr>
        <w:spacing w:after="40"/>
      </w:pPr>
      <w:r>
        <w:rPr>
          <w:rFonts w:ascii="Calibri" w:cs="Calibri" w:eastAsia="Calibri" w:hAnsi="Calibri"/>
          <w:sz w:val="21"/>
          <w:szCs w:val="21"/>
        </w:rPr>
        <w:t xml:space="preserve">Do not allow any gossip of other people. Say, “We are not going to talk about anyone else besides ourselves here.”</w:t>
      </w:r>
    </w:p>
    <w:p>
      <w:pPr>
        <w:pStyle w:val="ListParagraph"/>
        <w:numPr>
          <w:ilvl w:val="0"/>
          <w:numId w:val="4"/>
        </w:numPr>
        <w:spacing w:after="40"/>
      </w:pPr>
      <w:r>
        <w:rPr>
          <w:rFonts w:ascii="Calibri" w:cs="Calibri" w:eastAsia="Calibri" w:hAnsi="Calibri"/>
          <w:sz w:val="21"/>
          <w:szCs w:val="21"/>
        </w:rPr>
        <w:t xml:space="preserve">Keep track of the time. You generally have 10 minutes.</w:t>
      </w:r>
    </w:p>
    <w:p>
      <w:pPr>
        <w:pStyle w:val="ListParagraph"/>
        <w:numPr>
          <w:ilvl w:val="0"/>
          <w:numId w:val="4"/>
        </w:numPr>
        <w:spacing w:after="40"/>
      </w:pPr>
      <w:r>
        <w:rPr>
          <w:rFonts w:ascii="Calibri" w:cs="Calibri" w:eastAsia="Calibri" w:hAnsi="Calibri"/>
          <w:sz w:val="21"/>
          <w:szCs w:val="21"/>
        </w:rPr>
        <w:t xml:space="preserve">Respond to questions that are off the topic. Say, “That's a good question, but maybe we can talk about that later because it's off the topic.”</w:t>
      </w:r>
    </w:p>
    <w:p>
      <w:pPr>
        <w:pStyle w:val="ListParagraph"/>
        <w:numPr>
          <w:ilvl w:val="0"/>
          <w:numId w:val="4"/>
        </w:numPr>
        <w:spacing w:after="40"/>
      </w:pPr>
      <w:r>
        <w:rPr>
          <w:rFonts w:ascii="Calibri" w:cs="Calibri" w:eastAsia="Calibri" w:hAnsi="Calibri"/>
          <w:sz w:val="21"/>
          <w:szCs w:val="21"/>
        </w:rPr>
        <w:t xml:space="preserve">Keep the discussion on track. Say, “That's an interesting thought, but let's keep rolling on the topic.” Then ask the next question on the guide.</w:t>
      </w:r>
    </w:p>
    <w:p>
      <w:pPr>
        <w:pStyle w:val="ListParagraph"/>
        <w:numPr>
          <w:ilvl w:val="0"/>
          <w:numId w:val="4"/>
        </w:numPr>
        <w:spacing w:after="40"/>
      </w:pPr>
      <w:r>
        <w:rPr>
          <w:rFonts w:ascii="Calibri" w:cs="Calibri" w:eastAsia="Calibri" w:hAnsi="Calibri"/>
          <w:sz w:val="21"/>
          <w:szCs w:val="21"/>
        </w:rPr>
        <w:t xml:space="preserve">Always state the conclusion to reiterate the main point and close in prayer. Do not assume all kids can pray as some may never have done it before. Ask for volunteers or if going in a circle they can say, “pass” if they don't want to say anything.</w:t>
      </w:r>
    </w:p>
    <w:p>
      <w:pPr>
        <w:spacing w:after="60" w:before="140"/>
      </w:pPr>
      <w:r>
        <w:rPr>
          <w:rFonts w:ascii="Calibri" w:cs="Calibri" w:eastAsia="Calibri" w:hAnsi="Calibri"/>
          <w:b/>
          <w:bCs/>
          <w:sz w:val="22"/>
          <w:szCs w:val="22"/>
        </w:rPr>
        <w:t xml:space="preserve">Staying Connected</w:t>
      </w:r>
    </w:p>
    <w:p>
      <w:pPr>
        <w:pStyle w:val="ListParagraph"/>
        <w:numPr>
          <w:ilvl w:val="0"/>
          <w:numId w:val="5"/>
        </w:numPr>
        <w:spacing w:after="40"/>
      </w:pPr>
      <w:r>
        <w:rPr>
          <w:rFonts w:ascii="Calibri" w:cs="Calibri" w:eastAsia="Calibri" w:hAnsi="Calibri"/>
          <w:sz w:val="21"/>
          <w:szCs w:val="21"/>
        </w:rPr>
        <w:t xml:space="preserve">Communicate with your group members if you see them at church or school, etc. Try to get to know their parents in particular when they come to drop off or pick up.</w:t>
      </w:r>
    </w:p>
    <w:p>
      <w:pPr>
        <w:pStyle w:val="ListParagraph"/>
        <w:numPr>
          <w:ilvl w:val="0"/>
          <w:numId w:val="5"/>
        </w:numPr>
        <w:spacing w:after="40"/>
      </w:pPr>
      <w:r>
        <w:rPr>
          <w:rFonts w:ascii="Calibri" w:cs="Calibri" w:eastAsia="Calibri" w:hAnsi="Calibri"/>
          <w:sz w:val="21"/>
          <w:szCs w:val="21"/>
        </w:rPr>
        <w:t xml:space="preserve">Help your group to connect with each other by suggesting you all do something together outside of small group time. You need to be the initiator. You could involve them in playing a game together or doing a craft during snack time at the end. The closer the relationships, the better the small group discussions will be.</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345"/>
      </w:pPr>
    </w:lvl>
  </w:abstractNum>
  <w:abstractNum w:abstractNumId="3" w15:restartNumberingAfterBreak="0">
    <w:multiLevelType w:val="hybridMultilevel"/>
    <w:lvl w:ilvl="0" w15:tentative="1">
      <w:start w:val="1"/>
      <w:numFmt w:val="decimal"/>
      <w:lvlText w:val="%1."/>
      <w:lvlJc w:val="start"/>
      <w:pPr>
        <w:ind w:left="431" w:hanging="345"/>
      </w:pPr>
    </w:lvl>
  </w:abstractNum>
  <w:abstractNum w:abstractNumId="4" w15:restartNumberingAfterBreak="0">
    <w:multiLevelType w:val="hybridMultilevel"/>
    <w:lvl w:ilvl="0" w15:tentative="1">
      <w:start w:val="1"/>
      <w:numFmt w:val="decimal"/>
      <w:lvlText w:val="%1."/>
      <w:lvlJc w:val="start"/>
      <w:pPr>
        <w:ind w:left="431" w:hanging="345"/>
      </w:pPr>
    </w:lvl>
  </w:abstractNum>
  <w:abstractNum w:abstractNumId="5" w15:restartNumberingAfterBreak="0">
    <w:multiLevelType w:val="hybridMultilevel"/>
    <w:lvl w:ilvl="0" w15:tentative="1">
      <w:start w:val="1"/>
      <w:numFmt w:val="decimal"/>
      <w:lvlText w:val="%1."/>
      <w:lvlJc w:val="start"/>
      <w:pPr>
        <w:ind w:left="431"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2026-09-09T23:25:11.587Z</dcterms:created>
  <dcterms:modified xsi:type="dcterms:W3CDTF">2026-09-09T23:25:11.587Z</dcterms:modified>
</cp:coreProperties>
</file>

<file path=docProps/custom.xml><?xml version="1.0" encoding="utf-8"?>
<Properties xmlns="http://schemas.openxmlformats.org/officeDocument/2006/custom-properties" xmlns:vt="http://schemas.openxmlformats.org/officeDocument/2006/docPropsVTypes"/>
</file>