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0D0287">
              <w:rPr>
                <w:rFonts w:ascii="Arial" w:hAnsi="Arial" w:cs="Arial"/>
                <w:b/>
              </w:rPr>
              <w:t xml:space="preserve"> Gérée Type Statut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0D0287">
              <w:rPr>
                <w:rFonts w:ascii="Arial" w:hAnsi="Arial" w:cs="Arial"/>
                <w:b/>
              </w:rPr>
              <w:t xml:space="preserve"> P01-DN-21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0D0287">
              <w:rPr>
                <w:rFonts w:ascii="Arial" w:hAnsi="Arial" w:cs="Arial"/>
                <w:b/>
              </w:rPr>
              <w:t>types de Statut</w:t>
            </w:r>
            <w:bookmarkStart w:id="0" w:name="_GoBack"/>
            <w:bookmarkEnd w:id="0"/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L’administrateur désir gérer les </w:t>
            </w:r>
            <w:r w:rsidR="00AA2F12">
              <w:rPr>
                <w:rFonts w:ascii="Verdana" w:eastAsia="Arial Unicode MS" w:hAnsi="Verdana" w:cs="Verdana"/>
                <w:color w:val="000000"/>
                <w:spacing w:val="-2"/>
              </w:rPr>
              <w:t xml:space="preserve">types de </w:t>
            </w:r>
            <w:r w:rsidR="000D0287">
              <w:rPr>
                <w:rFonts w:ascii="Verdana" w:eastAsia="Arial Unicode MS" w:hAnsi="Verdana" w:cs="Verdana"/>
                <w:color w:val="000000"/>
                <w:spacing w:val="-2"/>
              </w:rPr>
              <w:t>statut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AA2F12">
              <w:rPr>
                <w:rFonts w:ascii="Arial" w:hAnsi="Arial" w:cs="Arial"/>
              </w:rPr>
              <w:t xml:space="preserve">Types </w:t>
            </w:r>
            <w:r w:rsidR="000D0287">
              <w:rPr>
                <w:rFonts w:ascii="Arial" w:hAnsi="Arial" w:cs="Arial"/>
              </w:rPr>
              <w:t>statut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</w:t>
            </w:r>
            <w:r w:rsidR="00AA2F12">
              <w:rPr>
                <w:rFonts w:ascii="Arial" w:hAnsi="Arial" w:cs="Arial"/>
              </w:rPr>
              <w:t xml:space="preserve"> fenêtre « Gestion – Types de </w:t>
            </w:r>
            <w:r w:rsidR="000D0287">
              <w:rPr>
                <w:rFonts w:ascii="Arial" w:hAnsi="Arial" w:cs="Arial"/>
              </w:rPr>
              <w:t>statut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AA2F12">
              <w:rPr>
                <w:rFonts w:ascii="Arial" w:hAnsi="Arial" w:cs="Arial"/>
              </w:rPr>
              <w:t xml:space="preserve">types de </w:t>
            </w:r>
            <w:r w:rsidR="000D0287">
              <w:rPr>
                <w:rFonts w:ascii="Arial" w:hAnsi="Arial" w:cs="Arial"/>
              </w:rPr>
              <w:t>statut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AA2F12">
              <w:rPr>
                <w:rFonts w:ascii="Arial" w:hAnsi="Arial" w:cs="Arial"/>
              </w:rPr>
              <w:t xml:space="preserve">types de </w:t>
            </w:r>
            <w:r w:rsidR="000D0287">
              <w:rPr>
                <w:rFonts w:ascii="Arial" w:hAnsi="Arial" w:cs="Arial"/>
              </w:rPr>
              <w:t>statut</w:t>
            </w:r>
            <w:r w:rsidR="00DE5DCF">
              <w:rPr>
                <w:rFonts w:ascii="Arial" w:hAnsi="Arial" w:cs="Arial"/>
              </w:rPr>
              <w:t xml:space="preserve"> désirés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confirmation pour supprimer les </w:t>
            </w:r>
            <w:r w:rsidR="00AA2F12">
              <w:rPr>
                <w:rFonts w:ascii="Arial" w:hAnsi="Arial" w:cs="Arial"/>
              </w:rPr>
              <w:t xml:space="preserve">types de </w:t>
            </w:r>
            <w:r w:rsidR="000D0287">
              <w:rPr>
                <w:rFonts w:ascii="Arial" w:hAnsi="Arial" w:cs="Arial"/>
              </w:rPr>
              <w:t>statut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sélectionner.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6F4E52">
              <w:rPr>
                <w:rFonts w:ascii="Arial" w:hAnsi="Arial" w:cs="Arial"/>
              </w:rPr>
              <w:t xml:space="preserve">et à jours la base de données : </w:t>
            </w:r>
            <w:proofErr w:type="spellStart"/>
            <w:r w:rsidR="00AA2F12">
              <w:rPr>
                <w:rFonts w:ascii="Arial" w:hAnsi="Arial" w:cs="Arial"/>
              </w:rPr>
              <w:t>Type</w:t>
            </w:r>
            <w:r w:rsidR="000D0287">
              <w:rPr>
                <w:rFonts w:ascii="Arial" w:hAnsi="Arial" w:cs="Arial"/>
              </w:rPr>
              <w:t>Statut</w:t>
            </w:r>
            <w:proofErr w:type="spellEnd"/>
          </w:p>
          <w:p w:rsidR="003C433D" w:rsidRPr="00972B72" w:rsidRDefault="003C433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AA2F12">
              <w:rPr>
                <w:rFonts w:ascii="Arial" w:hAnsi="Arial" w:cs="Arial"/>
              </w:rPr>
              <w:t xml:space="preserve">types de </w:t>
            </w:r>
            <w:r w:rsidR="000D0287">
              <w:rPr>
                <w:rFonts w:ascii="Arial" w:hAnsi="Arial" w:cs="Arial"/>
              </w:rPr>
              <w:t>statut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proofErr w:type="spellStart"/>
            <w:r w:rsidR="00337B0F">
              <w:rPr>
                <w:rFonts w:ascii="Arial" w:hAnsi="Arial" w:cs="Arial"/>
              </w:rPr>
              <w:t>Type</w:t>
            </w:r>
            <w:r w:rsidR="000D0287">
              <w:rPr>
                <w:rFonts w:ascii="Arial" w:hAnsi="Arial" w:cs="Arial"/>
              </w:rPr>
              <w:t>Statut</w:t>
            </w:r>
            <w:proofErr w:type="spellEnd"/>
          </w:p>
          <w:p w:rsidR="003C433D" w:rsidRPr="003C433D" w:rsidRDefault="003C433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337B0F">
              <w:rPr>
                <w:rFonts w:ascii="Arial" w:hAnsi="Arial" w:cs="Arial"/>
              </w:rPr>
              <w:t xml:space="preserve">types de </w:t>
            </w:r>
            <w:r w:rsidR="000D0287">
              <w:rPr>
                <w:rFonts w:ascii="Arial" w:hAnsi="Arial" w:cs="Arial"/>
              </w:rPr>
              <w:t>statut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A04BF2">
              <w:rPr>
                <w:rFonts w:ascii="Arial" w:hAnsi="Arial" w:cs="Arial"/>
              </w:rPr>
              <w:t xml:space="preserve">un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DE5DCF">
              <w:rPr>
                <w:rFonts w:ascii="Arial" w:hAnsi="Arial" w:cs="Arial"/>
              </w:rPr>
              <w:t>double clic sur le</w:t>
            </w:r>
            <w:r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  <w:r w:rsidR="00337B0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désiré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337B0F">
              <w:rPr>
                <w:rFonts w:ascii="Arial" w:hAnsi="Arial" w:cs="Arial"/>
              </w:rPr>
              <w:t>P01-DN-19</w:t>
            </w:r>
            <w:r w:rsidRPr="0028610B">
              <w:rPr>
                <w:rFonts w:ascii="Arial" w:hAnsi="Arial" w:cs="Arial"/>
              </w:rPr>
              <w:t>-A3</w:t>
            </w:r>
            <w:r>
              <w:rPr>
                <w:rFonts w:ascii="Arial" w:hAnsi="Arial" w:cs="Arial"/>
              </w:rPr>
              <w:t>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DE5DCF">
              <w:rPr>
                <w:rFonts w:ascii="Arial" w:hAnsi="Arial" w:cs="Arial"/>
              </w:rPr>
              <w:t>un nouveau</w:t>
            </w:r>
            <w:r w:rsidR="007C7D41"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337B0F">
              <w:rPr>
                <w:rFonts w:ascii="Arial" w:hAnsi="Arial" w:cs="Arial"/>
              </w:rPr>
              <w:t xml:space="preserve">le type de </w:t>
            </w:r>
            <w:r w:rsidR="000D0287">
              <w:rPr>
                <w:rFonts w:ascii="Arial" w:hAnsi="Arial" w:cs="Arial"/>
              </w:rPr>
              <w:t>statut</w:t>
            </w:r>
            <w:r w:rsidR="00DE5DCF">
              <w:rPr>
                <w:rFonts w:ascii="Arial" w:hAnsi="Arial" w:cs="Arial"/>
              </w:rPr>
              <w:t xml:space="preserve"> désiré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28610B" w:rsidRPr="0028610B">
              <w:rPr>
                <w:rFonts w:ascii="Arial" w:hAnsi="Arial" w:cs="Arial"/>
              </w:rPr>
              <w:t>P01-DN-1</w:t>
            </w:r>
            <w:r w:rsidR="00337B0F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180931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337B0F">
              <w:rPr>
                <w:rFonts w:ascii="Arial" w:hAnsi="Arial" w:cs="Arial"/>
              </w:rPr>
              <w:t xml:space="preserve">types de </w:t>
            </w:r>
            <w:r w:rsidR="000D0287">
              <w:rPr>
                <w:rFonts w:ascii="Arial" w:hAnsi="Arial" w:cs="Arial"/>
              </w:rPr>
              <w:t>statut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 w:rsidR="00B61CD5"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DE5DCF">
              <w:rPr>
                <w:rFonts w:ascii="Arial" w:hAnsi="Arial" w:cs="Arial"/>
              </w:rPr>
              <w:t>un nouveau</w:t>
            </w:r>
            <w:r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28610B" w:rsidRPr="0028610B">
              <w:rPr>
                <w:rFonts w:ascii="Arial" w:hAnsi="Arial" w:cs="Arial"/>
              </w:rPr>
              <w:t>P01-DN-1</w:t>
            </w:r>
            <w:r w:rsidR="00337B0F">
              <w:rPr>
                <w:rFonts w:ascii="Arial" w:hAnsi="Arial" w:cs="Arial"/>
              </w:rPr>
              <w:t>9</w:t>
            </w:r>
            <w:r w:rsidRPr="0028610B">
              <w:rPr>
                <w:rFonts w:ascii="Arial" w:hAnsi="Arial" w:cs="Arial"/>
              </w:rPr>
              <w:t>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337B0F">
              <w:rPr>
                <w:rFonts w:ascii="Arial" w:hAnsi="Arial" w:cs="Arial"/>
              </w:rPr>
              <w:t xml:space="preserve">types de </w:t>
            </w:r>
            <w:r w:rsidR="000D0287">
              <w:rPr>
                <w:rFonts w:ascii="Arial" w:hAnsi="Arial" w:cs="Arial"/>
              </w:rPr>
              <w:t>statut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>
              <w:rPr>
                <w:rFonts w:ascii="Arial" w:hAnsi="Arial" w:cs="Arial"/>
              </w:rPr>
              <w:t xml:space="preserve">un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  <w:r w:rsidR="00337B0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dans le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  <w:r w:rsidR="00337B0F"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désiré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337B0F">
              <w:rPr>
                <w:rFonts w:ascii="Arial" w:hAnsi="Arial" w:cs="Arial"/>
              </w:rPr>
              <w:t>P01-DN-19</w:t>
            </w:r>
            <w:r w:rsidRPr="0028610B">
              <w:rPr>
                <w:rFonts w:ascii="Arial" w:hAnsi="Arial" w:cs="Arial"/>
              </w:rPr>
              <w:t>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rafraîchis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337B0F">
              <w:rPr>
                <w:rFonts w:ascii="Arial" w:hAnsi="Arial" w:cs="Arial"/>
              </w:rPr>
              <w:t xml:space="preserve">types de </w:t>
            </w:r>
            <w:r w:rsidR="000D0287">
              <w:rPr>
                <w:rFonts w:ascii="Arial" w:hAnsi="Arial" w:cs="Arial"/>
              </w:rPr>
              <w:t>statut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  <w:r w:rsidR="00337B0F"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précédent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DE5DCF" w:rsidRPr="00AD7232">
              <w:rPr>
                <w:rFonts w:ascii="Arial" w:hAnsi="Arial" w:cs="Arial"/>
              </w:rPr>
              <w:t xml:space="preserve">le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  <w:r w:rsidR="00337B0F" w:rsidRPr="00AD7232">
              <w:rPr>
                <w:rFonts w:ascii="Arial" w:hAnsi="Arial" w:cs="Arial"/>
              </w:rPr>
              <w:t xml:space="preserve"> </w:t>
            </w:r>
            <w:r w:rsidR="00DE5DCF" w:rsidRPr="00AD7232">
              <w:rPr>
                <w:rFonts w:ascii="Arial" w:hAnsi="Arial" w:cs="Arial"/>
              </w:rPr>
              <w:t>désiré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337B0F">
              <w:rPr>
                <w:rFonts w:ascii="Arial" w:hAnsi="Arial" w:cs="Arial"/>
              </w:rPr>
              <w:t>P01-DN-19</w:t>
            </w:r>
            <w:r w:rsidRPr="0028610B">
              <w:rPr>
                <w:rFonts w:ascii="Arial" w:hAnsi="Arial" w:cs="Arial"/>
              </w:rPr>
              <w:t>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337B0F">
              <w:rPr>
                <w:rFonts w:ascii="Arial" w:hAnsi="Arial" w:cs="Arial"/>
              </w:rPr>
              <w:t xml:space="preserve">types de </w:t>
            </w:r>
            <w:r w:rsidR="000D0287">
              <w:rPr>
                <w:rFonts w:ascii="Arial" w:hAnsi="Arial" w:cs="Arial"/>
              </w:rPr>
              <w:t>statut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>place le focus du tableau sur le</w:t>
            </w:r>
            <w:r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  <w:r w:rsidR="00DE5DCF">
              <w:rPr>
                <w:rFonts w:ascii="Arial" w:hAnsi="Arial" w:cs="Arial"/>
              </w:rPr>
              <w:t xml:space="preserve"> </w:t>
            </w:r>
            <w:r w:rsidR="00B61CD5">
              <w:rPr>
                <w:rFonts w:ascii="Arial" w:hAnsi="Arial" w:cs="Arial"/>
              </w:rPr>
              <w:t>sélectionné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proofErr w:type="gramStart"/>
            <w:r>
              <w:rPr>
                <w:rFonts w:ascii="Arial" w:hAnsi="Arial" w:cs="Arial"/>
              </w:rPr>
              <w:t>créer</w:t>
            </w:r>
            <w:proofErr w:type="gramEnd"/>
            <w:r>
              <w:rPr>
                <w:rFonts w:ascii="Arial" w:hAnsi="Arial" w:cs="Arial"/>
              </w:rPr>
              <w:t xml:space="preserve"> un fichier PDF qui liste toutes les informations de tous les </w:t>
            </w:r>
            <w:r w:rsidR="00337B0F">
              <w:rPr>
                <w:rFonts w:ascii="Arial" w:hAnsi="Arial" w:cs="Arial"/>
              </w:rPr>
              <w:t xml:space="preserve">types de </w:t>
            </w:r>
            <w:r w:rsidR="000D0287">
              <w:rPr>
                <w:rFonts w:ascii="Arial" w:hAnsi="Arial" w:cs="Arial"/>
              </w:rPr>
              <w:t>statut</w:t>
            </w:r>
            <w:r w:rsidR="00337B0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17E3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datagridview</w:t>
            </w:r>
            <w:proofErr w:type="spellEnd"/>
            <w:r w:rsidR="00B61CD5">
              <w:rPr>
                <w:rFonts w:ascii="Arial" w:hAnsi="Arial" w:cs="Arial"/>
              </w:rPr>
              <w:t xml:space="preserve"> est rafraichis</w:t>
            </w:r>
            <w:r>
              <w:rPr>
                <w:rFonts w:ascii="Arial" w:hAnsi="Arial" w:cs="Arial"/>
              </w:rPr>
              <w:t xml:space="preserve"> en revenant du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 xml:space="preserve">détail – </w:t>
            </w:r>
            <w:proofErr w:type="spellStart"/>
            <w:r w:rsidR="00337B0F">
              <w:rPr>
                <w:rFonts w:ascii="Arial" w:hAnsi="Arial" w:cs="Arial"/>
              </w:rPr>
              <w:t>Type</w:t>
            </w:r>
            <w:r w:rsidR="000D0287">
              <w:rPr>
                <w:rFonts w:ascii="Arial" w:hAnsi="Arial" w:cs="Arial"/>
              </w:rPr>
              <w:t>Statut</w:t>
            </w:r>
            <w:proofErr w:type="spellEnd"/>
            <w:r w:rsidR="00DE5DCF">
              <w:rPr>
                <w:rFonts w:ascii="Arial" w:hAnsi="Arial" w:cs="Arial"/>
              </w:rPr>
              <w:t xml:space="preserve"> » </w:t>
            </w:r>
            <w:r w:rsidR="00B61CD5">
              <w:rPr>
                <w:rFonts w:ascii="Arial" w:hAnsi="Arial" w:cs="Arial"/>
              </w:rPr>
              <w:t>après s’il y a eu une action d’effectuer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proofErr w:type="spellStart"/>
            <w:r w:rsidR="00337B0F">
              <w:rPr>
                <w:rFonts w:ascii="Arial" w:hAnsi="Arial" w:cs="Arial"/>
              </w:rPr>
              <w:t>Type</w:t>
            </w:r>
            <w:r w:rsidR="000D0287">
              <w:rPr>
                <w:rFonts w:ascii="Arial" w:hAnsi="Arial" w:cs="Arial"/>
              </w:rPr>
              <w:t>Statut</w:t>
            </w:r>
            <w:proofErr w:type="spellEnd"/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5766C4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le bord, elle se déploiera sur tout le bord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5766C4" w:rsidP="00AF0413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montre les toutes </w:t>
            </w:r>
            <w:proofErr w:type="gramStart"/>
            <w:r>
              <w:rPr>
                <w:rFonts w:ascii="Arial" w:hAnsi="Arial" w:cs="Arial"/>
              </w:rPr>
              <w:t>les info</w:t>
            </w:r>
            <w:proofErr w:type="gramEnd"/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D0287"/>
    <w:rsid w:val="0010775E"/>
    <w:rsid w:val="0012739B"/>
    <w:rsid w:val="00180931"/>
    <w:rsid w:val="001C5BF3"/>
    <w:rsid w:val="001E6D62"/>
    <w:rsid w:val="0028610B"/>
    <w:rsid w:val="002A5285"/>
    <w:rsid w:val="002B2DC8"/>
    <w:rsid w:val="00337B0F"/>
    <w:rsid w:val="003717E3"/>
    <w:rsid w:val="003B58B0"/>
    <w:rsid w:val="003C433D"/>
    <w:rsid w:val="00440AED"/>
    <w:rsid w:val="004F51DE"/>
    <w:rsid w:val="0057549C"/>
    <w:rsid w:val="005765D8"/>
    <w:rsid w:val="005766C4"/>
    <w:rsid w:val="005974B6"/>
    <w:rsid w:val="005B5EC4"/>
    <w:rsid w:val="006A0B4C"/>
    <w:rsid w:val="006A1532"/>
    <w:rsid w:val="006A6004"/>
    <w:rsid w:val="006D1325"/>
    <w:rsid w:val="006F4E52"/>
    <w:rsid w:val="007A20D6"/>
    <w:rsid w:val="007A6433"/>
    <w:rsid w:val="007C7D41"/>
    <w:rsid w:val="007D2747"/>
    <w:rsid w:val="00927EF3"/>
    <w:rsid w:val="00937B72"/>
    <w:rsid w:val="00972B72"/>
    <w:rsid w:val="009A08E9"/>
    <w:rsid w:val="009B34C2"/>
    <w:rsid w:val="00A04BF2"/>
    <w:rsid w:val="00A30935"/>
    <w:rsid w:val="00A82290"/>
    <w:rsid w:val="00AA2F12"/>
    <w:rsid w:val="00AD4FA1"/>
    <w:rsid w:val="00AD7232"/>
    <w:rsid w:val="00AF0413"/>
    <w:rsid w:val="00B1331E"/>
    <w:rsid w:val="00B22A7B"/>
    <w:rsid w:val="00B61CD5"/>
    <w:rsid w:val="00B70EC3"/>
    <w:rsid w:val="00C50B91"/>
    <w:rsid w:val="00C605DC"/>
    <w:rsid w:val="00C67F4D"/>
    <w:rsid w:val="00CB1291"/>
    <w:rsid w:val="00CD2FC4"/>
    <w:rsid w:val="00CF6343"/>
    <w:rsid w:val="00D616B2"/>
    <w:rsid w:val="00D8106F"/>
    <w:rsid w:val="00D97E35"/>
    <w:rsid w:val="00DE5DCF"/>
    <w:rsid w:val="00E034F6"/>
    <w:rsid w:val="00E25766"/>
    <w:rsid w:val="00E54A57"/>
    <w:rsid w:val="00EA7F02"/>
    <w:rsid w:val="00EB4B01"/>
    <w:rsid w:val="00EB7483"/>
    <w:rsid w:val="00ED6E6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32BC6-1C0D-4B7C-8370-A6077077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559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43</cp:revision>
  <dcterms:created xsi:type="dcterms:W3CDTF">2015-08-26T18:46:00Z</dcterms:created>
  <dcterms:modified xsi:type="dcterms:W3CDTF">2015-09-08T15:59:00Z</dcterms:modified>
</cp:coreProperties>
</file>