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  <w:bookmarkStart w:id="0" w:name="_GoBack"/>
      <w:bookmarkEnd w:id="0"/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A01CAC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657E0CB7" w:rsidR="000C177A" w:rsidRDefault="009076D9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Augmentation du nombre de caractère, Gabriel Simard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2FBAC769" w:rsidR="000C177A" w:rsidRDefault="009076D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Gabriel Simard</w:t>
            </w: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2342414C" w:rsidR="000C177A" w:rsidRDefault="009076D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Simga1331055</w:t>
            </w:r>
          </w:p>
        </w:tc>
      </w:tr>
      <w:tr w:rsidR="000C177A" w:rsidRPr="00A01CAC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59D3FABD" w:rsidR="000C177A" w:rsidRDefault="009076D9" w:rsidP="00BC2463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Augmenter le nombre de caractère du champ DescJeu de tblJeu du package jeu. Passer d’un varchar(250) à varchar(350) ou 300 a la limite.</w:t>
            </w:r>
          </w:p>
        </w:tc>
      </w:tr>
      <w:tr w:rsidR="000C177A" w:rsidRPr="00A01CAC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793DDD35" w:rsidR="000C177A" w:rsidRDefault="009076D9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Une limite de caractère trop petite peut causer des erreurs d’intégrité. Le client peut-être mécontent du fait qu’il n’a pas assez de place pour écrire les descriptions de jeu qu’il souhaite</w:t>
            </w:r>
          </w:p>
        </w:tc>
      </w:tr>
      <w:tr w:rsidR="000C177A" w:rsidRPr="00A01CAC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E" w14:textId="509DB0D3" w:rsidR="000C177A" w:rsidRDefault="009076D9" w:rsidP="009076D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Important pour le projet</w:t>
            </w: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87615" w14:textId="77777777" w:rsidR="00357EBD" w:rsidRDefault="00357EBD" w:rsidP="00276E09">
      <w:pPr>
        <w:spacing w:after="0" w:line="240" w:lineRule="auto"/>
      </w:pPr>
      <w:r>
        <w:separator/>
      </w:r>
    </w:p>
  </w:endnote>
  <w:endnote w:type="continuationSeparator" w:id="0">
    <w:p w14:paraId="14F88D6B" w14:textId="77777777" w:rsidR="00357EBD" w:rsidRDefault="00357EBD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0A4C6" w14:textId="77777777" w:rsidR="00357EBD" w:rsidRDefault="00357EBD" w:rsidP="00276E09">
      <w:pPr>
        <w:spacing w:after="0" w:line="240" w:lineRule="auto"/>
      </w:pPr>
      <w:r>
        <w:separator/>
      </w:r>
    </w:p>
  </w:footnote>
  <w:footnote w:type="continuationSeparator" w:id="0">
    <w:p w14:paraId="3302D2F7" w14:textId="77777777" w:rsidR="00357EBD" w:rsidRDefault="00357EBD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1FE26" w14:textId="5597037A" w:rsidR="00F62190" w:rsidRPr="00091603" w:rsidRDefault="00276E09">
    <w:pPr>
      <w:pStyle w:val="En-tte"/>
      <w:rPr>
        <w:b/>
      </w:rPr>
    </w:pPr>
    <w:r w:rsidRPr="00091603">
      <w:rPr>
        <w:b/>
      </w:rPr>
      <w:t xml:space="preserve">Numéro de demande : </w:t>
    </w:r>
    <w:bookmarkStart w:id="1" w:name="Numéro"/>
    <w:bookmarkEnd w:id="1"/>
    <w:r w:rsidR="00F62190">
      <w:rPr>
        <w:b/>
      </w:rPr>
      <w:t>GA01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91603"/>
    <w:rsid w:val="000C177A"/>
    <w:rsid w:val="00276E09"/>
    <w:rsid w:val="00357EBD"/>
    <w:rsid w:val="00373D1E"/>
    <w:rsid w:val="004A1CB9"/>
    <w:rsid w:val="009076D9"/>
    <w:rsid w:val="0095679E"/>
    <w:rsid w:val="009E02CA"/>
    <w:rsid w:val="00A01CAC"/>
    <w:rsid w:val="00A059D5"/>
    <w:rsid w:val="00B44E0D"/>
    <w:rsid w:val="00BC2463"/>
    <w:rsid w:val="00F62190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2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99A27-F729-49CC-87E5-DCE4E945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Utilisateur</cp:lastModifiedBy>
  <cp:revision>4</cp:revision>
  <dcterms:created xsi:type="dcterms:W3CDTF">2015-09-10T14:35:00Z</dcterms:created>
  <dcterms:modified xsi:type="dcterms:W3CDTF">2015-09-10T14:39:00Z</dcterms:modified>
</cp:coreProperties>
</file>