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Kelompok 7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M. Fadlie Putra Pratama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M. Zhafran Athofani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Dimas Restu Aetna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who : Semua orang dapat menggunakan gitlab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when : Kita dapat menggunakan layanan Gitlab kapanpun sesuai keinginan kita.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where : Gitlab dapat kita akses melalui berbagai platform di mana saja dan kapan saja untuk berkolaborasi dalam mengerjakan sebuah proyek.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Siapa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what: GitLab ini adalah perangkat lunak yang berfungsi sebagai pengelola repositori yang memungkinkan para penggunanya berkolaborasi dalam mengerjakan task atau kode.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why: Karena dengan Gitlab memudahkan kolaborasi antarindividu secara remote di mana saja dan kapan saja.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How :  Layanan Gitlab dapat kita akses melalui website Gitlab atau via mobile app.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