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15A229C3"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FE2AE7C" w14:textId="7AEBDB7E" w:rsidR="00527584" w:rsidRPr="00B66CA2" w:rsidRDefault="004C132B" w:rsidP="004D01DC">
      <w:pPr>
        <w:rPr>
          <w:rFonts w:cstheme="minorHAnsi"/>
          <w:sz w:val="20"/>
          <w:szCs w:val="20"/>
        </w:rPr>
      </w:pPr>
    </w:p>
    <w:p w14:paraId="4550770C" w14:textId="72F38432" w:rsidR="00561008" w:rsidRDefault="00C84B55" w:rsidP="004D01DC">
      <w:pPr>
        <w:rPr>
          <w:rFonts w:cstheme="minorHAnsi"/>
          <w:sz w:val="20"/>
          <w:szCs w:val="20"/>
        </w:rPr>
      </w:pPr>
      <w:r>
        <w:rPr>
          <w:rFonts w:cstheme="minorHAnsi"/>
          <w:sz w:val="20"/>
          <w:szCs w:val="20"/>
        </w:rPr>
        <w:t>One program I did this semester that I was proud of is the green screen assignment. I didn’t realize how much you can really do with programming. I went through deleting my whole script multiple time to getting it to work. It was not perfect. I didn’t get all the green off the picture, but I did so much more than I thought I would be able to. It took a lot of questions. Even me asking my brother who is a programmer for help. I think it was amazing how once you saved the new picture and everything, it popped up right on the screen for me to see. The little changes in numbers could make the whole screen red or black or do nothing at all.</w:t>
      </w:r>
    </w:p>
    <w:p w14:paraId="3633544F" w14:textId="6A3620E8" w:rsidR="00561008" w:rsidRPr="00B66CA2" w:rsidRDefault="00561008" w:rsidP="004D01DC">
      <w:pPr>
        <w:rPr>
          <w:rFonts w:cstheme="minorHAnsi"/>
          <w:sz w:val="20"/>
          <w:szCs w:val="20"/>
        </w:rPr>
      </w:pP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C396551" w:rsidR="00561008" w:rsidRPr="00B66CA2" w:rsidRDefault="004C132B" w:rsidP="004D01DC">
      <w:pPr>
        <w:rPr>
          <w:rFonts w:cstheme="minorHAnsi"/>
          <w:sz w:val="20"/>
          <w:szCs w:val="20"/>
        </w:rPr>
      </w:pPr>
      <w:r>
        <w:rPr>
          <w:rFonts w:cstheme="minorHAnsi"/>
          <w:sz w:val="20"/>
          <w:szCs w:val="20"/>
        </w:rPr>
        <w:t>Well,</w:t>
      </w:r>
      <w:r w:rsidR="00C84B55">
        <w:rPr>
          <w:rFonts w:cstheme="minorHAnsi"/>
          <w:sz w:val="20"/>
          <w:szCs w:val="20"/>
        </w:rPr>
        <w:t xml:space="preserve"> I will obviously use these programming skills in future classes, but in my </w:t>
      </w:r>
      <w:r>
        <w:rPr>
          <w:rFonts w:cstheme="minorHAnsi"/>
          <w:sz w:val="20"/>
          <w:szCs w:val="20"/>
        </w:rPr>
        <w:t>field,</w:t>
      </w:r>
      <w:r w:rsidR="00C84B55">
        <w:rPr>
          <w:rFonts w:cstheme="minorHAnsi"/>
          <w:sz w:val="20"/>
          <w:szCs w:val="20"/>
        </w:rPr>
        <w:t xml:space="preserve"> I’ll use it to go through data and </w:t>
      </w:r>
      <w:r>
        <w:rPr>
          <w:rFonts w:cstheme="minorHAnsi"/>
          <w:sz w:val="20"/>
          <w:szCs w:val="20"/>
        </w:rPr>
        <w:t>pull-out</w:t>
      </w:r>
      <w:r w:rsidR="00C84B55">
        <w:rPr>
          <w:rFonts w:cstheme="minorHAnsi"/>
          <w:sz w:val="20"/>
          <w:szCs w:val="20"/>
        </w:rPr>
        <w:t xml:space="preserve"> specific information. </w:t>
      </w:r>
      <w:r>
        <w:rPr>
          <w:rFonts w:cstheme="minorHAnsi"/>
          <w:sz w:val="20"/>
          <w:szCs w:val="20"/>
        </w:rPr>
        <w:t xml:space="preserve">I’ll find someone’s specific financial information from a date or all the transactions using a credit card or something like that. </w:t>
      </w:r>
      <w:r w:rsidR="00C84B55">
        <w:rPr>
          <w:rFonts w:cstheme="minorHAnsi"/>
          <w:sz w:val="20"/>
          <w:szCs w:val="20"/>
        </w:rPr>
        <w:t>One skill I really developed after this class is patience and problem solving. Every little detail matters and missing a simple ‘;’ could result in the whole code having an error. Having patience with the computer and myself was key to getting the assignment done. The problem-solving skills I used when something wasn’t working helped me to think differently. I need to think how the computer thinks and I read my code multiple times as the computer would read it to figure out what was wrong.</w:t>
      </w:r>
    </w:p>
    <w:p w14:paraId="72546BC7" w14:textId="77777777"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4AED8EB0" w:rsidR="00561008" w:rsidRDefault="00561008" w:rsidP="004D01DC">
      <w:pPr>
        <w:pStyle w:val="ListParagraph"/>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1687D121" w14:textId="77777777" w:rsidR="00DC13D3" w:rsidRPr="00DC13D3" w:rsidRDefault="00DC13D3" w:rsidP="00DC13D3">
      <w:pPr>
        <w:shd w:val="clear" w:color="auto" w:fill="FFFFFF"/>
        <w:rPr>
          <w:rFonts w:eastAsia="Times New Roman" w:cstheme="minorHAnsi"/>
          <w:sz w:val="20"/>
          <w:szCs w:val="20"/>
        </w:rPr>
      </w:pPr>
    </w:p>
    <w:p w14:paraId="364187E0" w14:textId="490B1671" w:rsidR="00561008" w:rsidRDefault="004C132B">
      <w:r>
        <w:t>An experience in this class is just being in the class at all. I took this class not knowing anything at all. From the first assignment creating one of the choice games, I realized I might be able to do it. I realized after a lot of trial and error that I can do it. It takes practice and time. If I take my time and ask questions I can learn the new skills.</w:t>
      </w:r>
    </w:p>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4C132B"/>
    <w:rsid w:val="004D01DC"/>
    <w:rsid w:val="00561008"/>
    <w:rsid w:val="00822C88"/>
    <w:rsid w:val="00926D2D"/>
    <w:rsid w:val="00B66CA2"/>
    <w:rsid w:val="00C84B55"/>
    <w:rsid w:val="00D31E46"/>
    <w:rsid w:val="00D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kelsey berta</cp:lastModifiedBy>
  <cp:revision>2</cp:revision>
  <dcterms:created xsi:type="dcterms:W3CDTF">2022-02-13T18:15:00Z</dcterms:created>
  <dcterms:modified xsi:type="dcterms:W3CDTF">2022-02-13T18:15:00Z</dcterms:modified>
</cp:coreProperties>
</file>