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82B2F" w14:textId="27FBEBAD" w:rsidR="007F2C25" w:rsidRPr="007F2C25" w:rsidRDefault="007F2C25" w:rsidP="007F2C25">
      <w:pPr>
        <w:rPr>
          <w:b/>
          <w:bCs/>
        </w:rPr>
      </w:pPr>
      <w:r w:rsidRPr="007F2C25">
        <w:rPr>
          <w:rFonts w:ascii="Segoe UI Emoji" w:hAnsi="Segoe UI Emoji" w:cs="Segoe UI Emoji"/>
          <w:b/>
          <w:bCs/>
        </w:rPr>
        <w:t>📘</w:t>
      </w:r>
      <w:r w:rsidRPr="007F2C25">
        <w:rPr>
          <w:b/>
          <w:bCs/>
        </w:rPr>
        <w:t xml:space="preserve"> Documentação da API</w:t>
      </w:r>
      <w:r w:rsidR="008168D9">
        <w:rPr>
          <w:b/>
          <w:bCs/>
        </w:rPr>
        <w:t xml:space="preserve"> </w:t>
      </w:r>
      <w:r w:rsidRPr="007F2C25">
        <w:rPr>
          <w:b/>
          <w:bCs/>
        </w:rPr>
        <w:t>–</w:t>
      </w:r>
      <w:r w:rsidR="008168D9">
        <w:rPr>
          <w:b/>
          <w:bCs/>
        </w:rPr>
        <w:t xml:space="preserve"> Integração Backoffice</w:t>
      </w:r>
    </w:p>
    <w:p w14:paraId="3AED7694" w14:textId="77777777" w:rsidR="007F2C25" w:rsidRPr="007F2C25" w:rsidRDefault="007F2C25" w:rsidP="007F2C25">
      <w:pPr>
        <w:rPr>
          <w:b/>
          <w:bCs/>
        </w:rPr>
      </w:pPr>
      <w:r w:rsidRPr="007F2C25">
        <w:rPr>
          <w:rFonts w:ascii="Segoe UI Emoji" w:hAnsi="Segoe UI Emoji" w:cs="Segoe UI Emoji"/>
          <w:b/>
          <w:bCs/>
        </w:rPr>
        <w:t>🔐</w:t>
      </w:r>
      <w:r w:rsidRPr="007F2C25">
        <w:rPr>
          <w:b/>
          <w:bCs/>
        </w:rPr>
        <w:t xml:space="preserve"> Autenticação</w:t>
      </w:r>
    </w:p>
    <w:p w14:paraId="23E9CBC0" w14:textId="7D327E32" w:rsidR="008168D9" w:rsidRDefault="008168D9" w:rsidP="008168D9">
      <w:pPr>
        <w:pStyle w:val="PargrafodaLista"/>
        <w:numPr>
          <w:ilvl w:val="0"/>
          <w:numId w:val="2"/>
        </w:numPr>
      </w:pPr>
      <w:r w:rsidRPr="007F2C25">
        <w:t xml:space="preserve">A autenticação da API é feita via token </w:t>
      </w:r>
      <w:proofErr w:type="spellStart"/>
      <w:r w:rsidRPr="008168D9">
        <w:rPr>
          <w:b/>
          <w:bCs/>
        </w:rPr>
        <w:t>Bearer</w:t>
      </w:r>
      <w:proofErr w:type="spellEnd"/>
      <w:r w:rsidRPr="007F2C25">
        <w:t>, obtido através da rota de login.</w:t>
      </w:r>
    </w:p>
    <w:p w14:paraId="3AA52A3B" w14:textId="7AD9529B" w:rsidR="008168D9" w:rsidRDefault="008168D9" w:rsidP="008168D9">
      <w:pPr>
        <w:pStyle w:val="PargrafodaLista"/>
        <w:numPr>
          <w:ilvl w:val="0"/>
          <w:numId w:val="2"/>
        </w:numPr>
      </w:pPr>
      <w:r>
        <w:t>Necessário passar o token no cabeçalho das demais requisições.</w:t>
      </w:r>
    </w:p>
    <w:p w14:paraId="0C9272AD" w14:textId="77777777" w:rsidR="008168D9" w:rsidRDefault="008168D9" w:rsidP="00990652">
      <w:pPr>
        <w:pStyle w:val="PargrafodaLista"/>
        <w:numPr>
          <w:ilvl w:val="0"/>
          <w:numId w:val="2"/>
        </w:numPr>
      </w:pPr>
      <w:r>
        <w:t>O token é valido por 24 horas e então expira, sendo necessário gerar outra.</w:t>
      </w:r>
    </w:p>
    <w:p w14:paraId="423858C9" w14:textId="77777777" w:rsidR="008168D9" w:rsidRDefault="007F2C25" w:rsidP="00393C70">
      <w:pPr>
        <w:pStyle w:val="PargrafodaLista"/>
        <w:numPr>
          <w:ilvl w:val="0"/>
          <w:numId w:val="2"/>
        </w:numPr>
      </w:pPr>
      <w:r w:rsidRPr="007F2C25">
        <w:t xml:space="preserve">Esse token </w:t>
      </w:r>
      <w:r w:rsidRPr="007F2C25">
        <w:rPr>
          <w:b/>
          <w:bCs/>
        </w:rPr>
        <w:t>não concede acesso ao portal web</w:t>
      </w:r>
      <w:r w:rsidRPr="007F2C25">
        <w:t>.</w:t>
      </w:r>
    </w:p>
    <w:p w14:paraId="4BB70BB3" w14:textId="77777777" w:rsidR="008168D9" w:rsidRDefault="007F2C25" w:rsidP="00E96F0B">
      <w:pPr>
        <w:pStyle w:val="PargrafodaLista"/>
        <w:numPr>
          <w:ilvl w:val="0"/>
          <w:numId w:val="2"/>
        </w:numPr>
      </w:pPr>
      <w:r w:rsidRPr="007F2C25">
        <w:t>O usuário da API é um usuário normal no sistema e, portanto, pode ter sua senha alterada como qualquer outro.</w:t>
      </w:r>
    </w:p>
    <w:p w14:paraId="68D63881" w14:textId="77777777" w:rsidR="008168D9" w:rsidRDefault="007F2C25" w:rsidP="008168D9">
      <w:pPr>
        <w:pStyle w:val="PargrafodaLista"/>
        <w:numPr>
          <w:ilvl w:val="0"/>
          <w:numId w:val="2"/>
        </w:numPr>
      </w:pPr>
      <w:r>
        <w:t>S</w:t>
      </w:r>
      <w:r w:rsidRPr="007F2C25">
        <w:t xml:space="preserve">erá necessário informar um </w:t>
      </w:r>
      <w:r w:rsidRPr="007F2C25">
        <w:rPr>
          <w:b/>
          <w:bCs/>
        </w:rPr>
        <w:t>e</w:t>
      </w:r>
      <w:r w:rsidRPr="008168D9">
        <w:rPr>
          <w:b/>
          <w:bCs/>
        </w:rPr>
        <w:t>-</w:t>
      </w:r>
      <w:r w:rsidRPr="007F2C25">
        <w:rPr>
          <w:b/>
          <w:bCs/>
        </w:rPr>
        <w:t>mail válido</w:t>
      </w:r>
      <w:r w:rsidRPr="007F2C25">
        <w:t xml:space="preserve"> para esse usuário, a fim de possibilitar a troca de senha</w:t>
      </w:r>
      <w:r>
        <w:t xml:space="preserve"> através do link (</w:t>
      </w:r>
      <w:proofErr w:type="gramStart"/>
      <w:r w:rsidRPr="007F2C25">
        <w:t>https://smart4bts.com.br/</w:t>
      </w:r>
      <w:proofErr w:type="spellStart"/>
      <w:r w:rsidRPr="007F2C25">
        <w:t>forgot-password</w:t>
      </w:r>
      <w:proofErr w:type="spellEnd"/>
      <w:r>
        <w:t xml:space="preserve">) </w:t>
      </w:r>
      <w:r w:rsidRPr="007F2C25">
        <w:t xml:space="preserve"> caso</w:t>
      </w:r>
      <w:proofErr w:type="gramEnd"/>
      <w:r w:rsidRPr="007F2C25">
        <w:t xml:space="preserve"> necessário.</w:t>
      </w:r>
      <w:r w:rsidRPr="007F2C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B89005" wp14:editId="338BDB9A">
            <wp:extent cx="5400040" cy="2355850"/>
            <wp:effectExtent l="0" t="0" r="0" b="6350"/>
            <wp:docPr id="1727555914" name="Imagem 1" descr="Interface gráfica do usuário, Aplicativo, Word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55914" name="Imagem 1" descr="Interface gráfica do usuário, Aplicativo, Word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93B3B" w14:textId="1AC0930E" w:rsidR="007F2C25" w:rsidRPr="007F2C25" w:rsidRDefault="007F2C25" w:rsidP="008168D9">
      <w:pPr>
        <w:pStyle w:val="PargrafodaLista"/>
        <w:numPr>
          <w:ilvl w:val="0"/>
          <w:numId w:val="2"/>
        </w:numPr>
      </w:pPr>
      <w:r>
        <w:t>Esse usuário não tem acesso ao portal, exceto no link de recuperação de senha no link acima.</w:t>
      </w:r>
      <w:r>
        <w:rPr>
          <w:noProof/>
        </w:rPr>
        <w:drawing>
          <wp:inline distT="0" distB="0" distL="0" distR="0" wp14:anchorId="2545CFE3" wp14:editId="65A11ED1">
            <wp:extent cx="5400040" cy="2841625"/>
            <wp:effectExtent l="0" t="0" r="0" b="0"/>
            <wp:docPr id="538799806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99806" name="Imagem 2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4110" w14:textId="77777777" w:rsidR="007F2C25" w:rsidRDefault="007F2C25" w:rsidP="007F2C25">
      <w:r w:rsidRPr="007F2C25">
        <w:pict w14:anchorId="5B446DE1">
          <v:rect id="_x0000_i1049" style="width:0;height:1.5pt" o:hralign="center" o:hrstd="t" o:hr="t" fillcolor="#a0a0a0" stroked="f"/>
        </w:pict>
      </w:r>
    </w:p>
    <w:p w14:paraId="131F2E23" w14:textId="1543F331" w:rsidR="008168D9" w:rsidRDefault="008168D9" w:rsidP="007F2C25">
      <w:r>
        <w:t xml:space="preserve">Documentação técnica acessível no link: </w:t>
      </w:r>
      <w:hyperlink r:id="rId7" w:history="1">
        <w:r w:rsidRPr="00931578">
          <w:rPr>
            <w:rStyle w:val="Hyperlink"/>
          </w:rPr>
          <w:t>https://smart4bts.com.br/api/documentation</w:t>
        </w:r>
      </w:hyperlink>
    </w:p>
    <w:p w14:paraId="5D98568F" w14:textId="77777777" w:rsidR="008168D9" w:rsidRPr="007F2C25" w:rsidRDefault="008168D9" w:rsidP="007F2C25"/>
    <w:sectPr w:rsidR="008168D9" w:rsidRPr="007F2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33F14"/>
    <w:multiLevelType w:val="multilevel"/>
    <w:tmpl w:val="2BAC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245D4"/>
    <w:multiLevelType w:val="multilevel"/>
    <w:tmpl w:val="2DB4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71287">
    <w:abstractNumId w:val="0"/>
  </w:num>
  <w:num w:numId="2" w16cid:durableId="5853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25"/>
    <w:rsid w:val="005676B0"/>
    <w:rsid w:val="007F2C25"/>
    <w:rsid w:val="008168D9"/>
    <w:rsid w:val="0098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86C5"/>
  <w15:chartTrackingRefBased/>
  <w15:docId w15:val="{67417DCB-12AF-4516-BCA3-4D1D7820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2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2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2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2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2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2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2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2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2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2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2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2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2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2C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2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2C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2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2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2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2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2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2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2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2C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2C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2C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2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2C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2C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F2C2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2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3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86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7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8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0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4bts.com.br/api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133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Kelvim Santos Guidini</dc:creator>
  <cp:keywords/>
  <dc:description/>
  <cp:lastModifiedBy>Kelvim Santos Guidini</cp:lastModifiedBy>
  <cp:revision>1</cp:revision>
  <dcterms:created xsi:type="dcterms:W3CDTF">2025-06-12T13:51:00Z</dcterms:created>
  <dcterms:modified xsi:type="dcterms:W3CDTF">2025-06-12T14:12:00Z</dcterms:modified>
</cp:coreProperties>
</file>