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Useful Notes on ESA’s API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Documentation: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https://discosweb.esoc.esa.int/apidocs/v2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Getting Started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can generate a token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https://discosweb.esoc.esa.int/</w:t>
        </w:r>
      </w:hyperlink>
      <w:r w:rsidDel="00000000" w:rsidR="00000000" w:rsidRPr="00000000">
        <w:rPr>
          <w:rtl w:val="0"/>
        </w:rPr>
        <w:t xml:space="preserve"> after you log in, by clicking on your name on the top right of the screen, clicking Access Tokens, and generating a token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subscript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GENERAL NOTES:</w:t>
        <w:br w:type="textWrapping"/>
      </w:r>
      <w:r w:rsidDel="00000000" w:rsidR="00000000" w:rsidRPr="00000000">
        <w:rPr>
          <w:rtl w:val="0"/>
        </w:rPr>
        <w:t xml:space="preserve">You can only make requests page my page, each page is limited to 100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Single Object orbit:</w:t>
      </w:r>
      <w:r w:rsidDel="00000000" w:rsidR="00000000" w:rsidRPr="00000000">
        <w:rPr>
          <w:rtl w:val="0"/>
        </w:rPr>
        <w:br w:type="textWrapping"/>
        <w:t xml:space="preserve">The initial and destination orbits each have an id that is separate from the id of the satellite.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URL =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https://discosweb.esoc.esa.int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token = &lt;your_token&gt;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Lageos2_data = requests.get(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f'{URL}/api/destination-orbits/&lt;destination_orbit_id&gt;',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headers={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'Authorization': f'Bearer {token}',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'DiscosWeb-Api-Version': '2',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Note: For initial orbits, change ‘destination-orbits’ to ‘initial-orbits’, and use the initial orbit 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output differs from the API Documentation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output will have the form of:</w:t>
        <w:br w:type="textWrapping"/>
        <w:t xml:space="preserve">{‘data’: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{‘attributes’: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{'aPer':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'ecc':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'epoch':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'frame':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'inc':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'mAno':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'raan':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'Sma': 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‘id’: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‘links’: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‘relationships’: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‘types’: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‘links’: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For multiple orbits:</w:t>
        <w:br w:type="textWrapping"/>
      </w:r>
      <w:r w:rsidDel="00000000" w:rsidR="00000000" w:rsidRPr="00000000">
        <w:rPr>
          <w:rtl w:val="0"/>
        </w:rPr>
        <w:t xml:space="preserve">Same as for single orbit, but w/o orbit id.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URL = '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https://discosweb.esoc.esa.int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token = &lt;your_token&gt;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Lageos2_data = requests.get(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f'{URL}/api/destination-orbits/&lt;destination_orbit_id&gt;',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headers={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'Authorization': f'Bearer {token}',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'DiscosWeb-Api-Version': '2',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params={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'filter': "contains(objectClass,Debris)",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'page[size]': &lt;1-100&gt;,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‘page[number]’: &lt;page&gt;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FIELDS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To add a field to your query, include;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‘fields[&lt;field&gt;]’: ‘&lt;outputs&gt;’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in your parameters.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&lt;field&gt; refers to the type of data you are querying (ie; destinationOrbit, InitialOrbit, object, etc). Refer to the documentation for a complete list of valid fields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FILTERING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(cite documentation for specifics)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filtering for parameters that include multiple words you </w:t>
      </w:r>
      <w:r w:rsidDel="00000000" w:rsidR="00000000" w:rsidRPr="00000000">
        <w:rPr>
          <w:b w:val="1"/>
          <w:rtl w:val="0"/>
        </w:rPr>
        <w:t xml:space="preserve">MUST </w:t>
      </w:r>
      <w:r w:rsidDel="00000000" w:rsidR="00000000" w:rsidRPr="00000000">
        <w:rPr>
          <w:rtl w:val="0"/>
        </w:rPr>
        <w:t xml:space="preserve">use quotations around the phrase. Parameters that are a single word do not require quotations.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'filter': "eq(objectClass,'Payload Mission Related Object')|eq(objectClass,Payload)"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br w:type="textWrapping"/>
        <w:t xml:space="preserve">Tip: Apply your desired filters on the website and look at the URL for the naming convention of the filters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Working Examples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URL = '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https://discosweb.esoc.esa.int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token = &lt;your token&gt;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debris = requests.get(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f'{URL}/api/objects',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  <w:tab/>
        <w:t xml:space="preserve">headers={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'Authorization': f'Bearer {token}',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'DiscosWeb-Api-Version': '2',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params={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'filter': "contains(objectClass,Debris)",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</w:t>
        <w:tab/>
        <w:tab/>
        <w:t xml:space="preserve">'page[size]': 100,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lastpg_debris = requests.get(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f'{URL}/api/objects',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headers={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'Authorization': f'Bearer {token}',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'DiscosWeb-Api-Version': '2',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params={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'filter': "contains(objectClass,Debris)",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'page[size]': 100,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  <w:tab/>
        <w:t xml:space="preserve">'page[number]': totpg,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payload = requests.get(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f'{URL}/api/objects',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headers={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'Authorization': f'Bearer {token}',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'DiscosWeb-Api-Version': '2',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params={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'filter': "eq(objectClass,'Payload Mission Related Object')|eq(objectClass,Payload)",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'page[size]': 100,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iscosweb.esoc.esa.int" TargetMode="External"/><Relationship Id="rId9" Type="http://schemas.openxmlformats.org/officeDocument/2006/relationships/hyperlink" Target="https://discosweb.esoc.esa.int" TargetMode="External"/><Relationship Id="rId5" Type="http://schemas.openxmlformats.org/officeDocument/2006/relationships/styles" Target="styles.xml"/><Relationship Id="rId6" Type="http://schemas.openxmlformats.org/officeDocument/2006/relationships/hyperlink" Target="https://discosweb.esoc.esa.int/apidocs/v2" TargetMode="External"/><Relationship Id="rId7" Type="http://schemas.openxmlformats.org/officeDocument/2006/relationships/hyperlink" Target="https://discosweb.esoc.esa.int/" TargetMode="External"/><Relationship Id="rId8" Type="http://schemas.openxmlformats.org/officeDocument/2006/relationships/hyperlink" Target="https://discosweb.esoc.esa.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