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4. Rating and Feedback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4.1 </w:t>
      </w:r>
      <w:r>
        <w:rPr>
          <w:rFonts w:ascii="Times Roman" w:hAnsi="Times Roman"/>
          <w:b w:val="1"/>
          <w:bCs w:val="1"/>
          <w:rtl w:val="0"/>
          <w:lang w:val="en-US"/>
        </w:rPr>
        <w:t>Rating System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4.1.1 Sistema di valutazione delle note da 1 a 5 stelle.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4.1.2 Media delle valutazioni visibile agli utenti.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4.2 </w:t>
      </w:r>
      <w:r>
        <w:rPr>
          <w:rFonts w:ascii="Times Roman" w:hAnsi="Times Roman"/>
          <w:b w:val="1"/>
          <w:bCs w:val="1"/>
          <w:rtl w:val="0"/>
          <w:lang w:val="en-US"/>
        </w:rPr>
        <w:t>Feedback Functionality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4.2.1 Possibilit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lasciare commenti e recensioni sulle note.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4.2.2 Moderazione dei commenti per evitare abusi.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Non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4.3 </w:t>
      </w:r>
      <w:r>
        <w:rPr>
          <w:rFonts w:ascii="Times Roman" w:hAnsi="Times Roman"/>
          <w:b w:val="1"/>
          <w:bCs w:val="1"/>
          <w:rtl w:val="0"/>
          <w:lang w:val="en-US"/>
        </w:rPr>
        <w:t>Usability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4.3.1 Interfaccia user-friendly per la valutazione e il feedback.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4.3.2 Accessibilit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per utenti con disabilit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4.4 </w:t>
      </w:r>
      <w:r>
        <w:rPr>
          <w:rFonts w:ascii="Times Roman" w:hAnsi="Times Roman"/>
          <w:b w:val="1"/>
          <w:bCs w:val="1"/>
          <w:rtl w:val="0"/>
          <w:lang w:val="en-US"/>
        </w:rPr>
        <w:t>Scalability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4.4.1 Capacit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gestire un grande numero di valutazioni e commenti.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4.4.2 Sistema di caching per migliorare le prestazioni.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Implementazione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4.5 </w:t>
      </w:r>
      <w:r>
        <w:rPr>
          <w:rFonts w:ascii="Times Roman" w:hAnsi="Times Roman"/>
          <w:b w:val="1"/>
          <w:bCs w:val="1"/>
          <w:rtl w:val="0"/>
          <w:lang w:val="en-US"/>
        </w:rPr>
        <w:t>Feedback Management Solutions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4.5.1 Utilizzo di algoritmi di machine learning per rilevare e moderare i commenti inappropriati.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4.5.2 Integrazione di sistemi di analisi per monitorare le tendenze del feedback.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