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Notes Upload and Categorization Subsystem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Strengths (Punti di forza)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Facilit</w:t>
      </w:r>
      <w:r>
        <w:rPr>
          <w:rFonts w:ascii="Times Roman" w:hAnsi="Times Roman" w:hint="default"/>
          <w:b w:val="1"/>
          <w:bCs w:val="1"/>
          <w:rtl w:val="0"/>
        </w:rPr>
        <w:t xml:space="preserve">à </w:t>
      </w:r>
      <w:r>
        <w:rPr>
          <w:rFonts w:ascii="Times Roman" w:hAnsi="Times Roman"/>
          <w:b w:val="1"/>
          <w:bCs w:val="1"/>
          <w:rtl w:val="0"/>
          <w:lang w:val="fr-FR"/>
        </w:rPr>
        <w:t>d'uso</w:t>
      </w:r>
      <w:r>
        <w:rPr>
          <w:rFonts w:ascii="Times Roman" w:hAnsi="Times Roman"/>
          <w:rtl w:val="0"/>
          <w:lang w:val="it-IT"/>
        </w:rPr>
        <w:t>: Interfaccia intuitiva per il caricamento e la categorizzazione delle note.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Organizzazione</w:t>
      </w:r>
      <w:r>
        <w:rPr>
          <w:rFonts w:ascii="Times Roman" w:hAnsi="Times Roman"/>
          <w:rtl w:val="0"/>
          <w:lang w:val="it-IT"/>
        </w:rPr>
        <w:t>: Sistema di tag e descrizioni per migliorare l'organizzazione delle note.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Accessibilit</w:t>
      </w:r>
      <w:r>
        <w:rPr>
          <w:rFonts w:ascii="Times Roman" w:hAnsi="Times Roman" w:hint="default"/>
          <w:b w:val="1"/>
          <w:bCs w:val="1"/>
          <w:rtl w:val="0"/>
        </w:rPr>
        <w:t>à</w:t>
      </w:r>
      <w:r>
        <w:rPr>
          <w:rFonts w:ascii="Times Roman" w:hAnsi="Times Roman"/>
          <w:rtl w:val="0"/>
          <w:lang w:val="it-IT"/>
        </w:rPr>
        <w:t>: Accesso immediato alle note caricate.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Weaknesses (Punti di debolezza)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Accuracy di categorizzazione</w:t>
      </w:r>
      <w:r>
        <w:rPr>
          <w:rFonts w:ascii="Times Roman" w:hAnsi="Times Roman"/>
          <w:rtl w:val="0"/>
          <w:lang w:val="it-IT"/>
        </w:rPr>
        <w:t>: Possibili errori nella categorizzazione automatica delle note.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User Engagement</w:t>
      </w:r>
      <w:r>
        <w:rPr>
          <w:rFonts w:ascii="Times Roman" w:hAnsi="Times Roman"/>
          <w:rtl w:val="0"/>
          <w:lang w:val="it-IT"/>
        </w:rPr>
        <w:t>: Richiede un alto livello di coinvolgimento da parte degli utenti per essere efficace.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Performance</w:t>
      </w:r>
      <w:r>
        <w:rPr>
          <w:rFonts w:ascii="Times Roman" w:hAnsi="Times Roman"/>
          <w:rtl w:val="0"/>
          <w:lang w:val="it-IT"/>
        </w:rPr>
        <w:t>: Caricamenti simultanei possono causare rallentamenti.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Opportunities (Opportunit</w:t>
      </w:r>
      <w:r>
        <w:rPr>
          <w:rFonts w:ascii="Times Roman" w:hAnsi="Times Roman" w:hint="default"/>
          <w:b w:val="1"/>
          <w:bCs w:val="1"/>
          <w:rtl w:val="0"/>
        </w:rPr>
        <w:t>à</w:t>
      </w:r>
      <w:r>
        <w:rPr>
          <w:rFonts w:ascii="Times Roman" w:hAnsi="Times Roman"/>
          <w:b w:val="1"/>
          <w:bCs w:val="1"/>
          <w:rtl w:val="0"/>
        </w:rPr>
        <w:t>)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Miglioramento dell'usabilit</w:t>
      </w:r>
      <w:r>
        <w:rPr>
          <w:rFonts w:ascii="Times Roman" w:hAnsi="Times Roman" w:hint="default"/>
          <w:b w:val="1"/>
          <w:bCs w:val="1"/>
          <w:rtl w:val="0"/>
        </w:rPr>
        <w:t>à</w:t>
      </w:r>
      <w:r>
        <w:rPr>
          <w:rFonts w:ascii="Times Roman" w:hAnsi="Times Roman"/>
          <w:rtl w:val="0"/>
          <w:lang w:val="it-IT"/>
        </w:rPr>
        <w:t>: Continuo miglioramento dell'interfaccia utente basato sul feedback.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Analisi dei dati</w:t>
      </w:r>
      <w:r>
        <w:rPr>
          <w:rFonts w:ascii="Times Roman" w:hAnsi="Times Roman"/>
          <w:rtl w:val="0"/>
          <w:lang w:val="it-IT"/>
        </w:rPr>
        <w:t>: Analizzare i dati di caricamento per migliorare la categorizzazione automatica.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Coinvolgimento degli studenti</w:t>
      </w:r>
      <w:r>
        <w:rPr>
          <w:rFonts w:ascii="Times Roman" w:hAnsi="Times Roman"/>
          <w:rtl w:val="0"/>
          <w:lang w:val="it-IT"/>
        </w:rPr>
        <w:t>: Creare campagne di sensibilizzazione per aumentare l'uso del sistema.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Threats (Minacce)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Resistenza degli utenti</w:t>
      </w:r>
      <w:r>
        <w:rPr>
          <w:rFonts w:ascii="Times Roman" w:hAnsi="Times Roman"/>
          <w:rtl w:val="0"/>
          <w:lang w:val="it-IT"/>
        </w:rPr>
        <w:t>: Possibile resistenza degli utenti a utilizzare il sistema di caricamento.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Competizione</w:t>
      </w:r>
      <w:r>
        <w:rPr>
          <w:rFonts w:ascii="Times Roman" w:hAnsi="Times Roman"/>
          <w:rtl w:val="0"/>
          <w:lang w:val="it-IT"/>
        </w:rPr>
        <w:t>: Altri strumenti di condivisione delle note che potrebbero essere preferiti dagli studenti.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Scalabilit</w:t>
      </w:r>
      <w:r>
        <w:rPr>
          <w:rFonts w:ascii="Times Roman" w:hAnsi="Times Roman" w:hint="default"/>
          <w:b w:val="1"/>
          <w:bCs w:val="1"/>
          <w:rtl w:val="0"/>
        </w:rPr>
        <w:t>à</w:t>
      </w:r>
      <w:r>
        <w:rPr>
          <w:rFonts w:ascii="Times Roman" w:hAnsi="Times Roman"/>
          <w:rtl w:val="0"/>
          <w:lang w:val="it-IT"/>
        </w:rPr>
        <w:t>: Problemi di scalabilit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con l'aumento del volume di note caricate.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b w:val="1"/>
          <w:bCs w:val="1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