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59AA5" w14:textId="77777777" w:rsidR="005B240D" w:rsidRDefault="00000000">
      <w:pPr>
        <w:pStyle w:val="Title"/>
        <w:rPr>
          <w:i/>
        </w:rPr>
      </w:pPr>
      <w:bookmarkStart w:id="0" w:name="_qlf3lqb2zoam" w:colFirst="0" w:colLast="0"/>
      <w:bookmarkEnd w:id="0"/>
      <w:r>
        <w:t xml:space="preserve">Klasifikasi </w:t>
      </w:r>
      <w:r>
        <w:rPr>
          <w:i/>
        </w:rPr>
        <w:t>Dangerous Speech</w:t>
      </w:r>
      <w:r>
        <w:t xml:space="preserve"> pada Media Sosial Twitter Menggunakan </w:t>
      </w:r>
      <w:r>
        <w:rPr>
          <w:i/>
        </w:rPr>
        <w:t>Unsupervised dan Supervised Learning</w:t>
      </w:r>
    </w:p>
    <w:p w14:paraId="581AA70C" w14:textId="77777777" w:rsidR="005B240D" w:rsidRDefault="005B240D">
      <w:pPr>
        <w:spacing w:line="240" w:lineRule="auto"/>
        <w:rPr>
          <w:b/>
        </w:rPr>
      </w:pPr>
    </w:p>
    <w:p w14:paraId="118761FC" w14:textId="77777777" w:rsidR="005B240D" w:rsidRDefault="00000000">
      <w:pPr>
        <w:spacing w:after="160"/>
        <w:jc w:val="center"/>
        <w:rPr>
          <w:b/>
        </w:rPr>
      </w:pPr>
      <w:r>
        <w:rPr>
          <w:b/>
          <w:noProof/>
        </w:rPr>
        <w:drawing>
          <wp:inline distT="0" distB="0" distL="0" distR="0" wp14:anchorId="0EA6BF2B" wp14:editId="2E0099EE">
            <wp:extent cx="2669306" cy="2669306"/>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a:stretch>
                      <a:fillRect/>
                    </a:stretch>
                  </pic:blipFill>
                  <pic:spPr>
                    <a:xfrm>
                      <a:off x="0" y="0"/>
                      <a:ext cx="2669306" cy="2669306"/>
                    </a:xfrm>
                    <a:prstGeom prst="rect">
                      <a:avLst/>
                    </a:prstGeom>
                    <a:ln/>
                  </pic:spPr>
                </pic:pic>
              </a:graphicData>
            </a:graphic>
          </wp:inline>
        </w:drawing>
      </w:r>
    </w:p>
    <w:p w14:paraId="11C6C63C" w14:textId="77777777" w:rsidR="005B240D" w:rsidRDefault="005B240D">
      <w:pPr>
        <w:spacing w:after="160"/>
        <w:jc w:val="center"/>
        <w:rPr>
          <w:b/>
        </w:rPr>
      </w:pPr>
    </w:p>
    <w:p w14:paraId="11AF9C6E" w14:textId="77777777" w:rsidR="005B240D" w:rsidRDefault="005B240D">
      <w:pPr>
        <w:spacing w:after="160"/>
        <w:jc w:val="center"/>
        <w:rPr>
          <w:b/>
        </w:rPr>
      </w:pPr>
    </w:p>
    <w:p w14:paraId="1910D705" w14:textId="77777777" w:rsidR="005B240D" w:rsidRDefault="00000000">
      <w:pPr>
        <w:spacing w:after="160"/>
        <w:jc w:val="center"/>
        <w:rPr>
          <w:b/>
        </w:rPr>
      </w:pPr>
      <w:r>
        <w:rPr>
          <w:b/>
        </w:rPr>
        <w:t xml:space="preserve">Disusun Oleh: </w:t>
      </w:r>
    </w:p>
    <w:p w14:paraId="361590FE" w14:textId="77777777" w:rsidR="005B240D" w:rsidRDefault="00000000">
      <w:pPr>
        <w:spacing w:line="240" w:lineRule="auto"/>
        <w:jc w:val="center"/>
        <w:rPr>
          <w:b/>
        </w:rPr>
      </w:pPr>
      <w:r>
        <w:rPr>
          <w:b/>
        </w:rPr>
        <w:t>Kelompok 05</w:t>
      </w:r>
    </w:p>
    <w:p w14:paraId="74682042" w14:textId="77777777" w:rsidR="005B240D" w:rsidRDefault="005B240D">
      <w:pPr>
        <w:spacing w:line="240" w:lineRule="auto"/>
      </w:pPr>
    </w:p>
    <w:p w14:paraId="59AA88D3" w14:textId="77777777" w:rsidR="005B240D" w:rsidRDefault="00000000">
      <w:pPr>
        <w:numPr>
          <w:ilvl w:val="0"/>
          <w:numId w:val="1"/>
        </w:numPr>
        <w:spacing w:line="240" w:lineRule="auto"/>
        <w:ind w:left="-90" w:firstLine="0"/>
        <w:jc w:val="center"/>
      </w:pPr>
      <w:r>
        <w:t xml:space="preserve">Muh. Nur Fajrin Amiruddin </w:t>
      </w:r>
      <w:r>
        <w:tab/>
      </w:r>
      <w:r>
        <w:tab/>
        <w:t>(05111940000005)</w:t>
      </w:r>
    </w:p>
    <w:p w14:paraId="7E4FE270" w14:textId="77777777" w:rsidR="005B240D" w:rsidRDefault="00000000">
      <w:pPr>
        <w:numPr>
          <w:ilvl w:val="0"/>
          <w:numId w:val="1"/>
        </w:numPr>
        <w:spacing w:line="240" w:lineRule="auto"/>
        <w:ind w:left="-90" w:firstLine="0"/>
        <w:jc w:val="center"/>
      </w:pPr>
      <w:r>
        <w:t xml:space="preserve">Muhammad Arif Faizin </w:t>
      </w:r>
      <w:r>
        <w:tab/>
      </w:r>
      <w:r>
        <w:tab/>
        <w:t>(05111940000060)</w:t>
      </w:r>
    </w:p>
    <w:p w14:paraId="59AED015" w14:textId="77777777" w:rsidR="005B240D" w:rsidRDefault="00000000">
      <w:pPr>
        <w:numPr>
          <w:ilvl w:val="0"/>
          <w:numId w:val="1"/>
        </w:numPr>
        <w:spacing w:line="240" w:lineRule="auto"/>
        <w:ind w:left="-90" w:firstLine="0"/>
        <w:jc w:val="center"/>
      </w:pPr>
      <w:r>
        <w:t xml:space="preserve">Kelvin Andersen </w:t>
      </w:r>
      <w:r>
        <w:tab/>
      </w:r>
      <w:r>
        <w:tab/>
      </w:r>
      <w:r>
        <w:tab/>
        <w:t>(05111940000080)</w:t>
      </w:r>
    </w:p>
    <w:p w14:paraId="227196F6" w14:textId="77777777" w:rsidR="005B240D" w:rsidRDefault="00000000">
      <w:pPr>
        <w:numPr>
          <w:ilvl w:val="0"/>
          <w:numId w:val="1"/>
        </w:numPr>
        <w:spacing w:line="240" w:lineRule="auto"/>
        <w:ind w:left="-90" w:firstLine="0"/>
        <w:jc w:val="center"/>
      </w:pPr>
      <w:r>
        <w:t xml:space="preserve">Ihsannur Rahman Qalbi </w:t>
      </w:r>
      <w:r>
        <w:tab/>
      </w:r>
      <w:r>
        <w:tab/>
        <w:t>(05111940000090)</w:t>
      </w:r>
    </w:p>
    <w:p w14:paraId="7AB93354" w14:textId="77777777" w:rsidR="005B240D" w:rsidRDefault="005B240D">
      <w:pPr>
        <w:spacing w:line="240" w:lineRule="auto"/>
        <w:jc w:val="center"/>
      </w:pPr>
    </w:p>
    <w:p w14:paraId="2DF32729" w14:textId="77777777" w:rsidR="005B240D" w:rsidRDefault="005B240D">
      <w:pPr>
        <w:spacing w:line="240" w:lineRule="auto"/>
      </w:pPr>
    </w:p>
    <w:p w14:paraId="64321D4B" w14:textId="77777777" w:rsidR="005B240D" w:rsidRDefault="005B240D">
      <w:pPr>
        <w:spacing w:after="160"/>
        <w:jc w:val="center"/>
        <w:rPr>
          <w:b/>
        </w:rPr>
      </w:pPr>
    </w:p>
    <w:p w14:paraId="719AB86F" w14:textId="77777777" w:rsidR="005B240D" w:rsidRDefault="00000000">
      <w:pPr>
        <w:spacing w:after="160"/>
        <w:jc w:val="center"/>
        <w:rPr>
          <w:b/>
        </w:rPr>
      </w:pPr>
      <w:r>
        <w:rPr>
          <w:b/>
        </w:rPr>
        <w:t>DEPARTEMEN INFORMATIKA</w:t>
      </w:r>
    </w:p>
    <w:p w14:paraId="57A273A2" w14:textId="77777777" w:rsidR="005B240D" w:rsidRDefault="00000000">
      <w:pPr>
        <w:spacing w:after="160"/>
        <w:jc w:val="center"/>
        <w:rPr>
          <w:b/>
        </w:rPr>
      </w:pPr>
      <w:r>
        <w:rPr>
          <w:b/>
        </w:rPr>
        <w:t>FAKULTAS TEKNOLOGI ELEKTRO DAN INFORMATIKA CERDAS</w:t>
      </w:r>
    </w:p>
    <w:p w14:paraId="0E3AEAB1" w14:textId="77777777" w:rsidR="005B240D" w:rsidRDefault="00000000">
      <w:pPr>
        <w:jc w:val="center"/>
        <w:rPr>
          <w:b/>
        </w:rPr>
      </w:pPr>
      <w:r>
        <w:rPr>
          <w:b/>
        </w:rPr>
        <w:t xml:space="preserve">SURABAYA </w:t>
      </w:r>
    </w:p>
    <w:p w14:paraId="054A3DCE" w14:textId="77777777" w:rsidR="005B240D" w:rsidRDefault="005B240D">
      <w:pPr>
        <w:jc w:val="center"/>
        <w:rPr>
          <w:b/>
        </w:rPr>
      </w:pPr>
    </w:p>
    <w:p w14:paraId="0C31AF7A" w14:textId="77777777" w:rsidR="005B240D" w:rsidRDefault="00000000">
      <w:pPr>
        <w:spacing w:line="240" w:lineRule="auto"/>
        <w:jc w:val="center"/>
      </w:pPr>
      <w:r>
        <w:rPr>
          <w:b/>
        </w:rPr>
        <w:t>2022</w:t>
      </w:r>
      <w:r>
        <w:br w:type="page"/>
      </w:r>
    </w:p>
    <w:p w14:paraId="6925922A" w14:textId="77777777" w:rsidR="005B240D" w:rsidRDefault="00000000">
      <w:pPr>
        <w:pStyle w:val="Heading1"/>
        <w:jc w:val="center"/>
      </w:pPr>
      <w:bookmarkStart w:id="1" w:name="_rg8k02llfh89" w:colFirst="0" w:colLast="0"/>
      <w:bookmarkEnd w:id="1"/>
      <w:r>
        <w:lastRenderedPageBreak/>
        <w:t>DAFTAR ISI</w:t>
      </w:r>
    </w:p>
    <w:p w14:paraId="616553F6" w14:textId="77777777" w:rsidR="005B240D" w:rsidRDefault="005B240D"/>
    <w:sdt>
      <w:sdtPr>
        <w:id w:val="684794548"/>
        <w:docPartObj>
          <w:docPartGallery w:val="Table of Contents"/>
          <w:docPartUnique/>
        </w:docPartObj>
      </w:sdtPr>
      <w:sdtContent>
        <w:p w14:paraId="0752E421" w14:textId="77777777" w:rsidR="005B240D" w:rsidRDefault="00000000">
          <w:pPr>
            <w:tabs>
              <w:tab w:val="right" w:pos="9360"/>
            </w:tabs>
            <w:spacing w:before="80" w:line="240" w:lineRule="auto"/>
            <w:rPr>
              <w:b/>
              <w:color w:val="000000"/>
            </w:rPr>
          </w:pPr>
          <w:r>
            <w:fldChar w:fldCharType="begin"/>
          </w:r>
          <w:r>
            <w:instrText xml:space="preserve"> TOC \h \u \z </w:instrText>
          </w:r>
          <w:r>
            <w:fldChar w:fldCharType="separate"/>
          </w:r>
          <w:hyperlink w:anchor="_rg8k02llfh89">
            <w:r>
              <w:rPr>
                <w:b/>
                <w:color w:val="000000"/>
              </w:rPr>
              <w:t>DAFTAR ISI</w:t>
            </w:r>
          </w:hyperlink>
          <w:r>
            <w:rPr>
              <w:b/>
              <w:color w:val="000000"/>
            </w:rPr>
            <w:tab/>
          </w:r>
          <w:r>
            <w:fldChar w:fldCharType="begin"/>
          </w:r>
          <w:r>
            <w:instrText xml:space="preserve"> PAGEREF _rg8k02llfh89 \h </w:instrText>
          </w:r>
          <w:r>
            <w:fldChar w:fldCharType="separate"/>
          </w:r>
          <w:r>
            <w:rPr>
              <w:b/>
              <w:color w:val="000000"/>
            </w:rPr>
            <w:t>2</w:t>
          </w:r>
          <w:r>
            <w:fldChar w:fldCharType="end"/>
          </w:r>
        </w:p>
        <w:p w14:paraId="12067EB6" w14:textId="77777777" w:rsidR="005B240D" w:rsidRDefault="00000000">
          <w:pPr>
            <w:tabs>
              <w:tab w:val="right" w:pos="9360"/>
            </w:tabs>
            <w:spacing w:before="200" w:line="240" w:lineRule="auto"/>
            <w:rPr>
              <w:b/>
              <w:color w:val="000000"/>
            </w:rPr>
          </w:pPr>
          <w:hyperlink w:anchor="_9rt5t78g1lsu">
            <w:r>
              <w:rPr>
                <w:b/>
                <w:color w:val="000000"/>
              </w:rPr>
              <w:t>ABSTRAK</w:t>
            </w:r>
          </w:hyperlink>
          <w:r>
            <w:rPr>
              <w:b/>
              <w:color w:val="000000"/>
            </w:rPr>
            <w:tab/>
          </w:r>
          <w:r>
            <w:fldChar w:fldCharType="begin"/>
          </w:r>
          <w:r>
            <w:instrText xml:space="preserve"> PAGEREF _9rt5t78g1lsu \h </w:instrText>
          </w:r>
          <w:r>
            <w:fldChar w:fldCharType="separate"/>
          </w:r>
          <w:r>
            <w:rPr>
              <w:b/>
              <w:color w:val="000000"/>
            </w:rPr>
            <w:t>3</w:t>
          </w:r>
          <w:r>
            <w:fldChar w:fldCharType="end"/>
          </w:r>
        </w:p>
        <w:p w14:paraId="1E37D2DA" w14:textId="77777777" w:rsidR="005B240D" w:rsidRDefault="00000000">
          <w:pPr>
            <w:tabs>
              <w:tab w:val="right" w:pos="9360"/>
            </w:tabs>
            <w:spacing w:before="200" w:line="240" w:lineRule="auto"/>
            <w:rPr>
              <w:b/>
              <w:color w:val="000000"/>
            </w:rPr>
          </w:pPr>
          <w:hyperlink w:anchor="_mg09srsyss2n">
            <w:r>
              <w:rPr>
                <w:b/>
                <w:color w:val="000000"/>
              </w:rPr>
              <w:t>I. PENDAHULUAN</w:t>
            </w:r>
          </w:hyperlink>
          <w:r>
            <w:rPr>
              <w:b/>
              <w:color w:val="000000"/>
            </w:rPr>
            <w:tab/>
          </w:r>
          <w:r>
            <w:fldChar w:fldCharType="begin"/>
          </w:r>
          <w:r>
            <w:instrText xml:space="preserve"> PAGEREF _mg09srsyss2n \h </w:instrText>
          </w:r>
          <w:r>
            <w:fldChar w:fldCharType="separate"/>
          </w:r>
          <w:r>
            <w:rPr>
              <w:b/>
              <w:color w:val="000000"/>
            </w:rPr>
            <w:t>4</w:t>
          </w:r>
          <w:r>
            <w:fldChar w:fldCharType="end"/>
          </w:r>
        </w:p>
        <w:p w14:paraId="5EA0BAA7" w14:textId="77777777" w:rsidR="005B240D" w:rsidRDefault="00000000">
          <w:pPr>
            <w:tabs>
              <w:tab w:val="right" w:pos="9360"/>
            </w:tabs>
            <w:spacing w:before="60" w:line="240" w:lineRule="auto"/>
            <w:ind w:left="360"/>
            <w:rPr>
              <w:color w:val="000000"/>
            </w:rPr>
          </w:pPr>
          <w:hyperlink w:anchor="_jkr0wbdlszcg">
            <w:r>
              <w:rPr>
                <w:color w:val="000000"/>
              </w:rPr>
              <w:t>1.1 Latar Belakang</w:t>
            </w:r>
          </w:hyperlink>
          <w:r>
            <w:rPr>
              <w:color w:val="000000"/>
            </w:rPr>
            <w:tab/>
          </w:r>
          <w:r>
            <w:fldChar w:fldCharType="begin"/>
          </w:r>
          <w:r>
            <w:instrText xml:space="preserve"> PAGEREF _jkr0wbdlszcg \h </w:instrText>
          </w:r>
          <w:r>
            <w:fldChar w:fldCharType="separate"/>
          </w:r>
          <w:r>
            <w:rPr>
              <w:color w:val="000000"/>
            </w:rPr>
            <w:t>4</w:t>
          </w:r>
          <w:r>
            <w:fldChar w:fldCharType="end"/>
          </w:r>
        </w:p>
        <w:p w14:paraId="5725811E" w14:textId="77777777" w:rsidR="005B240D" w:rsidRDefault="00000000">
          <w:pPr>
            <w:tabs>
              <w:tab w:val="right" w:pos="9360"/>
            </w:tabs>
            <w:spacing w:before="60" w:line="240" w:lineRule="auto"/>
            <w:ind w:left="360"/>
            <w:rPr>
              <w:color w:val="000000"/>
            </w:rPr>
          </w:pPr>
          <w:hyperlink w:anchor="_dm0mbqejcwaa">
            <w:r>
              <w:rPr>
                <w:color w:val="000000"/>
              </w:rPr>
              <w:t>1.2 Rumusan Masalah</w:t>
            </w:r>
          </w:hyperlink>
          <w:r>
            <w:rPr>
              <w:color w:val="000000"/>
            </w:rPr>
            <w:tab/>
          </w:r>
          <w:r>
            <w:fldChar w:fldCharType="begin"/>
          </w:r>
          <w:r>
            <w:instrText xml:space="preserve"> PAGEREF _dm0mbqejcwaa \h </w:instrText>
          </w:r>
          <w:r>
            <w:fldChar w:fldCharType="separate"/>
          </w:r>
          <w:r>
            <w:rPr>
              <w:color w:val="000000"/>
            </w:rPr>
            <w:t>4</w:t>
          </w:r>
          <w:r>
            <w:fldChar w:fldCharType="end"/>
          </w:r>
        </w:p>
        <w:p w14:paraId="54D73DAE" w14:textId="77777777" w:rsidR="005B240D" w:rsidRDefault="00000000">
          <w:pPr>
            <w:tabs>
              <w:tab w:val="right" w:pos="9360"/>
            </w:tabs>
            <w:spacing w:before="60" w:line="240" w:lineRule="auto"/>
            <w:ind w:left="360"/>
            <w:rPr>
              <w:color w:val="000000"/>
            </w:rPr>
          </w:pPr>
          <w:hyperlink w:anchor="_nlfq1ogn6ksu">
            <w:r>
              <w:rPr>
                <w:color w:val="000000"/>
              </w:rPr>
              <w:t>1.3 Tujuan Penelitian</w:t>
            </w:r>
          </w:hyperlink>
          <w:r>
            <w:rPr>
              <w:color w:val="000000"/>
            </w:rPr>
            <w:tab/>
          </w:r>
          <w:r>
            <w:fldChar w:fldCharType="begin"/>
          </w:r>
          <w:r>
            <w:instrText xml:space="preserve"> PAGEREF _nlfq1ogn6ksu \h </w:instrText>
          </w:r>
          <w:r>
            <w:fldChar w:fldCharType="separate"/>
          </w:r>
          <w:r>
            <w:rPr>
              <w:color w:val="000000"/>
            </w:rPr>
            <w:t>4</w:t>
          </w:r>
          <w:r>
            <w:fldChar w:fldCharType="end"/>
          </w:r>
        </w:p>
        <w:p w14:paraId="6066179F" w14:textId="77777777" w:rsidR="005B240D" w:rsidRDefault="00000000">
          <w:pPr>
            <w:tabs>
              <w:tab w:val="right" w:pos="9360"/>
            </w:tabs>
            <w:spacing w:before="60" w:line="240" w:lineRule="auto"/>
            <w:ind w:left="360"/>
            <w:rPr>
              <w:color w:val="000000"/>
            </w:rPr>
          </w:pPr>
          <w:hyperlink w:anchor="_oywmsruef540">
            <w:r>
              <w:rPr>
                <w:color w:val="000000"/>
              </w:rPr>
              <w:t>1.4 Manfaat dan Dampak Keberlanjutan Penelitian</w:t>
            </w:r>
          </w:hyperlink>
          <w:r>
            <w:rPr>
              <w:color w:val="000000"/>
            </w:rPr>
            <w:tab/>
          </w:r>
          <w:r>
            <w:fldChar w:fldCharType="begin"/>
          </w:r>
          <w:r>
            <w:instrText xml:space="preserve"> PAGEREF _oywmsruef540 \h </w:instrText>
          </w:r>
          <w:r>
            <w:fldChar w:fldCharType="separate"/>
          </w:r>
          <w:r>
            <w:rPr>
              <w:color w:val="000000"/>
            </w:rPr>
            <w:t>4</w:t>
          </w:r>
          <w:r>
            <w:fldChar w:fldCharType="end"/>
          </w:r>
        </w:p>
        <w:p w14:paraId="47A51FAE" w14:textId="77777777" w:rsidR="005B240D" w:rsidRDefault="00000000">
          <w:pPr>
            <w:tabs>
              <w:tab w:val="right" w:pos="9360"/>
            </w:tabs>
            <w:spacing w:before="200" w:line="240" w:lineRule="auto"/>
            <w:rPr>
              <w:b/>
              <w:color w:val="000000"/>
            </w:rPr>
          </w:pPr>
          <w:hyperlink w:anchor="_46fppy7ivwpr">
            <w:r>
              <w:rPr>
                <w:b/>
                <w:color w:val="000000"/>
              </w:rPr>
              <w:t>II. METODE PELAKSANAAN</w:t>
            </w:r>
          </w:hyperlink>
          <w:r>
            <w:rPr>
              <w:b/>
              <w:color w:val="000000"/>
            </w:rPr>
            <w:tab/>
          </w:r>
          <w:r>
            <w:fldChar w:fldCharType="begin"/>
          </w:r>
          <w:r>
            <w:instrText xml:space="preserve"> PAGEREF _46fppy7ivwpr \h </w:instrText>
          </w:r>
          <w:r>
            <w:fldChar w:fldCharType="separate"/>
          </w:r>
          <w:r>
            <w:rPr>
              <w:b/>
              <w:color w:val="000000"/>
            </w:rPr>
            <w:t>5</w:t>
          </w:r>
          <w:r>
            <w:fldChar w:fldCharType="end"/>
          </w:r>
        </w:p>
        <w:p w14:paraId="24BD25C9" w14:textId="77777777" w:rsidR="005B240D" w:rsidRDefault="00000000">
          <w:pPr>
            <w:tabs>
              <w:tab w:val="right" w:pos="9360"/>
            </w:tabs>
            <w:spacing w:before="60" w:line="240" w:lineRule="auto"/>
            <w:ind w:left="360"/>
            <w:rPr>
              <w:color w:val="000000"/>
            </w:rPr>
          </w:pPr>
          <w:hyperlink w:anchor="_q0j5gmds1j5">
            <w:r>
              <w:rPr>
                <w:color w:val="000000"/>
              </w:rPr>
              <w:t>2.1 Studi Literatur</w:t>
            </w:r>
          </w:hyperlink>
          <w:r>
            <w:rPr>
              <w:color w:val="000000"/>
            </w:rPr>
            <w:tab/>
          </w:r>
          <w:r>
            <w:fldChar w:fldCharType="begin"/>
          </w:r>
          <w:r>
            <w:instrText xml:space="preserve"> PAGEREF _q0j5gmds1j5 \h </w:instrText>
          </w:r>
          <w:r>
            <w:fldChar w:fldCharType="separate"/>
          </w:r>
          <w:r>
            <w:rPr>
              <w:color w:val="000000"/>
            </w:rPr>
            <w:t>5</w:t>
          </w:r>
          <w:r>
            <w:fldChar w:fldCharType="end"/>
          </w:r>
        </w:p>
        <w:p w14:paraId="075F661E" w14:textId="77777777" w:rsidR="005B240D" w:rsidRDefault="00000000">
          <w:pPr>
            <w:tabs>
              <w:tab w:val="right" w:pos="9360"/>
            </w:tabs>
            <w:spacing w:before="60" w:line="240" w:lineRule="auto"/>
            <w:ind w:left="720"/>
            <w:rPr>
              <w:color w:val="000000"/>
            </w:rPr>
          </w:pPr>
          <w:hyperlink w:anchor="_u6bob0kq3yfg">
            <w:r>
              <w:rPr>
                <w:color w:val="000000"/>
              </w:rPr>
              <w:t>2.1.1 Web Scraping</w:t>
            </w:r>
          </w:hyperlink>
          <w:r>
            <w:rPr>
              <w:color w:val="000000"/>
            </w:rPr>
            <w:tab/>
          </w:r>
          <w:r>
            <w:fldChar w:fldCharType="begin"/>
          </w:r>
          <w:r>
            <w:instrText xml:space="preserve"> PAGEREF _u6bob0kq3yfg \h </w:instrText>
          </w:r>
          <w:r>
            <w:fldChar w:fldCharType="separate"/>
          </w:r>
          <w:r>
            <w:rPr>
              <w:color w:val="000000"/>
            </w:rPr>
            <w:t>5</w:t>
          </w:r>
          <w:r>
            <w:fldChar w:fldCharType="end"/>
          </w:r>
        </w:p>
        <w:p w14:paraId="71DD350F" w14:textId="77777777" w:rsidR="005B240D" w:rsidRDefault="00000000">
          <w:pPr>
            <w:tabs>
              <w:tab w:val="right" w:pos="9360"/>
            </w:tabs>
            <w:spacing w:before="60" w:line="240" w:lineRule="auto"/>
            <w:ind w:left="720"/>
            <w:rPr>
              <w:color w:val="000000"/>
            </w:rPr>
          </w:pPr>
          <w:hyperlink w:anchor="_3p1p78kyg5kg">
            <w:r>
              <w:rPr>
                <w:color w:val="000000"/>
              </w:rPr>
              <w:t>2.1.2 Stopword</w:t>
            </w:r>
          </w:hyperlink>
          <w:r>
            <w:rPr>
              <w:color w:val="000000"/>
            </w:rPr>
            <w:tab/>
          </w:r>
          <w:r>
            <w:fldChar w:fldCharType="begin"/>
          </w:r>
          <w:r>
            <w:instrText xml:space="preserve"> PAGEREF _3p1p78kyg5kg \h </w:instrText>
          </w:r>
          <w:r>
            <w:fldChar w:fldCharType="separate"/>
          </w:r>
          <w:r>
            <w:rPr>
              <w:color w:val="000000"/>
            </w:rPr>
            <w:t>5</w:t>
          </w:r>
          <w:r>
            <w:fldChar w:fldCharType="end"/>
          </w:r>
        </w:p>
        <w:p w14:paraId="4E496813" w14:textId="77777777" w:rsidR="005B240D" w:rsidRDefault="00000000">
          <w:pPr>
            <w:tabs>
              <w:tab w:val="right" w:pos="9360"/>
            </w:tabs>
            <w:spacing w:before="60" w:line="240" w:lineRule="auto"/>
            <w:ind w:left="720"/>
            <w:rPr>
              <w:color w:val="000000"/>
            </w:rPr>
          </w:pPr>
          <w:hyperlink w:anchor="_xn2et2v89xhs">
            <w:r>
              <w:rPr>
                <w:color w:val="000000"/>
              </w:rPr>
              <w:t>2.1.3 Tokenisasi</w:t>
            </w:r>
          </w:hyperlink>
          <w:r>
            <w:rPr>
              <w:color w:val="000000"/>
            </w:rPr>
            <w:tab/>
          </w:r>
          <w:r>
            <w:fldChar w:fldCharType="begin"/>
          </w:r>
          <w:r>
            <w:instrText xml:space="preserve"> PAGEREF _xn2et2v89xhs \h </w:instrText>
          </w:r>
          <w:r>
            <w:fldChar w:fldCharType="separate"/>
          </w:r>
          <w:r>
            <w:rPr>
              <w:color w:val="000000"/>
            </w:rPr>
            <w:t>5</w:t>
          </w:r>
          <w:r>
            <w:fldChar w:fldCharType="end"/>
          </w:r>
        </w:p>
        <w:p w14:paraId="712A82D5" w14:textId="77777777" w:rsidR="005B240D" w:rsidRDefault="00000000">
          <w:pPr>
            <w:tabs>
              <w:tab w:val="right" w:pos="9360"/>
            </w:tabs>
            <w:spacing w:before="60" w:line="240" w:lineRule="auto"/>
            <w:ind w:left="720"/>
            <w:rPr>
              <w:color w:val="000000"/>
            </w:rPr>
          </w:pPr>
          <w:hyperlink w:anchor="_x464keqca0ga">
            <w:r>
              <w:rPr>
                <w:color w:val="000000"/>
              </w:rPr>
              <w:t>2.1.4 K-Means Clustering</w:t>
            </w:r>
          </w:hyperlink>
          <w:r>
            <w:rPr>
              <w:color w:val="000000"/>
            </w:rPr>
            <w:tab/>
          </w:r>
          <w:r>
            <w:fldChar w:fldCharType="begin"/>
          </w:r>
          <w:r>
            <w:instrText xml:space="preserve"> PAGEREF _x464keqca0ga \h </w:instrText>
          </w:r>
          <w:r>
            <w:fldChar w:fldCharType="separate"/>
          </w:r>
          <w:r>
            <w:rPr>
              <w:color w:val="000000"/>
            </w:rPr>
            <w:t>5</w:t>
          </w:r>
          <w:r>
            <w:fldChar w:fldCharType="end"/>
          </w:r>
        </w:p>
        <w:p w14:paraId="06EA0EBB" w14:textId="77777777" w:rsidR="005B240D" w:rsidRDefault="00000000">
          <w:pPr>
            <w:tabs>
              <w:tab w:val="right" w:pos="9360"/>
            </w:tabs>
            <w:spacing w:before="60" w:line="240" w:lineRule="auto"/>
            <w:ind w:left="720"/>
            <w:rPr>
              <w:color w:val="000000"/>
            </w:rPr>
          </w:pPr>
          <w:hyperlink w:anchor="_hkauc1u7zaqe">
            <w:r>
              <w:rPr>
                <w:color w:val="000000"/>
              </w:rPr>
              <w:t>2.1.5 Word2Vec</w:t>
            </w:r>
          </w:hyperlink>
          <w:r>
            <w:rPr>
              <w:color w:val="000000"/>
            </w:rPr>
            <w:tab/>
          </w:r>
          <w:r>
            <w:fldChar w:fldCharType="begin"/>
          </w:r>
          <w:r>
            <w:instrText xml:space="preserve"> PAGEREF _hkauc1u7zaqe \h </w:instrText>
          </w:r>
          <w:r>
            <w:fldChar w:fldCharType="separate"/>
          </w:r>
          <w:r>
            <w:rPr>
              <w:color w:val="000000"/>
            </w:rPr>
            <w:t>5</w:t>
          </w:r>
          <w:r>
            <w:fldChar w:fldCharType="end"/>
          </w:r>
        </w:p>
        <w:p w14:paraId="5C43DE65" w14:textId="77777777" w:rsidR="005B240D" w:rsidRDefault="00000000">
          <w:pPr>
            <w:tabs>
              <w:tab w:val="right" w:pos="9360"/>
            </w:tabs>
            <w:spacing w:before="60" w:line="240" w:lineRule="auto"/>
            <w:ind w:left="720"/>
            <w:rPr>
              <w:color w:val="000000"/>
            </w:rPr>
          </w:pPr>
          <w:hyperlink w:anchor="_if6ja7w6uri3">
            <w:r>
              <w:rPr>
                <w:color w:val="000000"/>
              </w:rPr>
              <w:t>2.1.6 TF-IDF (Term Frequency Inverse Document Frequency)</w:t>
            </w:r>
          </w:hyperlink>
          <w:r>
            <w:rPr>
              <w:color w:val="000000"/>
            </w:rPr>
            <w:tab/>
          </w:r>
          <w:r>
            <w:fldChar w:fldCharType="begin"/>
          </w:r>
          <w:r>
            <w:instrText xml:space="preserve"> PAGEREF _if6ja7w6uri3 \h </w:instrText>
          </w:r>
          <w:r>
            <w:fldChar w:fldCharType="separate"/>
          </w:r>
          <w:r>
            <w:rPr>
              <w:color w:val="000000"/>
            </w:rPr>
            <w:t>6</w:t>
          </w:r>
          <w:r>
            <w:fldChar w:fldCharType="end"/>
          </w:r>
        </w:p>
        <w:p w14:paraId="32B7A6F4" w14:textId="77777777" w:rsidR="005B240D" w:rsidRDefault="00000000">
          <w:pPr>
            <w:tabs>
              <w:tab w:val="right" w:pos="9360"/>
            </w:tabs>
            <w:spacing w:before="60" w:line="240" w:lineRule="auto"/>
            <w:ind w:left="720"/>
          </w:pPr>
          <w:hyperlink w:anchor="_4bualpo6cbl1">
            <w:r>
              <w:t>2.1.7 Cluster Analysis</w:t>
            </w:r>
          </w:hyperlink>
          <w:r>
            <w:tab/>
          </w:r>
          <w:r>
            <w:fldChar w:fldCharType="begin"/>
          </w:r>
          <w:r>
            <w:instrText xml:space="preserve"> PAGEREF _4bualpo6cbl1 \h </w:instrText>
          </w:r>
          <w:r>
            <w:fldChar w:fldCharType="separate"/>
          </w:r>
          <w:r>
            <w:t>6</w:t>
          </w:r>
          <w:r>
            <w:fldChar w:fldCharType="end"/>
          </w:r>
        </w:p>
        <w:p w14:paraId="4A8CA573" w14:textId="77777777" w:rsidR="005B240D" w:rsidRDefault="00000000">
          <w:pPr>
            <w:tabs>
              <w:tab w:val="right" w:pos="9360"/>
            </w:tabs>
            <w:spacing w:before="60" w:line="240" w:lineRule="auto"/>
            <w:ind w:left="360"/>
          </w:pPr>
          <w:hyperlink w:anchor="_olrmwr73eyfz">
            <w:r>
              <w:t>2.2 Analisis Perbandingan Penelitian</w:t>
            </w:r>
          </w:hyperlink>
          <w:r>
            <w:tab/>
          </w:r>
          <w:r>
            <w:fldChar w:fldCharType="begin"/>
          </w:r>
          <w:r>
            <w:instrText xml:space="preserve"> PAGEREF _olrmwr73eyfz \h </w:instrText>
          </w:r>
          <w:r>
            <w:fldChar w:fldCharType="separate"/>
          </w:r>
          <w:r>
            <w:t>6</w:t>
          </w:r>
          <w:r>
            <w:fldChar w:fldCharType="end"/>
          </w:r>
        </w:p>
        <w:p w14:paraId="10B3F935" w14:textId="77777777" w:rsidR="005B240D" w:rsidRDefault="00000000">
          <w:pPr>
            <w:tabs>
              <w:tab w:val="right" w:pos="9360"/>
            </w:tabs>
            <w:spacing w:before="60" w:line="240" w:lineRule="auto"/>
            <w:ind w:left="360"/>
            <w:rPr>
              <w:color w:val="000000"/>
            </w:rPr>
          </w:pPr>
          <w:hyperlink w:anchor="_4sckdvpxkrf8">
            <w:r>
              <w:rPr>
                <w:color w:val="000000"/>
              </w:rPr>
              <w:t>2.2 Langkah Pengerjaan</w:t>
            </w:r>
          </w:hyperlink>
          <w:r>
            <w:rPr>
              <w:color w:val="000000"/>
            </w:rPr>
            <w:tab/>
          </w:r>
          <w:r>
            <w:fldChar w:fldCharType="begin"/>
          </w:r>
          <w:r>
            <w:instrText xml:space="preserve"> PAGEREF _4sckdvpxkrf8 \h </w:instrText>
          </w:r>
          <w:r>
            <w:fldChar w:fldCharType="separate"/>
          </w:r>
          <w:r>
            <w:rPr>
              <w:color w:val="000000"/>
            </w:rPr>
            <w:t>6</w:t>
          </w:r>
          <w:r>
            <w:fldChar w:fldCharType="end"/>
          </w:r>
        </w:p>
        <w:p w14:paraId="636C2438" w14:textId="77777777" w:rsidR="005B240D" w:rsidRDefault="00000000">
          <w:pPr>
            <w:tabs>
              <w:tab w:val="right" w:pos="9360"/>
            </w:tabs>
            <w:spacing w:before="60" w:line="240" w:lineRule="auto"/>
            <w:ind w:left="360"/>
          </w:pPr>
          <w:hyperlink w:anchor="_5g5ctako7l0m">
            <w:r>
              <w:t>2.3 Pengumpulan Data</w:t>
            </w:r>
          </w:hyperlink>
          <w:r>
            <w:tab/>
          </w:r>
          <w:r>
            <w:fldChar w:fldCharType="begin"/>
          </w:r>
          <w:r>
            <w:instrText xml:space="preserve"> PAGEREF _5g5ctako7l0m \h </w:instrText>
          </w:r>
          <w:r>
            <w:fldChar w:fldCharType="separate"/>
          </w:r>
          <w:r>
            <w:t>6</w:t>
          </w:r>
          <w:r>
            <w:fldChar w:fldCharType="end"/>
          </w:r>
        </w:p>
        <w:p w14:paraId="46B65A80" w14:textId="77777777" w:rsidR="005B240D" w:rsidRDefault="00000000">
          <w:pPr>
            <w:tabs>
              <w:tab w:val="right" w:pos="9360"/>
            </w:tabs>
            <w:spacing w:before="60" w:line="240" w:lineRule="auto"/>
            <w:ind w:left="360"/>
            <w:rPr>
              <w:color w:val="000000"/>
            </w:rPr>
          </w:pPr>
          <w:hyperlink w:anchor="_e4hq6tb7wima">
            <w:r>
              <w:rPr>
                <w:color w:val="000000"/>
              </w:rPr>
              <w:t>2.4 Pre-processing</w:t>
            </w:r>
          </w:hyperlink>
          <w:r>
            <w:rPr>
              <w:color w:val="000000"/>
            </w:rPr>
            <w:tab/>
          </w:r>
          <w:r>
            <w:fldChar w:fldCharType="begin"/>
          </w:r>
          <w:r>
            <w:instrText xml:space="preserve"> PAGEREF _e4hq6tb7wima \h </w:instrText>
          </w:r>
          <w:r>
            <w:fldChar w:fldCharType="separate"/>
          </w:r>
          <w:r>
            <w:rPr>
              <w:color w:val="000000"/>
            </w:rPr>
            <w:t>8</w:t>
          </w:r>
          <w:r>
            <w:fldChar w:fldCharType="end"/>
          </w:r>
        </w:p>
        <w:p w14:paraId="5CBAB864" w14:textId="77777777" w:rsidR="005B240D" w:rsidRDefault="00000000">
          <w:pPr>
            <w:tabs>
              <w:tab w:val="right" w:pos="9360"/>
            </w:tabs>
            <w:spacing w:before="60" w:line="240" w:lineRule="auto"/>
            <w:ind w:left="360"/>
          </w:pPr>
          <w:hyperlink w:anchor="_uixf8iguh3gk">
            <w:r>
              <w:t>2.5 Eksplorasi Data</w:t>
            </w:r>
          </w:hyperlink>
          <w:r>
            <w:tab/>
          </w:r>
          <w:r>
            <w:fldChar w:fldCharType="begin"/>
          </w:r>
          <w:r>
            <w:instrText xml:space="preserve"> PAGEREF _uixf8iguh3gk \h </w:instrText>
          </w:r>
          <w:r>
            <w:fldChar w:fldCharType="separate"/>
          </w:r>
          <w:r>
            <w:t>8</w:t>
          </w:r>
          <w:r>
            <w:fldChar w:fldCharType="end"/>
          </w:r>
        </w:p>
        <w:p w14:paraId="0240B0A5" w14:textId="77777777" w:rsidR="005B240D" w:rsidRDefault="00000000">
          <w:pPr>
            <w:tabs>
              <w:tab w:val="right" w:pos="9360"/>
            </w:tabs>
            <w:spacing w:before="60" w:line="240" w:lineRule="auto"/>
            <w:ind w:left="360"/>
            <w:rPr>
              <w:color w:val="000000"/>
            </w:rPr>
          </w:pPr>
          <w:hyperlink w:anchor="_bqacilurwm4l">
            <w:r>
              <w:rPr>
                <w:color w:val="000000"/>
              </w:rPr>
              <w:t>2.6 Ekstraksi Fitur</w:t>
            </w:r>
          </w:hyperlink>
          <w:r>
            <w:rPr>
              <w:color w:val="000000"/>
            </w:rPr>
            <w:tab/>
          </w:r>
          <w:r>
            <w:fldChar w:fldCharType="begin"/>
          </w:r>
          <w:r>
            <w:instrText xml:space="preserve"> PAGEREF _bqacilurwm4l \h </w:instrText>
          </w:r>
          <w:r>
            <w:fldChar w:fldCharType="separate"/>
          </w:r>
          <w:r>
            <w:rPr>
              <w:color w:val="000000"/>
            </w:rPr>
            <w:t>10</w:t>
          </w:r>
          <w:r>
            <w:fldChar w:fldCharType="end"/>
          </w:r>
        </w:p>
        <w:p w14:paraId="06C55507" w14:textId="77777777" w:rsidR="005B240D" w:rsidRDefault="00000000">
          <w:pPr>
            <w:tabs>
              <w:tab w:val="right" w:pos="9360"/>
            </w:tabs>
            <w:spacing w:before="60" w:line="240" w:lineRule="auto"/>
            <w:ind w:left="360"/>
            <w:rPr>
              <w:color w:val="000000"/>
            </w:rPr>
          </w:pPr>
          <w:hyperlink w:anchor="_loy8271ro3tl">
            <w:r>
              <w:rPr>
                <w:color w:val="000000"/>
              </w:rPr>
              <w:t>2.7 Metode Clustering</w:t>
            </w:r>
          </w:hyperlink>
          <w:r>
            <w:rPr>
              <w:color w:val="000000"/>
            </w:rPr>
            <w:tab/>
          </w:r>
          <w:r>
            <w:fldChar w:fldCharType="begin"/>
          </w:r>
          <w:r>
            <w:instrText xml:space="preserve"> PAGEREF _loy8271ro3tl \h </w:instrText>
          </w:r>
          <w:r>
            <w:fldChar w:fldCharType="separate"/>
          </w:r>
          <w:r>
            <w:rPr>
              <w:color w:val="000000"/>
            </w:rPr>
            <w:t>10</w:t>
          </w:r>
          <w:r>
            <w:fldChar w:fldCharType="end"/>
          </w:r>
        </w:p>
        <w:p w14:paraId="5B5BB207" w14:textId="77777777" w:rsidR="005B240D" w:rsidRDefault="00000000">
          <w:pPr>
            <w:tabs>
              <w:tab w:val="right" w:pos="9360"/>
            </w:tabs>
            <w:spacing w:before="200" w:line="240" w:lineRule="auto"/>
            <w:rPr>
              <w:b/>
              <w:color w:val="000000"/>
            </w:rPr>
          </w:pPr>
          <w:hyperlink w:anchor="_3g1ixuwvcncr">
            <w:r>
              <w:rPr>
                <w:b/>
                <w:color w:val="000000"/>
              </w:rPr>
              <w:t>III. HASIL DAN PEMBAHASAN</w:t>
            </w:r>
          </w:hyperlink>
          <w:r>
            <w:rPr>
              <w:b/>
              <w:color w:val="000000"/>
            </w:rPr>
            <w:tab/>
          </w:r>
          <w:r>
            <w:fldChar w:fldCharType="begin"/>
          </w:r>
          <w:r>
            <w:instrText xml:space="preserve"> PAGEREF _3g1ixuwvcncr \h </w:instrText>
          </w:r>
          <w:r>
            <w:fldChar w:fldCharType="separate"/>
          </w:r>
          <w:r>
            <w:rPr>
              <w:b/>
              <w:color w:val="000000"/>
            </w:rPr>
            <w:t>11</w:t>
          </w:r>
          <w:r>
            <w:fldChar w:fldCharType="end"/>
          </w:r>
        </w:p>
        <w:p w14:paraId="67C9A81F" w14:textId="77777777" w:rsidR="005B240D" w:rsidRDefault="00000000">
          <w:pPr>
            <w:tabs>
              <w:tab w:val="right" w:pos="9360"/>
            </w:tabs>
            <w:spacing w:before="60" w:line="240" w:lineRule="auto"/>
            <w:ind w:left="360"/>
            <w:rPr>
              <w:color w:val="000000"/>
            </w:rPr>
          </w:pPr>
          <w:hyperlink w:anchor="_xx9eyowz2ftw">
            <w:r>
              <w:rPr>
                <w:color w:val="000000"/>
              </w:rPr>
              <w:t>3.1 Word2vec</w:t>
            </w:r>
          </w:hyperlink>
          <w:r>
            <w:rPr>
              <w:color w:val="000000"/>
            </w:rPr>
            <w:tab/>
          </w:r>
          <w:r>
            <w:fldChar w:fldCharType="begin"/>
          </w:r>
          <w:r>
            <w:instrText xml:space="preserve"> PAGEREF _xx9eyowz2ftw \h </w:instrText>
          </w:r>
          <w:r>
            <w:fldChar w:fldCharType="separate"/>
          </w:r>
          <w:r>
            <w:rPr>
              <w:color w:val="000000"/>
            </w:rPr>
            <w:t>11</w:t>
          </w:r>
          <w:r>
            <w:fldChar w:fldCharType="end"/>
          </w:r>
        </w:p>
        <w:p w14:paraId="3E43AC44" w14:textId="77777777" w:rsidR="005B240D" w:rsidRDefault="00000000">
          <w:pPr>
            <w:tabs>
              <w:tab w:val="right" w:pos="9360"/>
            </w:tabs>
            <w:spacing w:before="60" w:line="240" w:lineRule="auto"/>
            <w:ind w:left="360"/>
            <w:rPr>
              <w:color w:val="000000"/>
            </w:rPr>
          </w:pPr>
          <w:hyperlink w:anchor="_x1ydbfbl7jn5">
            <w:r>
              <w:rPr>
                <w:color w:val="000000"/>
              </w:rPr>
              <w:t>3.2 TF-IDF</w:t>
            </w:r>
          </w:hyperlink>
          <w:r>
            <w:rPr>
              <w:color w:val="000000"/>
            </w:rPr>
            <w:tab/>
          </w:r>
          <w:r>
            <w:fldChar w:fldCharType="begin"/>
          </w:r>
          <w:r>
            <w:instrText xml:space="preserve"> PAGEREF _x1ydbfbl7jn5 \h </w:instrText>
          </w:r>
          <w:r>
            <w:fldChar w:fldCharType="separate"/>
          </w:r>
          <w:r>
            <w:rPr>
              <w:color w:val="000000"/>
            </w:rPr>
            <w:t>12</w:t>
          </w:r>
          <w:r>
            <w:fldChar w:fldCharType="end"/>
          </w:r>
        </w:p>
        <w:p w14:paraId="453481F9" w14:textId="77777777" w:rsidR="005B240D" w:rsidRDefault="00000000">
          <w:pPr>
            <w:tabs>
              <w:tab w:val="right" w:pos="9360"/>
            </w:tabs>
            <w:spacing w:before="60" w:line="240" w:lineRule="auto"/>
            <w:ind w:left="360"/>
            <w:rPr>
              <w:color w:val="000000"/>
            </w:rPr>
          </w:pPr>
          <w:hyperlink w:anchor="_4rj3bk6di1kc">
            <w:r>
              <w:rPr>
                <w:color w:val="000000"/>
              </w:rPr>
              <w:t>3.3 CountVectorizer</w:t>
            </w:r>
          </w:hyperlink>
          <w:r>
            <w:rPr>
              <w:color w:val="000000"/>
            </w:rPr>
            <w:tab/>
          </w:r>
          <w:r>
            <w:fldChar w:fldCharType="begin"/>
          </w:r>
          <w:r>
            <w:instrText xml:space="preserve"> PAGEREF _4rj3bk6di1kc \h </w:instrText>
          </w:r>
          <w:r>
            <w:fldChar w:fldCharType="separate"/>
          </w:r>
          <w:r>
            <w:rPr>
              <w:color w:val="000000"/>
            </w:rPr>
            <w:t>14</w:t>
          </w:r>
          <w:r>
            <w:fldChar w:fldCharType="end"/>
          </w:r>
        </w:p>
        <w:p w14:paraId="0A6AFC0F" w14:textId="77777777" w:rsidR="005B240D" w:rsidRDefault="00000000">
          <w:pPr>
            <w:tabs>
              <w:tab w:val="right" w:pos="9360"/>
            </w:tabs>
            <w:spacing w:before="200" w:line="240" w:lineRule="auto"/>
          </w:pPr>
          <w:hyperlink w:anchor="_qwscupbhv3dm">
            <w:r>
              <w:rPr>
                <w:b/>
              </w:rPr>
              <w:t>IV. KESIMPULAN</w:t>
            </w:r>
          </w:hyperlink>
          <w:r>
            <w:rPr>
              <w:b/>
            </w:rPr>
            <w:tab/>
          </w:r>
          <w:r>
            <w:fldChar w:fldCharType="begin"/>
          </w:r>
          <w:r>
            <w:instrText xml:space="preserve"> PAGEREF _qwscupbhv3dm \h </w:instrText>
          </w:r>
          <w:r>
            <w:fldChar w:fldCharType="separate"/>
          </w:r>
          <w:r>
            <w:rPr>
              <w:b/>
            </w:rPr>
            <w:t>18</w:t>
          </w:r>
          <w:r>
            <w:fldChar w:fldCharType="end"/>
          </w:r>
        </w:p>
        <w:p w14:paraId="455493AE" w14:textId="77777777" w:rsidR="005B240D" w:rsidRDefault="00000000">
          <w:pPr>
            <w:tabs>
              <w:tab w:val="right" w:pos="9360"/>
            </w:tabs>
            <w:spacing w:before="200" w:after="80" w:line="240" w:lineRule="auto"/>
            <w:rPr>
              <w:b/>
              <w:color w:val="000000"/>
            </w:rPr>
          </w:pPr>
          <w:hyperlink w:anchor="_5xnp4c1jm4q6">
            <w:r>
              <w:rPr>
                <w:b/>
                <w:color w:val="000000"/>
              </w:rPr>
              <w:t>DAFTAR PUSTAKA</w:t>
            </w:r>
          </w:hyperlink>
          <w:r>
            <w:rPr>
              <w:b/>
              <w:color w:val="000000"/>
            </w:rPr>
            <w:tab/>
          </w:r>
          <w:r>
            <w:fldChar w:fldCharType="begin"/>
          </w:r>
          <w:r>
            <w:instrText xml:space="preserve"> PAGEREF _5xnp4c1jm4q6 \h </w:instrText>
          </w:r>
          <w:r>
            <w:fldChar w:fldCharType="separate"/>
          </w:r>
          <w:r>
            <w:rPr>
              <w:b/>
              <w:color w:val="000000"/>
            </w:rPr>
            <w:t>19</w:t>
          </w:r>
          <w:r>
            <w:fldChar w:fldCharType="end"/>
          </w:r>
          <w:r>
            <w:fldChar w:fldCharType="end"/>
          </w:r>
        </w:p>
      </w:sdtContent>
    </w:sdt>
    <w:p w14:paraId="58B257F2" w14:textId="77777777" w:rsidR="005B240D" w:rsidRDefault="005B240D"/>
    <w:p w14:paraId="4CE4C1AB" w14:textId="77777777" w:rsidR="005B240D" w:rsidRDefault="005B240D"/>
    <w:p w14:paraId="7EE6A664" w14:textId="77777777" w:rsidR="005B240D" w:rsidRDefault="00000000">
      <w:pPr>
        <w:pStyle w:val="Heading1"/>
        <w:jc w:val="center"/>
      </w:pPr>
      <w:bookmarkStart w:id="2" w:name="_ct5s0gx6fsd2" w:colFirst="0" w:colLast="0"/>
      <w:bookmarkEnd w:id="2"/>
      <w:r>
        <w:br w:type="page"/>
      </w:r>
    </w:p>
    <w:p w14:paraId="718A5265" w14:textId="77777777" w:rsidR="005B240D" w:rsidRDefault="00000000">
      <w:pPr>
        <w:pStyle w:val="Heading1"/>
        <w:jc w:val="center"/>
      </w:pPr>
      <w:bookmarkStart w:id="3" w:name="_9rt5t78g1lsu" w:colFirst="0" w:colLast="0"/>
      <w:bookmarkEnd w:id="3"/>
      <w:r>
        <w:lastRenderedPageBreak/>
        <w:t>ABSTRAK</w:t>
      </w:r>
    </w:p>
    <w:p w14:paraId="6287E77F" w14:textId="77777777" w:rsidR="005B240D" w:rsidRDefault="00000000">
      <w:pPr>
        <w:jc w:val="both"/>
      </w:pPr>
      <w:r>
        <w:rPr>
          <w:b/>
        </w:rPr>
        <w:t>Twitter</w:t>
      </w:r>
      <w:r>
        <w:t xml:space="preserve"> adalah sebuah sosial media yang dimana seluruh </w:t>
      </w:r>
      <w:r>
        <w:rPr>
          <w:b/>
        </w:rPr>
        <w:t xml:space="preserve">user </w:t>
      </w:r>
      <w:r>
        <w:t xml:space="preserve">bebas berpendapat dan menulis apapun yang mereka inginkan. Karena kebebasan ini, tidak jarang muncul tulisan - tulisan dari yang kurang berkenan dalam bentuk </w:t>
      </w:r>
      <w:r>
        <w:rPr>
          <w:b/>
        </w:rPr>
        <w:t xml:space="preserve">hate speech </w:t>
      </w:r>
      <w:r>
        <w:t xml:space="preserve">dan </w:t>
      </w:r>
      <w:r>
        <w:rPr>
          <w:b/>
        </w:rPr>
        <w:t>dangerous speech</w:t>
      </w:r>
      <w:r>
        <w:t xml:space="preserve">. Maka dari itu, </w:t>
      </w:r>
      <w:r>
        <w:rPr>
          <w:i/>
        </w:rPr>
        <w:t xml:space="preserve">clustering </w:t>
      </w:r>
      <w:r>
        <w:t xml:space="preserve">dilakukan untuk membantu mengerti apa yang dibahas oleh suatu akun </w:t>
      </w:r>
      <w:r>
        <w:rPr>
          <w:i/>
        </w:rPr>
        <w:t>Twitter</w:t>
      </w:r>
      <w:r>
        <w:t xml:space="preserve"> yang menyerang oposisi. Dalam kasus ini akun tersebut adalah “@__Bungs”. Hasil </w:t>
      </w:r>
      <w:r>
        <w:rPr>
          <w:i/>
        </w:rPr>
        <w:t>clustering</w:t>
      </w:r>
      <w:r>
        <w:t xml:space="preserve"> yang bagus</w:t>
      </w:r>
      <w:r>
        <w:rPr>
          <w:i/>
        </w:rPr>
        <w:t xml:space="preserve"> </w:t>
      </w:r>
      <w:r>
        <w:t xml:space="preserve">didapatkan menggunakan fitur ekstraksi Word2vec dan CountVectorizer dimana </w:t>
      </w:r>
      <w:r>
        <w:rPr>
          <w:i/>
        </w:rPr>
        <w:t xml:space="preserve">silhouette score </w:t>
      </w:r>
      <w:r>
        <w:t xml:space="preserve">tertinggi yang didapat adalah 0.4618 menggunakan metode fitur ekstraksi Word2vec dan metode </w:t>
      </w:r>
      <w:r>
        <w:rPr>
          <w:i/>
        </w:rPr>
        <w:t xml:space="preserve">clustering </w:t>
      </w:r>
      <w:r>
        <w:t xml:space="preserve">K-Means yang menghasilkan dua </w:t>
      </w:r>
      <w:r>
        <w:rPr>
          <w:i/>
        </w:rPr>
        <w:t>cluster</w:t>
      </w:r>
      <w:r>
        <w:t xml:space="preserve">. Namun, metode ini tidak dapat digunakan untuk melakukan klasifikasi </w:t>
      </w:r>
      <w:r>
        <w:rPr>
          <w:i/>
        </w:rPr>
        <w:t>dangerous speech</w:t>
      </w:r>
      <w:r>
        <w:t>. Metode feature extraction yang dapat digunakan untuk mengklasifikasi tweet yang dapat mengandung dangerous speech adalah CountVectorizer. Silhouette score pada metode ini untuk jumlah cluster 5 adalah 0.017 dan terdapat satu cluster yang mengandung tweet yang dapat mengandung dangerous speech.</w:t>
      </w:r>
    </w:p>
    <w:p w14:paraId="12C8E841" w14:textId="77777777" w:rsidR="005B240D" w:rsidRDefault="005B240D">
      <w:pPr>
        <w:jc w:val="both"/>
      </w:pPr>
    </w:p>
    <w:p w14:paraId="4082B56B" w14:textId="77777777" w:rsidR="005B240D" w:rsidRDefault="00000000">
      <w:pPr>
        <w:rPr>
          <w:b/>
          <w:i/>
        </w:rPr>
      </w:pPr>
      <w:r>
        <w:t xml:space="preserve">Kata Kunci: </w:t>
      </w:r>
      <w:r>
        <w:rPr>
          <w:b/>
        </w:rPr>
        <w:t>Twitter,</w:t>
      </w:r>
      <w:r>
        <w:t xml:space="preserve"> </w:t>
      </w:r>
      <w:r>
        <w:rPr>
          <w:b/>
          <w:i/>
        </w:rPr>
        <w:t>clustering</w:t>
      </w:r>
      <w:r>
        <w:rPr>
          <w:b/>
        </w:rPr>
        <w:t>, hate speech, dangerous speech</w:t>
      </w:r>
    </w:p>
    <w:p w14:paraId="71769F5D" w14:textId="77777777" w:rsidR="005B240D" w:rsidRDefault="00000000">
      <w:r>
        <w:br w:type="page"/>
      </w:r>
    </w:p>
    <w:p w14:paraId="6ECC964A" w14:textId="77777777" w:rsidR="005B240D" w:rsidRDefault="00000000">
      <w:pPr>
        <w:pStyle w:val="Heading1"/>
      </w:pPr>
      <w:bookmarkStart w:id="4" w:name="_mg09srsyss2n" w:colFirst="0" w:colLast="0"/>
      <w:bookmarkEnd w:id="4"/>
      <w:r>
        <w:lastRenderedPageBreak/>
        <w:t>I. PENDAHULUAN</w:t>
      </w:r>
    </w:p>
    <w:p w14:paraId="39AE771D" w14:textId="77777777" w:rsidR="005B240D" w:rsidRDefault="00000000">
      <w:pPr>
        <w:pStyle w:val="Heading2"/>
      </w:pPr>
      <w:bookmarkStart w:id="5" w:name="_jkr0wbdlszcg" w:colFirst="0" w:colLast="0"/>
      <w:bookmarkEnd w:id="5"/>
      <w:r>
        <w:t>1.1 Latar Belakang</w:t>
      </w:r>
    </w:p>
    <w:p w14:paraId="751C7277" w14:textId="77777777" w:rsidR="005B240D" w:rsidRDefault="00000000">
      <w:pPr>
        <w:jc w:val="both"/>
      </w:pPr>
      <w:r>
        <w:tab/>
        <w:t xml:space="preserve">Di era modern ini twitter termasuk menjadi salah satu media sosial yang sering digunakan orang banyak karena twitter menyediakan tempat untuk penggunanya mengunggah tulisan dan berinteraksi dengan pengguna lainnya dengan pembatasan/peraturan yang minim. </w:t>
      </w:r>
    </w:p>
    <w:p w14:paraId="5F6044C0" w14:textId="77777777" w:rsidR="005B240D" w:rsidRDefault="00000000">
      <w:pPr>
        <w:jc w:val="both"/>
      </w:pPr>
      <w:r>
        <w:tab/>
        <w:t xml:space="preserve">Karena kebebasan yang diberikan kepada penggunanya, terkadang muncul beberapa unggahan yang kurang berkenan untuk dikonsumsi berbagai kalangan masyarakat seperti </w:t>
      </w:r>
      <w:r>
        <w:rPr>
          <w:i/>
        </w:rPr>
        <w:t>hate speech</w:t>
      </w:r>
      <w:r>
        <w:t xml:space="preserve"> dan </w:t>
      </w:r>
      <w:r>
        <w:rPr>
          <w:i/>
        </w:rPr>
        <w:t xml:space="preserve">dangerous speech. </w:t>
      </w:r>
    </w:p>
    <w:p w14:paraId="0B3A6DF8" w14:textId="77777777" w:rsidR="005B240D" w:rsidRDefault="00000000">
      <w:pPr>
        <w:jc w:val="both"/>
      </w:pPr>
      <w:r>
        <w:tab/>
        <w:t xml:space="preserve">Ada banyak faktor yang mendorong individu untuk menghasilkan </w:t>
      </w:r>
      <w:r>
        <w:rPr>
          <w:i/>
        </w:rPr>
        <w:t>hate speech</w:t>
      </w:r>
      <w:r>
        <w:t xml:space="preserve">, faktor faktor ini dapat berupa permasalahan emosi yang personal, </w:t>
      </w:r>
      <w:r>
        <w:rPr>
          <w:i/>
        </w:rPr>
        <w:t>hoax</w:t>
      </w:r>
      <w:r>
        <w:t xml:space="preserve">, dan bahkan untuk hiburan individu itu sendiri (Beryandhi, 2020). Jenis </w:t>
      </w:r>
      <w:r>
        <w:rPr>
          <w:i/>
        </w:rPr>
        <w:t>hate speech</w:t>
      </w:r>
      <w:r>
        <w:t xml:space="preserve"> yang muncul di media sosial sangat beragam, dapat berupa SARA, </w:t>
      </w:r>
      <w:r>
        <w:rPr>
          <w:i/>
        </w:rPr>
        <w:t>body shaming</w:t>
      </w:r>
      <w:r>
        <w:t>, bahkan sampai dorongan untuk bunuh diri</w:t>
      </w:r>
    </w:p>
    <w:p w14:paraId="5B996C01" w14:textId="77777777" w:rsidR="005B240D" w:rsidRDefault="00000000">
      <w:pPr>
        <w:jc w:val="both"/>
      </w:pPr>
      <w:r>
        <w:tab/>
        <w:t xml:space="preserve">Riset ini bertujuan untuk menentukan topik </w:t>
      </w:r>
      <w:r>
        <w:rPr>
          <w:i/>
        </w:rPr>
        <w:t>hate speech</w:t>
      </w:r>
      <w:r>
        <w:t xml:space="preserve"> atau </w:t>
      </w:r>
      <w:r>
        <w:rPr>
          <w:i/>
        </w:rPr>
        <w:t>dangerous speech</w:t>
      </w:r>
      <w:r>
        <w:t xml:space="preserve"> yang dimaksud pada suatu tulisan yang diunggah oleh seorang atau beberapa pengguna twitter. Untuk mencapai kesimpulan topik apa yang sedang dibahas pengguna, diperlukan beberapa langkah yang harus dilakukan terlebih dahulu, dari pengumpulan data, klasifikasi dan kemudian analisis.</w:t>
      </w:r>
    </w:p>
    <w:p w14:paraId="27D142F3" w14:textId="77777777" w:rsidR="005B240D" w:rsidRDefault="00000000">
      <w:pPr>
        <w:pStyle w:val="Heading2"/>
      </w:pPr>
      <w:bookmarkStart w:id="6" w:name="_dm0mbqejcwaa" w:colFirst="0" w:colLast="0"/>
      <w:bookmarkEnd w:id="6"/>
      <w:r>
        <w:t>1.2 Rumusan Masalah</w:t>
      </w:r>
    </w:p>
    <w:p w14:paraId="22021CED" w14:textId="77777777" w:rsidR="005B240D" w:rsidRDefault="00000000">
      <w:pPr>
        <w:jc w:val="both"/>
      </w:pPr>
      <w:r>
        <w:tab/>
        <w:t>Berdasarkan latar belakang diatas, rumusan masalah untuk karya tulis ilmiah ini adalah sebagai berikut</w:t>
      </w:r>
    </w:p>
    <w:p w14:paraId="461C6FDD" w14:textId="77777777" w:rsidR="005B240D" w:rsidRDefault="00000000">
      <w:pPr>
        <w:numPr>
          <w:ilvl w:val="0"/>
          <w:numId w:val="3"/>
        </w:numPr>
        <w:jc w:val="both"/>
      </w:pPr>
      <w:r>
        <w:t xml:space="preserve">Bagaimana proses pengumpulan dan persiapan data </w:t>
      </w:r>
      <w:r>
        <w:rPr>
          <w:i/>
        </w:rPr>
        <w:t>Tweet</w:t>
      </w:r>
      <w:r>
        <w:t xml:space="preserve"> dari Twitter?</w:t>
      </w:r>
    </w:p>
    <w:p w14:paraId="4BFC3ADD" w14:textId="77777777" w:rsidR="005B240D" w:rsidRDefault="00000000">
      <w:pPr>
        <w:numPr>
          <w:ilvl w:val="0"/>
          <w:numId w:val="3"/>
        </w:numPr>
        <w:jc w:val="both"/>
      </w:pPr>
      <w:r>
        <w:t xml:space="preserve">Bagaimana melakukan </w:t>
      </w:r>
      <w:r>
        <w:rPr>
          <w:i/>
        </w:rPr>
        <w:t>topic modelling</w:t>
      </w:r>
      <w:r>
        <w:t xml:space="preserve"> pada </w:t>
      </w:r>
      <w:r>
        <w:rPr>
          <w:i/>
        </w:rPr>
        <w:t>Tweet</w:t>
      </w:r>
      <w:r>
        <w:t>?</w:t>
      </w:r>
    </w:p>
    <w:p w14:paraId="266B185D" w14:textId="77777777" w:rsidR="005B240D" w:rsidRDefault="00000000">
      <w:pPr>
        <w:pStyle w:val="Heading2"/>
      </w:pPr>
      <w:bookmarkStart w:id="7" w:name="_nlfq1ogn6ksu" w:colFirst="0" w:colLast="0"/>
      <w:bookmarkEnd w:id="7"/>
      <w:r>
        <w:t>1.3 Tujuan Penelitian</w:t>
      </w:r>
    </w:p>
    <w:p w14:paraId="759266B9" w14:textId="77777777" w:rsidR="005B240D" w:rsidRDefault="00000000">
      <w:pPr>
        <w:ind w:firstLine="720"/>
        <w:jc w:val="both"/>
      </w:pPr>
      <w:r>
        <w:t>Target yang ingin dicapai dalam karya ilmiah ini adalah berupa kesimpulan yang menunjukan topik apa yang sedang dibahas seseorang atau sekelompok pengguna twitter dalam unggahannya.</w:t>
      </w:r>
    </w:p>
    <w:p w14:paraId="0C7BB73A" w14:textId="77777777" w:rsidR="005B240D" w:rsidRDefault="00000000">
      <w:pPr>
        <w:pStyle w:val="Heading2"/>
      </w:pPr>
      <w:bookmarkStart w:id="8" w:name="_oywmsruef540" w:colFirst="0" w:colLast="0"/>
      <w:bookmarkEnd w:id="8"/>
      <w:r>
        <w:t>1.4 Manfaat dan Dampak Keberlanjutan Penelitian</w:t>
      </w:r>
    </w:p>
    <w:p w14:paraId="0130F4D4" w14:textId="77777777" w:rsidR="005B240D" w:rsidRDefault="00000000">
      <w:pPr>
        <w:ind w:firstLine="720"/>
        <w:jc w:val="both"/>
      </w:pPr>
      <w:r>
        <w:t xml:space="preserve">Dengan mendapatkan topik </w:t>
      </w:r>
      <w:r>
        <w:rPr>
          <w:i/>
        </w:rPr>
        <w:t>hate speech</w:t>
      </w:r>
      <w:r>
        <w:t xml:space="preserve"> yang sedang dibahas, kita dapat menentukan relasi munculnya </w:t>
      </w:r>
      <w:r>
        <w:rPr>
          <w:i/>
        </w:rPr>
        <w:t>hate speech</w:t>
      </w:r>
      <w:r>
        <w:t xml:space="preserve"> dengan event-event dengan dampak tertentu.</w:t>
      </w:r>
      <w:r>
        <w:br w:type="page"/>
      </w:r>
    </w:p>
    <w:p w14:paraId="4E2D2ACD" w14:textId="77777777" w:rsidR="005B240D" w:rsidRDefault="00000000">
      <w:pPr>
        <w:pStyle w:val="Heading1"/>
      </w:pPr>
      <w:bookmarkStart w:id="9" w:name="_46fppy7ivwpr" w:colFirst="0" w:colLast="0"/>
      <w:bookmarkEnd w:id="9"/>
      <w:r>
        <w:lastRenderedPageBreak/>
        <w:t>II. METODE PELAKSANAAN</w:t>
      </w:r>
    </w:p>
    <w:p w14:paraId="35CFE6BF" w14:textId="77777777" w:rsidR="005B240D" w:rsidRDefault="00000000">
      <w:pPr>
        <w:pStyle w:val="Heading2"/>
      </w:pPr>
      <w:bookmarkStart w:id="10" w:name="_q0j5gmds1j5" w:colFirst="0" w:colLast="0"/>
      <w:bookmarkEnd w:id="10"/>
      <w:r>
        <w:t>2.1 Studi Literatur</w:t>
      </w:r>
    </w:p>
    <w:p w14:paraId="03D3FE63" w14:textId="77777777" w:rsidR="005B240D" w:rsidRDefault="00000000">
      <w:pPr>
        <w:ind w:firstLine="720"/>
        <w:jc w:val="both"/>
      </w:pPr>
      <w:r>
        <w:t xml:space="preserve">Studi literatur melalui artikel ilmiah dilaksanakan untuk mendapatkan konsep dasar penelitian. Hal tersebut meliputi </w:t>
      </w:r>
      <w:r>
        <w:rPr>
          <w:i/>
        </w:rPr>
        <w:t>web scraping</w:t>
      </w:r>
      <w:r>
        <w:t xml:space="preserve">, </w:t>
      </w:r>
      <w:r>
        <w:rPr>
          <w:i/>
        </w:rPr>
        <w:t>stopword</w:t>
      </w:r>
      <w:r>
        <w:t xml:space="preserve">, tokenisasi, </w:t>
      </w:r>
      <w:r>
        <w:rPr>
          <w:i/>
        </w:rPr>
        <w:t>K-means clustering</w:t>
      </w:r>
      <w:r>
        <w:t>,</w:t>
      </w:r>
      <w:r>
        <w:rPr>
          <w:i/>
        </w:rPr>
        <w:t xml:space="preserve"> word2vec</w:t>
      </w:r>
      <w:r>
        <w:t xml:space="preserve">, TF-IDF. Kemudian peneliti juga menggali tentang </w:t>
      </w:r>
      <w:r>
        <w:rPr>
          <w:i/>
        </w:rPr>
        <w:t>cluster analysis</w:t>
      </w:r>
      <w:r>
        <w:t>. Hasil studi literatur yang diperoleh adalah sebagai berikut</w:t>
      </w:r>
    </w:p>
    <w:p w14:paraId="76D2DD00" w14:textId="77777777" w:rsidR="005B240D" w:rsidRDefault="00000000">
      <w:pPr>
        <w:pStyle w:val="Heading3"/>
        <w:rPr>
          <w:i/>
        </w:rPr>
      </w:pPr>
      <w:bookmarkStart w:id="11" w:name="_u6bob0kq3yfg" w:colFirst="0" w:colLast="0"/>
      <w:bookmarkEnd w:id="11"/>
      <w:r>
        <w:t xml:space="preserve">2.1.1 </w:t>
      </w:r>
      <w:r>
        <w:rPr>
          <w:i/>
        </w:rPr>
        <w:t>Web Scraping</w:t>
      </w:r>
    </w:p>
    <w:p w14:paraId="12753C51" w14:textId="77777777" w:rsidR="005B240D" w:rsidRDefault="00000000">
      <w:pPr>
        <w:ind w:firstLine="720"/>
        <w:jc w:val="both"/>
      </w:pPr>
      <w:r>
        <w:rPr>
          <w:i/>
        </w:rPr>
        <w:t xml:space="preserve">Web scraping </w:t>
      </w:r>
      <w:r>
        <w:t xml:space="preserve">adalah teknik mengekstrak data yang tidak terstruktur dari website, dan mengubahnya ke data terstruktur yang bisa disetorkan dan dianalisa dalam database. </w:t>
      </w:r>
      <w:r>
        <w:rPr>
          <w:i/>
        </w:rPr>
        <w:t>Web scraping</w:t>
      </w:r>
      <w:r>
        <w:t xml:space="preserve"> juga dapat disebut dengan </w:t>
      </w:r>
      <w:r>
        <w:rPr>
          <w:i/>
        </w:rPr>
        <w:t>web data extraction</w:t>
      </w:r>
      <w:r>
        <w:t xml:space="preserve">, </w:t>
      </w:r>
      <w:r>
        <w:rPr>
          <w:i/>
        </w:rPr>
        <w:t>web harvesting</w:t>
      </w:r>
      <w:r>
        <w:t xml:space="preserve"> atau </w:t>
      </w:r>
      <w:r>
        <w:rPr>
          <w:i/>
        </w:rPr>
        <w:t>screen scraping</w:t>
      </w:r>
      <w:r>
        <w:t xml:space="preserve">. </w:t>
      </w:r>
      <w:r>
        <w:rPr>
          <w:i/>
        </w:rPr>
        <w:t>Web scraping</w:t>
      </w:r>
      <w:r>
        <w:t xml:space="preserve"> adalah salah satu bentuk dari </w:t>
      </w:r>
      <w:r>
        <w:rPr>
          <w:i/>
        </w:rPr>
        <w:t>data mining</w:t>
      </w:r>
      <w:r>
        <w:t xml:space="preserve">. Tujuan utama dari </w:t>
      </w:r>
      <w:r>
        <w:rPr>
          <w:i/>
        </w:rPr>
        <w:t xml:space="preserve">web scraping </w:t>
      </w:r>
      <w:r>
        <w:t xml:space="preserve">adalah untuk mengekstrak informasi dari sebuah website dan mengubahnya ke struktur yang dapat dipahami seperti </w:t>
      </w:r>
      <w:r>
        <w:rPr>
          <w:i/>
        </w:rPr>
        <w:t>spreadsheet</w:t>
      </w:r>
      <w:r>
        <w:t xml:space="preserve">, </w:t>
      </w:r>
      <w:r>
        <w:rPr>
          <w:i/>
        </w:rPr>
        <w:t>database</w:t>
      </w:r>
      <w:r>
        <w:t xml:space="preserve">, atau </w:t>
      </w:r>
      <w:r>
        <w:rPr>
          <w:i/>
        </w:rPr>
        <w:t>comma-separated values</w:t>
      </w:r>
      <w:r>
        <w:t xml:space="preserve"> (CSV) file. (Sirisuriya, 2015)</w:t>
      </w:r>
    </w:p>
    <w:p w14:paraId="3697B7E2" w14:textId="77777777" w:rsidR="005B240D" w:rsidRDefault="00000000">
      <w:pPr>
        <w:pStyle w:val="Heading3"/>
        <w:rPr>
          <w:i/>
        </w:rPr>
      </w:pPr>
      <w:bookmarkStart w:id="12" w:name="_3p1p78kyg5kg" w:colFirst="0" w:colLast="0"/>
      <w:bookmarkEnd w:id="12"/>
      <w:r>
        <w:t xml:space="preserve">2.1.2 </w:t>
      </w:r>
      <w:r>
        <w:rPr>
          <w:i/>
        </w:rPr>
        <w:t>Stopword</w:t>
      </w:r>
    </w:p>
    <w:p w14:paraId="75762560" w14:textId="77777777" w:rsidR="005B240D" w:rsidRDefault="00000000">
      <w:pPr>
        <w:ind w:firstLine="720"/>
        <w:jc w:val="both"/>
      </w:pPr>
      <w:r>
        <w:rPr>
          <w:i/>
        </w:rPr>
        <w:t xml:space="preserve">Stopword </w:t>
      </w:r>
      <w:r>
        <w:t xml:space="preserve">merupakan kata-kata umum yang biasanya muncul dalam jumlah besar dan dianggap tidak memiliki arti. </w:t>
      </w:r>
      <w:r>
        <w:rPr>
          <w:i/>
        </w:rPr>
        <w:t>Stopword</w:t>
      </w:r>
      <w:r>
        <w:t xml:space="preserve"> umumnya dimanfaatkan dalam task </w:t>
      </w:r>
      <w:r>
        <w:rPr>
          <w:i/>
        </w:rPr>
        <w:t>information retrieval</w:t>
      </w:r>
      <w:r>
        <w:t xml:space="preserve">. Contoh </w:t>
      </w:r>
      <w:r>
        <w:rPr>
          <w:i/>
        </w:rPr>
        <w:t xml:space="preserve">stopword </w:t>
      </w:r>
      <w:r>
        <w:t>untuk bahasa Inggris diantaranya “of”, “the”.  Sedangkan untuk bahasa Indonesia diantaranya “yang”, “di”, “ke” (Assuja, 2016).</w:t>
      </w:r>
    </w:p>
    <w:p w14:paraId="5084D0A1" w14:textId="77777777" w:rsidR="005B240D" w:rsidRDefault="00000000">
      <w:pPr>
        <w:pStyle w:val="Heading3"/>
      </w:pPr>
      <w:bookmarkStart w:id="13" w:name="_xn2et2v89xhs" w:colFirst="0" w:colLast="0"/>
      <w:bookmarkEnd w:id="13"/>
      <w:r>
        <w:t>2.1.3 Tokenisasi</w:t>
      </w:r>
    </w:p>
    <w:p w14:paraId="12449AF7" w14:textId="77777777" w:rsidR="005B240D" w:rsidRDefault="00000000">
      <w:pPr>
        <w:jc w:val="both"/>
      </w:pPr>
      <w:r>
        <w:tab/>
        <w:t xml:space="preserve">Tokenisasi dilakukan untuk memenggal tiap kata atau </w:t>
      </w:r>
      <w:r>
        <w:rPr>
          <w:i/>
        </w:rPr>
        <w:t>term</w:t>
      </w:r>
      <w:r>
        <w:t xml:space="preserve"> yang terpisah oleh anda baca  seperti spasi, titik, koma, tanda tanya, dsb. </w:t>
      </w:r>
      <w:r>
        <w:rPr>
          <w:i/>
        </w:rPr>
        <w:t>Term-term</w:t>
      </w:r>
      <w:r>
        <w:t xml:space="preserve"> atau token-token tersebut dipilih kembali sebagai kata yang paling mewakili tiap label sentimen pada tahap ekstraksi fitur untuk fase </w:t>
      </w:r>
      <w:r>
        <w:rPr>
          <w:i/>
        </w:rPr>
        <w:t xml:space="preserve">training </w:t>
      </w:r>
      <w:r>
        <w:t>(Assuja, 2016).</w:t>
      </w:r>
    </w:p>
    <w:p w14:paraId="6CF9AD7A" w14:textId="77777777" w:rsidR="005B240D" w:rsidRDefault="00000000">
      <w:pPr>
        <w:pStyle w:val="Heading3"/>
      </w:pPr>
      <w:bookmarkStart w:id="14" w:name="_x464keqca0ga" w:colFirst="0" w:colLast="0"/>
      <w:bookmarkEnd w:id="14"/>
      <w:r>
        <w:t>2.1.4 K-Means Clustering</w:t>
      </w:r>
    </w:p>
    <w:p w14:paraId="4181008E" w14:textId="77777777" w:rsidR="005B240D" w:rsidRDefault="00000000">
      <w:pPr>
        <w:jc w:val="both"/>
      </w:pPr>
      <w:r>
        <w:tab/>
      </w:r>
      <w:r>
        <w:rPr>
          <w:i/>
        </w:rPr>
        <w:t>K-Means</w:t>
      </w:r>
      <w:r>
        <w:t xml:space="preserve"> adalah teknik yang cukup sederhana dan cepat dalam proses </w:t>
      </w:r>
      <w:r>
        <w:rPr>
          <w:i/>
        </w:rPr>
        <w:t xml:space="preserve">clustering </w:t>
      </w:r>
      <w:r>
        <w:t>objek (</w:t>
      </w:r>
      <w:r>
        <w:rPr>
          <w:i/>
        </w:rPr>
        <w:t>clustering</w:t>
      </w:r>
      <w:r>
        <w:t xml:space="preserve">) serta mampu mengelompokkan data dalam jumlah cukup besar. Berikut adalah algoritma dari metode </w:t>
      </w:r>
      <w:r>
        <w:rPr>
          <w:i/>
        </w:rPr>
        <w:t>K</w:t>
      </w:r>
      <w:r>
        <w:t>-</w:t>
      </w:r>
      <w:r>
        <w:rPr>
          <w:i/>
        </w:rPr>
        <w:t>Means</w:t>
      </w:r>
      <w:r>
        <w:t>.</w:t>
      </w:r>
    </w:p>
    <w:p w14:paraId="0CFF1C55" w14:textId="77777777" w:rsidR="005B240D" w:rsidRDefault="00000000">
      <w:pPr>
        <w:numPr>
          <w:ilvl w:val="0"/>
          <w:numId w:val="2"/>
        </w:numPr>
        <w:jc w:val="both"/>
      </w:pPr>
      <w:r>
        <w:t xml:space="preserve">Memilih secara acak k </w:t>
      </w:r>
      <w:r>
        <w:rPr>
          <w:i/>
        </w:rPr>
        <w:t xml:space="preserve">centroid </w:t>
      </w:r>
      <w:r>
        <w:t xml:space="preserve">awal dalam data </w:t>
      </w:r>
    </w:p>
    <w:p w14:paraId="31EEAD11" w14:textId="77777777" w:rsidR="005B240D" w:rsidRDefault="00000000">
      <w:pPr>
        <w:numPr>
          <w:ilvl w:val="0"/>
          <w:numId w:val="2"/>
        </w:numPr>
        <w:jc w:val="both"/>
      </w:pPr>
      <w:r>
        <w:t xml:space="preserve">Menentukan jarak setiap kata terhadap pusat </w:t>
      </w:r>
      <w:r>
        <w:rPr>
          <w:i/>
        </w:rPr>
        <w:t>cluster</w:t>
      </w:r>
    </w:p>
    <w:p w14:paraId="2C7223E4" w14:textId="77777777" w:rsidR="005B240D" w:rsidRDefault="00000000">
      <w:pPr>
        <w:numPr>
          <w:ilvl w:val="0"/>
          <w:numId w:val="2"/>
        </w:numPr>
        <w:jc w:val="both"/>
      </w:pPr>
      <w:r>
        <w:t xml:space="preserve">Mengelompokkan setiap kata berdasarkan kedekatannya dengan </w:t>
      </w:r>
      <w:r>
        <w:rPr>
          <w:i/>
        </w:rPr>
        <w:t xml:space="preserve">centroid </w:t>
      </w:r>
      <w:r>
        <w:t>(jarak  terkecil) menggunakan</w:t>
      </w:r>
      <w:r>
        <w:rPr>
          <w:i/>
        </w:rPr>
        <w:t xml:space="preserve"> Euclidean distance</w:t>
      </w:r>
      <w:r>
        <w:t xml:space="preserve">. </w:t>
      </w:r>
    </w:p>
    <w:p w14:paraId="31D7BCF1" w14:textId="77777777" w:rsidR="005B240D" w:rsidRDefault="00000000">
      <w:pPr>
        <w:pStyle w:val="Heading3"/>
      </w:pPr>
      <w:bookmarkStart w:id="15" w:name="_hkauc1u7zaqe" w:colFirst="0" w:colLast="0"/>
      <w:bookmarkEnd w:id="15"/>
      <w:r>
        <w:t>2.1.5 Word2Vec</w:t>
      </w:r>
    </w:p>
    <w:p w14:paraId="3C783E98" w14:textId="77777777" w:rsidR="005B240D" w:rsidRDefault="00000000">
      <w:pPr>
        <w:jc w:val="both"/>
      </w:pPr>
      <w:r>
        <w:tab/>
        <w:t>Word2Vec merupakan algoritma representasi vektor kata yang mampu mencapai kinerja terbaik dalam NLP (</w:t>
      </w:r>
      <w:r>
        <w:rPr>
          <w:i/>
        </w:rPr>
        <w:t>Natural Language Processing</w:t>
      </w:r>
      <w:r>
        <w:t>) dengan cara mengelompokan kata yang serupa memiliki vektor yang sama. Word2Vec menghitung representasi kata ke dalam vektor menggunakan</w:t>
      </w:r>
      <w:r>
        <w:rPr>
          <w:i/>
        </w:rPr>
        <w:t xml:space="preserve"> neural network</w:t>
      </w:r>
      <w:r>
        <w:t>. Vektor kata yang dihasilkan adalah vektor ruang dimensi yang menangkap makna semantik dari kata.</w:t>
      </w:r>
    </w:p>
    <w:p w14:paraId="6C062D46" w14:textId="77777777" w:rsidR="005B240D" w:rsidRDefault="00000000">
      <w:pPr>
        <w:pStyle w:val="Heading3"/>
      </w:pPr>
      <w:bookmarkStart w:id="16" w:name="_if6ja7w6uri3" w:colFirst="0" w:colLast="0"/>
      <w:bookmarkEnd w:id="16"/>
      <w:r>
        <w:t>2.1.6 TF-IDF (Term Frequency Inverse Document Frequency)</w:t>
      </w:r>
    </w:p>
    <w:p w14:paraId="4403D163" w14:textId="77777777" w:rsidR="005B240D" w:rsidRDefault="00000000">
      <w:pPr>
        <w:jc w:val="both"/>
      </w:pPr>
      <w:r>
        <w:tab/>
      </w:r>
      <w:r>
        <w:rPr>
          <w:i/>
        </w:rPr>
        <w:t>Term Frequency-Inverse Document Frequency</w:t>
      </w:r>
      <w:r>
        <w:t xml:space="preserve"> (TF-IDF) digunakan untuk mengukur seberapa penting suatu kata dalam dokumen. Frekuensi kemunculan setiap kata dalam dokumen </w:t>
      </w:r>
      <w:r>
        <w:lastRenderedPageBreak/>
        <w:t xml:space="preserve">diberikan sebagai skema pembobotan kata yang diasumsikan bahwa </w:t>
      </w:r>
      <w:r>
        <w:rPr>
          <w:i/>
        </w:rPr>
        <w:t xml:space="preserve">stopwords </w:t>
      </w:r>
      <w:r>
        <w:t>yang paling sering muncul dalam teks dihapus terlebih dahulu. Kata-kata yang diberikan bobot (</w:t>
      </w:r>
      <w:r>
        <w:rPr>
          <w:i/>
        </w:rPr>
        <w:t>weight</w:t>
      </w:r>
      <w:r>
        <w:t>) dihitung frekuensi kemunculannya dalam sebuah dokumen.</w:t>
      </w:r>
    </w:p>
    <w:p w14:paraId="61849FA6" w14:textId="77777777" w:rsidR="005B240D" w:rsidRDefault="00000000">
      <w:pPr>
        <w:pStyle w:val="Heading3"/>
      </w:pPr>
      <w:bookmarkStart w:id="17" w:name="_4bualpo6cbl1" w:colFirst="0" w:colLast="0"/>
      <w:bookmarkEnd w:id="17"/>
      <w:r>
        <w:t>2.1.7 Cluster Analysis</w:t>
      </w:r>
    </w:p>
    <w:p w14:paraId="37ED9798" w14:textId="77777777" w:rsidR="005B240D" w:rsidRDefault="00000000">
      <w:pPr>
        <w:ind w:firstLine="720"/>
        <w:jc w:val="both"/>
      </w:pPr>
      <w:r>
        <w:rPr>
          <w:i/>
        </w:rPr>
        <w:t>Cluster analysis</w:t>
      </w:r>
      <w:r>
        <w:t xml:space="preserve"> adalah teknik multivariat yang dapat bersifat objektif dalam menilai dan mengklasifikasikan objek berdasarkan karakteristiknya. Sehingga, tujuan dari pengelompokan ini adalah menggabungkan objek yang serupa (atau mirip) satu sama lain dalam satu grup dan memisahkannya atau membedakannya dengan objek di luar grup (Muthahharah, 2021).</w:t>
      </w:r>
    </w:p>
    <w:p w14:paraId="30DD7876" w14:textId="77777777" w:rsidR="005B240D" w:rsidRDefault="00000000">
      <w:pPr>
        <w:pStyle w:val="Heading2"/>
        <w:jc w:val="both"/>
      </w:pPr>
      <w:bookmarkStart w:id="18" w:name="_olrmwr73eyfz" w:colFirst="0" w:colLast="0"/>
      <w:bookmarkEnd w:id="18"/>
      <w:r>
        <w:t>2.2 Analisis Perbandingan Penelitian</w:t>
      </w:r>
    </w:p>
    <w:p w14:paraId="3B632354" w14:textId="77777777" w:rsidR="005B240D" w:rsidRDefault="00000000">
      <w:pPr>
        <w:pStyle w:val="Heading2"/>
      </w:pPr>
      <w:bookmarkStart w:id="19" w:name="_4sckdvpxkrf8" w:colFirst="0" w:colLast="0"/>
      <w:bookmarkEnd w:id="19"/>
      <w:r>
        <w:t>2.2 Langkah Pengerjaan</w:t>
      </w:r>
    </w:p>
    <w:p w14:paraId="654F2CE6" w14:textId="77777777" w:rsidR="005B240D" w:rsidRDefault="00000000">
      <w:pPr>
        <w:ind w:firstLine="720"/>
        <w:jc w:val="both"/>
      </w:pPr>
      <w:r>
        <w:t>Dalam melakukan penelitian ini, terdapat beberapa tahapan yang dapat dilakukan untuk mendapatkan hasil analisis dari dataset. Diantaranya terdapat pada Gambar 2.1 berikut</w:t>
      </w:r>
    </w:p>
    <w:p w14:paraId="297A5629" w14:textId="77777777" w:rsidR="005B240D" w:rsidRDefault="005B240D"/>
    <w:p w14:paraId="55483E3B" w14:textId="77777777" w:rsidR="005B240D" w:rsidRDefault="00000000">
      <w:pPr>
        <w:jc w:val="center"/>
      </w:pPr>
      <w:hyperlink r:id="rId6" w:anchor="G1qLIsltYGSbXLyW8bzNjxvnJldMOJTBId">
        <w:r>
          <w:rPr>
            <w:noProof/>
          </w:rPr>
          <w:drawing>
            <wp:inline distT="19050" distB="19050" distL="19050" distR="19050" wp14:anchorId="681E19F9" wp14:editId="65D74F7B">
              <wp:extent cx="3886200" cy="12192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3886200" cy="1219200"/>
                      </a:xfrm>
                      <a:prstGeom prst="rect">
                        <a:avLst/>
                      </a:prstGeom>
                      <a:ln/>
                    </pic:spPr>
                  </pic:pic>
                </a:graphicData>
              </a:graphic>
            </wp:inline>
          </w:drawing>
        </w:r>
      </w:hyperlink>
    </w:p>
    <w:p w14:paraId="4F884762" w14:textId="77777777" w:rsidR="005B240D" w:rsidRDefault="00000000">
      <w:pPr>
        <w:jc w:val="center"/>
      </w:pPr>
      <w:r>
        <w:rPr>
          <w:b/>
        </w:rPr>
        <w:t>Gambar 2.1</w:t>
      </w:r>
      <w:r>
        <w:t xml:space="preserve"> Diagram langkah pengerjaan</w:t>
      </w:r>
    </w:p>
    <w:p w14:paraId="3A274E4C" w14:textId="77777777" w:rsidR="005B240D" w:rsidRDefault="00000000">
      <w:pPr>
        <w:ind w:firstLine="720"/>
        <w:jc w:val="both"/>
      </w:pPr>
      <w:r>
        <w:t xml:space="preserve">Proses </w:t>
      </w:r>
      <w:r>
        <w:rPr>
          <w:i/>
        </w:rPr>
        <w:t>web scraping</w:t>
      </w:r>
      <w:r>
        <w:t xml:space="preserve"> dilakukan untuk pengumpulan data mentah, dilanjut dengan </w:t>
      </w:r>
      <w:r>
        <w:rPr>
          <w:i/>
        </w:rPr>
        <w:t>pre-processing</w:t>
      </w:r>
      <w:r>
        <w:t xml:space="preserve"> untuk mendapatkan data yang dapat diolah selanjutnya. Kemudian dilanjutkan dengan proses ekstraksi fitur, dimana proses ini sangat penting untuk menentukan kapabilitas data. Selanjutnya, untuk melakukan </w:t>
      </w:r>
      <w:r>
        <w:rPr>
          <w:i/>
        </w:rPr>
        <w:t>cluster analysis</w:t>
      </w:r>
      <w:r>
        <w:t xml:space="preserve"> diperlukan </w:t>
      </w:r>
      <w:r>
        <w:rPr>
          <w:i/>
        </w:rPr>
        <w:t>clustering</w:t>
      </w:r>
      <w:r>
        <w:t>.</w:t>
      </w:r>
    </w:p>
    <w:p w14:paraId="10F38F55" w14:textId="77777777" w:rsidR="005B240D" w:rsidRDefault="00000000">
      <w:pPr>
        <w:pStyle w:val="Heading2"/>
      </w:pPr>
      <w:bookmarkStart w:id="20" w:name="_5g5ctako7l0m" w:colFirst="0" w:colLast="0"/>
      <w:bookmarkEnd w:id="20"/>
      <w:r>
        <w:t>2.3 Pengumpulan Data</w:t>
      </w:r>
    </w:p>
    <w:p w14:paraId="6ACE5B8F" w14:textId="77777777" w:rsidR="005B240D" w:rsidRDefault="00000000">
      <w:pPr>
        <w:ind w:firstLine="720"/>
        <w:jc w:val="both"/>
      </w:pPr>
      <w:r>
        <w:t xml:space="preserve">Pengumpulan data diperoleh berdasarkan </w:t>
      </w:r>
      <w:r>
        <w:rPr>
          <w:i/>
        </w:rPr>
        <w:t>web scraping</w:t>
      </w:r>
      <w:r>
        <w:t xml:space="preserve"> pada akun twitter target, dengan menggunakan tools </w:t>
      </w:r>
      <w:r>
        <w:rPr>
          <w:i/>
        </w:rPr>
        <w:t>snscrape</w:t>
      </w:r>
      <w:r>
        <w:t>. Dalam penelitian ini, terdapat dua target akun yang dijelaskan pada Tabel 2.1 berikut</w:t>
      </w:r>
    </w:p>
    <w:p w14:paraId="099B792F" w14:textId="77777777" w:rsidR="005B240D" w:rsidRDefault="00000000">
      <w:pPr>
        <w:jc w:val="center"/>
      </w:pPr>
      <w:r>
        <w:rPr>
          <w:b/>
        </w:rPr>
        <w:t>Tabel 2.1</w:t>
      </w:r>
      <w:r>
        <w:t xml:space="preserve"> Informasi Akun Target</w:t>
      </w:r>
    </w:p>
    <w:tbl>
      <w:tblPr>
        <w:tblStyle w:val="a"/>
        <w:tblW w:w="71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0"/>
        <w:gridCol w:w="3645"/>
        <w:gridCol w:w="1920"/>
      </w:tblGrid>
      <w:tr w:rsidR="005B240D" w14:paraId="0F4C3677" w14:textId="77777777">
        <w:trPr>
          <w:jc w:val="center"/>
        </w:trPr>
        <w:tc>
          <w:tcPr>
            <w:tcW w:w="1590" w:type="dxa"/>
            <w:shd w:val="clear" w:color="auto" w:fill="auto"/>
            <w:tcMar>
              <w:top w:w="100" w:type="dxa"/>
              <w:left w:w="100" w:type="dxa"/>
              <w:bottom w:w="100" w:type="dxa"/>
              <w:right w:w="100" w:type="dxa"/>
            </w:tcMar>
          </w:tcPr>
          <w:p w14:paraId="2C84B9D8" w14:textId="77777777" w:rsidR="005B240D" w:rsidRDefault="00000000">
            <w:pPr>
              <w:widowControl w:val="0"/>
              <w:pBdr>
                <w:top w:val="nil"/>
                <w:left w:val="nil"/>
                <w:bottom w:val="nil"/>
                <w:right w:val="nil"/>
                <w:between w:val="nil"/>
              </w:pBdr>
              <w:spacing w:line="240" w:lineRule="auto"/>
              <w:jc w:val="center"/>
            </w:pPr>
            <w:r>
              <w:t>Nama Akun</w:t>
            </w:r>
          </w:p>
        </w:tc>
        <w:tc>
          <w:tcPr>
            <w:tcW w:w="3645" w:type="dxa"/>
            <w:shd w:val="clear" w:color="auto" w:fill="auto"/>
            <w:tcMar>
              <w:top w:w="100" w:type="dxa"/>
              <w:left w:w="100" w:type="dxa"/>
              <w:bottom w:w="100" w:type="dxa"/>
              <w:right w:w="100" w:type="dxa"/>
            </w:tcMar>
          </w:tcPr>
          <w:p w14:paraId="7ADA6F07" w14:textId="77777777" w:rsidR="005B240D" w:rsidRDefault="00000000">
            <w:pPr>
              <w:widowControl w:val="0"/>
              <w:pBdr>
                <w:top w:val="nil"/>
                <w:left w:val="nil"/>
                <w:bottom w:val="nil"/>
                <w:right w:val="nil"/>
                <w:between w:val="nil"/>
              </w:pBdr>
              <w:spacing w:line="240" w:lineRule="auto"/>
              <w:jc w:val="center"/>
            </w:pPr>
            <w:r>
              <w:t>Posisi</w:t>
            </w:r>
          </w:p>
        </w:tc>
        <w:tc>
          <w:tcPr>
            <w:tcW w:w="1920" w:type="dxa"/>
            <w:shd w:val="clear" w:color="auto" w:fill="auto"/>
            <w:tcMar>
              <w:top w:w="100" w:type="dxa"/>
              <w:left w:w="100" w:type="dxa"/>
              <w:bottom w:w="100" w:type="dxa"/>
              <w:right w:w="100" w:type="dxa"/>
            </w:tcMar>
          </w:tcPr>
          <w:p w14:paraId="28E25E66" w14:textId="77777777" w:rsidR="005B240D" w:rsidRDefault="00000000">
            <w:pPr>
              <w:widowControl w:val="0"/>
              <w:pBdr>
                <w:top w:val="nil"/>
                <w:left w:val="nil"/>
                <w:bottom w:val="nil"/>
                <w:right w:val="nil"/>
                <w:between w:val="nil"/>
              </w:pBdr>
              <w:spacing w:line="240" w:lineRule="auto"/>
              <w:jc w:val="center"/>
            </w:pPr>
            <w:r>
              <w:t>Bergabung sejak</w:t>
            </w:r>
          </w:p>
        </w:tc>
      </w:tr>
      <w:tr w:rsidR="005B240D" w14:paraId="7783DFC0" w14:textId="77777777">
        <w:trPr>
          <w:jc w:val="center"/>
        </w:trPr>
        <w:tc>
          <w:tcPr>
            <w:tcW w:w="1590" w:type="dxa"/>
            <w:shd w:val="clear" w:color="auto" w:fill="auto"/>
            <w:tcMar>
              <w:top w:w="100" w:type="dxa"/>
              <w:left w:w="100" w:type="dxa"/>
              <w:bottom w:w="100" w:type="dxa"/>
              <w:right w:w="100" w:type="dxa"/>
            </w:tcMar>
          </w:tcPr>
          <w:p w14:paraId="79D22AAD" w14:textId="77777777" w:rsidR="005B240D" w:rsidRDefault="00000000">
            <w:pPr>
              <w:widowControl w:val="0"/>
              <w:pBdr>
                <w:top w:val="nil"/>
                <w:left w:val="nil"/>
                <w:bottom w:val="nil"/>
                <w:right w:val="nil"/>
                <w:between w:val="nil"/>
              </w:pBdr>
              <w:spacing w:line="240" w:lineRule="auto"/>
            </w:pPr>
            <w:r>
              <w:t>__bungs</w:t>
            </w:r>
          </w:p>
        </w:tc>
        <w:tc>
          <w:tcPr>
            <w:tcW w:w="3645" w:type="dxa"/>
            <w:shd w:val="clear" w:color="auto" w:fill="auto"/>
            <w:tcMar>
              <w:top w:w="100" w:type="dxa"/>
              <w:left w:w="100" w:type="dxa"/>
              <w:bottom w:w="100" w:type="dxa"/>
              <w:right w:w="100" w:type="dxa"/>
            </w:tcMar>
          </w:tcPr>
          <w:p w14:paraId="0EBC1893" w14:textId="77777777" w:rsidR="005B240D" w:rsidRDefault="00000000">
            <w:pPr>
              <w:widowControl w:val="0"/>
              <w:pBdr>
                <w:top w:val="nil"/>
                <w:left w:val="nil"/>
                <w:bottom w:val="nil"/>
                <w:right w:val="nil"/>
                <w:between w:val="nil"/>
              </w:pBdr>
              <w:spacing w:line="240" w:lineRule="auto"/>
            </w:pPr>
            <w:r>
              <w:t>Akun yang menyerang oposisi</w:t>
            </w:r>
          </w:p>
        </w:tc>
        <w:tc>
          <w:tcPr>
            <w:tcW w:w="1920" w:type="dxa"/>
            <w:shd w:val="clear" w:color="auto" w:fill="auto"/>
            <w:tcMar>
              <w:top w:w="100" w:type="dxa"/>
              <w:left w:w="100" w:type="dxa"/>
              <w:bottom w:w="100" w:type="dxa"/>
              <w:right w:w="100" w:type="dxa"/>
            </w:tcMar>
          </w:tcPr>
          <w:p w14:paraId="61077E44" w14:textId="77777777" w:rsidR="005B240D" w:rsidRDefault="00000000">
            <w:pPr>
              <w:widowControl w:val="0"/>
              <w:pBdr>
                <w:top w:val="nil"/>
                <w:left w:val="nil"/>
                <w:bottom w:val="nil"/>
                <w:right w:val="nil"/>
                <w:between w:val="nil"/>
              </w:pBdr>
              <w:spacing w:line="240" w:lineRule="auto"/>
            </w:pPr>
            <w:r>
              <w:t>Oktober 2012</w:t>
            </w:r>
          </w:p>
        </w:tc>
      </w:tr>
      <w:tr w:rsidR="005B240D" w14:paraId="4A8AAEFA" w14:textId="77777777">
        <w:trPr>
          <w:jc w:val="center"/>
        </w:trPr>
        <w:tc>
          <w:tcPr>
            <w:tcW w:w="1590" w:type="dxa"/>
            <w:shd w:val="clear" w:color="auto" w:fill="auto"/>
            <w:tcMar>
              <w:top w:w="100" w:type="dxa"/>
              <w:left w:w="100" w:type="dxa"/>
              <w:bottom w:w="100" w:type="dxa"/>
              <w:right w:w="100" w:type="dxa"/>
            </w:tcMar>
          </w:tcPr>
          <w:p w14:paraId="192BBBEB" w14:textId="77777777" w:rsidR="005B240D" w:rsidRDefault="00000000">
            <w:pPr>
              <w:widowControl w:val="0"/>
              <w:pBdr>
                <w:top w:val="nil"/>
                <w:left w:val="nil"/>
                <w:bottom w:val="nil"/>
                <w:right w:val="nil"/>
                <w:between w:val="nil"/>
              </w:pBdr>
              <w:spacing w:line="240" w:lineRule="auto"/>
            </w:pPr>
            <w:r>
              <w:t>catatanali07</w:t>
            </w:r>
          </w:p>
        </w:tc>
        <w:tc>
          <w:tcPr>
            <w:tcW w:w="3645" w:type="dxa"/>
            <w:shd w:val="clear" w:color="auto" w:fill="auto"/>
            <w:tcMar>
              <w:top w:w="100" w:type="dxa"/>
              <w:left w:w="100" w:type="dxa"/>
              <w:bottom w:w="100" w:type="dxa"/>
              <w:right w:w="100" w:type="dxa"/>
            </w:tcMar>
          </w:tcPr>
          <w:p w14:paraId="3DD4E0E4" w14:textId="77777777" w:rsidR="005B240D" w:rsidRDefault="00000000">
            <w:pPr>
              <w:widowControl w:val="0"/>
              <w:pBdr>
                <w:top w:val="nil"/>
                <w:left w:val="nil"/>
                <w:bottom w:val="nil"/>
                <w:right w:val="nil"/>
                <w:between w:val="nil"/>
              </w:pBdr>
              <w:spacing w:line="240" w:lineRule="auto"/>
            </w:pPr>
            <w:r>
              <w:t>Akun yang menyerang pemerintah</w:t>
            </w:r>
          </w:p>
        </w:tc>
        <w:tc>
          <w:tcPr>
            <w:tcW w:w="1920" w:type="dxa"/>
            <w:shd w:val="clear" w:color="auto" w:fill="auto"/>
            <w:tcMar>
              <w:top w:w="100" w:type="dxa"/>
              <w:left w:w="100" w:type="dxa"/>
              <w:bottom w:w="100" w:type="dxa"/>
              <w:right w:w="100" w:type="dxa"/>
            </w:tcMar>
          </w:tcPr>
          <w:p w14:paraId="2AC45F59" w14:textId="77777777" w:rsidR="005B240D" w:rsidRDefault="00000000">
            <w:pPr>
              <w:widowControl w:val="0"/>
              <w:pBdr>
                <w:top w:val="nil"/>
                <w:left w:val="nil"/>
                <w:bottom w:val="nil"/>
                <w:right w:val="nil"/>
                <w:between w:val="nil"/>
              </w:pBdr>
              <w:spacing w:line="240" w:lineRule="auto"/>
            </w:pPr>
            <w:r>
              <w:t>Mei 2019</w:t>
            </w:r>
          </w:p>
        </w:tc>
      </w:tr>
    </w:tbl>
    <w:p w14:paraId="456777E6" w14:textId="77777777" w:rsidR="005B240D" w:rsidRDefault="00000000">
      <w:pPr>
        <w:ind w:firstLine="720"/>
        <w:jc w:val="both"/>
      </w:pPr>
      <w:r>
        <w:t>Terdapat beberapa tahapan yang dilalui untuk mendapatkan data mentah yang dapat digunakan, yaitu tahap scraping, filter, dan merging data seperti terdapat pada Gambar 2.2 berikut</w:t>
      </w:r>
    </w:p>
    <w:p w14:paraId="2D6F8C8C" w14:textId="77777777" w:rsidR="005B240D" w:rsidRDefault="00000000">
      <w:pPr>
        <w:jc w:val="center"/>
      </w:pPr>
      <w:hyperlink r:id="rId8" w:anchor="G1qLIsltYGSbXLyW8bzNjxvnJldMOJTBId">
        <w:r>
          <w:rPr>
            <w:noProof/>
          </w:rPr>
          <w:drawing>
            <wp:inline distT="19050" distB="19050" distL="19050" distR="19050" wp14:anchorId="1010FC5A" wp14:editId="76ADB3ED">
              <wp:extent cx="3886200" cy="29337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886200" cy="2933700"/>
                      </a:xfrm>
                      <a:prstGeom prst="rect">
                        <a:avLst/>
                      </a:prstGeom>
                      <a:ln/>
                    </pic:spPr>
                  </pic:pic>
                </a:graphicData>
              </a:graphic>
            </wp:inline>
          </w:drawing>
        </w:r>
      </w:hyperlink>
    </w:p>
    <w:p w14:paraId="2B6F901B" w14:textId="77777777" w:rsidR="005B240D" w:rsidRDefault="00000000">
      <w:pPr>
        <w:jc w:val="center"/>
        <w:rPr>
          <w:i/>
        </w:rPr>
      </w:pPr>
      <w:r>
        <w:rPr>
          <w:b/>
        </w:rPr>
        <w:t>Gambar 2.2</w:t>
      </w:r>
      <w:r>
        <w:t xml:space="preserve"> Proses </w:t>
      </w:r>
      <w:r>
        <w:rPr>
          <w:i/>
        </w:rPr>
        <w:t>web scraping</w:t>
      </w:r>
    </w:p>
    <w:p w14:paraId="71F82CF4" w14:textId="77777777" w:rsidR="005B240D" w:rsidRDefault="00000000">
      <w:pPr>
        <w:ind w:firstLine="720"/>
        <w:jc w:val="both"/>
      </w:pPr>
      <w:r>
        <w:t xml:space="preserve">Terdapat tiga jenis tweet yang kami gunakan dalam penelitian, yakni </w:t>
      </w:r>
      <w:r>
        <w:rPr>
          <w:i/>
        </w:rPr>
        <w:t>base</w:t>
      </w:r>
      <w:r>
        <w:t xml:space="preserve"> atau </w:t>
      </w:r>
      <w:r>
        <w:rPr>
          <w:i/>
        </w:rPr>
        <w:t>normal tweet</w:t>
      </w:r>
      <w:r>
        <w:t xml:space="preserve">, </w:t>
      </w:r>
      <w:r>
        <w:rPr>
          <w:i/>
        </w:rPr>
        <w:t>replies tweet</w:t>
      </w:r>
      <w:r>
        <w:t xml:space="preserve">, dan </w:t>
      </w:r>
      <w:r>
        <w:rPr>
          <w:i/>
        </w:rPr>
        <w:t>retweets tweet</w:t>
      </w:r>
      <w:r>
        <w:t xml:space="preserve">. Setiap jenis tweet tersebut kami bagi terlebih dahulu ke dalam </w:t>
      </w:r>
      <w:r>
        <w:rPr>
          <w:i/>
        </w:rPr>
        <w:t>tweet data</w:t>
      </w:r>
      <w:r>
        <w:t xml:space="preserve"> dan </w:t>
      </w:r>
      <w:r>
        <w:rPr>
          <w:i/>
        </w:rPr>
        <w:t>user data</w:t>
      </w:r>
      <w:r>
        <w:t xml:space="preserve"> untuk memudahkan dan mempercepat proses </w:t>
      </w:r>
      <w:r>
        <w:rPr>
          <w:i/>
        </w:rPr>
        <w:t>scraping</w:t>
      </w:r>
      <w:r>
        <w:t xml:space="preserve">. Setiap proses tersebut menghasilkan data mentah yang belum dilakukan filtering fitur-fiturnya. Selain itu juga, </w:t>
      </w:r>
      <w:r>
        <w:rPr>
          <w:i/>
        </w:rPr>
        <w:t>user data</w:t>
      </w:r>
      <w:r>
        <w:t xml:space="preserve"> juga perlu untuk digabung dengan </w:t>
      </w:r>
      <w:r>
        <w:rPr>
          <w:i/>
        </w:rPr>
        <w:t>tweet data</w:t>
      </w:r>
      <w:r>
        <w:t xml:space="preserve"> untuk dapat mengetahui pengaruh dan informasi lainnya pada data tweet.</w:t>
      </w:r>
    </w:p>
    <w:p w14:paraId="58E181FA" w14:textId="77777777" w:rsidR="005B240D" w:rsidRDefault="00000000">
      <w:pPr>
        <w:ind w:firstLine="720"/>
        <w:jc w:val="both"/>
      </w:pPr>
      <w:r>
        <w:t xml:space="preserve">Dalam tahapan ini juga, </w:t>
      </w:r>
      <w:r>
        <w:rPr>
          <w:i/>
        </w:rPr>
        <w:t xml:space="preserve">query </w:t>
      </w:r>
      <w:r>
        <w:t>yang digunakan dalam scraping untuk masing-masing jenis tweet dijelaskan pada Tabel 2.2 sebagai berikut</w:t>
      </w:r>
    </w:p>
    <w:p w14:paraId="5E443F0B" w14:textId="77777777" w:rsidR="005B240D" w:rsidRDefault="00000000">
      <w:pPr>
        <w:jc w:val="center"/>
      </w:pPr>
      <w:r>
        <w:rPr>
          <w:b/>
        </w:rPr>
        <w:t>Tabel 2.2</w:t>
      </w:r>
      <w:r>
        <w:t xml:space="preserve"> </w:t>
      </w:r>
      <w:r>
        <w:rPr>
          <w:i/>
        </w:rPr>
        <w:t xml:space="preserve">Query </w:t>
      </w:r>
      <w:r>
        <w:t xml:space="preserve">yang digunakan pada </w:t>
      </w:r>
      <w:r>
        <w:rPr>
          <w:i/>
        </w:rPr>
        <w:t>scraping</w:t>
      </w:r>
    </w:p>
    <w:tbl>
      <w:tblPr>
        <w:tblStyle w:val="a0"/>
        <w:tblW w:w="76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2820"/>
        <w:gridCol w:w="3150"/>
      </w:tblGrid>
      <w:tr w:rsidR="005B240D" w14:paraId="67C2A239" w14:textId="77777777">
        <w:trPr>
          <w:jc w:val="center"/>
        </w:trPr>
        <w:tc>
          <w:tcPr>
            <w:tcW w:w="1665" w:type="dxa"/>
            <w:shd w:val="clear" w:color="auto" w:fill="auto"/>
            <w:tcMar>
              <w:top w:w="57" w:type="dxa"/>
              <w:left w:w="57" w:type="dxa"/>
              <w:bottom w:w="57" w:type="dxa"/>
              <w:right w:w="57" w:type="dxa"/>
            </w:tcMar>
          </w:tcPr>
          <w:p w14:paraId="7B33600F" w14:textId="77777777" w:rsidR="005B240D" w:rsidRDefault="005B240D">
            <w:pPr>
              <w:widowControl w:val="0"/>
              <w:pBdr>
                <w:top w:val="nil"/>
                <w:left w:val="nil"/>
                <w:bottom w:val="nil"/>
                <w:right w:val="nil"/>
                <w:between w:val="nil"/>
              </w:pBdr>
              <w:spacing w:line="240" w:lineRule="auto"/>
            </w:pPr>
          </w:p>
        </w:tc>
        <w:tc>
          <w:tcPr>
            <w:tcW w:w="2820" w:type="dxa"/>
            <w:shd w:val="clear" w:color="auto" w:fill="auto"/>
            <w:tcMar>
              <w:top w:w="57" w:type="dxa"/>
              <w:left w:w="57" w:type="dxa"/>
              <w:bottom w:w="57" w:type="dxa"/>
              <w:right w:w="57" w:type="dxa"/>
            </w:tcMar>
          </w:tcPr>
          <w:p w14:paraId="7CF92232" w14:textId="77777777" w:rsidR="005B240D" w:rsidRDefault="00000000">
            <w:pPr>
              <w:widowControl w:val="0"/>
              <w:pBdr>
                <w:top w:val="nil"/>
                <w:left w:val="nil"/>
                <w:bottom w:val="nil"/>
                <w:right w:val="nil"/>
                <w:between w:val="nil"/>
              </w:pBdr>
              <w:spacing w:line="240" w:lineRule="auto"/>
              <w:jc w:val="center"/>
            </w:pPr>
            <w:r>
              <w:t>__bungs</w:t>
            </w:r>
          </w:p>
        </w:tc>
        <w:tc>
          <w:tcPr>
            <w:tcW w:w="3150" w:type="dxa"/>
            <w:shd w:val="clear" w:color="auto" w:fill="auto"/>
            <w:tcMar>
              <w:top w:w="57" w:type="dxa"/>
              <w:left w:w="57" w:type="dxa"/>
              <w:bottom w:w="57" w:type="dxa"/>
              <w:right w:w="57" w:type="dxa"/>
            </w:tcMar>
          </w:tcPr>
          <w:p w14:paraId="7CA1D704" w14:textId="77777777" w:rsidR="005B240D" w:rsidRDefault="00000000">
            <w:pPr>
              <w:widowControl w:val="0"/>
              <w:pBdr>
                <w:top w:val="nil"/>
                <w:left w:val="nil"/>
                <w:bottom w:val="nil"/>
                <w:right w:val="nil"/>
                <w:between w:val="nil"/>
              </w:pBdr>
              <w:spacing w:line="240" w:lineRule="auto"/>
              <w:jc w:val="center"/>
            </w:pPr>
            <w:r>
              <w:t>catatanali07</w:t>
            </w:r>
          </w:p>
        </w:tc>
      </w:tr>
      <w:tr w:rsidR="005B240D" w14:paraId="7AB6BF48" w14:textId="77777777">
        <w:trPr>
          <w:jc w:val="center"/>
        </w:trPr>
        <w:tc>
          <w:tcPr>
            <w:tcW w:w="1665" w:type="dxa"/>
            <w:shd w:val="clear" w:color="auto" w:fill="auto"/>
            <w:tcMar>
              <w:top w:w="57" w:type="dxa"/>
              <w:left w:w="57" w:type="dxa"/>
              <w:bottom w:w="57" w:type="dxa"/>
              <w:right w:w="57" w:type="dxa"/>
            </w:tcMar>
            <w:vAlign w:val="center"/>
          </w:tcPr>
          <w:p w14:paraId="30D64298" w14:textId="77777777" w:rsidR="005B240D" w:rsidRDefault="00000000">
            <w:pPr>
              <w:widowControl w:val="0"/>
              <w:pBdr>
                <w:top w:val="nil"/>
                <w:left w:val="nil"/>
                <w:bottom w:val="nil"/>
                <w:right w:val="nil"/>
                <w:between w:val="nil"/>
              </w:pBdr>
              <w:spacing w:line="240" w:lineRule="auto"/>
            </w:pPr>
            <w:r>
              <w:t>base tweet</w:t>
            </w:r>
          </w:p>
        </w:tc>
        <w:tc>
          <w:tcPr>
            <w:tcW w:w="2820" w:type="dxa"/>
            <w:shd w:val="clear" w:color="auto" w:fill="auto"/>
            <w:tcMar>
              <w:top w:w="57" w:type="dxa"/>
              <w:left w:w="57" w:type="dxa"/>
              <w:bottom w:w="57" w:type="dxa"/>
              <w:right w:w="57" w:type="dxa"/>
            </w:tcMar>
          </w:tcPr>
          <w:p w14:paraId="26C58B8D" w14:textId="77777777" w:rsidR="005B240D"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from:__bungs -filter:replies</w:t>
            </w:r>
          </w:p>
        </w:tc>
        <w:tc>
          <w:tcPr>
            <w:tcW w:w="3150" w:type="dxa"/>
            <w:shd w:val="clear" w:color="auto" w:fill="auto"/>
            <w:tcMar>
              <w:top w:w="57" w:type="dxa"/>
              <w:left w:w="57" w:type="dxa"/>
              <w:bottom w:w="57" w:type="dxa"/>
              <w:right w:w="57" w:type="dxa"/>
            </w:tcMar>
          </w:tcPr>
          <w:p w14:paraId="03875AE5" w14:textId="77777777" w:rsidR="005B240D"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from:catatanali07 -filter:replies</w:t>
            </w:r>
          </w:p>
        </w:tc>
      </w:tr>
      <w:tr w:rsidR="005B240D" w14:paraId="6E6566A0" w14:textId="77777777">
        <w:trPr>
          <w:jc w:val="center"/>
        </w:trPr>
        <w:tc>
          <w:tcPr>
            <w:tcW w:w="1665" w:type="dxa"/>
            <w:shd w:val="clear" w:color="auto" w:fill="auto"/>
            <w:tcMar>
              <w:top w:w="57" w:type="dxa"/>
              <w:left w:w="57" w:type="dxa"/>
              <w:bottom w:w="57" w:type="dxa"/>
              <w:right w:w="57" w:type="dxa"/>
            </w:tcMar>
            <w:vAlign w:val="center"/>
          </w:tcPr>
          <w:p w14:paraId="4FD520EB" w14:textId="77777777" w:rsidR="005B240D" w:rsidRDefault="00000000">
            <w:pPr>
              <w:widowControl w:val="0"/>
              <w:pBdr>
                <w:top w:val="nil"/>
                <w:left w:val="nil"/>
                <w:bottom w:val="nil"/>
                <w:right w:val="nil"/>
                <w:between w:val="nil"/>
              </w:pBdr>
              <w:spacing w:line="240" w:lineRule="auto"/>
            </w:pPr>
            <w:r>
              <w:t>replies tweet</w:t>
            </w:r>
          </w:p>
        </w:tc>
        <w:tc>
          <w:tcPr>
            <w:tcW w:w="2820" w:type="dxa"/>
            <w:shd w:val="clear" w:color="auto" w:fill="auto"/>
            <w:tcMar>
              <w:top w:w="57" w:type="dxa"/>
              <w:left w:w="57" w:type="dxa"/>
              <w:bottom w:w="57" w:type="dxa"/>
              <w:right w:w="57" w:type="dxa"/>
            </w:tcMar>
          </w:tcPr>
          <w:p w14:paraId="3E5CC9A3" w14:textId="77777777" w:rsidR="005B240D"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to:__bungs filter:replies</w:t>
            </w:r>
          </w:p>
        </w:tc>
        <w:tc>
          <w:tcPr>
            <w:tcW w:w="3150" w:type="dxa"/>
            <w:shd w:val="clear" w:color="auto" w:fill="auto"/>
            <w:tcMar>
              <w:top w:w="57" w:type="dxa"/>
              <w:left w:w="57" w:type="dxa"/>
              <w:bottom w:w="57" w:type="dxa"/>
              <w:right w:w="57" w:type="dxa"/>
            </w:tcMar>
          </w:tcPr>
          <w:p w14:paraId="08B04C22" w14:textId="77777777" w:rsidR="005B240D"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to:catatanali07 filter:replies</w:t>
            </w:r>
          </w:p>
        </w:tc>
      </w:tr>
      <w:tr w:rsidR="005B240D" w14:paraId="44E3BCA7" w14:textId="77777777">
        <w:trPr>
          <w:jc w:val="center"/>
        </w:trPr>
        <w:tc>
          <w:tcPr>
            <w:tcW w:w="1665" w:type="dxa"/>
            <w:shd w:val="clear" w:color="auto" w:fill="auto"/>
            <w:tcMar>
              <w:top w:w="57" w:type="dxa"/>
              <w:left w:w="57" w:type="dxa"/>
              <w:bottom w:w="57" w:type="dxa"/>
              <w:right w:w="57" w:type="dxa"/>
            </w:tcMar>
            <w:vAlign w:val="center"/>
          </w:tcPr>
          <w:p w14:paraId="431F03C2" w14:textId="77777777" w:rsidR="005B240D" w:rsidRDefault="00000000">
            <w:pPr>
              <w:widowControl w:val="0"/>
              <w:pBdr>
                <w:top w:val="nil"/>
                <w:left w:val="nil"/>
                <w:bottom w:val="nil"/>
                <w:right w:val="nil"/>
                <w:between w:val="nil"/>
              </w:pBdr>
              <w:spacing w:line="240" w:lineRule="auto"/>
            </w:pPr>
            <w:r>
              <w:t>retweets tweet</w:t>
            </w:r>
          </w:p>
        </w:tc>
        <w:tc>
          <w:tcPr>
            <w:tcW w:w="2820" w:type="dxa"/>
            <w:shd w:val="clear" w:color="auto" w:fill="auto"/>
            <w:tcMar>
              <w:top w:w="57" w:type="dxa"/>
              <w:left w:w="57" w:type="dxa"/>
              <w:bottom w:w="57" w:type="dxa"/>
              <w:right w:w="57" w:type="dxa"/>
            </w:tcMar>
          </w:tcPr>
          <w:p w14:paraId="17DFF83B" w14:textId="77777777" w:rsidR="005B240D"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to:__bungs filter:nativeretweets</w:t>
            </w:r>
          </w:p>
        </w:tc>
        <w:tc>
          <w:tcPr>
            <w:tcW w:w="3150" w:type="dxa"/>
            <w:shd w:val="clear" w:color="auto" w:fill="auto"/>
            <w:tcMar>
              <w:top w:w="57" w:type="dxa"/>
              <w:left w:w="57" w:type="dxa"/>
              <w:bottom w:w="57" w:type="dxa"/>
              <w:right w:w="57" w:type="dxa"/>
            </w:tcMar>
          </w:tcPr>
          <w:p w14:paraId="06429F3E" w14:textId="77777777" w:rsidR="005B240D" w:rsidRDefault="00000000">
            <w:pPr>
              <w:spacing w:line="360" w:lineRule="auto"/>
              <w:rPr>
                <w:rFonts w:ascii="Courier New" w:eastAsia="Courier New" w:hAnsi="Courier New" w:cs="Courier New"/>
                <w:sz w:val="20"/>
                <w:szCs w:val="20"/>
              </w:rPr>
            </w:pPr>
            <w:r>
              <w:rPr>
                <w:rFonts w:ascii="Courier New" w:eastAsia="Courier New" w:hAnsi="Courier New" w:cs="Courier New"/>
                <w:sz w:val="20"/>
                <w:szCs w:val="20"/>
              </w:rPr>
              <w:t>to:catatanali07 filter:nativeretweets</w:t>
            </w:r>
          </w:p>
        </w:tc>
      </w:tr>
    </w:tbl>
    <w:p w14:paraId="6FC9362C" w14:textId="77777777" w:rsidR="005B240D" w:rsidRDefault="00000000">
      <w:pPr>
        <w:spacing w:line="360" w:lineRule="auto"/>
        <w:ind w:firstLine="720"/>
      </w:pPr>
      <w:r>
        <w:t>Dari proses scraping tersebut, diperoleh sejumlah data dengan rincian pada Tabel 2.3 sebagai berikut</w:t>
      </w:r>
    </w:p>
    <w:p w14:paraId="15301838" w14:textId="77777777" w:rsidR="005B240D" w:rsidRDefault="00000000">
      <w:pPr>
        <w:spacing w:line="360" w:lineRule="auto"/>
        <w:jc w:val="center"/>
      </w:pPr>
      <w:r>
        <w:rPr>
          <w:b/>
        </w:rPr>
        <w:t>Tabel 2.3</w:t>
      </w:r>
      <w:r>
        <w:t xml:space="preserve"> Jumlah data hasil scraping</w:t>
      </w:r>
    </w:p>
    <w:tbl>
      <w:tblPr>
        <w:tblStyle w:val="a1"/>
        <w:tblW w:w="40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050"/>
        <w:gridCol w:w="1425"/>
      </w:tblGrid>
      <w:tr w:rsidR="005B240D" w14:paraId="587F683B" w14:textId="77777777">
        <w:trPr>
          <w:jc w:val="center"/>
        </w:trPr>
        <w:tc>
          <w:tcPr>
            <w:tcW w:w="1530" w:type="dxa"/>
            <w:shd w:val="clear" w:color="auto" w:fill="auto"/>
            <w:tcMar>
              <w:top w:w="57" w:type="dxa"/>
              <w:left w:w="57" w:type="dxa"/>
              <w:bottom w:w="57" w:type="dxa"/>
              <w:right w:w="57" w:type="dxa"/>
            </w:tcMar>
            <w:vAlign w:val="center"/>
          </w:tcPr>
          <w:p w14:paraId="711DD4E9" w14:textId="77777777" w:rsidR="005B240D" w:rsidRDefault="005B240D">
            <w:pPr>
              <w:widowControl w:val="0"/>
            </w:pPr>
          </w:p>
        </w:tc>
        <w:tc>
          <w:tcPr>
            <w:tcW w:w="1050" w:type="dxa"/>
            <w:shd w:val="clear" w:color="auto" w:fill="auto"/>
            <w:tcMar>
              <w:top w:w="57" w:type="dxa"/>
              <w:left w:w="57" w:type="dxa"/>
              <w:bottom w:w="57" w:type="dxa"/>
              <w:right w:w="57" w:type="dxa"/>
            </w:tcMar>
            <w:vAlign w:val="center"/>
          </w:tcPr>
          <w:p w14:paraId="207DF42B" w14:textId="77777777" w:rsidR="005B240D" w:rsidRDefault="00000000">
            <w:pPr>
              <w:widowControl w:val="0"/>
              <w:jc w:val="center"/>
            </w:pPr>
            <w:r>
              <w:t>__bungs</w:t>
            </w:r>
          </w:p>
        </w:tc>
        <w:tc>
          <w:tcPr>
            <w:tcW w:w="1425" w:type="dxa"/>
            <w:shd w:val="clear" w:color="auto" w:fill="auto"/>
            <w:tcMar>
              <w:top w:w="57" w:type="dxa"/>
              <w:left w:w="57" w:type="dxa"/>
              <w:bottom w:w="57" w:type="dxa"/>
              <w:right w:w="57" w:type="dxa"/>
            </w:tcMar>
            <w:vAlign w:val="center"/>
          </w:tcPr>
          <w:p w14:paraId="1B0CE379" w14:textId="77777777" w:rsidR="005B240D" w:rsidRDefault="00000000">
            <w:pPr>
              <w:widowControl w:val="0"/>
              <w:jc w:val="center"/>
            </w:pPr>
            <w:r>
              <w:t>catatanali07</w:t>
            </w:r>
          </w:p>
        </w:tc>
      </w:tr>
      <w:tr w:rsidR="005B240D" w14:paraId="607A7C37" w14:textId="77777777">
        <w:trPr>
          <w:jc w:val="center"/>
        </w:trPr>
        <w:tc>
          <w:tcPr>
            <w:tcW w:w="1530" w:type="dxa"/>
            <w:shd w:val="clear" w:color="auto" w:fill="auto"/>
            <w:tcMar>
              <w:top w:w="57" w:type="dxa"/>
              <w:left w:w="57" w:type="dxa"/>
              <w:bottom w:w="57" w:type="dxa"/>
              <w:right w:w="57" w:type="dxa"/>
            </w:tcMar>
            <w:vAlign w:val="center"/>
          </w:tcPr>
          <w:p w14:paraId="2ACE8005" w14:textId="77777777" w:rsidR="005B240D" w:rsidRDefault="00000000">
            <w:pPr>
              <w:widowControl w:val="0"/>
            </w:pPr>
            <w:r>
              <w:t>base tweet</w:t>
            </w:r>
          </w:p>
        </w:tc>
        <w:tc>
          <w:tcPr>
            <w:tcW w:w="1050" w:type="dxa"/>
            <w:shd w:val="clear" w:color="auto" w:fill="auto"/>
            <w:tcMar>
              <w:top w:w="57" w:type="dxa"/>
              <w:left w:w="57" w:type="dxa"/>
              <w:bottom w:w="57" w:type="dxa"/>
              <w:right w:w="57" w:type="dxa"/>
            </w:tcMar>
            <w:vAlign w:val="center"/>
          </w:tcPr>
          <w:p w14:paraId="4F11F876" w14:textId="77777777" w:rsidR="005B240D" w:rsidRDefault="00000000">
            <w:pPr>
              <w:jc w:val="center"/>
            </w:pPr>
            <w:r>
              <w:t>30580</w:t>
            </w:r>
          </w:p>
        </w:tc>
        <w:tc>
          <w:tcPr>
            <w:tcW w:w="1425" w:type="dxa"/>
            <w:shd w:val="clear" w:color="auto" w:fill="auto"/>
            <w:tcMar>
              <w:top w:w="57" w:type="dxa"/>
              <w:left w:w="57" w:type="dxa"/>
              <w:bottom w:w="57" w:type="dxa"/>
              <w:right w:w="57" w:type="dxa"/>
            </w:tcMar>
            <w:vAlign w:val="center"/>
          </w:tcPr>
          <w:p w14:paraId="7F75ACFE" w14:textId="77777777" w:rsidR="005B240D" w:rsidRDefault="00000000">
            <w:pPr>
              <w:jc w:val="center"/>
            </w:pPr>
            <w:r>
              <w:t>183</w:t>
            </w:r>
          </w:p>
        </w:tc>
      </w:tr>
      <w:tr w:rsidR="005B240D" w14:paraId="576825A2" w14:textId="77777777">
        <w:trPr>
          <w:jc w:val="center"/>
        </w:trPr>
        <w:tc>
          <w:tcPr>
            <w:tcW w:w="1530" w:type="dxa"/>
            <w:shd w:val="clear" w:color="auto" w:fill="auto"/>
            <w:tcMar>
              <w:top w:w="57" w:type="dxa"/>
              <w:left w:w="57" w:type="dxa"/>
              <w:bottom w:w="57" w:type="dxa"/>
              <w:right w:w="57" w:type="dxa"/>
            </w:tcMar>
            <w:vAlign w:val="center"/>
          </w:tcPr>
          <w:p w14:paraId="55FC3234" w14:textId="77777777" w:rsidR="005B240D" w:rsidRDefault="00000000">
            <w:pPr>
              <w:widowControl w:val="0"/>
            </w:pPr>
            <w:r>
              <w:lastRenderedPageBreak/>
              <w:t>replies tweet</w:t>
            </w:r>
          </w:p>
        </w:tc>
        <w:tc>
          <w:tcPr>
            <w:tcW w:w="1050" w:type="dxa"/>
            <w:shd w:val="clear" w:color="auto" w:fill="auto"/>
            <w:tcMar>
              <w:top w:w="57" w:type="dxa"/>
              <w:left w:w="57" w:type="dxa"/>
              <w:bottom w:w="57" w:type="dxa"/>
              <w:right w:w="57" w:type="dxa"/>
            </w:tcMar>
            <w:vAlign w:val="center"/>
          </w:tcPr>
          <w:p w14:paraId="471EE821" w14:textId="77777777" w:rsidR="005B240D" w:rsidRDefault="00000000">
            <w:pPr>
              <w:jc w:val="center"/>
            </w:pPr>
            <w:r>
              <w:t>37365</w:t>
            </w:r>
          </w:p>
        </w:tc>
        <w:tc>
          <w:tcPr>
            <w:tcW w:w="1425" w:type="dxa"/>
            <w:shd w:val="clear" w:color="auto" w:fill="auto"/>
            <w:tcMar>
              <w:top w:w="57" w:type="dxa"/>
              <w:left w:w="57" w:type="dxa"/>
              <w:bottom w:w="57" w:type="dxa"/>
              <w:right w:w="57" w:type="dxa"/>
            </w:tcMar>
            <w:vAlign w:val="center"/>
          </w:tcPr>
          <w:p w14:paraId="07BC21C5" w14:textId="77777777" w:rsidR="005B240D" w:rsidRDefault="00000000">
            <w:pPr>
              <w:jc w:val="center"/>
            </w:pPr>
            <w:r>
              <w:t>1026</w:t>
            </w:r>
          </w:p>
        </w:tc>
      </w:tr>
      <w:tr w:rsidR="005B240D" w14:paraId="0D6E9CDF" w14:textId="77777777">
        <w:trPr>
          <w:jc w:val="center"/>
        </w:trPr>
        <w:tc>
          <w:tcPr>
            <w:tcW w:w="1530" w:type="dxa"/>
            <w:shd w:val="clear" w:color="auto" w:fill="auto"/>
            <w:tcMar>
              <w:top w:w="57" w:type="dxa"/>
              <w:left w:w="57" w:type="dxa"/>
              <w:bottom w:w="57" w:type="dxa"/>
              <w:right w:w="57" w:type="dxa"/>
            </w:tcMar>
            <w:vAlign w:val="center"/>
          </w:tcPr>
          <w:p w14:paraId="517891FD" w14:textId="77777777" w:rsidR="005B240D" w:rsidRDefault="00000000">
            <w:pPr>
              <w:widowControl w:val="0"/>
            </w:pPr>
            <w:r>
              <w:t>retweets tweet</w:t>
            </w:r>
          </w:p>
        </w:tc>
        <w:tc>
          <w:tcPr>
            <w:tcW w:w="1050" w:type="dxa"/>
            <w:shd w:val="clear" w:color="auto" w:fill="auto"/>
            <w:tcMar>
              <w:top w:w="57" w:type="dxa"/>
              <w:left w:w="57" w:type="dxa"/>
              <w:bottom w:w="57" w:type="dxa"/>
              <w:right w:w="57" w:type="dxa"/>
            </w:tcMar>
            <w:vAlign w:val="center"/>
          </w:tcPr>
          <w:p w14:paraId="19858475" w14:textId="77777777" w:rsidR="005B240D" w:rsidRDefault="00000000">
            <w:pPr>
              <w:jc w:val="center"/>
            </w:pPr>
            <w:r>
              <w:t>5</w:t>
            </w:r>
          </w:p>
        </w:tc>
        <w:tc>
          <w:tcPr>
            <w:tcW w:w="1425" w:type="dxa"/>
            <w:shd w:val="clear" w:color="auto" w:fill="auto"/>
            <w:tcMar>
              <w:top w:w="57" w:type="dxa"/>
              <w:left w:w="57" w:type="dxa"/>
              <w:bottom w:w="57" w:type="dxa"/>
              <w:right w:w="57" w:type="dxa"/>
            </w:tcMar>
            <w:vAlign w:val="center"/>
          </w:tcPr>
          <w:p w14:paraId="32374569" w14:textId="77777777" w:rsidR="005B240D" w:rsidRDefault="00000000">
            <w:pPr>
              <w:jc w:val="center"/>
            </w:pPr>
            <w:r>
              <w:t>0</w:t>
            </w:r>
          </w:p>
        </w:tc>
      </w:tr>
    </w:tbl>
    <w:p w14:paraId="6784D4AD" w14:textId="77777777" w:rsidR="005B240D" w:rsidRDefault="00000000">
      <w:pPr>
        <w:ind w:firstLine="720"/>
        <w:jc w:val="both"/>
      </w:pPr>
      <w:r>
        <w:t xml:space="preserve">Kemudian dilakukan </w:t>
      </w:r>
      <w:r>
        <w:rPr>
          <w:i/>
        </w:rPr>
        <w:t>filtering</w:t>
      </w:r>
      <w:r>
        <w:t xml:space="preserve"> sejumlah 15 kolom, yaitu kolom Id, </w:t>
      </w:r>
      <w:r>
        <w:rPr>
          <w:i/>
        </w:rPr>
        <w:t>Tweet Time</w:t>
      </w:r>
      <w:r>
        <w:t xml:space="preserve">, </w:t>
      </w:r>
      <w:r>
        <w:rPr>
          <w:i/>
        </w:rPr>
        <w:t>Url</w:t>
      </w:r>
      <w:r>
        <w:t xml:space="preserve">, </w:t>
      </w:r>
      <w:r>
        <w:rPr>
          <w:i/>
        </w:rPr>
        <w:t>Tweet Text</w:t>
      </w:r>
      <w:r>
        <w:t xml:space="preserve">, </w:t>
      </w:r>
      <w:r>
        <w:rPr>
          <w:i/>
        </w:rPr>
        <w:t>Likes Count</w:t>
      </w:r>
      <w:r>
        <w:t xml:space="preserve">, </w:t>
      </w:r>
      <w:r>
        <w:rPr>
          <w:i/>
        </w:rPr>
        <w:t>Reply Count</w:t>
      </w:r>
      <w:r>
        <w:t xml:space="preserve">, </w:t>
      </w:r>
      <w:r>
        <w:rPr>
          <w:i/>
        </w:rPr>
        <w:t>Retweet Count</w:t>
      </w:r>
      <w:r>
        <w:t xml:space="preserve">, </w:t>
      </w:r>
      <w:r>
        <w:rPr>
          <w:i/>
        </w:rPr>
        <w:t>Retweeted Text</w:t>
      </w:r>
      <w:r>
        <w:t xml:space="preserve">, </w:t>
      </w:r>
      <w:r>
        <w:rPr>
          <w:i/>
        </w:rPr>
        <w:t>User Id</w:t>
      </w:r>
      <w:r>
        <w:t xml:space="preserve">, </w:t>
      </w:r>
      <w:r>
        <w:rPr>
          <w:i/>
        </w:rPr>
        <w:t>User Name</w:t>
      </w:r>
      <w:r>
        <w:t xml:space="preserve">, </w:t>
      </w:r>
      <w:r>
        <w:rPr>
          <w:i/>
        </w:rPr>
        <w:t>User Follower Count</w:t>
      </w:r>
      <w:r>
        <w:t xml:space="preserve">, </w:t>
      </w:r>
      <w:r>
        <w:rPr>
          <w:i/>
        </w:rPr>
        <w:t>User Following</w:t>
      </w:r>
      <w:r>
        <w:t xml:space="preserve"> </w:t>
      </w:r>
      <w:r>
        <w:rPr>
          <w:i/>
        </w:rPr>
        <w:t>Count</w:t>
      </w:r>
      <w:r>
        <w:t xml:space="preserve">, </w:t>
      </w:r>
      <w:r>
        <w:rPr>
          <w:i/>
        </w:rPr>
        <w:t>User Tweets Count</w:t>
      </w:r>
      <w:r>
        <w:t xml:space="preserve">, </w:t>
      </w:r>
      <w:r>
        <w:rPr>
          <w:i/>
        </w:rPr>
        <w:t>User Likes Count</w:t>
      </w:r>
      <w:r>
        <w:t xml:space="preserve">, dan </w:t>
      </w:r>
      <w:r>
        <w:rPr>
          <w:i/>
        </w:rPr>
        <w:t>User Location</w:t>
      </w:r>
      <w:r>
        <w:t xml:space="preserve">. Lalu dilakukan penggabungan data untuk setiap akun dan diperoleh 67950 data untuk akun __bungs dan 1209 data untuk akun catatanali07. </w:t>
      </w:r>
    </w:p>
    <w:p w14:paraId="6DDFDD7E" w14:textId="77777777" w:rsidR="005B240D" w:rsidRDefault="00000000">
      <w:pPr>
        <w:pStyle w:val="Heading2"/>
      </w:pPr>
      <w:bookmarkStart w:id="21" w:name="_e4hq6tb7wima" w:colFirst="0" w:colLast="0"/>
      <w:bookmarkEnd w:id="21"/>
      <w:r>
        <w:t>2.4 Pre-processing</w:t>
      </w:r>
    </w:p>
    <w:p w14:paraId="40411326" w14:textId="77777777" w:rsidR="005B240D" w:rsidRDefault="00000000">
      <w:pPr>
        <w:ind w:firstLine="720"/>
        <w:jc w:val="both"/>
      </w:pPr>
      <w:r>
        <w:rPr>
          <w:i/>
        </w:rPr>
        <w:t xml:space="preserve">Pre-processing </w:t>
      </w:r>
      <w:r>
        <w:t xml:space="preserve">merupakan sebuah langkah penting dalam Data Mining untuk membuat data mentah menjadi data yang berkualitas. Data perlu dilakukan </w:t>
      </w:r>
      <w:r>
        <w:rPr>
          <w:i/>
        </w:rPr>
        <w:t xml:space="preserve">preprocessing </w:t>
      </w:r>
      <w:r>
        <w:t xml:space="preserve">karena dalam data mentah terdapat data yang tidak lengkap, </w:t>
      </w:r>
      <w:r>
        <w:rPr>
          <w:i/>
        </w:rPr>
        <w:t>noise</w:t>
      </w:r>
      <w:r>
        <w:t xml:space="preserve">, dan tidak konsisten. </w:t>
      </w:r>
      <w:r>
        <w:rPr>
          <w:i/>
        </w:rPr>
        <w:t>Pre</w:t>
      </w:r>
      <w:r>
        <w:t>-</w:t>
      </w:r>
      <w:r>
        <w:rPr>
          <w:i/>
        </w:rPr>
        <w:t>processing</w:t>
      </w:r>
      <w:r>
        <w:t xml:space="preserve"> dilakukan dahulu supaya eksplorasi data akan lebih mudah. Langkah pertama yang dilakukan pada </w:t>
      </w:r>
      <w:r>
        <w:rPr>
          <w:i/>
        </w:rPr>
        <w:t>pre-processing</w:t>
      </w:r>
      <w:r>
        <w:t xml:space="preserve"> adalah menghapus </w:t>
      </w:r>
      <w:r>
        <w:rPr>
          <w:i/>
        </w:rPr>
        <w:t>URL</w:t>
      </w:r>
      <w:r>
        <w:t xml:space="preserve">, </w:t>
      </w:r>
      <w:r>
        <w:rPr>
          <w:i/>
        </w:rPr>
        <w:t>mention</w:t>
      </w:r>
      <w:r>
        <w:t xml:space="preserve">, tanda baca, angka, </w:t>
      </w:r>
      <w:r>
        <w:rPr>
          <w:i/>
        </w:rPr>
        <w:t>HTML tag</w:t>
      </w:r>
      <w:r>
        <w:t xml:space="preserve">, dan </w:t>
      </w:r>
      <w:r>
        <w:rPr>
          <w:i/>
        </w:rPr>
        <w:t xml:space="preserve">hashtag </w:t>
      </w:r>
      <w:r>
        <w:t xml:space="preserve">pada teks </w:t>
      </w:r>
      <w:r>
        <w:rPr>
          <w:i/>
        </w:rPr>
        <w:t>tweet</w:t>
      </w:r>
      <w:r>
        <w:t xml:space="preserve">. Kemudian, teks tersebut di tokenisasi dan huruf kapital diubah menjadi huruf kecil. Langkah terakhir pada </w:t>
      </w:r>
      <w:r>
        <w:rPr>
          <w:i/>
        </w:rPr>
        <w:t>pre-processing</w:t>
      </w:r>
      <w:r>
        <w:t xml:space="preserve"> adalah mengubah kata </w:t>
      </w:r>
      <w:r>
        <w:rPr>
          <w:i/>
        </w:rPr>
        <w:t>slang</w:t>
      </w:r>
      <w:r>
        <w:t xml:space="preserve"> menjadi kata baku, menghapus </w:t>
      </w:r>
      <w:r>
        <w:rPr>
          <w:i/>
        </w:rPr>
        <w:t>stopword</w:t>
      </w:r>
      <w:r>
        <w:t>, dan menghapus kata dengan panjang kurang dari tiga huruf.</w:t>
      </w:r>
    </w:p>
    <w:p w14:paraId="1B8873B2" w14:textId="77777777" w:rsidR="005B240D" w:rsidRDefault="00000000">
      <w:pPr>
        <w:pStyle w:val="Heading2"/>
        <w:jc w:val="both"/>
      </w:pPr>
      <w:bookmarkStart w:id="22" w:name="_uixf8iguh3gk" w:colFirst="0" w:colLast="0"/>
      <w:bookmarkEnd w:id="22"/>
      <w:r>
        <w:t>2.5 Eksplorasi Data</w:t>
      </w:r>
    </w:p>
    <w:p w14:paraId="5CCB33CD" w14:textId="77777777" w:rsidR="005B240D" w:rsidRDefault="00000000">
      <w:pPr>
        <w:ind w:firstLine="720"/>
        <w:jc w:val="both"/>
      </w:pPr>
      <w:r>
        <w:t xml:space="preserve">Eksplorasi Data dilakukan dengan membuat dua visualisasi, yaitu visualisasi distribusi frekuensi token dan </w:t>
      </w:r>
      <w:r>
        <w:rPr>
          <w:i/>
        </w:rPr>
        <w:t>word cloud</w:t>
      </w:r>
      <w:r>
        <w:t>.</w:t>
      </w:r>
    </w:p>
    <w:p w14:paraId="7A8F2BE4" w14:textId="77777777" w:rsidR="005B240D" w:rsidRDefault="00000000">
      <w:pPr>
        <w:ind w:firstLine="720"/>
        <w:jc w:val="center"/>
      </w:pPr>
      <w:r>
        <w:rPr>
          <w:i/>
          <w:noProof/>
        </w:rPr>
        <w:drawing>
          <wp:inline distT="114300" distB="114300" distL="114300" distR="114300" wp14:anchorId="00DC83E3" wp14:editId="26BC4773">
            <wp:extent cx="3193732" cy="273748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3193732" cy="2737485"/>
                    </a:xfrm>
                    <a:prstGeom prst="rect">
                      <a:avLst/>
                    </a:prstGeom>
                    <a:ln/>
                  </pic:spPr>
                </pic:pic>
              </a:graphicData>
            </a:graphic>
          </wp:inline>
        </w:drawing>
      </w:r>
    </w:p>
    <w:p w14:paraId="6193C3A9" w14:textId="77777777" w:rsidR="005B240D" w:rsidRDefault="00000000">
      <w:pPr>
        <w:ind w:firstLine="720"/>
        <w:jc w:val="center"/>
      </w:pPr>
      <w:r>
        <w:rPr>
          <w:b/>
        </w:rPr>
        <w:t xml:space="preserve">Gambar 2.1 </w:t>
      </w:r>
      <w:r>
        <w:t xml:space="preserve">Visualisasi Distribusi Frekuensi Token </w:t>
      </w:r>
      <w:r>
        <w:rPr>
          <w:i/>
        </w:rPr>
        <w:t>Tweet</w:t>
      </w:r>
      <w:r>
        <w:t xml:space="preserve"> Akun “@Catatanali_07”</w:t>
      </w:r>
    </w:p>
    <w:p w14:paraId="7CC611B8" w14:textId="77777777" w:rsidR="005B240D" w:rsidRDefault="00000000">
      <w:pPr>
        <w:ind w:firstLine="720"/>
        <w:jc w:val="center"/>
        <w:rPr>
          <w:b/>
        </w:rPr>
      </w:pPr>
      <w:r>
        <w:rPr>
          <w:b/>
          <w:noProof/>
        </w:rPr>
        <w:lastRenderedPageBreak/>
        <w:drawing>
          <wp:inline distT="114300" distB="114300" distL="114300" distR="114300" wp14:anchorId="200DD229" wp14:editId="4D442388">
            <wp:extent cx="3373755" cy="2735477"/>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3373755" cy="2735477"/>
                    </a:xfrm>
                    <a:prstGeom prst="rect">
                      <a:avLst/>
                    </a:prstGeom>
                    <a:ln/>
                  </pic:spPr>
                </pic:pic>
              </a:graphicData>
            </a:graphic>
          </wp:inline>
        </w:drawing>
      </w:r>
    </w:p>
    <w:p w14:paraId="55A2AC30" w14:textId="77777777" w:rsidR="005B240D" w:rsidRDefault="00000000">
      <w:pPr>
        <w:ind w:firstLine="720"/>
        <w:jc w:val="center"/>
        <w:rPr>
          <w:b/>
        </w:rPr>
      </w:pPr>
      <w:r>
        <w:rPr>
          <w:b/>
        </w:rPr>
        <w:t xml:space="preserve">Gambar 2.2 </w:t>
      </w:r>
      <w:r>
        <w:rPr>
          <w:i/>
        </w:rPr>
        <w:t xml:space="preserve">Word Cloud Tweet </w:t>
      </w:r>
      <w:r>
        <w:t>Akun “@Catatanali_07”</w:t>
      </w:r>
    </w:p>
    <w:p w14:paraId="5CB4A073" w14:textId="77777777" w:rsidR="005B240D" w:rsidRDefault="00000000">
      <w:pPr>
        <w:jc w:val="center"/>
        <w:rPr>
          <w:b/>
        </w:rPr>
      </w:pPr>
      <w:r>
        <w:rPr>
          <w:b/>
          <w:noProof/>
        </w:rPr>
        <w:drawing>
          <wp:inline distT="114300" distB="114300" distL="114300" distR="114300" wp14:anchorId="4A13F62E" wp14:editId="7AD815BA">
            <wp:extent cx="3267075" cy="2541058"/>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3267075" cy="2541058"/>
                    </a:xfrm>
                    <a:prstGeom prst="rect">
                      <a:avLst/>
                    </a:prstGeom>
                    <a:ln/>
                  </pic:spPr>
                </pic:pic>
              </a:graphicData>
            </a:graphic>
          </wp:inline>
        </w:drawing>
      </w:r>
    </w:p>
    <w:p w14:paraId="187C5504" w14:textId="77777777" w:rsidR="005B240D" w:rsidRDefault="00000000">
      <w:pPr>
        <w:ind w:firstLine="720"/>
        <w:jc w:val="center"/>
      </w:pPr>
      <w:r>
        <w:rPr>
          <w:b/>
        </w:rPr>
        <w:t xml:space="preserve">Gambar 2.3 </w:t>
      </w:r>
      <w:r>
        <w:t xml:space="preserve">Visualisasi Distribusi Frekuensi Token </w:t>
      </w:r>
      <w:r>
        <w:rPr>
          <w:i/>
        </w:rPr>
        <w:t>Tweet</w:t>
      </w:r>
      <w:r>
        <w:t xml:space="preserve"> Akun “@__Bungs”</w:t>
      </w:r>
    </w:p>
    <w:p w14:paraId="74D629E1" w14:textId="77777777" w:rsidR="005B240D" w:rsidRDefault="00000000">
      <w:pPr>
        <w:ind w:firstLine="720"/>
        <w:jc w:val="center"/>
      </w:pPr>
      <w:r>
        <w:rPr>
          <w:noProof/>
        </w:rPr>
        <w:lastRenderedPageBreak/>
        <w:drawing>
          <wp:inline distT="114300" distB="114300" distL="114300" distR="114300" wp14:anchorId="4EC68AAA" wp14:editId="31C26C9B">
            <wp:extent cx="3373755" cy="2644294"/>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3373755" cy="2644294"/>
                    </a:xfrm>
                    <a:prstGeom prst="rect">
                      <a:avLst/>
                    </a:prstGeom>
                    <a:ln/>
                  </pic:spPr>
                </pic:pic>
              </a:graphicData>
            </a:graphic>
          </wp:inline>
        </w:drawing>
      </w:r>
    </w:p>
    <w:p w14:paraId="57119C1E" w14:textId="77777777" w:rsidR="005B240D" w:rsidRDefault="00000000">
      <w:pPr>
        <w:ind w:firstLine="720"/>
        <w:jc w:val="center"/>
      </w:pPr>
      <w:r>
        <w:rPr>
          <w:b/>
        </w:rPr>
        <w:t xml:space="preserve">Gambar 2.4 </w:t>
      </w:r>
      <w:r>
        <w:rPr>
          <w:i/>
        </w:rPr>
        <w:t xml:space="preserve">Word Cloud Tweet </w:t>
      </w:r>
      <w:r>
        <w:t>Akun “@__Bungs”</w:t>
      </w:r>
    </w:p>
    <w:p w14:paraId="599EFCA5" w14:textId="77777777" w:rsidR="005B240D" w:rsidRDefault="005B240D">
      <w:pPr>
        <w:pStyle w:val="Heading2"/>
      </w:pPr>
      <w:bookmarkStart w:id="23" w:name="_zc884qy40b1o" w:colFirst="0" w:colLast="0"/>
      <w:bookmarkEnd w:id="23"/>
    </w:p>
    <w:p w14:paraId="434F264D" w14:textId="77777777" w:rsidR="005B240D" w:rsidRDefault="00000000">
      <w:pPr>
        <w:pStyle w:val="Heading2"/>
      </w:pPr>
      <w:bookmarkStart w:id="24" w:name="_bqacilurwm4l" w:colFirst="0" w:colLast="0"/>
      <w:bookmarkEnd w:id="24"/>
      <w:r>
        <w:t>2.6 Ekstraksi Fitur</w:t>
      </w:r>
    </w:p>
    <w:p w14:paraId="4E7D2214" w14:textId="77777777" w:rsidR="005B240D" w:rsidRDefault="00000000">
      <w:pPr>
        <w:jc w:val="both"/>
      </w:pPr>
      <w:r>
        <w:tab/>
        <w:t xml:space="preserve">Untuk mendapatkan hasil </w:t>
      </w:r>
      <w:r>
        <w:rPr>
          <w:i/>
        </w:rPr>
        <w:t xml:space="preserve">clustering </w:t>
      </w:r>
      <w:r>
        <w:t xml:space="preserve">yang terbaik, ekstraksi fitur dilakukan dengan tiga metode untuk kemudian dicari metode yang terbaik. Metode yang digunakan adalah Word2vec, TF-IDF, dan CountVectorizer. Pada metode Word2vec, model Word2vec dibuat dari hasil </w:t>
      </w:r>
      <w:r>
        <w:rPr>
          <w:i/>
        </w:rPr>
        <w:t xml:space="preserve">pre-processing </w:t>
      </w:r>
      <w:r>
        <w:t xml:space="preserve">teks </w:t>
      </w:r>
      <w:r>
        <w:rPr>
          <w:i/>
        </w:rPr>
        <w:t xml:space="preserve">tweet </w:t>
      </w:r>
      <w:r>
        <w:t xml:space="preserve">kemudian pada setiap </w:t>
      </w:r>
      <w:r>
        <w:rPr>
          <w:i/>
        </w:rPr>
        <w:t>tweet</w:t>
      </w:r>
      <w:r>
        <w:t xml:space="preserve">, setiap kata dihitung </w:t>
      </w:r>
      <w:r>
        <w:rPr>
          <w:i/>
        </w:rPr>
        <w:t>word vector</w:t>
      </w:r>
      <w:r>
        <w:t xml:space="preserve"> dan dihitung rata-rata dari </w:t>
      </w:r>
      <w:r>
        <w:rPr>
          <w:i/>
        </w:rPr>
        <w:t xml:space="preserve">word vector </w:t>
      </w:r>
      <w:r>
        <w:t xml:space="preserve">pada tweet tersebut untuk mendapatkan </w:t>
      </w:r>
      <w:r>
        <w:rPr>
          <w:i/>
        </w:rPr>
        <w:t>sentence vector</w:t>
      </w:r>
      <w:r>
        <w:t xml:space="preserve">. Pada metode TF-IDF dan CountVectorizer, data teks </w:t>
      </w:r>
      <w:r>
        <w:rPr>
          <w:i/>
        </w:rPr>
        <w:t>tweet</w:t>
      </w:r>
      <w:r>
        <w:t xml:space="preserve"> setelah </w:t>
      </w:r>
      <w:r>
        <w:rPr>
          <w:i/>
        </w:rPr>
        <w:t>pre-processing</w:t>
      </w:r>
      <w:r>
        <w:t xml:space="preserve"> ditransformasikan menggunakan TfidfVectorizer dan CountVectorizer.</w:t>
      </w:r>
    </w:p>
    <w:p w14:paraId="31912565" w14:textId="77777777" w:rsidR="005B240D" w:rsidRDefault="005B240D"/>
    <w:p w14:paraId="28545C26" w14:textId="77777777" w:rsidR="005B240D" w:rsidRDefault="00000000">
      <w:pPr>
        <w:pStyle w:val="Heading2"/>
      </w:pPr>
      <w:bookmarkStart w:id="25" w:name="_loy8271ro3tl" w:colFirst="0" w:colLast="0"/>
      <w:bookmarkEnd w:id="25"/>
      <w:r>
        <w:t>2.7 Metode Clustering</w:t>
      </w:r>
    </w:p>
    <w:p w14:paraId="475FEA15" w14:textId="77777777" w:rsidR="005B240D" w:rsidRDefault="00000000">
      <w:pPr>
        <w:jc w:val="both"/>
      </w:pPr>
      <w:r>
        <w:tab/>
        <w:t xml:space="preserve">Hasil dari tahap ekstraksi fitur digunakan untuk melakukan </w:t>
      </w:r>
      <w:r>
        <w:rPr>
          <w:i/>
        </w:rPr>
        <w:t>clustering</w:t>
      </w:r>
      <w:r>
        <w:t xml:space="preserve">. Metode </w:t>
      </w:r>
      <w:r>
        <w:rPr>
          <w:i/>
        </w:rPr>
        <w:t>clustering</w:t>
      </w:r>
      <w:r>
        <w:t xml:space="preserve"> yang digunakan adalah </w:t>
      </w:r>
      <w:r>
        <w:rPr>
          <w:i/>
        </w:rPr>
        <w:t>K-Means Clustering</w:t>
      </w:r>
      <w:r>
        <w:t xml:space="preserve">. Parameter jumlah </w:t>
      </w:r>
      <w:r>
        <w:rPr>
          <w:i/>
        </w:rPr>
        <w:t xml:space="preserve">cluster </w:t>
      </w:r>
      <w:r>
        <w:t xml:space="preserve">ditentukan berdasarkan </w:t>
      </w:r>
      <w:r>
        <w:rPr>
          <w:i/>
        </w:rPr>
        <w:t xml:space="preserve">silhouette score </w:t>
      </w:r>
      <w:r>
        <w:t xml:space="preserve">yang terbaik atau menggunakan </w:t>
      </w:r>
      <w:r>
        <w:rPr>
          <w:i/>
        </w:rPr>
        <w:t>elbow method</w:t>
      </w:r>
      <w:r>
        <w:t>.</w:t>
      </w:r>
    </w:p>
    <w:p w14:paraId="45A3FE05" w14:textId="77777777" w:rsidR="005B240D" w:rsidRDefault="00000000">
      <w:pPr>
        <w:pStyle w:val="Heading1"/>
      </w:pPr>
      <w:bookmarkStart w:id="26" w:name="_t8zeiqarrzfm" w:colFirst="0" w:colLast="0"/>
      <w:bookmarkEnd w:id="26"/>
      <w:r>
        <w:br w:type="page"/>
      </w:r>
    </w:p>
    <w:p w14:paraId="3F54F037" w14:textId="77777777" w:rsidR="005B240D" w:rsidRDefault="00000000">
      <w:pPr>
        <w:pStyle w:val="Heading1"/>
      </w:pPr>
      <w:bookmarkStart w:id="27" w:name="_3g1ixuwvcncr" w:colFirst="0" w:colLast="0"/>
      <w:bookmarkEnd w:id="27"/>
      <w:r>
        <w:lastRenderedPageBreak/>
        <w:t>III. HASIL DAN PEMBAHASAN</w:t>
      </w:r>
    </w:p>
    <w:p w14:paraId="3890451F" w14:textId="77777777" w:rsidR="005B240D" w:rsidRDefault="00000000">
      <w:pPr>
        <w:pStyle w:val="Heading2"/>
      </w:pPr>
      <w:bookmarkStart w:id="28" w:name="_xx9eyowz2ftw" w:colFirst="0" w:colLast="0"/>
      <w:bookmarkEnd w:id="28"/>
      <w:r>
        <w:t>3.1 Word2vec</w:t>
      </w:r>
    </w:p>
    <w:p w14:paraId="11B8999F" w14:textId="77777777" w:rsidR="005B240D" w:rsidRDefault="00000000">
      <w:r>
        <w:tab/>
        <w:t xml:space="preserve">Setelah melakukan </w:t>
      </w:r>
      <w:r>
        <w:rPr>
          <w:i/>
        </w:rPr>
        <w:t>clustering</w:t>
      </w:r>
      <w:r>
        <w:t xml:space="preserve"> menggunakan metode Word2vec, </w:t>
      </w:r>
      <w:r>
        <w:rPr>
          <w:i/>
        </w:rPr>
        <w:t xml:space="preserve">silhouette score </w:t>
      </w:r>
      <w:r>
        <w:t xml:space="preserve">tertinggi adalah 0.4618 dengan jumlah </w:t>
      </w:r>
      <w:r>
        <w:rPr>
          <w:i/>
        </w:rPr>
        <w:t>cluster</w:t>
      </w:r>
      <w:r>
        <w:t xml:space="preserve"> 2.</w:t>
      </w:r>
    </w:p>
    <w:tbl>
      <w:tblPr>
        <w:tblStyle w:val="a2"/>
        <w:tblW w:w="3945" w:type="dxa"/>
        <w:tblInd w:w="25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1905"/>
      </w:tblGrid>
      <w:tr w:rsidR="005B240D" w14:paraId="7FA625DB" w14:textId="77777777">
        <w:tc>
          <w:tcPr>
            <w:tcW w:w="2040" w:type="dxa"/>
            <w:shd w:val="clear" w:color="auto" w:fill="auto"/>
            <w:tcMar>
              <w:top w:w="-44" w:type="dxa"/>
              <w:left w:w="-44" w:type="dxa"/>
              <w:bottom w:w="-44" w:type="dxa"/>
              <w:right w:w="-44" w:type="dxa"/>
            </w:tcMar>
          </w:tcPr>
          <w:p w14:paraId="71EA16B1" w14:textId="77777777" w:rsidR="005B240D" w:rsidRDefault="00000000">
            <w:pPr>
              <w:widowControl w:val="0"/>
              <w:pBdr>
                <w:top w:val="nil"/>
                <w:left w:val="nil"/>
                <w:bottom w:val="nil"/>
                <w:right w:val="nil"/>
                <w:between w:val="nil"/>
              </w:pBdr>
              <w:spacing w:line="240" w:lineRule="auto"/>
              <w:jc w:val="center"/>
            </w:pPr>
            <w:r>
              <w:t xml:space="preserve">Jumlah </w:t>
            </w:r>
            <w:r>
              <w:rPr>
                <w:i/>
              </w:rPr>
              <w:t>cluster</w:t>
            </w:r>
          </w:p>
        </w:tc>
        <w:tc>
          <w:tcPr>
            <w:tcW w:w="1905" w:type="dxa"/>
            <w:shd w:val="clear" w:color="auto" w:fill="auto"/>
            <w:tcMar>
              <w:top w:w="-44" w:type="dxa"/>
              <w:left w:w="-44" w:type="dxa"/>
              <w:bottom w:w="-44" w:type="dxa"/>
              <w:right w:w="-44" w:type="dxa"/>
            </w:tcMar>
          </w:tcPr>
          <w:p w14:paraId="3C756B67" w14:textId="77777777" w:rsidR="005B240D" w:rsidRDefault="00000000">
            <w:pPr>
              <w:widowControl w:val="0"/>
              <w:pBdr>
                <w:top w:val="nil"/>
                <w:left w:val="nil"/>
                <w:bottom w:val="nil"/>
                <w:right w:val="nil"/>
                <w:between w:val="nil"/>
              </w:pBdr>
              <w:spacing w:line="240" w:lineRule="auto"/>
              <w:jc w:val="center"/>
            </w:pPr>
            <w:r>
              <w:rPr>
                <w:i/>
              </w:rPr>
              <w:t>Silhouette score</w:t>
            </w:r>
          </w:p>
        </w:tc>
      </w:tr>
      <w:tr w:rsidR="005B240D" w14:paraId="00C14E25" w14:textId="77777777">
        <w:tc>
          <w:tcPr>
            <w:tcW w:w="2040" w:type="dxa"/>
            <w:shd w:val="clear" w:color="auto" w:fill="auto"/>
            <w:tcMar>
              <w:top w:w="-44" w:type="dxa"/>
              <w:left w:w="-44" w:type="dxa"/>
              <w:bottom w:w="-44" w:type="dxa"/>
              <w:right w:w="-44" w:type="dxa"/>
            </w:tcMar>
          </w:tcPr>
          <w:p w14:paraId="240741CA" w14:textId="77777777" w:rsidR="005B240D" w:rsidRDefault="00000000">
            <w:pPr>
              <w:widowControl w:val="0"/>
              <w:pBdr>
                <w:top w:val="nil"/>
                <w:left w:val="nil"/>
                <w:bottom w:val="nil"/>
                <w:right w:val="nil"/>
                <w:between w:val="nil"/>
              </w:pBdr>
              <w:spacing w:line="240" w:lineRule="auto"/>
              <w:jc w:val="center"/>
            </w:pPr>
            <w:r>
              <w:t>2</w:t>
            </w:r>
          </w:p>
        </w:tc>
        <w:tc>
          <w:tcPr>
            <w:tcW w:w="1905" w:type="dxa"/>
            <w:shd w:val="clear" w:color="auto" w:fill="auto"/>
            <w:tcMar>
              <w:top w:w="-44" w:type="dxa"/>
              <w:left w:w="-44" w:type="dxa"/>
              <w:bottom w:w="-44" w:type="dxa"/>
              <w:right w:w="-44" w:type="dxa"/>
            </w:tcMar>
          </w:tcPr>
          <w:p w14:paraId="4573A658" w14:textId="77777777" w:rsidR="005B240D" w:rsidRDefault="00000000">
            <w:pPr>
              <w:widowControl w:val="0"/>
              <w:pBdr>
                <w:top w:val="nil"/>
                <w:left w:val="nil"/>
                <w:bottom w:val="nil"/>
                <w:right w:val="nil"/>
                <w:between w:val="nil"/>
              </w:pBdr>
              <w:spacing w:line="240" w:lineRule="auto"/>
              <w:jc w:val="center"/>
            </w:pPr>
            <w:r>
              <w:t>0.4618</w:t>
            </w:r>
          </w:p>
        </w:tc>
      </w:tr>
      <w:tr w:rsidR="005B240D" w14:paraId="50B64BFD" w14:textId="77777777">
        <w:tc>
          <w:tcPr>
            <w:tcW w:w="2040" w:type="dxa"/>
            <w:shd w:val="clear" w:color="auto" w:fill="auto"/>
            <w:tcMar>
              <w:top w:w="-44" w:type="dxa"/>
              <w:left w:w="-44" w:type="dxa"/>
              <w:bottom w:w="-44" w:type="dxa"/>
              <w:right w:w="-44" w:type="dxa"/>
            </w:tcMar>
          </w:tcPr>
          <w:p w14:paraId="12DFA28F" w14:textId="77777777" w:rsidR="005B240D" w:rsidRDefault="00000000">
            <w:pPr>
              <w:widowControl w:val="0"/>
              <w:pBdr>
                <w:top w:val="nil"/>
                <w:left w:val="nil"/>
                <w:bottom w:val="nil"/>
                <w:right w:val="nil"/>
                <w:between w:val="nil"/>
              </w:pBdr>
              <w:spacing w:line="240" w:lineRule="auto"/>
              <w:jc w:val="center"/>
            </w:pPr>
            <w:r>
              <w:t>3</w:t>
            </w:r>
          </w:p>
        </w:tc>
        <w:tc>
          <w:tcPr>
            <w:tcW w:w="1905" w:type="dxa"/>
            <w:shd w:val="clear" w:color="auto" w:fill="auto"/>
            <w:tcMar>
              <w:top w:w="-44" w:type="dxa"/>
              <w:left w:w="-44" w:type="dxa"/>
              <w:bottom w:w="-44" w:type="dxa"/>
              <w:right w:w="-44" w:type="dxa"/>
            </w:tcMar>
          </w:tcPr>
          <w:p w14:paraId="286BF582" w14:textId="77777777" w:rsidR="005B240D" w:rsidRDefault="00000000">
            <w:pPr>
              <w:widowControl w:val="0"/>
              <w:pBdr>
                <w:top w:val="nil"/>
                <w:left w:val="nil"/>
                <w:bottom w:val="nil"/>
                <w:right w:val="nil"/>
                <w:between w:val="nil"/>
              </w:pBdr>
              <w:spacing w:line="240" w:lineRule="auto"/>
              <w:jc w:val="center"/>
            </w:pPr>
            <w:r>
              <w:t>0.2507</w:t>
            </w:r>
          </w:p>
        </w:tc>
      </w:tr>
      <w:tr w:rsidR="005B240D" w14:paraId="1D639EE1" w14:textId="77777777">
        <w:tc>
          <w:tcPr>
            <w:tcW w:w="2040" w:type="dxa"/>
            <w:shd w:val="clear" w:color="auto" w:fill="auto"/>
            <w:tcMar>
              <w:top w:w="-44" w:type="dxa"/>
              <w:left w:w="-44" w:type="dxa"/>
              <w:bottom w:w="-44" w:type="dxa"/>
              <w:right w:w="-44" w:type="dxa"/>
            </w:tcMar>
          </w:tcPr>
          <w:p w14:paraId="7C8DFD3D" w14:textId="77777777" w:rsidR="005B240D" w:rsidRDefault="00000000">
            <w:pPr>
              <w:widowControl w:val="0"/>
              <w:pBdr>
                <w:top w:val="nil"/>
                <w:left w:val="nil"/>
                <w:bottom w:val="nil"/>
                <w:right w:val="nil"/>
                <w:between w:val="nil"/>
              </w:pBdr>
              <w:spacing w:line="240" w:lineRule="auto"/>
              <w:jc w:val="center"/>
            </w:pPr>
            <w:r>
              <w:t>4</w:t>
            </w:r>
          </w:p>
        </w:tc>
        <w:tc>
          <w:tcPr>
            <w:tcW w:w="1905" w:type="dxa"/>
            <w:shd w:val="clear" w:color="auto" w:fill="auto"/>
            <w:tcMar>
              <w:top w:w="-44" w:type="dxa"/>
              <w:left w:w="-44" w:type="dxa"/>
              <w:bottom w:w="-44" w:type="dxa"/>
              <w:right w:w="-44" w:type="dxa"/>
            </w:tcMar>
          </w:tcPr>
          <w:p w14:paraId="6E390AE3" w14:textId="77777777" w:rsidR="005B240D" w:rsidRDefault="00000000">
            <w:pPr>
              <w:widowControl w:val="0"/>
              <w:pBdr>
                <w:top w:val="nil"/>
                <w:left w:val="nil"/>
                <w:bottom w:val="nil"/>
                <w:right w:val="nil"/>
                <w:between w:val="nil"/>
              </w:pBdr>
              <w:spacing w:line="240" w:lineRule="auto"/>
              <w:jc w:val="center"/>
            </w:pPr>
            <w:r>
              <w:t>0.1726</w:t>
            </w:r>
          </w:p>
        </w:tc>
      </w:tr>
      <w:tr w:rsidR="005B240D" w14:paraId="3D8BE9BE" w14:textId="77777777">
        <w:tc>
          <w:tcPr>
            <w:tcW w:w="2040" w:type="dxa"/>
            <w:shd w:val="clear" w:color="auto" w:fill="auto"/>
            <w:tcMar>
              <w:top w:w="-44" w:type="dxa"/>
              <w:left w:w="-44" w:type="dxa"/>
              <w:bottom w:w="-44" w:type="dxa"/>
              <w:right w:w="-44" w:type="dxa"/>
            </w:tcMar>
          </w:tcPr>
          <w:p w14:paraId="11D2CD52" w14:textId="77777777" w:rsidR="005B240D" w:rsidRDefault="00000000">
            <w:pPr>
              <w:widowControl w:val="0"/>
              <w:pBdr>
                <w:top w:val="nil"/>
                <w:left w:val="nil"/>
                <w:bottom w:val="nil"/>
                <w:right w:val="nil"/>
                <w:between w:val="nil"/>
              </w:pBdr>
              <w:spacing w:line="240" w:lineRule="auto"/>
              <w:jc w:val="center"/>
            </w:pPr>
            <w:r>
              <w:t>5</w:t>
            </w:r>
          </w:p>
        </w:tc>
        <w:tc>
          <w:tcPr>
            <w:tcW w:w="1905" w:type="dxa"/>
            <w:shd w:val="clear" w:color="auto" w:fill="auto"/>
            <w:tcMar>
              <w:top w:w="-44" w:type="dxa"/>
              <w:left w:w="-44" w:type="dxa"/>
              <w:bottom w:w="-44" w:type="dxa"/>
              <w:right w:w="-44" w:type="dxa"/>
            </w:tcMar>
          </w:tcPr>
          <w:p w14:paraId="5F1B8360" w14:textId="77777777" w:rsidR="005B240D" w:rsidRDefault="00000000">
            <w:pPr>
              <w:widowControl w:val="0"/>
              <w:pBdr>
                <w:top w:val="nil"/>
                <w:left w:val="nil"/>
                <w:bottom w:val="nil"/>
                <w:right w:val="nil"/>
                <w:between w:val="nil"/>
              </w:pBdr>
              <w:spacing w:line="240" w:lineRule="auto"/>
              <w:jc w:val="center"/>
            </w:pPr>
            <w:r>
              <w:t>0.1434</w:t>
            </w:r>
          </w:p>
        </w:tc>
      </w:tr>
      <w:tr w:rsidR="005B240D" w14:paraId="24C871CA" w14:textId="77777777">
        <w:tc>
          <w:tcPr>
            <w:tcW w:w="2040" w:type="dxa"/>
            <w:shd w:val="clear" w:color="auto" w:fill="auto"/>
            <w:tcMar>
              <w:top w:w="-44" w:type="dxa"/>
              <w:left w:w="-44" w:type="dxa"/>
              <w:bottom w:w="-44" w:type="dxa"/>
              <w:right w:w="-44" w:type="dxa"/>
            </w:tcMar>
          </w:tcPr>
          <w:p w14:paraId="3B92FF22" w14:textId="77777777" w:rsidR="005B240D" w:rsidRDefault="00000000">
            <w:pPr>
              <w:widowControl w:val="0"/>
              <w:pBdr>
                <w:top w:val="nil"/>
                <w:left w:val="nil"/>
                <w:bottom w:val="nil"/>
                <w:right w:val="nil"/>
                <w:between w:val="nil"/>
              </w:pBdr>
              <w:spacing w:line="240" w:lineRule="auto"/>
              <w:jc w:val="center"/>
            </w:pPr>
            <w:r>
              <w:t>6</w:t>
            </w:r>
          </w:p>
        </w:tc>
        <w:tc>
          <w:tcPr>
            <w:tcW w:w="1905" w:type="dxa"/>
            <w:shd w:val="clear" w:color="auto" w:fill="auto"/>
            <w:tcMar>
              <w:top w:w="-44" w:type="dxa"/>
              <w:left w:w="-44" w:type="dxa"/>
              <w:bottom w:w="-44" w:type="dxa"/>
              <w:right w:w="-44" w:type="dxa"/>
            </w:tcMar>
          </w:tcPr>
          <w:p w14:paraId="11527E6A" w14:textId="77777777" w:rsidR="005B240D" w:rsidRDefault="00000000">
            <w:pPr>
              <w:widowControl w:val="0"/>
              <w:pBdr>
                <w:top w:val="nil"/>
                <w:left w:val="nil"/>
                <w:bottom w:val="nil"/>
                <w:right w:val="nil"/>
                <w:between w:val="nil"/>
              </w:pBdr>
              <w:spacing w:line="240" w:lineRule="auto"/>
              <w:jc w:val="center"/>
            </w:pPr>
            <w:r>
              <w:t>0.1246</w:t>
            </w:r>
          </w:p>
        </w:tc>
      </w:tr>
      <w:tr w:rsidR="005B240D" w14:paraId="76671286" w14:textId="77777777">
        <w:tc>
          <w:tcPr>
            <w:tcW w:w="2040" w:type="dxa"/>
            <w:shd w:val="clear" w:color="auto" w:fill="auto"/>
            <w:tcMar>
              <w:top w:w="-44" w:type="dxa"/>
              <w:left w:w="-44" w:type="dxa"/>
              <w:bottom w:w="-44" w:type="dxa"/>
              <w:right w:w="-44" w:type="dxa"/>
            </w:tcMar>
          </w:tcPr>
          <w:p w14:paraId="38C21E96" w14:textId="77777777" w:rsidR="005B240D" w:rsidRDefault="00000000">
            <w:pPr>
              <w:widowControl w:val="0"/>
              <w:pBdr>
                <w:top w:val="nil"/>
                <w:left w:val="nil"/>
                <w:bottom w:val="nil"/>
                <w:right w:val="nil"/>
                <w:between w:val="nil"/>
              </w:pBdr>
              <w:spacing w:line="240" w:lineRule="auto"/>
              <w:jc w:val="center"/>
            </w:pPr>
            <w:r>
              <w:t>7</w:t>
            </w:r>
          </w:p>
        </w:tc>
        <w:tc>
          <w:tcPr>
            <w:tcW w:w="1905" w:type="dxa"/>
            <w:shd w:val="clear" w:color="auto" w:fill="auto"/>
            <w:tcMar>
              <w:top w:w="-44" w:type="dxa"/>
              <w:left w:w="-44" w:type="dxa"/>
              <w:bottom w:w="-44" w:type="dxa"/>
              <w:right w:w="-44" w:type="dxa"/>
            </w:tcMar>
          </w:tcPr>
          <w:p w14:paraId="0A1C2FEB" w14:textId="77777777" w:rsidR="005B240D" w:rsidRDefault="00000000">
            <w:pPr>
              <w:widowControl w:val="0"/>
              <w:pBdr>
                <w:top w:val="nil"/>
                <w:left w:val="nil"/>
                <w:bottom w:val="nil"/>
                <w:right w:val="nil"/>
                <w:between w:val="nil"/>
              </w:pBdr>
              <w:spacing w:line="240" w:lineRule="auto"/>
              <w:jc w:val="center"/>
            </w:pPr>
            <w:r>
              <w:t>0.1088</w:t>
            </w:r>
          </w:p>
        </w:tc>
      </w:tr>
      <w:tr w:rsidR="005B240D" w14:paraId="10A8F09F" w14:textId="77777777">
        <w:tc>
          <w:tcPr>
            <w:tcW w:w="2040" w:type="dxa"/>
            <w:shd w:val="clear" w:color="auto" w:fill="auto"/>
            <w:tcMar>
              <w:top w:w="-44" w:type="dxa"/>
              <w:left w:w="-44" w:type="dxa"/>
              <w:bottom w:w="-44" w:type="dxa"/>
              <w:right w:w="-44" w:type="dxa"/>
            </w:tcMar>
          </w:tcPr>
          <w:p w14:paraId="6B3E9BCF" w14:textId="77777777" w:rsidR="005B240D" w:rsidRDefault="00000000">
            <w:pPr>
              <w:widowControl w:val="0"/>
              <w:pBdr>
                <w:top w:val="nil"/>
                <w:left w:val="nil"/>
                <w:bottom w:val="nil"/>
                <w:right w:val="nil"/>
                <w:between w:val="nil"/>
              </w:pBdr>
              <w:spacing w:line="240" w:lineRule="auto"/>
              <w:jc w:val="center"/>
            </w:pPr>
            <w:r>
              <w:t>8</w:t>
            </w:r>
          </w:p>
        </w:tc>
        <w:tc>
          <w:tcPr>
            <w:tcW w:w="1905" w:type="dxa"/>
            <w:shd w:val="clear" w:color="auto" w:fill="auto"/>
            <w:tcMar>
              <w:top w:w="-44" w:type="dxa"/>
              <w:left w:w="-44" w:type="dxa"/>
              <w:bottom w:w="-44" w:type="dxa"/>
              <w:right w:w="-44" w:type="dxa"/>
            </w:tcMar>
          </w:tcPr>
          <w:p w14:paraId="5BEC3B39" w14:textId="77777777" w:rsidR="005B240D" w:rsidRDefault="00000000">
            <w:pPr>
              <w:widowControl w:val="0"/>
              <w:pBdr>
                <w:top w:val="nil"/>
                <w:left w:val="nil"/>
                <w:bottom w:val="nil"/>
                <w:right w:val="nil"/>
                <w:between w:val="nil"/>
              </w:pBdr>
              <w:spacing w:line="240" w:lineRule="auto"/>
              <w:jc w:val="center"/>
            </w:pPr>
            <w:r>
              <w:t>0.1068</w:t>
            </w:r>
          </w:p>
        </w:tc>
      </w:tr>
      <w:tr w:rsidR="005B240D" w14:paraId="7ACC4C01" w14:textId="77777777">
        <w:tc>
          <w:tcPr>
            <w:tcW w:w="2040" w:type="dxa"/>
            <w:shd w:val="clear" w:color="auto" w:fill="auto"/>
            <w:tcMar>
              <w:top w:w="-44" w:type="dxa"/>
              <w:left w:w="-44" w:type="dxa"/>
              <w:bottom w:w="-44" w:type="dxa"/>
              <w:right w:w="-44" w:type="dxa"/>
            </w:tcMar>
          </w:tcPr>
          <w:p w14:paraId="3C23C15A" w14:textId="77777777" w:rsidR="005B240D" w:rsidRDefault="00000000">
            <w:pPr>
              <w:widowControl w:val="0"/>
              <w:pBdr>
                <w:top w:val="nil"/>
                <w:left w:val="nil"/>
                <w:bottom w:val="nil"/>
                <w:right w:val="nil"/>
                <w:between w:val="nil"/>
              </w:pBdr>
              <w:spacing w:line="240" w:lineRule="auto"/>
              <w:jc w:val="center"/>
            </w:pPr>
            <w:r>
              <w:t>9</w:t>
            </w:r>
          </w:p>
        </w:tc>
        <w:tc>
          <w:tcPr>
            <w:tcW w:w="1905" w:type="dxa"/>
            <w:shd w:val="clear" w:color="auto" w:fill="auto"/>
            <w:tcMar>
              <w:top w:w="-44" w:type="dxa"/>
              <w:left w:w="-44" w:type="dxa"/>
              <w:bottom w:w="-44" w:type="dxa"/>
              <w:right w:w="-44" w:type="dxa"/>
            </w:tcMar>
          </w:tcPr>
          <w:p w14:paraId="42BD7F60" w14:textId="77777777" w:rsidR="005B240D" w:rsidRDefault="00000000">
            <w:pPr>
              <w:widowControl w:val="0"/>
              <w:pBdr>
                <w:top w:val="nil"/>
                <w:left w:val="nil"/>
                <w:bottom w:val="nil"/>
                <w:right w:val="nil"/>
                <w:between w:val="nil"/>
              </w:pBdr>
              <w:spacing w:line="240" w:lineRule="auto"/>
              <w:jc w:val="center"/>
            </w:pPr>
            <w:r>
              <w:t>0.1007</w:t>
            </w:r>
          </w:p>
        </w:tc>
      </w:tr>
      <w:tr w:rsidR="005B240D" w14:paraId="7B638CB7" w14:textId="77777777">
        <w:tc>
          <w:tcPr>
            <w:tcW w:w="2040" w:type="dxa"/>
            <w:shd w:val="clear" w:color="auto" w:fill="auto"/>
            <w:tcMar>
              <w:top w:w="-44" w:type="dxa"/>
              <w:left w:w="-44" w:type="dxa"/>
              <w:bottom w:w="-44" w:type="dxa"/>
              <w:right w:w="-44" w:type="dxa"/>
            </w:tcMar>
          </w:tcPr>
          <w:p w14:paraId="0A8CC32B" w14:textId="77777777" w:rsidR="005B240D" w:rsidRDefault="00000000">
            <w:pPr>
              <w:widowControl w:val="0"/>
              <w:pBdr>
                <w:top w:val="nil"/>
                <w:left w:val="nil"/>
                <w:bottom w:val="nil"/>
                <w:right w:val="nil"/>
                <w:between w:val="nil"/>
              </w:pBdr>
              <w:spacing w:line="240" w:lineRule="auto"/>
              <w:jc w:val="center"/>
            </w:pPr>
            <w:r>
              <w:t>10</w:t>
            </w:r>
          </w:p>
        </w:tc>
        <w:tc>
          <w:tcPr>
            <w:tcW w:w="1905" w:type="dxa"/>
            <w:shd w:val="clear" w:color="auto" w:fill="auto"/>
            <w:tcMar>
              <w:top w:w="-44" w:type="dxa"/>
              <w:left w:w="-44" w:type="dxa"/>
              <w:bottom w:w="-44" w:type="dxa"/>
              <w:right w:w="-44" w:type="dxa"/>
            </w:tcMar>
          </w:tcPr>
          <w:p w14:paraId="55280563" w14:textId="77777777" w:rsidR="005B240D" w:rsidRDefault="00000000">
            <w:pPr>
              <w:widowControl w:val="0"/>
              <w:pBdr>
                <w:top w:val="nil"/>
                <w:left w:val="nil"/>
                <w:bottom w:val="nil"/>
                <w:right w:val="nil"/>
                <w:between w:val="nil"/>
              </w:pBdr>
              <w:spacing w:line="240" w:lineRule="auto"/>
              <w:jc w:val="center"/>
            </w:pPr>
            <w:r>
              <w:t>0.0912</w:t>
            </w:r>
          </w:p>
        </w:tc>
      </w:tr>
    </w:tbl>
    <w:p w14:paraId="351A3BF2" w14:textId="77777777" w:rsidR="005B240D" w:rsidRDefault="00000000">
      <w:r>
        <w:rPr>
          <w:noProof/>
        </w:rPr>
        <w:drawing>
          <wp:inline distT="114300" distB="114300" distL="114300" distR="114300" wp14:anchorId="0ACD4FC7" wp14:editId="017A3421">
            <wp:extent cx="5943600" cy="47371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4737100"/>
                    </a:xfrm>
                    <a:prstGeom prst="rect">
                      <a:avLst/>
                    </a:prstGeom>
                    <a:ln/>
                  </pic:spPr>
                </pic:pic>
              </a:graphicData>
            </a:graphic>
          </wp:inline>
        </w:drawing>
      </w:r>
    </w:p>
    <w:p w14:paraId="4A7A894E" w14:textId="77777777" w:rsidR="005B240D" w:rsidRDefault="005B240D"/>
    <w:p w14:paraId="59F25FBC" w14:textId="77777777" w:rsidR="005B240D" w:rsidRDefault="00000000">
      <w:pPr>
        <w:jc w:val="center"/>
      </w:pPr>
      <w:r>
        <w:rPr>
          <w:b/>
        </w:rPr>
        <w:t xml:space="preserve">Gambar 3.1 </w:t>
      </w:r>
      <w:r>
        <w:rPr>
          <w:i/>
        </w:rPr>
        <w:t xml:space="preserve">Word Cloud </w:t>
      </w:r>
      <w:r>
        <w:t xml:space="preserve">dan Distribusi Frekuensi </w:t>
      </w:r>
      <w:r>
        <w:rPr>
          <w:i/>
        </w:rPr>
        <w:t xml:space="preserve">Clustering Tweet </w:t>
      </w:r>
      <w:r>
        <w:t>Akun “@__Bungs” Menggunakan Word2vec</w:t>
      </w:r>
    </w:p>
    <w:p w14:paraId="424F8670" w14:textId="77777777" w:rsidR="005B240D" w:rsidRDefault="005B240D">
      <w:pPr>
        <w:jc w:val="both"/>
      </w:pPr>
    </w:p>
    <w:p w14:paraId="7FE55A0A" w14:textId="77777777" w:rsidR="005B240D" w:rsidRDefault="00000000">
      <w:pPr>
        <w:ind w:firstLine="720"/>
        <w:jc w:val="both"/>
      </w:pPr>
      <w:r>
        <w:lastRenderedPageBreak/>
        <w:t xml:space="preserve">Perbedaan yang paling jelas antara </w:t>
      </w:r>
      <w:r>
        <w:rPr>
          <w:i/>
        </w:rPr>
        <w:t>cluster</w:t>
      </w:r>
      <w:r>
        <w:t xml:space="preserve"> pertama dengan yang kedua terdapat pada kata berbahasa Inggris dimana </w:t>
      </w:r>
      <w:r>
        <w:rPr>
          <w:i/>
        </w:rPr>
        <w:t xml:space="preserve">cluster </w:t>
      </w:r>
      <w:r>
        <w:t xml:space="preserve">pertama memiliki kata berbahasa </w:t>
      </w:r>
      <w:r>
        <w:rPr>
          <w:i/>
        </w:rPr>
        <w:t>Inggris</w:t>
      </w:r>
      <w:r>
        <w:t xml:space="preserve"> yang jauh lebih banyak daripada </w:t>
      </w:r>
      <w:r>
        <w:rPr>
          <w:i/>
        </w:rPr>
        <w:t xml:space="preserve">cluster </w:t>
      </w:r>
      <w:r>
        <w:t xml:space="preserve">kedua. Metode ini tidak dapat digunakan untuk melakukan klasifikasi </w:t>
      </w:r>
      <w:r>
        <w:rPr>
          <w:i/>
        </w:rPr>
        <w:t>dangerous speech</w:t>
      </w:r>
      <w:r>
        <w:t>.</w:t>
      </w:r>
    </w:p>
    <w:p w14:paraId="1CBC2C4B" w14:textId="77777777" w:rsidR="005B240D" w:rsidRDefault="005B240D"/>
    <w:p w14:paraId="79FBFA0E" w14:textId="77777777" w:rsidR="005B240D" w:rsidRDefault="00000000">
      <w:pPr>
        <w:pStyle w:val="Heading2"/>
      </w:pPr>
      <w:bookmarkStart w:id="29" w:name="_x1ydbfbl7jn5" w:colFirst="0" w:colLast="0"/>
      <w:bookmarkEnd w:id="29"/>
      <w:r>
        <w:t>3.2 TF-IDF</w:t>
      </w:r>
    </w:p>
    <w:p w14:paraId="52B4EFDC" w14:textId="77777777" w:rsidR="005B240D" w:rsidRDefault="00000000">
      <w:pPr>
        <w:ind w:firstLine="720"/>
        <w:jc w:val="both"/>
      </w:pPr>
      <w:r>
        <w:t xml:space="preserve">Setelah melakukan </w:t>
      </w:r>
      <w:r>
        <w:rPr>
          <w:i/>
        </w:rPr>
        <w:t>clustering</w:t>
      </w:r>
      <w:r>
        <w:t xml:space="preserve"> menggunakan metode TF-IDF, semakin banyak jumlah </w:t>
      </w:r>
      <w:r>
        <w:rPr>
          <w:i/>
        </w:rPr>
        <w:t>cluster</w:t>
      </w:r>
      <w:r>
        <w:t xml:space="preserve">, semakin naik </w:t>
      </w:r>
      <w:r>
        <w:rPr>
          <w:i/>
        </w:rPr>
        <w:t>silhouette score</w:t>
      </w:r>
      <w:r>
        <w:t xml:space="preserve">. Grafik </w:t>
      </w:r>
      <w:r>
        <w:rPr>
          <w:i/>
        </w:rPr>
        <w:t>inertia</w:t>
      </w:r>
      <w:r>
        <w:t xml:space="preserve"> juga tidak menunjukkan adanya </w:t>
      </w:r>
      <w:r>
        <w:rPr>
          <w:i/>
        </w:rPr>
        <w:t>elbow</w:t>
      </w:r>
      <w:r>
        <w:t xml:space="preserve">, sehingga untuk memudahkan analisis </w:t>
      </w:r>
      <w:r>
        <w:rPr>
          <w:i/>
        </w:rPr>
        <w:t>clustering</w:t>
      </w:r>
      <w:r>
        <w:t xml:space="preserve">, jumlah </w:t>
      </w:r>
      <w:r>
        <w:rPr>
          <w:i/>
        </w:rPr>
        <w:t>cluster</w:t>
      </w:r>
      <w:r>
        <w:t xml:space="preserve"> yang digunakan adalah 5.</w:t>
      </w:r>
    </w:p>
    <w:p w14:paraId="02629FAB" w14:textId="77777777" w:rsidR="005B240D" w:rsidRDefault="005B240D"/>
    <w:tbl>
      <w:tblPr>
        <w:tblStyle w:val="a3"/>
        <w:tblW w:w="4785" w:type="dxa"/>
        <w:tblInd w:w="2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2295"/>
      </w:tblGrid>
      <w:tr w:rsidR="005B240D" w14:paraId="034694A1" w14:textId="77777777">
        <w:tc>
          <w:tcPr>
            <w:tcW w:w="2490" w:type="dxa"/>
            <w:shd w:val="clear" w:color="auto" w:fill="auto"/>
            <w:tcMar>
              <w:top w:w="100" w:type="dxa"/>
              <w:left w:w="100" w:type="dxa"/>
              <w:bottom w:w="100" w:type="dxa"/>
              <w:right w:w="100" w:type="dxa"/>
            </w:tcMar>
          </w:tcPr>
          <w:p w14:paraId="1C94274F" w14:textId="77777777" w:rsidR="005B240D" w:rsidRDefault="00000000">
            <w:pPr>
              <w:widowControl w:val="0"/>
              <w:spacing w:line="240" w:lineRule="auto"/>
              <w:jc w:val="center"/>
            </w:pPr>
            <w:r>
              <w:t xml:space="preserve">Jumlah </w:t>
            </w:r>
            <w:r>
              <w:rPr>
                <w:i/>
              </w:rPr>
              <w:t>cluster</w:t>
            </w:r>
          </w:p>
        </w:tc>
        <w:tc>
          <w:tcPr>
            <w:tcW w:w="2295" w:type="dxa"/>
            <w:shd w:val="clear" w:color="auto" w:fill="auto"/>
            <w:tcMar>
              <w:top w:w="100" w:type="dxa"/>
              <w:left w:w="100" w:type="dxa"/>
              <w:bottom w:w="100" w:type="dxa"/>
              <w:right w:w="100" w:type="dxa"/>
            </w:tcMar>
          </w:tcPr>
          <w:p w14:paraId="7AB4C06A" w14:textId="77777777" w:rsidR="005B240D" w:rsidRDefault="00000000">
            <w:pPr>
              <w:widowControl w:val="0"/>
              <w:spacing w:line="240" w:lineRule="auto"/>
              <w:jc w:val="center"/>
            </w:pPr>
            <w:r>
              <w:rPr>
                <w:i/>
              </w:rPr>
              <w:t>Silhouette score</w:t>
            </w:r>
          </w:p>
        </w:tc>
      </w:tr>
      <w:tr w:rsidR="005B240D" w14:paraId="3BEA33EE" w14:textId="77777777">
        <w:tc>
          <w:tcPr>
            <w:tcW w:w="2490" w:type="dxa"/>
            <w:shd w:val="clear" w:color="auto" w:fill="auto"/>
            <w:tcMar>
              <w:top w:w="100" w:type="dxa"/>
              <w:left w:w="100" w:type="dxa"/>
              <w:bottom w:w="100" w:type="dxa"/>
              <w:right w:w="100" w:type="dxa"/>
            </w:tcMar>
          </w:tcPr>
          <w:p w14:paraId="45C08A2D" w14:textId="77777777" w:rsidR="005B240D" w:rsidRDefault="00000000">
            <w:pPr>
              <w:widowControl w:val="0"/>
              <w:spacing w:line="240" w:lineRule="auto"/>
              <w:jc w:val="center"/>
            </w:pPr>
            <w:r>
              <w:t>2</w:t>
            </w:r>
          </w:p>
        </w:tc>
        <w:tc>
          <w:tcPr>
            <w:tcW w:w="2295" w:type="dxa"/>
            <w:shd w:val="clear" w:color="auto" w:fill="auto"/>
            <w:tcMar>
              <w:top w:w="100" w:type="dxa"/>
              <w:left w:w="100" w:type="dxa"/>
              <w:bottom w:w="100" w:type="dxa"/>
              <w:right w:w="100" w:type="dxa"/>
            </w:tcMar>
          </w:tcPr>
          <w:p w14:paraId="0681C834" w14:textId="77777777" w:rsidR="005B240D" w:rsidRDefault="00000000">
            <w:pPr>
              <w:widowControl w:val="0"/>
              <w:spacing w:line="240" w:lineRule="auto"/>
              <w:jc w:val="center"/>
            </w:pPr>
            <w:r>
              <w:t>0.0026</w:t>
            </w:r>
          </w:p>
        </w:tc>
      </w:tr>
      <w:tr w:rsidR="005B240D" w14:paraId="4C282023" w14:textId="77777777">
        <w:tc>
          <w:tcPr>
            <w:tcW w:w="2490" w:type="dxa"/>
            <w:shd w:val="clear" w:color="auto" w:fill="auto"/>
            <w:tcMar>
              <w:top w:w="100" w:type="dxa"/>
              <w:left w:w="100" w:type="dxa"/>
              <w:bottom w:w="100" w:type="dxa"/>
              <w:right w:w="100" w:type="dxa"/>
            </w:tcMar>
          </w:tcPr>
          <w:p w14:paraId="22D6FE6A" w14:textId="77777777" w:rsidR="005B240D" w:rsidRDefault="00000000">
            <w:pPr>
              <w:widowControl w:val="0"/>
              <w:spacing w:line="240" w:lineRule="auto"/>
              <w:jc w:val="center"/>
            </w:pPr>
            <w:r>
              <w:t>3</w:t>
            </w:r>
          </w:p>
        </w:tc>
        <w:tc>
          <w:tcPr>
            <w:tcW w:w="2295" w:type="dxa"/>
            <w:shd w:val="clear" w:color="auto" w:fill="auto"/>
            <w:tcMar>
              <w:top w:w="100" w:type="dxa"/>
              <w:left w:w="100" w:type="dxa"/>
              <w:bottom w:w="100" w:type="dxa"/>
              <w:right w:w="100" w:type="dxa"/>
            </w:tcMar>
          </w:tcPr>
          <w:p w14:paraId="2CEAF0E4" w14:textId="77777777" w:rsidR="005B240D" w:rsidRDefault="00000000">
            <w:pPr>
              <w:widowControl w:val="0"/>
              <w:spacing w:line="240" w:lineRule="auto"/>
              <w:jc w:val="center"/>
            </w:pPr>
            <w:r>
              <w:t>0.0026</w:t>
            </w:r>
          </w:p>
        </w:tc>
      </w:tr>
      <w:tr w:rsidR="005B240D" w14:paraId="215F0362" w14:textId="77777777">
        <w:tc>
          <w:tcPr>
            <w:tcW w:w="2490" w:type="dxa"/>
            <w:shd w:val="clear" w:color="auto" w:fill="auto"/>
            <w:tcMar>
              <w:top w:w="100" w:type="dxa"/>
              <w:left w:w="100" w:type="dxa"/>
              <w:bottom w:w="100" w:type="dxa"/>
              <w:right w:w="100" w:type="dxa"/>
            </w:tcMar>
          </w:tcPr>
          <w:p w14:paraId="3A65B93B" w14:textId="77777777" w:rsidR="005B240D" w:rsidRDefault="00000000">
            <w:pPr>
              <w:widowControl w:val="0"/>
              <w:spacing w:line="240" w:lineRule="auto"/>
              <w:jc w:val="center"/>
            </w:pPr>
            <w:r>
              <w:t>4</w:t>
            </w:r>
          </w:p>
        </w:tc>
        <w:tc>
          <w:tcPr>
            <w:tcW w:w="2295" w:type="dxa"/>
            <w:shd w:val="clear" w:color="auto" w:fill="auto"/>
            <w:tcMar>
              <w:top w:w="100" w:type="dxa"/>
              <w:left w:w="100" w:type="dxa"/>
              <w:bottom w:w="100" w:type="dxa"/>
              <w:right w:w="100" w:type="dxa"/>
            </w:tcMar>
          </w:tcPr>
          <w:p w14:paraId="6B7FD017" w14:textId="77777777" w:rsidR="005B240D" w:rsidRDefault="00000000">
            <w:pPr>
              <w:widowControl w:val="0"/>
              <w:spacing w:line="240" w:lineRule="auto"/>
              <w:jc w:val="center"/>
            </w:pPr>
            <w:r>
              <w:t>0.0029</w:t>
            </w:r>
          </w:p>
        </w:tc>
      </w:tr>
      <w:tr w:rsidR="005B240D" w14:paraId="07B94669" w14:textId="77777777">
        <w:tc>
          <w:tcPr>
            <w:tcW w:w="2490" w:type="dxa"/>
            <w:shd w:val="clear" w:color="auto" w:fill="auto"/>
            <w:tcMar>
              <w:top w:w="100" w:type="dxa"/>
              <w:left w:w="100" w:type="dxa"/>
              <w:bottom w:w="100" w:type="dxa"/>
              <w:right w:w="100" w:type="dxa"/>
            </w:tcMar>
          </w:tcPr>
          <w:p w14:paraId="55119859" w14:textId="77777777" w:rsidR="005B240D" w:rsidRDefault="00000000">
            <w:pPr>
              <w:widowControl w:val="0"/>
              <w:spacing w:line="240" w:lineRule="auto"/>
              <w:jc w:val="center"/>
            </w:pPr>
            <w:r>
              <w:t>5</w:t>
            </w:r>
          </w:p>
        </w:tc>
        <w:tc>
          <w:tcPr>
            <w:tcW w:w="2295" w:type="dxa"/>
            <w:shd w:val="clear" w:color="auto" w:fill="auto"/>
            <w:tcMar>
              <w:top w:w="100" w:type="dxa"/>
              <w:left w:w="100" w:type="dxa"/>
              <w:bottom w:w="100" w:type="dxa"/>
              <w:right w:w="100" w:type="dxa"/>
            </w:tcMar>
          </w:tcPr>
          <w:p w14:paraId="1F0E6EB1" w14:textId="77777777" w:rsidR="005B240D" w:rsidRDefault="00000000">
            <w:pPr>
              <w:widowControl w:val="0"/>
              <w:spacing w:line="240" w:lineRule="auto"/>
              <w:jc w:val="center"/>
            </w:pPr>
            <w:r>
              <w:t>0.0046</w:t>
            </w:r>
          </w:p>
        </w:tc>
      </w:tr>
      <w:tr w:rsidR="005B240D" w14:paraId="432A3FB9" w14:textId="77777777">
        <w:tc>
          <w:tcPr>
            <w:tcW w:w="2490" w:type="dxa"/>
            <w:shd w:val="clear" w:color="auto" w:fill="auto"/>
            <w:tcMar>
              <w:top w:w="100" w:type="dxa"/>
              <w:left w:w="100" w:type="dxa"/>
              <w:bottom w:w="100" w:type="dxa"/>
              <w:right w:w="100" w:type="dxa"/>
            </w:tcMar>
          </w:tcPr>
          <w:p w14:paraId="69CECFE8" w14:textId="77777777" w:rsidR="005B240D" w:rsidRDefault="00000000">
            <w:pPr>
              <w:widowControl w:val="0"/>
              <w:spacing w:line="240" w:lineRule="auto"/>
              <w:jc w:val="center"/>
            </w:pPr>
            <w:r>
              <w:t>6</w:t>
            </w:r>
          </w:p>
        </w:tc>
        <w:tc>
          <w:tcPr>
            <w:tcW w:w="2295" w:type="dxa"/>
            <w:shd w:val="clear" w:color="auto" w:fill="auto"/>
            <w:tcMar>
              <w:top w:w="100" w:type="dxa"/>
              <w:left w:w="100" w:type="dxa"/>
              <w:bottom w:w="100" w:type="dxa"/>
              <w:right w:w="100" w:type="dxa"/>
            </w:tcMar>
          </w:tcPr>
          <w:p w14:paraId="3E0AE61A" w14:textId="77777777" w:rsidR="005B240D" w:rsidRDefault="00000000">
            <w:pPr>
              <w:widowControl w:val="0"/>
              <w:spacing w:line="240" w:lineRule="auto"/>
              <w:jc w:val="center"/>
            </w:pPr>
            <w:r>
              <w:t>0.0056</w:t>
            </w:r>
          </w:p>
        </w:tc>
      </w:tr>
      <w:tr w:rsidR="005B240D" w14:paraId="7C981152" w14:textId="77777777">
        <w:tc>
          <w:tcPr>
            <w:tcW w:w="2490" w:type="dxa"/>
            <w:shd w:val="clear" w:color="auto" w:fill="auto"/>
            <w:tcMar>
              <w:top w:w="100" w:type="dxa"/>
              <w:left w:w="100" w:type="dxa"/>
              <w:bottom w:w="100" w:type="dxa"/>
              <w:right w:w="100" w:type="dxa"/>
            </w:tcMar>
          </w:tcPr>
          <w:p w14:paraId="46DB7299" w14:textId="77777777" w:rsidR="005B240D" w:rsidRDefault="00000000">
            <w:pPr>
              <w:widowControl w:val="0"/>
              <w:spacing w:line="240" w:lineRule="auto"/>
              <w:jc w:val="center"/>
            </w:pPr>
            <w:r>
              <w:t>7</w:t>
            </w:r>
          </w:p>
        </w:tc>
        <w:tc>
          <w:tcPr>
            <w:tcW w:w="2295" w:type="dxa"/>
            <w:shd w:val="clear" w:color="auto" w:fill="auto"/>
            <w:tcMar>
              <w:top w:w="100" w:type="dxa"/>
              <w:left w:w="100" w:type="dxa"/>
              <w:bottom w:w="100" w:type="dxa"/>
              <w:right w:w="100" w:type="dxa"/>
            </w:tcMar>
          </w:tcPr>
          <w:p w14:paraId="6BC841FA" w14:textId="77777777" w:rsidR="005B240D" w:rsidRDefault="00000000">
            <w:pPr>
              <w:widowControl w:val="0"/>
              <w:spacing w:line="240" w:lineRule="auto"/>
              <w:jc w:val="center"/>
            </w:pPr>
            <w:r>
              <w:t>0.0063</w:t>
            </w:r>
          </w:p>
        </w:tc>
      </w:tr>
      <w:tr w:rsidR="005B240D" w14:paraId="554A5241" w14:textId="77777777">
        <w:tc>
          <w:tcPr>
            <w:tcW w:w="2490" w:type="dxa"/>
            <w:shd w:val="clear" w:color="auto" w:fill="auto"/>
            <w:tcMar>
              <w:top w:w="100" w:type="dxa"/>
              <w:left w:w="100" w:type="dxa"/>
              <w:bottom w:w="100" w:type="dxa"/>
              <w:right w:w="100" w:type="dxa"/>
            </w:tcMar>
          </w:tcPr>
          <w:p w14:paraId="70DD8094" w14:textId="77777777" w:rsidR="005B240D" w:rsidRDefault="00000000">
            <w:pPr>
              <w:widowControl w:val="0"/>
              <w:spacing w:line="240" w:lineRule="auto"/>
              <w:jc w:val="center"/>
            </w:pPr>
            <w:r>
              <w:t>8</w:t>
            </w:r>
          </w:p>
        </w:tc>
        <w:tc>
          <w:tcPr>
            <w:tcW w:w="2295" w:type="dxa"/>
            <w:shd w:val="clear" w:color="auto" w:fill="auto"/>
            <w:tcMar>
              <w:top w:w="100" w:type="dxa"/>
              <w:left w:w="100" w:type="dxa"/>
              <w:bottom w:w="100" w:type="dxa"/>
              <w:right w:w="100" w:type="dxa"/>
            </w:tcMar>
          </w:tcPr>
          <w:p w14:paraId="7C9AAF77" w14:textId="77777777" w:rsidR="005B240D" w:rsidRDefault="00000000">
            <w:pPr>
              <w:widowControl w:val="0"/>
              <w:spacing w:line="240" w:lineRule="auto"/>
              <w:jc w:val="center"/>
            </w:pPr>
            <w:r>
              <w:t>0.0075</w:t>
            </w:r>
          </w:p>
        </w:tc>
      </w:tr>
      <w:tr w:rsidR="005B240D" w14:paraId="07BEABA5" w14:textId="77777777">
        <w:tc>
          <w:tcPr>
            <w:tcW w:w="2490" w:type="dxa"/>
            <w:shd w:val="clear" w:color="auto" w:fill="auto"/>
            <w:tcMar>
              <w:top w:w="100" w:type="dxa"/>
              <w:left w:w="100" w:type="dxa"/>
              <w:bottom w:w="100" w:type="dxa"/>
              <w:right w:w="100" w:type="dxa"/>
            </w:tcMar>
          </w:tcPr>
          <w:p w14:paraId="1F42625B" w14:textId="77777777" w:rsidR="005B240D" w:rsidRDefault="00000000">
            <w:pPr>
              <w:widowControl w:val="0"/>
              <w:spacing w:line="240" w:lineRule="auto"/>
              <w:jc w:val="center"/>
            </w:pPr>
            <w:r>
              <w:t>9</w:t>
            </w:r>
          </w:p>
        </w:tc>
        <w:tc>
          <w:tcPr>
            <w:tcW w:w="2295" w:type="dxa"/>
            <w:shd w:val="clear" w:color="auto" w:fill="auto"/>
            <w:tcMar>
              <w:top w:w="100" w:type="dxa"/>
              <w:left w:w="100" w:type="dxa"/>
              <w:bottom w:w="100" w:type="dxa"/>
              <w:right w:w="100" w:type="dxa"/>
            </w:tcMar>
          </w:tcPr>
          <w:p w14:paraId="50C3EF43" w14:textId="77777777" w:rsidR="005B240D" w:rsidRDefault="00000000">
            <w:pPr>
              <w:widowControl w:val="0"/>
              <w:spacing w:line="240" w:lineRule="auto"/>
              <w:jc w:val="center"/>
            </w:pPr>
            <w:r>
              <w:t>0.0076</w:t>
            </w:r>
          </w:p>
        </w:tc>
      </w:tr>
      <w:tr w:rsidR="005B240D" w14:paraId="23048046" w14:textId="77777777">
        <w:tc>
          <w:tcPr>
            <w:tcW w:w="2490" w:type="dxa"/>
            <w:shd w:val="clear" w:color="auto" w:fill="auto"/>
            <w:tcMar>
              <w:top w:w="100" w:type="dxa"/>
              <w:left w:w="100" w:type="dxa"/>
              <w:bottom w:w="100" w:type="dxa"/>
              <w:right w:w="100" w:type="dxa"/>
            </w:tcMar>
          </w:tcPr>
          <w:p w14:paraId="38CB854D" w14:textId="77777777" w:rsidR="005B240D" w:rsidRDefault="00000000">
            <w:pPr>
              <w:widowControl w:val="0"/>
              <w:spacing w:line="240" w:lineRule="auto"/>
              <w:jc w:val="center"/>
            </w:pPr>
            <w:r>
              <w:t>10</w:t>
            </w:r>
          </w:p>
        </w:tc>
        <w:tc>
          <w:tcPr>
            <w:tcW w:w="2295" w:type="dxa"/>
            <w:shd w:val="clear" w:color="auto" w:fill="auto"/>
            <w:tcMar>
              <w:top w:w="100" w:type="dxa"/>
              <w:left w:w="100" w:type="dxa"/>
              <w:bottom w:w="100" w:type="dxa"/>
              <w:right w:w="100" w:type="dxa"/>
            </w:tcMar>
          </w:tcPr>
          <w:p w14:paraId="72C5A2D3" w14:textId="77777777" w:rsidR="005B240D" w:rsidRDefault="00000000">
            <w:pPr>
              <w:widowControl w:val="0"/>
              <w:spacing w:line="240" w:lineRule="auto"/>
              <w:jc w:val="center"/>
            </w:pPr>
            <w:r>
              <w:t>0.0081</w:t>
            </w:r>
          </w:p>
        </w:tc>
      </w:tr>
    </w:tbl>
    <w:p w14:paraId="7EB9CE93" w14:textId="77777777" w:rsidR="005B240D" w:rsidRDefault="005B240D"/>
    <w:p w14:paraId="3936D2BE" w14:textId="77777777" w:rsidR="005B240D" w:rsidRDefault="005B240D"/>
    <w:p w14:paraId="073F87E3" w14:textId="77777777" w:rsidR="005B240D" w:rsidRDefault="00000000">
      <w:pPr>
        <w:jc w:val="center"/>
      </w:pPr>
      <w:r>
        <w:rPr>
          <w:noProof/>
        </w:rPr>
        <w:drawing>
          <wp:inline distT="114300" distB="114300" distL="114300" distR="114300" wp14:anchorId="482E7742" wp14:editId="39A1EB55">
            <wp:extent cx="3686175" cy="23622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3686175" cy="2362200"/>
                    </a:xfrm>
                    <a:prstGeom prst="rect">
                      <a:avLst/>
                    </a:prstGeom>
                    <a:ln/>
                  </pic:spPr>
                </pic:pic>
              </a:graphicData>
            </a:graphic>
          </wp:inline>
        </w:drawing>
      </w:r>
    </w:p>
    <w:p w14:paraId="2B4CC02B" w14:textId="77777777" w:rsidR="005B240D" w:rsidRDefault="005B240D"/>
    <w:p w14:paraId="3A750E02" w14:textId="77777777" w:rsidR="005B240D" w:rsidRDefault="00000000">
      <w:pPr>
        <w:jc w:val="center"/>
      </w:pPr>
      <w:r>
        <w:rPr>
          <w:b/>
        </w:rPr>
        <w:lastRenderedPageBreak/>
        <w:t xml:space="preserve">Gambar 3.2 </w:t>
      </w:r>
      <w:r>
        <w:t xml:space="preserve">Grafik </w:t>
      </w:r>
      <w:r>
        <w:rPr>
          <w:i/>
        </w:rPr>
        <w:t>Inertia Cluster</w:t>
      </w:r>
      <w:r>
        <w:t xml:space="preserve"> </w:t>
      </w:r>
      <w:r>
        <w:rPr>
          <w:i/>
        </w:rPr>
        <w:t xml:space="preserve">Tweet </w:t>
      </w:r>
      <w:r>
        <w:t>Akun “@__Bungs” Menggunakan TF-IDF</w:t>
      </w:r>
    </w:p>
    <w:p w14:paraId="37A73B25" w14:textId="77777777" w:rsidR="005B240D" w:rsidRDefault="00000000">
      <w:r>
        <w:rPr>
          <w:noProof/>
        </w:rPr>
        <w:drawing>
          <wp:inline distT="114300" distB="114300" distL="114300" distR="114300" wp14:anchorId="13CDDE58" wp14:editId="5BD78DDD">
            <wp:extent cx="5943600" cy="70231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943600" cy="7023100"/>
                    </a:xfrm>
                    <a:prstGeom prst="rect">
                      <a:avLst/>
                    </a:prstGeom>
                    <a:ln/>
                  </pic:spPr>
                </pic:pic>
              </a:graphicData>
            </a:graphic>
          </wp:inline>
        </w:drawing>
      </w:r>
    </w:p>
    <w:p w14:paraId="2594BACF" w14:textId="77777777" w:rsidR="005B240D" w:rsidRDefault="005B240D"/>
    <w:p w14:paraId="55CF4BCC" w14:textId="77777777" w:rsidR="005B240D" w:rsidRDefault="005B240D"/>
    <w:p w14:paraId="0C9BBE95" w14:textId="77777777" w:rsidR="005B240D" w:rsidRDefault="005B240D"/>
    <w:p w14:paraId="4DEB1C11" w14:textId="77777777" w:rsidR="005B240D" w:rsidRDefault="005B240D"/>
    <w:p w14:paraId="4FA08C05" w14:textId="77777777" w:rsidR="005B240D" w:rsidRDefault="005B240D"/>
    <w:p w14:paraId="5D287F78" w14:textId="77777777" w:rsidR="005B240D" w:rsidRDefault="00000000">
      <w:r>
        <w:rPr>
          <w:noProof/>
        </w:rPr>
        <w:drawing>
          <wp:inline distT="114300" distB="114300" distL="114300" distR="114300" wp14:anchorId="776A4474" wp14:editId="42D108EE">
            <wp:extent cx="5943600" cy="46990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943600" cy="4699000"/>
                    </a:xfrm>
                    <a:prstGeom prst="rect">
                      <a:avLst/>
                    </a:prstGeom>
                    <a:ln/>
                  </pic:spPr>
                </pic:pic>
              </a:graphicData>
            </a:graphic>
          </wp:inline>
        </w:drawing>
      </w:r>
    </w:p>
    <w:p w14:paraId="75AF0EC2" w14:textId="77777777" w:rsidR="005B240D" w:rsidRDefault="00000000">
      <w:pPr>
        <w:jc w:val="center"/>
      </w:pPr>
      <w:r>
        <w:rPr>
          <w:b/>
        </w:rPr>
        <w:t xml:space="preserve">Gambar 3.3 </w:t>
      </w:r>
      <w:r>
        <w:rPr>
          <w:i/>
        </w:rPr>
        <w:t xml:space="preserve">Word Cloud </w:t>
      </w:r>
      <w:r>
        <w:t xml:space="preserve">dan Distribusi Frekuensi </w:t>
      </w:r>
      <w:r>
        <w:rPr>
          <w:i/>
        </w:rPr>
        <w:t>Clustering</w:t>
      </w:r>
      <w:r>
        <w:t xml:space="preserve"> </w:t>
      </w:r>
      <w:r>
        <w:rPr>
          <w:i/>
        </w:rPr>
        <w:t xml:space="preserve">Tweet </w:t>
      </w:r>
      <w:r>
        <w:t>Akun “@__Bungs” Menggunakan TF-IDF</w:t>
      </w:r>
    </w:p>
    <w:p w14:paraId="57D62575" w14:textId="77777777" w:rsidR="005B240D" w:rsidRDefault="005B240D"/>
    <w:p w14:paraId="4D67D271" w14:textId="77777777" w:rsidR="005B240D" w:rsidRDefault="00000000">
      <w:pPr>
        <w:jc w:val="both"/>
      </w:pPr>
      <w:r>
        <w:tab/>
      </w:r>
      <w:r>
        <w:rPr>
          <w:i/>
        </w:rPr>
        <w:t xml:space="preserve">Cluster </w:t>
      </w:r>
      <w:r>
        <w:t xml:space="preserve">pertama mengandung jumlah </w:t>
      </w:r>
      <w:r>
        <w:rPr>
          <w:i/>
        </w:rPr>
        <w:t xml:space="preserve">vocab </w:t>
      </w:r>
      <w:r>
        <w:t xml:space="preserve">dan kata yang terbanyak. </w:t>
      </w:r>
      <w:r>
        <w:rPr>
          <w:i/>
        </w:rPr>
        <w:t xml:space="preserve">Cluster </w:t>
      </w:r>
      <w:r>
        <w:t xml:space="preserve">tersebut mengandung kata berupa buku yang pada Alkitab seperti “psalm”, “john”, “corinthians”, “proverbs”, dan “matthew”. </w:t>
      </w:r>
      <w:r>
        <w:rPr>
          <w:i/>
        </w:rPr>
        <w:t xml:space="preserve">Clustering </w:t>
      </w:r>
      <w:r>
        <w:t xml:space="preserve">menggunakan TF-IDF memiliki </w:t>
      </w:r>
      <w:r>
        <w:rPr>
          <w:i/>
        </w:rPr>
        <w:t>silhouette score</w:t>
      </w:r>
      <w:r>
        <w:t xml:space="preserve"> yang sangat rendah dan setiap </w:t>
      </w:r>
      <w:r>
        <w:rPr>
          <w:i/>
        </w:rPr>
        <w:t xml:space="preserve">cluster </w:t>
      </w:r>
      <w:r>
        <w:t xml:space="preserve">tidak memiliki ciri-ciri yang membedakan satu sama yang lain. </w:t>
      </w:r>
      <w:r>
        <w:rPr>
          <w:i/>
        </w:rPr>
        <w:t>Cluster</w:t>
      </w:r>
      <w:r>
        <w:t xml:space="preserve"> yang mengandung </w:t>
      </w:r>
      <w:r>
        <w:rPr>
          <w:i/>
        </w:rPr>
        <w:t>tweet</w:t>
      </w:r>
      <w:r>
        <w:t xml:space="preserve"> yang dapat mengandung </w:t>
      </w:r>
      <w:r>
        <w:rPr>
          <w:i/>
        </w:rPr>
        <w:t xml:space="preserve">dangerous speech </w:t>
      </w:r>
      <w:r>
        <w:t xml:space="preserve">adalah </w:t>
      </w:r>
      <w:r>
        <w:rPr>
          <w:i/>
        </w:rPr>
        <w:t>cluster</w:t>
      </w:r>
      <w:r>
        <w:t xml:space="preserve"> kedua karena terdapat kata-kata seperti “bodoh”, “jokowi”, “otak”, “hukum”, dan “gila”.</w:t>
      </w:r>
    </w:p>
    <w:p w14:paraId="23012A32" w14:textId="77777777" w:rsidR="005B240D" w:rsidRDefault="005B240D">
      <w:pPr>
        <w:ind w:firstLine="720"/>
      </w:pPr>
    </w:p>
    <w:p w14:paraId="7EBC7E47" w14:textId="77777777" w:rsidR="005B240D" w:rsidRDefault="00000000">
      <w:pPr>
        <w:pStyle w:val="Heading2"/>
      </w:pPr>
      <w:bookmarkStart w:id="30" w:name="_4rj3bk6di1kc" w:colFirst="0" w:colLast="0"/>
      <w:bookmarkEnd w:id="30"/>
      <w:r>
        <w:t>3.3 CountVectorizer</w:t>
      </w:r>
    </w:p>
    <w:p w14:paraId="204559E3" w14:textId="77777777" w:rsidR="005B240D" w:rsidRDefault="00000000">
      <w:pPr>
        <w:ind w:firstLine="720"/>
        <w:jc w:val="both"/>
      </w:pPr>
      <w:r>
        <w:t xml:space="preserve">Setelah melakukan </w:t>
      </w:r>
      <w:r>
        <w:rPr>
          <w:i/>
        </w:rPr>
        <w:t>clustering</w:t>
      </w:r>
      <w:r>
        <w:t xml:space="preserve"> menggunakan metode CountVectorizer, semakin banyak jumlah </w:t>
      </w:r>
      <w:r>
        <w:rPr>
          <w:i/>
        </w:rPr>
        <w:t>cluster</w:t>
      </w:r>
      <w:r>
        <w:t xml:space="preserve">, semakin naik </w:t>
      </w:r>
      <w:r>
        <w:rPr>
          <w:i/>
        </w:rPr>
        <w:t>silhouette score</w:t>
      </w:r>
      <w:r>
        <w:t xml:space="preserve">. Grafik </w:t>
      </w:r>
      <w:r>
        <w:rPr>
          <w:i/>
        </w:rPr>
        <w:t>inertia</w:t>
      </w:r>
      <w:r>
        <w:t xml:space="preserve"> juga tidak menunjukkan adanya </w:t>
      </w:r>
      <w:r>
        <w:rPr>
          <w:i/>
        </w:rPr>
        <w:t>elbow</w:t>
      </w:r>
      <w:r>
        <w:t xml:space="preserve">, sehingga untuk memudahkan analisis </w:t>
      </w:r>
      <w:r>
        <w:rPr>
          <w:i/>
        </w:rPr>
        <w:t>clustering</w:t>
      </w:r>
      <w:r>
        <w:t xml:space="preserve">, jumlah </w:t>
      </w:r>
      <w:r>
        <w:rPr>
          <w:i/>
        </w:rPr>
        <w:t>cluster</w:t>
      </w:r>
      <w:r>
        <w:t xml:space="preserve"> yang digunakan adalah 5.</w:t>
      </w:r>
    </w:p>
    <w:p w14:paraId="1F96291E" w14:textId="77777777" w:rsidR="005B240D" w:rsidRDefault="005B240D"/>
    <w:tbl>
      <w:tblPr>
        <w:tblStyle w:val="a4"/>
        <w:tblW w:w="4170" w:type="dxa"/>
        <w:tblInd w:w="24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1980"/>
      </w:tblGrid>
      <w:tr w:rsidR="005B240D" w14:paraId="7CF0908B" w14:textId="77777777">
        <w:tc>
          <w:tcPr>
            <w:tcW w:w="2190" w:type="dxa"/>
            <w:shd w:val="clear" w:color="auto" w:fill="auto"/>
            <w:tcMar>
              <w:top w:w="28" w:type="dxa"/>
              <w:left w:w="28" w:type="dxa"/>
              <w:bottom w:w="28" w:type="dxa"/>
              <w:right w:w="28" w:type="dxa"/>
            </w:tcMar>
          </w:tcPr>
          <w:p w14:paraId="5EB41A98" w14:textId="77777777" w:rsidR="005B240D" w:rsidRDefault="00000000">
            <w:pPr>
              <w:widowControl w:val="0"/>
              <w:spacing w:line="240" w:lineRule="auto"/>
              <w:jc w:val="center"/>
            </w:pPr>
            <w:r>
              <w:t xml:space="preserve">Jumlah </w:t>
            </w:r>
            <w:r>
              <w:rPr>
                <w:i/>
              </w:rPr>
              <w:t>cluster</w:t>
            </w:r>
          </w:p>
        </w:tc>
        <w:tc>
          <w:tcPr>
            <w:tcW w:w="1980" w:type="dxa"/>
            <w:shd w:val="clear" w:color="auto" w:fill="auto"/>
            <w:tcMar>
              <w:top w:w="28" w:type="dxa"/>
              <w:left w:w="28" w:type="dxa"/>
              <w:bottom w:w="28" w:type="dxa"/>
              <w:right w:w="28" w:type="dxa"/>
            </w:tcMar>
          </w:tcPr>
          <w:p w14:paraId="3E6D29FC" w14:textId="77777777" w:rsidR="005B240D" w:rsidRDefault="00000000">
            <w:pPr>
              <w:widowControl w:val="0"/>
              <w:spacing w:line="240" w:lineRule="auto"/>
              <w:jc w:val="center"/>
            </w:pPr>
            <w:r>
              <w:rPr>
                <w:i/>
              </w:rPr>
              <w:t>Silhouette score</w:t>
            </w:r>
          </w:p>
        </w:tc>
      </w:tr>
      <w:tr w:rsidR="005B240D" w14:paraId="37B035BA" w14:textId="77777777">
        <w:tc>
          <w:tcPr>
            <w:tcW w:w="2190" w:type="dxa"/>
            <w:shd w:val="clear" w:color="auto" w:fill="auto"/>
            <w:tcMar>
              <w:top w:w="28" w:type="dxa"/>
              <w:left w:w="28" w:type="dxa"/>
              <w:bottom w:w="28" w:type="dxa"/>
              <w:right w:w="28" w:type="dxa"/>
            </w:tcMar>
          </w:tcPr>
          <w:p w14:paraId="33E62932" w14:textId="77777777" w:rsidR="005B240D" w:rsidRDefault="00000000">
            <w:pPr>
              <w:widowControl w:val="0"/>
              <w:spacing w:line="240" w:lineRule="auto"/>
              <w:jc w:val="center"/>
            </w:pPr>
            <w:r>
              <w:lastRenderedPageBreak/>
              <w:t>2</w:t>
            </w:r>
          </w:p>
        </w:tc>
        <w:tc>
          <w:tcPr>
            <w:tcW w:w="1980" w:type="dxa"/>
            <w:shd w:val="clear" w:color="auto" w:fill="auto"/>
            <w:tcMar>
              <w:top w:w="28" w:type="dxa"/>
              <w:left w:w="28" w:type="dxa"/>
              <w:bottom w:w="28" w:type="dxa"/>
              <w:right w:w="28" w:type="dxa"/>
            </w:tcMar>
          </w:tcPr>
          <w:p w14:paraId="1FC73104" w14:textId="77777777" w:rsidR="005B240D" w:rsidRDefault="00000000">
            <w:pPr>
              <w:widowControl w:val="0"/>
              <w:spacing w:line="240" w:lineRule="auto"/>
              <w:jc w:val="center"/>
            </w:pPr>
            <w:r>
              <w:t>0.0103</w:t>
            </w:r>
          </w:p>
        </w:tc>
      </w:tr>
      <w:tr w:rsidR="005B240D" w14:paraId="4FA1E879" w14:textId="77777777">
        <w:tc>
          <w:tcPr>
            <w:tcW w:w="2190" w:type="dxa"/>
            <w:shd w:val="clear" w:color="auto" w:fill="auto"/>
            <w:tcMar>
              <w:top w:w="28" w:type="dxa"/>
              <w:left w:w="28" w:type="dxa"/>
              <w:bottom w:w="28" w:type="dxa"/>
              <w:right w:w="28" w:type="dxa"/>
            </w:tcMar>
          </w:tcPr>
          <w:p w14:paraId="7E0A0126" w14:textId="77777777" w:rsidR="005B240D" w:rsidRDefault="00000000">
            <w:pPr>
              <w:widowControl w:val="0"/>
              <w:spacing w:line="240" w:lineRule="auto"/>
              <w:jc w:val="center"/>
            </w:pPr>
            <w:r>
              <w:t>3</w:t>
            </w:r>
          </w:p>
        </w:tc>
        <w:tc>
          <w:tcPr>
            <w:tcW w:w="1980" w:type="dxa"/>
            <w:shd w:val="clear" w:color="auto" w:fill="auto"/>
            <w:tcMar>
              <w:top w:w="28" w:type="dxa"/>
              <w:left w:w="28" w:type="dxa"/>
              <w:bottom w:w="28" w:type="dxa"/>
              <w:right w:w="28" w:type="dxa"/>
            </w:tcMar>
          </w:tcPr>
          <w:p w14:paraId="60DB142D" w14:textId="77777777" w:rsidR="005B240D" w:rsidRDefault="00000000">
            <w:pPr>
              <w:widowControl w:val="0"/>
              <w:spacing w:line="240" w:lineRule="auto"/>
              <w:jc w:val="center"/>
            </w:pPr>
            <w:r>
              <w:t>0.0142</w:t>
            </w:r>
          </w:p>
        </w:tc>
      </w:tr>
      <w:tr w:rsidR="005B240D" w14:paraId="30CF69CB" w14:textId="77777777">
        <w:tc>
          <w:tcPr>
            <w:tcW w:w="2190" w:type="dxa"/>
            <w:shd w:val="clear" w:color="auto" w:fill="auto"/>
            <w:tcMar>
              <w:top w:w="28" w:type="dxa"/>
              <w:left w:w="28" w:type="dxa"/>
              <w:bottom w:w="28" w:type="dxa"/>
              <w:right w:w="28" w:type="dxa"/>
            </w:tcMar>
          </w:tcPr>
          <w:p w14:paraId="116059E7" w14:textId="77777777" w:rsidR="005B240D" w:rsidRDefault="00000000">
            <w:pPr>
              <w:widowControl w:val="0"/>
              <w:spacing w:line="240" w:lineRule="auto"/>
              <w:jc w:val="center"/>
            </w:pPr>
            <w:r>
              <w:t>4</w:t>
            </w:r>
          </w:p>
        </w:tc>
        <w:tc>
          <w:tcPr>
            <w:tcW w:w="1980" w:type="dxa"/>
            <w:shd w:val="clear" w:color="auto" w:fill="auto"/>
            <w:tcMar>
              <w:top w:w="28" w:type="dxa"/>
              <w:left w:w="28" w:type="dxa"/>
              <w:bottom w:w="28" w:type="dxa"/>
              <w:right w:w="28" w:type="dxa"/>
            </w:tcMar>
          </w:tcPr>
          <w:p w14:paraId="3865B4A2" w14:textId="77777777" w:rsidR="005B240D" w:rsidRDefault="00000000">
            <w:pPr>
              <w:widowControl w:val="0"/>
              <w:spacing w:line="240" w:lineRule="auto"/>
              <w:jc w:val="center"/>
            </w:pPr>
            <w:r>
              <w:t>0.0161</w:t>
            </w:r>
          </w:p>
        </w:tc>
      </w:tr>
      <w:tr w:rsidR="005B240D" w14:paraId="73C3A243" w14:textId="77777777">
        <w:tc>
          <w:tcPr>
            <w:tcW w:w="2190" w:type="dxa"/>
            <w:shd w:val="clear" w:color="auto" w:fill="auto"/>
            <w:tcMar>
              <w:top w:w="28" w:type="dxa"/>
              <w:left w:w="28" w:type="dxa"/>
              <w:bottom w:w="28" w:type="dxa"/>
              <w:right w:w="28" w:type="dxa"/>
            </w:tcMar>
          </w:tcPr>
          <w:p w14:paraId="201A5A67" w14:textId="77777777" w:rsidR="005B240D" w:rsidRDefault="00000000">
            <w:pPr>
              <w:widowControl w:val="0"/>
              <w:spacing w:line="240" w:lineRule="auto"/>
              <w:jc w:val="center"/>
            </w:pPr>
            <w:r>
              <w:t>5</w:t>
            </w:r>
          </w:p>
        </w:tc>
        <w:tc>
          <w:tcPr>
            <w:tcW w:w="1980" w:type="dxa"/>
            <w:shd w:val="clear" w:color="auto" w:fill="auto"/>
            <w:tcMar>
              <w:top w:w="28" w:type="dxa"/>
              <w:left w:w="28" w:type="dxa"/>
              <w:bottom w:w="28" w:type="dxa"/>
              <w:right w:w="28" w:type="dxa"/>
            </w:tcMar>
          </w:tcPr>
          <w:p w14:paraId="2E0AEA1A" w14:textId="77777777" w:rsidR="005B240D" w:rsidRDefault="00000000">
            <w:pPr>
              <w:widowControl w:val="0"/>
              <w:spacing w:line="240" w:lineRule="auto"/>
              <w:jc w:val="center"/>
            </w:pPr>
            <w:r>
              <w:t>0.017</w:t>
            </w:r>
          </w:p>
        </w:tc>
      </w:tr>
      <w:tr w:rsidR="005B240D" w14:paraId="6DC25614" w14:textId="77777777">
        <w:tc>
          <w:tcPr>
            <w:tcW w:w="2190" w:type="dxa"/>
            <w:shd w:val="clear" w:color="auto" w:fill="auto"/>
            <w:tcMar>
              <w:top w:w="28" w:type="dxa"/>
              <w:left w:w="28" w:type="dxa"/>
              <w:bottom w:w="28" w:type="dxa"/>
              <w:right w:w="28" w:type="dxa"/>
            </w:tcMar>
          </w:tcPr>
          <w:p w14:paraId="3334D4BC" w14:textId="77777777" w:rsidR="005B240D" w:rsidRDefault="00000000">
            <w:pPr>
              <w:widowControl w:val="0"/>
              <w:spacing w:line="240" w:lineRule="auto"/>
              <w:jc w:val="center"/>
            </w:pPr>
            <w:r>
              <w:t>6</w:t>
            </w:r>
          </w:p>
        </w:tc>
        <w:tc>
          <w:tcPr>
            <w:tcW w:w="1980" w:type="dxa"/>
            <w:shd w:val="clear" w:color="auto" w:fill="auto"/>
            <w:tcMar>
              <w:top w:w="28" w:type="dxa"/>
              <w:left w:w="28" w:type="dxa"/>
              <w:bottom w:w="28" w:type="dxa"/>
              <w:right w:w="28" w:type="dxa"/>
            </w:tcMar>
          </w:tcPr>
          <w:p w14:paraId="0CD1F576" w14:textId="77777777" w:rsidR="005B240D" w:rsidRDefault="00000000">
            <w:pPr>
              <w:widowControl w:val="0"/>
              <w:spacing w:line="240" w:lineRule="auto"/>
              <w:jc w:val="center"/>
            </w:pPr>
            <w:r>
              <w:t>0.0175</w:t>
            </w:r>
          </w:p>
        </w:tc>
      </w:tr>
      <w:tr w:rsidR="005B240D" w14:paraId="125D584E" w14:textId="77777777">
        <w:tc>
          <w:tcPr>
            <w:tcW w:w="2190" w:type="dxa"/>
            <w:shd w:val="clear" w:color="auto" w:fill="auto"/>
            <w:tcMar>
              <w:top w:w="28" w:type="dxa"/>
              <w:left w:w="28" w:type="dxa"/>
              <w:bottom w:w="28" w:type="dxa"/>
              <w:right w:w="28" w:type="dxa"/>
            </w:tcMar>
          </w:tcPr>
          <w:p w14:paraId="536D2F88" w14:textId="77777777" w:rsidR="005B240D" w:rsidRDefault="00000000">
            <w:pPr>
              <w:widowControl w:val="0"/>
              <w:spacing w:line="240" w:lineRule="auto"/>
              <w:jc w:val="center"/>
            </w:pPr>
            <w:r>
              <w:t>7</w:t>
            </w:r>
          </w:p>
        </w:tc>
        <w:tc>
          <w:tcPr>
            <w:tcW w:w="1980" w:type="dxa"/>
            <w:shd w:val="clear" w:color="auto" w:fill="auto"/>
            <w:tcMar>
              <w:top w:w="28" w:type="dxa"/>
              <w:left w:w="28" w:type="dxa"/>
              <w:bottom w:w="28" w:type="dxa"/>
              <w:right w:w="28" w:type="dxa"/>
            </w:tcMar>
          </w:tcPr>
          <w:p w14:paraId="1EC54E66" w14:textId="77777777" w:rsidR="005B240D" w:rsidRDefault="00000000">
            <w:pPr>
              <w:widowControl w:val="0"/>
              <w:spacing w:line="240" w:lineRule="auto"/>
              <w:jc w:val="center"/>
            </w:pPr>
            <w:r>
              <w:t>0.0175</w:t>
            </w:r>
          </w:p>
        </w:tc>
      </w:tr>
      <w:tr w:rsidR="005B240D" w14:paraId="7E8637DE" w14:textId="77777777">
        <w:tc>
          <w:tcPr>
            <w:tcW w:w="2190" w:type="dxa"/>
            <w:shd w:val="clear" w:color="auto" w:fill="auto"/>
            <w:tcMar>
              <w:top w:w="28" w:type="dxa"/>
              <w:left w:w="28" w:type="dxa"/>
              <w:bottom w:w="28" w:type="dxa"/>
              <w:right w:w="28" w:type="dxa"/>
            </w:tcMar>
          </w:tcPr>
          <w:p w14:paraId="2211531F" w14:textId="77777777" w:rsidR="005B240D" w:rsidRDefault="00000000">
            <w:pPr>
              <w:widowControl w:val="0"/>
              <w:spacing w:line="240" w:lineRule="auto"/>
              <w:jc w:val="center"/>
            </w:pPr>
            <w:r>
              <w:t>8</w:t>
            </w:r>
          </w:p>
        </w:tc>
        <w:tc>
          <w:tcPr>
            <w:tcW w:w="1980" w:type="dxa"/>
            <w:shd w:val="clear" w:color="auto" w:fill="auto"/>
            <w:tcMar>
              <w:top w:w="28" w:type="dxa"/>
              <w:left w:w="28" w:type="dxa"/>
              <w:bottom w:w="28" w:type="dxa"/>
              <w:right w:w="28" w:type="dxa"/>
            </w:tcMar>
          </w:tcPr>
          <w:p w14:paraId="0DAE9B3D" w14:textId="77777777" w:rsidR="005B240D" w:rsidRDefault="00000000">
            <w:pPr>
              <w:widowControl w:val="0"/>
              <w:spacing w:line="240" w:lineRule="auto"/>
              <w:jc w:val="center"/>
            </w:pPr>
            <w:r>
              <w:t>0.0179</w:t>
            </w:r>
          </w:p>
        </w:tc>
      </w:tr>
      <w:tr w:rsidR="005B240D" w14:paraId="0FE46380" w14:textId="77777777">
        <w:tc>
          <w:tcPr>
            <w:tcW w:w="2190" w:type="dxa"/>
            <w:shd w:val="clear" w:color="auto" w:fill="auto"/>
            <w:tcMar>
              <w:top w:w="28" w:type="dxa"/>
              <w:left w:w="28" w:type="dxa"/>
              <w:bottom w:w="28" w:type="dxa"/>
              <w:right w:w="28" w:type="dxa"/>
            </w:tcMar>
          </w:tcPr>
          <w:p w14:paraId="7E1A2F23" w14:textId="77777777" w:rsidR="005B240D" w:rsidRDefault="00000000">
            <w:pPr>
              <w:widowControl w:val="0"/>
              <w:spacing w:line="240" w:lineRule="auto"/>
              <w:jc w:val="center"/>
            </w:pPr>
            <w:r>
              <w:t>9</w:t>
            </w:r>
          </w:p>
        </w:tc>
        <w:tc>
          <w:tcPr>
            <w:tcW w:w="1980" w:type="dxa"/>
            <w:shd w:val="clear" w:color="auto" w:fill="auto"/>
            <w:tcMar>
              <w:top w:w="28" w:type="dxa"/>
              <w:left w:w="28" w:type="dxa"/>
              <w:bottom w:w="28" w:type="dxa"/>
              <w:right w:w="28" w:type="dxa"/>
            </w:tcMar>
          </w:tcPr>
          <w:p w14:paraId="4D8F5CB5" w14:textId="77777777" w:rsidR="005B240D" w:rsidRDefault="00000000">
            <w:pPr>
              <w:widowControl w:val="0"/>
              <w:spacing w:line="240" w:lineRule="auto"/>
              <w:jc w:val="center"/>
            </w:pPr>
            <w:r>
              <w:t>0.0168</w:t>
            </w:r>
          </w:p>
        </w:tc>
      </w:tr>
      <w:tr w:rsidR="005B240D" w14:paraId="14F131E5" w14:textId="77777777">
        <w:tc>
          <w:tcPr>
            <w:tcW w:w="2190" w:type="dxa"/>
            <w:shd w:val="clear" w:color="auto" w:fill="auto"/>
            <w:tcMar>
              <w:top w:w="28" w:type="dxa"/>
              <w:left w:w="28" w:type="dxa"/>
              <w:bottom w:w="28" w:type="dxa"/>
              <w:right w:w="28" w:type="dxa"/>
            </w:tcMar>
          </w:tcPr>
          <w:p w14:paraId="47C9CD83" w14:textId="77777777" w:rsidR="005B240D" w:rsidRDefault="00000000">
            <w:pPr>
              <w:widowControl w:val="0"/>
              <w:spacing w:line="240" w:lineRule="auto"/>
              <w:jc w:val="center"/>
            </w:pPr>
            <w:r>
              <w:t>10</w:t>
            </w:r>
          </w:p>
        </w:tc>
        <w:tc>
          <w:tcPr>
            <w:tcW w:w="1980" w:type="dxa"/>
            <w:shd w:val="clear" w:color="auto" w:fill="auto"/>
            <w:tcMar>
              <w:top w:w="28" w:type="dxa"/>
              <w:left w:w="28" w:type="dxa"/>
              <w:bottom w:w="28" w:type="dxa"/>
              <w:right w:w="28" w:type="dxa"/>
            </w:tcMar>
          </w:tcPr>
          <w:p w14:paraId="23DDF448" w14:textId="77777777" w:rsidR="005B240D" w:rsidRDefault="00000000">
            <w:pPr>
              <w:widowControl w:val="0"/>
              <w:spacing w:line="240" w:lineRule="auto"/>
              <w:jc w:val="center"/>
            </w:pPr>
            <w:r>
              <w:t>0.0198</w:t>
            </w:r>
          </w:p>
        </w:tc>
      </w:tr>
    </w:tbl>
    <w:p w14:paraId="0413D977" w14:textId="77777777" w:rsidR="005B240D" w:rsidRDefault="005B240D"/>
    <w:p w14:paraId="088A5159" w14:textId="77777777" w:rsidR="005B240D" w:rsidRDefault="00000000">
      <w:pPr>
        <w:pStyle w:val="Heading1"/>
        <w:jc w:val="center"/>
      </w:pPr>
      <w:bookmarkStart w:id="31" w:name="_utt6dcfxfv6y" w:colFirst="0" w:colLast="0"/>
      <w:bookmarkEnd w:id="31"/>
      <w:r>
        <w:rPr>
          <w:noProof/>
        </w:rPr>
        <w:drawing>
          <wp:inline distT="114300" distB="114300" distL="114300" distR="114300" wp14:anchorId="685076CA" wp14:editId="71EA0589">
            <wp:extent cx="3752850" cy="23622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3752850" cy="2362200"/>
                    </a:xfrm>
                    <a:prstGeom prst="rect">
                      <a:avLst/>
                    </a:prstGeom>
                    <a:ln/>
                  </pic:spPr>
                </pic:pic>
              </a:graphicData>
            </a:graphic>
          </wp:inline>
        </w:drawing>
      </w:r>
    </w:p>
    <w:p w14:paraId="3D5F6FC4" w14:textId="77777777" w:rsidR="005B240D" w:rsidRDefault="00000000">
      <w:pPr>
        <w:jc w:val="center"/>
        <w:rPr>
          <w:b/>
        </w:rPr>
      </w:pPr>
      <w:r>
        <w:rPr>
          <w:b/>
        </w:rPr>
        <w:t xml:space="preserve">Gambar 3.4 Grafik </w:t>
      </w:r>
      <w:r>
        <w:rPr>
          <w:b/>
          <w:i/>
        </w:rPr>
        <w:t>Inertia Cluster</w:t>
      </w:r>
      <w:r>
        <w:rPr>
          <w:b/>
        </w:rPr>
        <w:t xml:space="preserve"> </w:t>
      </w:r>
      <w:r>
        <w:rPr>
          <w:b/>
          <w:i/>
        </w:rPr>
        <w:t xml:space="preserve">Tweet </w:t>
      </w:r>
      <w:r>
        <w:rPr>
          <w:b/>
        </w:rPr>
        <w:t>Akun “@__Bungs” Menggunakan CountVectorizer</w:t>
      </w:r>
    </w:p>
    <w:p w14:paraId="114F8108" w14:textId="77777777" w:rsidR="005B240D" w:rsidRDefault="005B240D"/>
    <w:p w14:paraId="3215C6AE" w14:textId="77777777" w:rsidR="005B240D" w:rsidRDefault="00000000">
      <w:r>
        <w:rPr>
          <w:noProof/>
        </w:rPr>
        <w:lastRenderedPageBreak/>
        <w:drawing>
          <wp:inline distT="114300" distB="114300" distL="114300" distR="114300" wp14:anchorId="39E35706" wp14:editId="618E5D91">
            <wp:extent cx="5943600" cy="70104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943600" cy="7010400"/>
                    </a:xfrm>
                    <a:prstGeom prst="rect">
                      <a:avLst/>
                    </a:prstGeom>
                    <a:ln/>
                  </pic:spPr>
                </pic:pic>
              </a:graphicData>
            </a:graphic>
          </wp:inline>
        </w:drawing>
      </w:r>
    </w:p>
    <w:p w14:paraId="0873D296" w14:textId="77777777" w:rsidR="005B240D" w:rsidRDefault="005B240D"/>
    <w:p w14:paraId="5E628202" w14:textId="77777777" w:rsidR="005B240D" w:rsidRDefault="005B240D"/>
    <w:p w14:paraId="04226571" w14:textId="77777777" w:rsidR="005B240D" w:rsidRDefault="005B240D"/>
    <w:p w14:paraId="369A43F1" w14:textId="77777777" w:rsidR="005B240D" w:rsidRDefault="005B240D"/>
    <w:p w14:paraId="572D4E9D" w14:textId="77777777" w:rsidR="005B240D" w:rsidRDefault="005B240D"/>
    <w:p w14:paraId="002DC39E" w14:textId="77777777" w:rsidR="005B240D" w:rsidRDefault="00000000">
      <w:r>
        <w:rPr>
          <w:noProof/>
        </w:rPr>
        <w:lastRenderedPageBreak/>
        <w:drawing>
          <wp:inline distT="114300" distB="114300" distL="114300" distR="114300" wp14:anchorId="2DA85C18" wp14:editId="2EE1C515">
            <wp:extent cx="5943600" cy="45720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943600" cy="4572000"/>
                    </a:xfrm>
                    <a:prstGeom prst="rect">
                      <a:avLst/>
                    </a:prstGeom>
                    <a:ln/>
                  </pic:spPr>
                </pic:pic>
              </a:graphicData>
            </a:graphic>
          </wp:inline>
        </w:drawing>
      </w:r>
    </w:p>
    <w:p w14:paraId="76B62B0F" w14:textId="77777777" w:rsidR="005B240D" w:rsidRDefault="00000000">
      <w:pPr>
        <w:jc w:val="center"/>
      </w:pPr>
      <w:r>
        <w:rPr>
          <w:b/>
        </w:rPr>
        <w:t xml:space="preserve">Gambar 3.5 </w:t>
      </w:r>
      <w:r>
        <w:rPr>
          <w:i/>
        </w:rPr>
        <w:t xml:space="preserve">Word Cloud </w:t>
      </w:r>
      <w:r>
        <w:t xml:space="preserve">dan Distribusi Frekuensi </w:t>
      </w:r>
      <w:r>
        <w:rPr>
          <w:i/>
        </w:rPr>
        <w:t>Clustering</w:t>
      </w:r>
      <w:r>
        <w:t xml:space="preserve"> </w:t>
      </w:r>
      <w:r>
        <w:rPr>
          <w:i/>
        </w:rPr>
        <w:t xml:space="preserve">Tweet </w:t>
      </w:r>
      <w:r>
        <w:t>Akun “@__Bungs” Menggunakan CountVectorizer</w:t>
      </w:r>
    </w:p>
    <w:p w14:paraId="459ED42A" w14:textId="77777777" w:rsidR="005B240D" w:rsidRDefault="00000000">
      <w:r>
        <w:tab/>
      </w:r>
    </w:p>
    <w:p w14:paraId="793E1EE7" w14:textId="77777777" w:rsidR="005B240D" w:rsidRDefault="00000000">
      <w:pPr>
        <w:jc w:val="both"/>
      </w:pPr>
      <w:r>
        <w:tab/>
      </w:r>
      <w:r>
        <w:rPr>
          <w:i/>
        </w:rPr>
        <w:t>Cluster</w:t>
      </w:r>
      <w:r>
        <w:t xml:space="preserve"> kelima paling berhubungan dengan agama dengan adanya kata seperti “tuhan”, “yesus”, “berkati”, dan “agama”. </w:t>
      </w:r>
      <w:r>
        <w:rPr>
          <w:i/>
        </w:rPr>
        <w:t xml:space="preserve">Cluster </w:t>
      </w:r>
      <w:r>
        <w:t xml:space="preserve">pertama juga membahas agama, tetapi hal yang dibahas mengarah ke Alkitab dengan kata seperti “psalm”, “isaiah”, dan “proverbs”. </w:t>
      </w:r>
      <w:r>
        <w:rPr>
          <w:i/>
        </w:rPr>
        <w:t>Cluster</w:t>
      </w:r>
      <w:r>
        <w:t xml:space="preserve"> keempat membahas politik Indonesia dengan kata “negara”, “indonesia”, “jokowi”, dan “presiden”. </w:t>
      </w:r>
      <w:r>
        <w:rPr>
          <w:i/>
        </w:rPr>
        <w:t>Cluster</w:t>
      </w:r>
      <w:r>
        <w:t xml:space="preserve"> keempat juga memiliki kata yang bersifat negatif seperti “bodoh” dan “gila”, sehingga </w:t>
      </w:r>
      <w:r>
        <w:rPr>
          <w:i/>
        </w:rPr>
        <w:t>cluster</w:t>
      </w:r>
      <w:r>
        <w:t xml:space="preserve"> ini mengandung </w:t>
      </w:r>
      <w:r>
        <w:rPr>
          <w:i/>
        </w:rPr>
        <w:t>tweet</w:t>
      </w:r>
      <w:r>
        <w:t xml:space="preserve"> yang dapat digolongkan sebagai </w:t>
      </w:r>
      <w:r>
        <w:rPr>
          <w:i/>
        </w:rPr>
        <w:t>dangerous speech</w:t>
      </w:r>
      <w:r>
        <w:t xml:space="preserve">. </w:t>
      </w:r>
    </w:p>
    <w:p w14:paraId="5F348757" w14:textId="77777777" w:rsidR="005B240D" w:rsidRDefault="005B240D">
      <w:pPr>
        <w:jc w:val="both"/>
      </w:pPr>
    </w:p>
    <w:p w14:paraId="7D390585" w14:textId="77777777" w:rsidR="005B240D" w:rsidRDefault="00000000">
      <w:pPr>
        <w:pStyle w:val="Heading2"/>
        <w:jc w:val="both"/>
      </w:pPr>
      <w:bookmarkStart w:id="32" w:name="_27leen2n44z3" w:colFirst="0" w:colLast="0"/>
      <w:bookmarkEnd w:id="32"/>
      <w:r>
        <w:t xml:space="preserve">3.4 LDA </w:t>
      </w:r>
      <w:r>
        <w:rPr>
          <w:i/>
        </w:rPr>
        <w:t>Topic Modelling</w:t>
      </w:r>
    </w:p>
    <w:p w14:paraId="0F95B542" w14:textId="77777777" w:rsidR="005B240D" w:rsidRDefault="005B240D"/>
    <w:p w14:paraId="7D5754DA" w14:textId="77777777" w:rsidR="005B240D" w:rsidRDefault="00000000">
      <w:pPr>
        <w:jc w:val="center"/>
      </w:pPr>
      <w:r>
        <w:rPr>
          <w:noProof/>
        </w:rPr>
        <w:lastRenderedPageBreak/>
        <w:drawing>
          <wp:inline distT="114300" distB="114300" distL="114300" distR="114300" wp14:anchorId="26529198" wp14:editId="48A83B53">
            <wp:extent cx="4829175" cy="32766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4829175" cy="3276600"/>
                    </a:xfrm>
                    <a:prstGeom prst="rect">
                      <a:avLst/>
                    </a:prstGeom>
                    <a:ln/>
                  </pic:spPr>
                </pic:pic>
              </a:graphicData>
            </a:graphic>
          </wp:inline>
        </w:drawing>
      </w:r>
    </w:p>
    <w:p w14:paraId="1A5F3206" w14:textId="77777777" w:rsidR="005B240D" w:rsidRDefault="005B240D"/>
    <w:p w14:paraId="510EC959" w14:textId="77777777" w:rsidR="005B240D" w:rsidRDefault="00000000">
      <w:r>
        <w:rPr>
          <w:noProof/>
        </w:rPr>
        <w:drawing>
          <wp:inline distT="114300" distB="114300" distL="114300" distR="114300" wp14:anchorId="78F8C773" wp14:editId="7B0880FB">
            <wp:extent cx="5943600" cy="12700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943600" cy="1270000"/>
                    </a:xfrm>
                    <a:prstGeom prst="rect">
                      <a:avLst/>
                    </a:prstGeom>
                    <a:ln/>
                  </pic:spPr>
                </pic:pic>
              </a:graphicData>
            </a:graphic>
          </wp:inline>
        </w:drawing>
      </w:r>
    </w:p>
    <w:p w14:paraId="3F4F4BE0" w14:textId="77777777" w:rsidR="005B240D" w:rsidRDefault="00000000">
      <w:pPr>
        <w:jc w:val="both"/>
      </w:pPr>
      <w:r>
        <w:tab/>
      </w:r>
    </w:p>
    <w:p w14:paraId="601EA378" w14:textId="77777777" w:rsidR="005B240D" w:rsidRDefault="00000000">
      <w:pPr>
        <w:ind w:firstLine="720"/>
        <w:jc w:val="both"/>
      </w:pPr>
      <w:r>
        <w:t xml:space="preserve">Berdasarkan grafik </w:t>
      </w:r>
      <w:r>
        <w:rPr>
          <w:i/>
        </w:rPr>
        <w:t>coherence value</w:t>
      </w:r>
      <w:r>
        <w:t xml:space="preserve">, jumlah topik yang terbaik adalah 18 karena </w:t>
      </w:r>
      <w:r>
        <w:rPr>
          <w:i/>
        </w:rPr>
        <w:t xml:space="preserve">coherence value </w:t>
      </w:r>
      <w:r>
        <w:t>dengan jumlah topik 18 terdapat pada puncak grafik. Dari hasil pembagian topic tersebut, berikut analisa dari masing-masing topik</w:t>
      </w:r>
    </w:p>
    <w:p w14:paraId="12721D4B" w14:textId="77777777" w:rsidR="005B240D" w:rsidRDefault="005B240D">
      <w:pPr>
        <w:ind w:firstLine="720"/>
        <w:jc w:val="both"/>
      </w:pPr>
    </w:p>
    <w:p w14:paraId="3EDA92E6" w14:textId="77777777" w:rsidR="005B240D" w:rsidRDefault="005B240D">
      <w:pPr>
        <w:jc w:val="both"/>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3330"/>
        <w:gridCol w:w="5025"/>
      </w:tblGrid>
      <w:tr w:rsidR="005B240D" w14:paraId="7665C9B6" w14:textId="77777777">
        <w:tc>
          <w:tcPr>
            <w:tcW w:w="1005" w:type="dxa"/>
            <w:shd w:val="clear" w:color="auto" w:fill="auto"/>
            <w:tcMar>
              <w:top w:w="100" w:type="dxa"/>
              <w:left w:w="100" w:type="dxa"/>
              <w:bottom w:w="100" w:type="dxa"/>
              <w:right w:w="100" w:type="dxa"/>
            </w:tcMar>
          </w:tcPr>
          <w:p w14:paraId="6242546C" w14:textId="77777777" w:rsidR="005B240D" w:rsidRDefault="00000000">
            <w:pPr>
              <w:widowControl w:val="0"/>
              <w:pBdr>
                <w:top w:val="nil"/>
                <w:left w:val="nil"/>
                <w:bottom w:val="nil"/>
                <w:right w:val="nil"/>
                <w:between w:val="nil"/>
              </w:pBdr>
              <w:spacing w:line="240" w:lineRule="auto"/>
            </w:pPr>
            <w:r>
              <w:t>Topik</w:t>
            </w:r>
          </w:p>
        </w:tc>
        <w:tc>
          <w:tcPr>
            <w:tcW w:w="3330" w:type="dxa"/>
            <w:shd w:val="clear" w:color="auto" w:fill="auto"/>
            <w:tcMar>
              <w:top w:w="100" w:type="dxa"/>
              <w:left w:w="100" w:type="dxa"/>
              <w:bottom w:w="100" w:type="dxa"/>
              <w:right w:w="100" w:type="dxa"/>
            </w:tcMar>
          </w:tcPr>
          <w:p w14:paraId="25ADAF64" w14:textId="77777777" w:rsidR="005B240D" w:rsidRDefault="00000000">
            <w:pPr>
              <w:widowControl w:val="0"/>
              <w:pBdr>
                <w:top w:val="nil"/>
                <w:left w:val="nil"/>
                <w:bottom w:val="nil"/>
                <w:right w:val="nil"/>
                <w:between w:val="nil"/>
              </w:pBdr>
              <w:spacing w:line="240" w:lineRule="auto"/>
            </w:pPr>
            <w:r>
              <w:t>Contoh kata</w:t>
            </w:r>
          </w:p>
        </w:tc>
        <w:tc>
          <w:tcPr>
            <w:tcW w:w="5025" w:type="dxa"/>
            <w:shd w:val="clear" w:color="auto" w:fill="auto"/>
            <w:tcMar>
              <w:top w:w="100" w:type="dxa"/>
              <w:left w:w="100" w:type="dxa"/>
              <w:bottom w:w="100" w:type="dxa"/>
              <w:right w:w="100" w:type="dxa"/>
            </w:tcMar>
          </w:tcPr>
          <w:p w14:paraId="132E6859" w14:textId="77777777" w:rsidR="005B240D" w:rsidRDefault="00000000">
            <w:pPr>
              <w:widowControl w:val="0"/>
              <w:pBdr>
                <w:top w:val="nil"/>
                <w:left w:val="nil"/>
                <w:bottom w:val="nil"/>
                <w:right w:val="nil"/>
                <w:between w:val="nil"/>
              </w:pBdr>
              <w:spacing w:line="240" w:lineRule="auto"/>
            </w:pPr>
            <w:r>
              <w:t>Analisis</w:t>
            </w:r>
          </w:p>
        </w:tc>
      </w:tr>
      <w:tr w:rsidR="005B240D" w14:paraId="0B4B3364" w14:textId="77777777">
        <w:tc>
          <w:tcPr>
            <w:tcW w:w="1005" w:type="dxa"/>
            <w:shd w:val="clear" w:color="auto" w:fill="auto"/>
            <w:tcMar>
              <w:top w:w="100" w:type="dxa"/>
              <w:left w:w="100" w:type="dxa"/>
              <w:bottom w:w="100" w:type="dxa"/>
              <w:right w:w="100" w:type="dxa"/>
            </w:tcMar>
          </w:tcPr>
          <w:p w14:paraId="39F851D7" w14:textId="77777777" w:rsidR="005B240D" w:rsidRDefault="00000000">
            <w:pPr>
              <w:widowControl w:val="0"/>
              <w:pBdr>
                <w:top w:val="nil"/>
                <w:left w:val="nil"/>
                <w:bottom w:val="nil"/>
                <w:right w:val="nil"/>
                <w:between w:val="nil"/>
              </w:pBdr>
              <w:spacing w:line="240" w:lineRule="auto"/>
            </w:pPr>
            <w:r>
              <w:t>4</w:t>
            </w:r>
          </w:p>
        </w:tc>
        <w:tc>
          <w:tcPr>
            <w:tcW w:w="3330" w:type="dxa"/>
            <w:shd w:val="clear" w:color="auto" w:fill="auto"/>
            <w:tcMar>
              <w:top w:w="100" w:type="dxa"/>
              <w:left w:w="100" w:type="dxa"/>
              <w:bottom w:w="100" w:type="dxa"/>
              <w:right w:w="100" w:type="dxa"/>
            </w:tcMar>
          </w:tcPr>
          <w:p w14:paraId="06686F5D" w14:textId="77777777" w:rsidR="005B240D" w:rsidRDefault="00000000">
            <w:pPr>
              <w:widowControl w:val="0"/>
              <w:pBdr>
                <w:top w:val="nil"/>
                <w:left w:val="nil"/>
                <w:bottom w:val="nil"/>
                <w:right w:val="nil"/>
                <w:between w:val="nil"/>
              </w:pBdr>
              <w:spacing w:line="240" w:lineRule="auto"/>
            </w:pPr>
            <w:r>
              <w:t>partai, kata, kerja, suka, semakin, cara, mati, arti, tinggi, jauh</w:t>
            </w:r>
          </w:p>
        </w:tc>
        <w:tc>
          <w:tcPr>
            <w:tcW w:w="5025" w:type="dxa"/>
            <w:shd w:val="clear" w:color="auto" w:fill="auto"/>
            <w:tcMar>
              <w:top w:w="100" w:type="dxa"/>
              <w:left w:w="100" w:type="dxa"/>
              <w:bottom w:w="100" w:type="dxa"/>
              <w:right w:w="100" w:type="dxa"/>
            </w:tcMar>
          </w:tcPr>
          <w:p w14:paraId="6F84F67C" w14:textId="77777777" w:rsidR="005B240D" w:rsidRDefault="00000000">
            <w:pPr>
              <w:widowControl w:val="0"/>
              <w:pBdr>
                <w:top w:val="nil"/>
                <w:left w:val="nil"/>
                <w:bottom w:val="nil"/>
                <w:right w:val="nil"/>
                <w:between w:val="nil"/>
              </w:pBdr>
              <w:spacing w:line="240" w:lineRule="auto"/>
            </w:pPr>
            <w:r>
              <w:t>Kluster ini rata-rata berisi dangerous speech</w:t>
            </w:r>
          </w:p>
          <w:p w14:paraId="5AF0D99F" w14:textId="77777777" w:rsidR="005B240D" w:rsidRDefault="00000000">
            <w:pPr>
              <w:widowControl w:val="0"/>
              <w:pBdr>
                <w:top w:val="nil"/>
                <w:left w:val="nil"/>
                <w:bottom w:val="nil"/>
                <w:right w:val="nil"/>
                <w:between w:val="nil"/>
              </w:pBdr>
              <w:spacing w:line="240" w:lineRule="auto"/>
            </w:pPr>
            <w:r>
              <w:t xml:space="preserve">Contoh : </w:t>
            </w:r>
          </w:p>
          <w:p w14:paraId="64D99C39" w14:textId="77777777" w:rsidR="005B240D" w:rsidRDefault="00000000">
            <w:pPr>
              <w:widowControl w:val="0"/>
              <w:pBdr>
                <w:top w:val="nil"/>
                <w:left w:val="nil"/>
                <w:bottom w:val="nil"/>
                <w:right w:val="nil"/>
                <w:between w:val="nil"/>
              </w:pBdr>
              <w:spacing w:line="240" w:lineRule="auto"/>
            </w:pPr>
            <w:r>
              <w:t>“@SantorinisSun Gw semakin yakin. Syarat pertama untuk jadi kadrun adalah: HARUS BEGO”</w:t>
            </w:r>
          </w:p>
        </w:tc>
      </w:tr>
      <w:tr w:rsidR="005B240D" w14:paraId="0DEC5795" w14:textId="77777777">
        <w:tc>
          <w:tcPr>
            <w:tcW w:w="1005" w:type="dxa"/>
            <w:shd w:val="clear" w:color="auto" w:fill="auto"/>
            <w:tcMar>
              <w:top w:w="100" w:type="dxa"/>
              <w:left w:w="100" w:type="dxa"/>
              <w:bottom w:w="100" w:type="dxa"/>
              <w:right w:w="100" w:type="dxa"/>
            </w:tcMar>
          </w:tcPr>
          <w:p w14:paraId="5EFF4065" w14:textId="77777777" w:rsidR="005B240D" w:rsidRDefault="00000000">
            <w:pPr>
              <w:widowControl w:val="0"/>
              <w:pBdr>
                <w:top w:val="nil"/>
                <w:left w:val="nil"/>
                <w:bottom w:val="nil"/>
                <w:right w:val="nil"/>
                <w:between w:val="nil"/>
              </w:pBdr>
              <w:spacing w:line="240" w:lineRule="auto"/>
            </w:pPr>
            <w:r>
              <w:t>10</w:t>
            </w:r>
          </w:p>
        </w:tc>
        <w:tc>
          <w:tcPr>
            <w:tcW w:w="3330" w:type="dxa"/>
            <w:shd w:val="clear" w:color="auto" w:fill="auto"/>
            <w:tcMar>
              <w:top w:w="100" w:type="dxa"/>
              <w:left w:w="100" w:type="dxa"/>
              <w:bottom w:w="100" w:type="dxa"/>
              <w:right w:w="100" w:type="dxa"/>
            </w:tcMar>
          </w:tcPr>
          <w:p w14:paraId="01563DF5" w14:textId="77777777" w:rsidR="005B240D" w:rsidRDefault="00000000">
            <w:pPr>
              <w:widowControl w:val="0"/>
              <w:pBdr>
                <w:top w:val="nil"/>
                <w:left w:val="nil"/>
                <w:bottom w:val="nil"/>
                <w:right w:val="nil"/>
                <w:between w:val="nil"/>
              </w:pBdr>
              <w:spacing w:line="240" w:lineRule="auto"/>
            </w:pPr>
            <w:r>
              <w:t>gubernur, sebentar, pikiran, densus, urusan, mental, negatif, maju, tanah, senang</w:t>
            </w:r>
          </w:p>
        </w:tc>
        <w:tc>
          <w:tcPr>
            <w:tcW w:w="5025" w:type="dxa"/>
            <w:shd w:val="clear" w:color="auto" w:fill="auto"/>
            <w:tcMar>
              <w:top w:w="100" w:type="dxa"/>
              <w:left w:w="100" w:type="dxa"/>
              <w:bottom w:w="100" w:type="dxa"/>
              <w:right w:w="100" w:type="dxa"/>
            </w:tcMar>
          </w:tcPr>
          <w:p w14:paraId="64939C9E" w14:textId="77777777" w:rsidR="005B240D" w:rsidRDefault="00000000">
            <w:pPr>
              <w:widowControl w:val="0"/>
              <w:pBdr>
                <w:top w:val="nil"/>
                <w:left w:val="nil"/>
                <w:bottom w:val="nil"/>
                <w:right w:val="nil"/>
                <w:between w:val="nil"/>
              </w:pBdr>
              <w:spacing w:line="240" w:lineRule="auto"/>
            </w:pPr>
            <w:r>
              <w:t>Pilgub Jakarta</w:t>
            </w:r>
          </w:p>
        </w:tc>
      </w:tr>
    </w:tbl>
    <w:p w14:paraId="3EE8A993" w14:textId="77777777" w:rsidR="005B240D" w:rsidRDefault="00000000">
      <w:pPr>
        <w:shd w:val="clear" w:color="auto" w:fill="FFFFFF"/>
        <w:jc w:val="both"/>
      </w:pPr>
      <w:r>
        <w:t xml:space="preserve"> </w:t>
      </w:r>
    </w:p>
    <w:p w14:paraId="7EBE39F3" w14:textId="77777777" w:rsidR="005B240D" w:rsidRDefault="00000000">
      <w:pPr>
        <w:rPr>
          <w:b/>
        </w:rPr>
      </w:pPr>
      <w:r>
        <w:rPr>
          <w:b/>
        </w:rPr>
        <w:lastRenderedPageBreak/>
        <w:t xml:space="preserve">3.5 Klasifikasi </w:t>
      </w:r>
      <w:r>
        <w:rPr>
          <w:b/>
          <w:i/>
        </w:rPr>
        <w:t>dangerous speech</w:t>
      </w:r>
      <w:r>
        <w:rPr>
          <w:b/>
        </w:rPr>
        <w:t xml:space="preserve"> akun “@catatanali07” </w:t>
      </w:r>
    </w:p>
    <w:p w14:paraId="62C21F67" w14:textId="77777777" w:rsidR="005B240D" w:rsidRDefault="00000000">
      <w:pPr>
        <w:pBdr>
          <w:left w:val="none" w:sz="0" w:space="4" w:color="auto"/>
        </w:pBdr>
        <w:shd w:val="clear" w:color="auto" w:fill="FFFFFF"/>
        <w:ind w:left="1840" w:hanging="560"/>
        <w:jc w:val="both"/>
        <w:rPr>
          <w:b/>
        </w:rPr>
      </w:pPr>
      <w:r>
        <w:rPr>
          <w:b/>
        </w:rPr>
        <w:t xml:space="preserve"> </w:t>
      </w:r>
    </w:p>
    <w:p w14:paraId="4C3BA3A2" w14:textId="125FAE49" w:rsidR="005B240D" w:rsidRDefault="00000000" w:rsidP="00F9315C">
      <w:pPr>
        <w:pBdr>
          <w:left w:val="none" w:sz="0" w:space="4" w:color="auto"/>
        </w:pBdr>
        <w:shd w:val="clear" w:color="auto" w:fill="FFFFFF"/>
        <w:ind w:left="1710" w:hanging="1170"/>
        <w:jc w:val="center"/>
        <w:rPr>
          <w:b/>
        </w:rPr>
      </w:pPr>
      <w:r>
        <w:rPr>
          <w:b/>
          <w:noProof/>
        </w:rPr>
        <w:drawing>
          <wp:inline distT="114300" distB="114300" distL="114300" distR="114300" wp14:anchorId="10492748" wp14:editId="61749FA4">
            <wp:extent cx="2730500" cy="45720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2730500" cy="4572000"/>
                    </a:xfrm>
                    <a:prstGeom prst="rect">
                      <a:avLst/>
                    </a:prstGeom>
                    <a:ln/>
                  </pic:spPr>
                </pic:pic>
              </a:graphicData>
            </a:graphic>
          </wp:inline>
        </w:drawing>
      </w:r>
    </w:p>
    <w:p w14:paraId="7BADED66" w14:textId="66F68922" w:rsidR="00F9315C" w:rsidRDefault="00F9315C" w:rsidP="00F9315C">
      <w:pPr>
        <w:pBdr>
          <w:left w:val="none" w:sz="0" w:space="4" w:color="auto"/>
        </w:pBdr>
        <w:shd w:val="clear" w:color="auto" w:fill="FFFFFF"/>
        <w:jc w:val="center"/>
        <w:rPr>
          <w:b/>
        </w:rPr>
      </w:pPr>
      <w:r w:rsidRPr="00F9315C">
        <w:rPr>
          <w:b/>
        </w:rPr>
        <w:drawing>
          <wp:inline distT="0" distB="0" distL="0" distR="0" wp14:anchorId="1AF7D64A" wp14:editId="28145283">
            <wp:extent cx="3893820" cy="276269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0840" cy="2767680"/>
                    </a:xfrm>
                    <a:prstGeom prst="rect">
                      <a:avLst/>
                    </a:prstGeom>
                  </pic:spPr>
                </pic:pic>
              </a:graphicData>
            </a:graphic>
          </wp:inline>
        </w:drawing>
      </w:r>
    </w:p>
    <w:p w14:paraId="2701694D" w14:textId="77777777" w:rsidR="005B240D" w:rsidRDefault="00000000">
      <w:pPr>
        <w:pBdr>
          <w:left w:val="none" w:sz="0" w:space="4" w:color="auto"/>
        </w:pBdr>
        <w:shd w:val="clear" w:color="auto" w:fill="FFFFFF"/>
        <w:ind w:left="1840" w:hanging="560"/>
        <w:jc w:val="both"/>
        <w:rPr>
          <w:b/>
        </w:rPr>
      </w:pPr>
      <w:r>
        <w:rPr>
          <w:b/>
        </w:rPr>
        <w:t xml:space="preserve"> </w:t>
      </w:r>
    </w:p>
    <w:p w14:paraId="7C317494" w14:textId="77777777" w:rsidR="005B240D" w:rsidRDefault="00000000">
      <w:pPr>
        <w:pBdr>
          <w:left w:val="none" w:sz="0" w:space="4" w:color="auto"/>
        </w:pBdr>
        <w:shd w:val="clear" w:color="auto" w:fill="FFFFFF"/>
        <w:jc w:val="both"/>
        <w:rPr>
          <w:b/>
        </w:rPr>
      </w:pPr>
      <w:r>
        <w:rPr>
          <w:b/>
        </w:rPr>
        <w:t xml:space="preserve"> </w:t>
      </w:r>
    </w:p>
    <w:p w14:paraId="10524828" w14:textId="77777777" w:rsidR="005B240D" w:rsidRDefault="00000000">
      <w:pPr>
        <w:shd w:val="clear" w:color="auto" w:fill="FFFFFF"/>
        <w:ind w:firstLine="720"/>
        <w:jc w:val="both"/>
        <w:rPr>
          <w:b/>
        </w:rPr>
      </w:pPr>
      <w:r>
        <w:lastRenderedPageBreak/>
        <w:t xml:space="preserve">Klasifikasi dilakukan dengan training data dari Bu Yulian dan test data dari manual </w:t>
      </w:r>
      <w:r>
        <w:rPr>
          <w:i/>
        </w:rPr>
        <w:t>labeling</w:t>
      </w:r>
      <w:r>
        <w:t xml:space="preserve"> dari </w:t>
      </w:r>
      <w:r>
        <w:rPr>
          <w:i/>
        </w:rPr>
        <w:t>tweet</w:t>
      </w:r>
      <w:r>
        <w:t xml:space="preserve"> akun “catatanali07”. </w:t>
      </w:r>
      <w:r>
        <w:rPr>
          <w:i/>
        </w:rPr>
        <w:t>Preprocessing</w:t>
      </w:r>
      <w:r>
        <w:t xml:space="preserve"> pada data teks sama seperti pada </w:t>
      </w:r>
      <w:r>
        <w:rPr>
          <w:i/>
        </w:rPr>
        <w:t xml:space="preserve">clustering </w:t>
      </w:r>
      <w:r>
        <w:t xml:space="preserve">dan hasil </w:t>
      </w:r>
      <w:r>
        <w:rPr>
          <w:i/>
        </w:rPr>
        <w:t>preprocessing</w:t>
      </w:r>
      <w:r>
        <w:t xml:space="preserve"> ditransformasikan menjadi TFIDF. Metode klasifikasi yang digunakan adalah BaggingClassifier. Akurasi yang diperoleh adalah 3.80%, nilai makro F1 adalah 11.50%, nilai mikro F1 adalah 25%, dan nilai </w:t>
      </w:r>
      <w:r>
        <w:rPr>
          <w:i/>
        </w:rPr>
        <w:t>weighted</w:t>
      </w:r>
      <w:r>
        <w:t xml:space="preserve"> F1 adalah 25.81%. Model klasifikasi kurang akurat terutama pada kelas Dehumanisasi dan Tuduhan Negatif.</w:t>
      </w:r>
      <w:r>
        <w:rPr>
          <w:b/>
        </w:rPr>
        <w:t xml:space="preserve"> </w:t>
      </w:r>
    </w:p>
    <w:p w14:paraId="3FA6D9B5" w14:textId="77777777" w:rsidR="005B240D" w:rsidRDefault="005B240D">
      <w:pPr>
        <w:jc w:val="both"/>
      </w:pPr>
    </w:p>
    <w:p w14:paraId="7EFAD0EA" w14:textId="77777777" w:rsidR="005B240D" w:rsidRDefault="005B240D"/>
    <w:p w14:paraId="772D8AE1" w14:textId="77777777" w:rsidR="005B240D" w:rsidRDefault="005B240D">
      <w:pPr>
        <w:pStyle w:val="Heading1"/>
      </w:pPr>
      <w:bookmarkStart w:id="33" w:name="_iouv73we275d" w:colFirst="0" w:colLast="0"/>
      <w:bookmarkEnd w:id="33"/>
    </w:p>
    <w:p w14:paraId="2935CCE8" w14:textId="77777777" w:rsidR="005B240D" w:rsidRDefault="00000000">
      <w:pPr>
        <w:pStyle w:val="Heading1"/>
      </w:pPr>
      <w:bookmarkStart w:id="34" w:name="_qwscupbhv3dm" w:colFirst="0" w:colLast="0"/>
      <w:bookmarkEnd w:id="34"/>
      <w:r>
        <w:br w:type="page"/>
      </w:r>
    </w:p>
    <w:p w14:paraId="10029ACE" w14:textId="77777777" w:rsidR="005B240D" w:rsidRDefault="00000000">
      <w:pPr>
        <w:pStyle w:val="Heading1"/>
      </w:pPr>
      <w:bookmarkStart w:id="35" w:name="_pcj7pgk0ff7m" w:colFirst="0" w:colLast="0"/>
      <w:bookmarkEnd w:id="35"/>
      <w:r>
        <w:lastRenderedPageBreak/>
        <w:t>IV. KESIMPULAN</w:t>
      </w:r>
    </w:p>
    <w:p w14:paraId="4EF97EFE" w14:textId="77777777" w:rsidR="005B240D" w:rsidRDefault="00000000">
      <w:pPr>
        <w:ind w:firstLine="720"/>
        <w:jc w:val="both"/>
      </w:pPr>
      <w:r>
        <w:t xml:space="preserve">Dengan mengubah teks menjadi </w:t>
      </w:r>
      <w:r>
        <w:rPr>
          <w:i/>
        </w:rPr>
        <w:t>token</w:t>
      </w:r>
      <w:r>
        <w:t xml:space="preserve">, data teks </w:t>
      </w:r>
      <w:r>
        <w:rPr>
          <w:i/>
        </w:rPr>
        <w:t xml:space="preserve">tweet </w:t>
      </w:r>
      <w:r>
        <w:t xml:space="preserve">dapat diubah menjadi vektor yang bisa digunakan untuk melatih suatu model untuk mengelompokkan </w:t>
      </w:r>
      <w:r>
        <w:rPr>
          <w:i/>
        </w:rPr>
        <w:t>tweet</w:t>
      </w:r>
      <w:r>
        <w:t xml:space="preserve"> menjadi beberapa </w:t>
      </w:r>
      <w:r>
        <w:rPr>
          <w:i/>
        </w:rPr>
        <w:t>cluster</w:t>
      </w:r>
      <w:r>
        <w:t xml:space="preserve">. </w:t>
      </w:r>
      <w:r>
        <w:rPr>
          <w:i/>
        </w:rPr>
        <w:t xml:space="preserve">Silhouette score </w:t>
      </w:r>
      <w:r>
        <w:t xml:space="preserve">tertinggi didapatkan saat mendapatkan vektor teks menggunakan Word2vec dan menggunakan jumlah </w:t>
      </w:r>
      <w:r>
        <w:rPr>
          <w:i/>
        </w:rPr>
        <w:t xml:space="preserve">cluster </w:t>
      </w:r>
      <w:r>
        <w:t xml:space="preserve">2. Hasil </w:t>
      </w:r>
      <w:r>
        <w:rPr>
          <w:i/>
        </w:rPr>
        <w:t xml:space="preserve">cluster </w:t>
      </w:r>
      <w:r>
        <w:t xml:space="preserve">menggunakan Word2vec menghasilkan </w:t>
      </w:r>
      <w:r>
        <w:rPr>
          <w:i/>
        </w:rPr>
        <w:t>cluster</w:t>
      </w:r>
      <w:r>
        <w:t xml:space="preserve"> pertama yang mengandung banyak </w:t>
      </w:r>
      <w:r>
        <w:rPr>
          <w:i/>
        </w:rPr>
        <w:t>tweet</w:t>
      </w:r>
      <w:r>
        <w:t xml:space="preserve"> yang berbahasa Inggris dan </w:t>
      </w:r>
      <w:r>
        <w:rPr>
          <w:i/>
        </w:rPr>
        <w:t>cluster</w:t>
      </w:r>
      <w:r>
        <w:t xml:space="preserve"> kedua yang mengandung banyak </w:t>
      </w:r>
      <w:r>
        <w:rPr>
          <w:i/>
        </w:rPr>
        <w:t>tweet</w:t>
      </w:r>
      <w:r>
        <w:t xml:space="preserve"> yang berbahasa Indonesia. Oleh karena itu, </w:t>
      </w:r>
      <w:r>
        <w:rPr>
          <w:i/>
        </w:rPr>
        <w:t xml:space="preserve">feature extraction </w:t>
      </w:r>
      <w:r>
        <w:t xml:space="preserve">Word2vec dengan metode </w:t>
      </w:r>
      <w:r>
        <w:rPr>
          <w:i/>
        </w:rPr>
        <w:t>K-Means Clustering</w:t>
      </w:r>
      <w:r>
        <w:t xml:space="preserve"> tidak dapat digunakan untuk melakukan klasifikasi </w:t>
      </w:r>
      <w:r>
        <w:rPr>
          <w:i/>
        </w:rPr>
        <w:t>dangerous speech</w:t>
      </w:r>
      <w:r>
        <w:t xml:space="preserve">. Metode </w:t>
      </w:r>
      <w:r>
        <w:rPr>
          <w:i/>
        </w:rPr>
        <w:t>feature extraction</w:t>
      </w:r>
      <w:r>
        <w:t xml:space="preserve"> yang dapat digunakan untuk mengklasifikasi </w:t>
      </w:r>
      <w:r>
        <w:rPr>
          <w:i/>
        </w:rPr>
        <w:t>tweet</w:t>
      </w:r>
      <w:r>
        <w:t xml:space="preserve"> yang dapat mengandung </w:t>
      </w:r>
      <w:r>
        <w:rPr>
          <w:i/>
        </w:rPr>
        <w:t xml:space="preserve">dangerous speech </w:t>
      </w:r>
      <w:r>
        <w:t xml:space="preserve">adalah </w:t>
      </w:r>
      <w:r>
        <w:rPr>
          <w:i/>
        </w:rPr>
        <w:t>CountVectorizer</w:t>
      </w:r>
      <w:r>
        <w:t xml:space="preserve">. </w:t>
      </w:r>
      <w:r>
        <w:rPr>
          <w:i/>
        </w:rPr>
        <w:t xml:space="preserve">Silhouette score </w:t>
      </w:r>
      <w:r>
        <w:t xml:space="preserve">pada metode ini untuk jumlah </w:t>
      </w:r>
      <w:r>
        <w:rPr>
          <w:i/>
        </w:rPr>
        <w:t>cluster</w:t>
      </w:r>
      <w:r>
        <w:t xml:space="preserve"> 5 adalah 0.017 dan terdapat satu </w:t>
      </w:r>
      <w:r>
        <w:rPr>
          <w:i/>
        </w:rPr>
        <w:t xml:space="preserve">cluster </w:t>
      </w:r>
      <w:r>
        <w:t xml:space="preserve">yang mengandung </w:t>
      </w:r>
      <w:r>
        <w:rPr>
          <w:i/>
        </w:rPr>
        <w:t xml:space="preserve">tweet </w:t>
      </w:r>
      <w:r>
        <w:t xml:space="preserve">yang dapat mengandung </w:t>
      </w:r>
      <w:r>
        <w:rPr>
          <w:i/>
        </w:rPr>
        <w:t>dangerous speech</w:t>
      </w:r>
      <w:r>
        <w:t>.</w:t>
      </w:r>
      <w:r>
        <w:br w:type="page"/>
      </w:r>
    </w:p>
    <w:p w14:paraId="5489ABEA" w14:textId="77777777" w:rsidR="005B240D" w:rsidRDefault="00000000">
      <w:pPr>
        <w:pStyle w:val="Heading1"/>
      </w:pPr>
      <w:bookmarkStart w:id="36" w:name="_5xnp4c1jm4q6" w:colFirst="0" w:colLast="0"/>
      <w:bookmarkEnd w:id="36"/>
      <w:r>
        <w:lastRenderedPageBreak/>
        <w:t>DAFTAR PUSTAKA</w:t>
      </w:r>
    </w:p>
    <w:p w14:paraId="40952173" w14:textId="77777777" w:rsidR="005B240D" w:rsidRDefault="00000000">
      <w:pPr>
        <w:ind w:left="630" w:hanging="630"/>
        <w:jc w:val="both"/>
      </w:pPr>
      <w:r>
        <w:t>Sirisuriya, SCM de S. 2015. Proceedings of 8th International Research Conference. A Comparative Study on Web Scraping.</w:t>
      </w:r>
    </w:p>
    <w:p w14:paraId="343112C4" w14:textId="77777777" w:rsidR="005B240D" w:rsidRDefault="00000000">
      <w:pPr>
        <w:ind w:left="630" w:hanging="630"/>
        <w:jc w:val="both"/>
      </w:pPr>
      <w:r>
        <w:t>Assuja, Maulana Aziz. 2016. Jurnal Teknoinfo. Analisis Sentimen Tweet Menggunakan Backpropagation Neural Network.</w:t>
      </w:r>
    </w:p>
    <w:p w14:paraId="59A9C8CF" w14:textId="77777777" w:rsidR="005B240D" w:rsidRDefault="00000000">
      <w:pPr>
        <w:ind w:left="630" w:hanging="630"/>
        <w:jc w:val="both"/>
      </w:pPr>
      <w:r>
        <w:t>Devi Putri Isnarwaty, Irhamah. 2019. Jurnal Sains dan Seni. Text Clustering pada Akun TWITTER Layanan Ekspedisi JNE, J&amp;T, dan Pos Indonesia Menggunakan Metode Density-Based Spatial Clustering of Applications with Noise (DBSCAN) dan K-Means.</w:t>
      </w:r>
    </w:p>
    <w:p w14:paraId="6189A4B5" w14:textId="77777777" w:rsidR="005B240D" w:rsidRDefault="00000000">
      <w:pPr>
        <w:ind w:left="630" w:hanging="630"/>
        <w:jc w:val="both"/>
      </w:pPr>
      <w:r>
        <w:t xml:space="preserve">Beryandhi, M. (2020, Oktober 27). Media Baru dan Fenomena Hate Speech di Indonesia: Media Penyakit Sosial Baru. Diakses 16 Januari 2022, dari </w:t>
      </w:r>
      <w:hyperlink r:id="rId25">
        <w:r>
          <w:rPr>
            <w:color w:val="1155CC"/>
            <w:u w:val="single"/>
          </w:rPr>
          <w:t>https://kumparan.com/mohamad-beryandhi/media-baru-dan-fenomena-hate-speech-di-indonesia-media-penyakit-sosial-baru-1uTKOats1y9</w:t>
        </w:r>
      </w:hyperlink>
    </w:p>
    <w:p w14:paraId="7880A917" w14:textId="77777777" w:rsidR="005B240D" w:rsidRDefault="00000000">
      <w:pPr>
        <w:ind w:left="630" w:hanging="630"/>
        <w:jc w:val="both"/>
      </w:pPr>
      <w:r>
        <w:t>Muthahharah, Isma dan Agusalim Juhari. 2021. Jurnal Varian. Cluster Analysis with Complete Linkage and Ward's Method for Health Service Data in Makassar City.</w:t>
      </w:r>
    </w:p>
    <w:p w14:paraId="7AE3C26D" w14:textId="77777777" w:rsidR="005B240D" w:rsidRDefault="005B240D"/>
    <w:sectPr w:rsidR="005B240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C7123"/>
    <w:multiLevelType w:val="multilevel"/>
    <w:tmpl w:val="4FC231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62C3C78"/>
    <w:multiLevelType w:val="multilevel"/>
    <w:tmpl w:val="32D6B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7F42576"/>
    <w:multiLevelType w:val="multilevel"/>
    <w:tmpl w:val="AC862F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17223266">
    <w:abstractNumId w:val="2"/>
  </w:num>
  <w:num w:numId="2" w16cid:durableId="1603682342">
    <w:abstractNumId w:val="0"/>
  </w:num>
  <w:num w:numId="3" w16cid:durableId="3989405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240D"/>
    <w:rsid w:val="005B240D"/>
    <w:rsid w:val="00F9315C"/>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8EB31"/>
  <w15:docId w15:val="{1C0BDD77-067C-4034-872B-2B76C779F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d"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rPr>
  </w:style>
  <w:style w:type="paragraph" w:styleId="Heading2">
    <w:name w:val="heading 2"/>
    <w:basedOn w:val="Normal"/>
    <w:next w:val="Normal"/>
    <w:uiPriority w:val="9"/>
    <w:unhideWhenUsed/>
    <w:qFormat/>
    <w:pPr>
      <w:keepNext/>
      <w:keepLines/>
      <w:outlineLvl w:val="1"/>
    </w:pPr>
    <w:rPr>
      <w:b/>
    </w:rPr>
  </w:style>
  <w:style w:type="paragraph" w:styleId="Heading3">
    <w:name w:val="heading 3"/>
    <w:basedOn w:val="Normal"/>
    <w:next w:val="Normal"/>
    <w:uiPriority w:val="9"/>
    <w:unhideWhenUsed/>
    <w:qFormat/>
    <w:pPr>
      <w:keepNext/>
      <w:keepLines/>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40" w:lineRule="auto"/>
      <w:jc w:val="center"/>
    </w:pPr>
    <w:rPr>
      <w:b/>
      <w:sz w:val="36"/>
      <w:szCs w:val="36"/>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323884">
      <w:bodyDiv w:val="1"/>
      <w:marLeft w:val="0"/>
      <w:marRight w:val="0"/>
      <w:marTop w:val="0"/>
      <w:marBottom w:val="0"/>
      <w:divBdr>
        <w:top w:val="none" w:sz="0" w:space="0" w:color="auto"/>
        <w:left w:val="none" w:sz="0" w:space="0" w:color="auto"/>
        <w:bottom w:val="none" w:sz="0" w:space="0" w:color="auto"/>
        <w:right w:val="none" w:sz="0" w:space="0" w:color="auto"/>
      </w:divBdr>
      <w:divsChild>
        <w:div w:id="893006344">
          <w:marLeft w:val="0"/>
          <w:marRight w:val="0"/>
          <w:marTop w:val="0"/>
          <w:marBottom w:val="0"/>
          <w:divBdr>
            <w:top w:val="none" w:sz="0" w:space="0" w:color="auto"/>
            <w:left w:val="none" w:sz="0" w:space="0" w:color="auto"/>
            <w:bottom w:val="none" w:sz="0" w:space="0" w:color="auto"/>
            <w:right w:val="none" w:sz="0" w:space="0" w:color="auto"/>
          </w:divBdr>
          <w:divsChild>
            <w:div w:id="913900295">
              <w:marLeft w:val="0"/>
              <w:marRight w:val="0"/>
              <w:marTop w:val="0"/>
              <w:marBottom w:val="0"/>
              <w:divBdr>
                <w:top w:val="none" w:sz="0" w:space="0" w:color="auto"/>
                <w:left w:val="none" w:sz="0" w:space="0" w:color="auto"/>
                <w:bottom w:val="none" w:sz="0" w:space="0" w:color="auto"/>
                <w:right w:val="none" w:sz="0" w:space="0" w:color="auto"/>
              </w:divBdr>
            </w:div>
          </w:divsChild>
        </w:div>
        <w:div w:id="1827472986">
          <w:marLeft w:val="0"/>
          <w:marRight w:val="0"/>
          <w:marTop w:val="0"/>
          <w:marBottom w:val="0"/>
          <w:divBdr>
            <w:top w:val="none" w:sz="0" w:space="0" w:color="auto"/>
            <w:left w:val="none" w:sz="0" w:space="0" w:color="auto"/>
            <w:bottom w:val="none" w:sz="0" w:space="0" w:color="auto"/>
            <w:right w:val="none" w:sz="0" w:space="0" w:color="auto"/>
          </w:divBdr>
          <w:divsChild>
            <w:div w:id="34937353">
              <w:marLeft w:val="0"/>
              <w:marRight w:val="0"/>
              <w:marTop w:val="0"/>
              <w:marBottom w:val="0"/>
              <w:divBdr>
                <w:top w:val="none" w:sz="0" w:space="0" w:color="auto"/>
                <w:left w:val="none" w:sz="0" w:space="0" w:color="auto"/>
                <w:bottom w:val="none" w:sz="0" w:space="0" w:color="auto"/>
                <w:right w:val="none" w:sz="0" w:space="0" w:color="auto"/>
              </w:divBdr>
            </w:div>
          </w:divsChild>
        </w:div>
        <w:div w:id="1679577153">
          <w:marLeft w:val="0"/>
          <w:marRight w:val="0"/>
          <w:marTop w:val="0"/>
          <w:marBottom w:val="0"/>
          <w:divBdr>
            <w:top w:val="none" w:sz="0" w:space="0" w:color="auto"/>
            <w:left w:val="none" w:sz="0" w:space="0" w:color="auto"/>
            <w:bottom w:val="none" w:sz="0" w:space="0" w:color="auto"/>
            <w:right w:val="none" w:sz="0" w:space="0" w:color="auto"/>
          </w:divBdr>
          <w:divsChild>
            <w:div w:id="913315480">
              <w:marLeft w:val="0"/>
              <w:marRight w:val="0"/>
              <w:marTop w:val="0"/>
              <w:marBottom w:val="0"/>
              <w:divBdr>
                <w:top w:val="none" w:sz="0" w:space="0" w:color="auto"/>
                <w:left w:val="none" w:sz="0" w:space="0" w:color="auto"/>
                <w:bottom w:val="none" w:sz="0" w:space="0" w:color="auto"/>
                <w:right w:val="none" w:sz="0" w:space="0" w:color="auto"/>
              </w:divBdr>
            </w:div>
          </w:divsChild>
        </w:div>
        <w:div w:id="1090395425">
          <w:marLeft w:val="0"/>
          <w:marRight w:val="0"/>
          <w:marTop w:val="0"/>
          <w:marBottom w:val="0"/>
          <w:divBdr>
            <w:top w:val="none" w:sz="0" w:space="0" w:color="auto"/>
            <w:left w:val="none" w:sz="0" w:space="0" w:color="auto"/>
            <w:bottom w:val="none" w:sz="0" w:space="0" w:color="auto"/>
            <w:right w:val="none" w:sz="0" w:space="0" w:color="auto"/>
          </w:divBdr>
          <w:divsChild>
            <w:div w:id="1655184528">
              <w:marLeft w:val="0"/>
              <w:marRight w:val="0"/>
              <w:marTop w:val="0"/>
              <w:marBottom w:val="0"/>
              <w:divBdr>
                <w:top w:val="none" w:sz="0" w:space="0" w:color="auto"/>
                <w:left w:val="none" w:sz="0" w:space="0" w:color="auto"/>
                <w:bottom w:val="none" w:sz="0" w:space="0" w:color="auto"/>
                <w:right w:val="none" w:sz="0" w:space="0" w:color="auto"/>
              </w:divBdr>
            </w:div>
          </w:divsChild>
        </w:div>
        <w:div w:id="915087654">
          <w:marLeft w:val="0"/>
          <w:marRight w:val="0"/>
          <w:marTop w:val="0"/>
          <w:marBottom w:val="0"/>
          <w:divBdr>
            <w:top w:val="none" w:sz="0" w:space="0" w:color="auto"/>
            <w:left w:val="none" w:sz="0" w:space="0" w:color="auto"/>
            <w:bottom w:val="none" w:sz="0" w:space="0" w:color="auto"/>
            <w:right w:val="none" w:sz="0" w:space="0" w:color="auto"/>
          </w:divBdr>
          <w:divsChild>
            <w:div w:id="412515051">
              <w:marLeft w:val="0"/>
              <w:marRight w:val="0"/>
              <w:marTop w:val="0"/>
              <w:marBottom w:val="0"/>
              <w:divBdr>
                <w:top w:val="none" w:sz="0" w:space="0" w:color="auto"/>
                <w:left w:val="none" w:sz="0" w:space="0" w:color="auto"/>
                <w:bottom w:val="none" w:sz="0" w:space="0" w:color="auto"/>
                <w:right w:val="none" w:sz="0" w:space="0" w:color="auto"/>
              </w:divBdr>
            </w:div>
          </w:divsChild>
        </w:div>
        <w:div w:id="1999845210">
          <w:marLeft w:val="0"/>
          <w:marRight w:val="0"/>
          <w:marTop w:val="0"/>
          <w:marBottom w:val="0"/>
          <w:divBdr>
            <w:top w:val="none" w:sz="0" w:space="0" w:color="auto"/>
            <w:left w:val="none" w:sz="0" w:space="0" w:color="auto"/>
            <w:bottom w:val="none" w:sz="0" w:space="0" w:color="auto"/>
            <w:right w:val="none" w:sz="0" w:space="0" w:color="auto"/>
          </w:divBdr>
          <w:divsChild>
            <w:div w:id="1135415947">
              <w:marLeft w:val="0"/>
              <w:marRight w:val="0"/>
              <w:marTop w:val="0"/>
              <w:marBottom w:val="0"/>
              <w:divBdr>
                <w:top w:val="none" w:sz="0" w:space="0" w:color="auto"/>
                <w:left w:val="none" w:sz="0" w:space="0" w:color="auto"/>
                <w:bottom w:val="none" w:sz="0" w:space="0" w:color="auto"/>
                <w:right w:val="none" w:sz="0" w:space="0" w:color="auto"/>
              </w:divBdr>
            </w:div>
          </w:divsChild>
        </w:div>
        <w:div w:id="787429662">
          <w:marLeft w:val="0"/>
          <w:marRight w:val="0"/>
          <w:marTop w:val="0"/>
          <w:marBottom w:val="0"/>
          <w:divBdr>
            <w:top w:val="none" w:sz="0" w:space="0" w:color="auto"/>
            <w:left w:val="none" w:sz="0" w:space="0" w:color="auto"/>
            <w:bottom w:val="none" w:sz="0" w:space="0" w:color="auto"/>
            <w:right w:val="none" w:sz="0" w:space="0" w:color="auto"/>
          </w:divBdr>
          <w:divsChild>
            <w:div w:id="363942769">
              <w:marLeft w:val="0"/>
              <w:marRight w:val="0"/>
              <w:marTop w:val="0"/>
              <w:marBottom w:val="0"/>
              <w:divBdr>
                <w:top w:val="none" w:sz="0" w:space="0" w:color="auto"/>
                <w:left w:val="none" w:sz="0" w:space="0" w:color="auto"/>
                <w:bottom w:val="none" w:sz="0" w:space="0" w:color="auto"/>
                <w:right w:val="none" w:sz="0" w:space="0" w:color="auto"/>
              </w:divBdr>
            </w:div>
          </w:divsChild>
        </w:div>
        <w:div w:id="1865750879">
          <w:marLeft w:val="0"/>
          <w:marRight w:val="0"/>
          <w:marTop w:val="0"/>
          <w:marBottom w:val="0"/>
          <w:divBdr>
            <w:top w:val="none" w:sz="0" w:space="0" w:color="auto"/>
            <w:left w:val="none" w:sz="0" w:space="0" w:color="auto"/>
            <w:bottom w:val="none" w:sz="0" w:space="0" w:color="auto"/>
            <w:right w:val="none" w:sz="0" w:space="0" w:color="auto"/>
          </w:divBdr>
          <w:divsChild>
            <w:div w:id="1160121871">
              <w:marLeft w:val="0"/>
              <w:marRight w:val="0"/>
              <w:marTop w:val="0"/>
              <w:marBottom w:val="0"/>
              <w:divBdr>
                <w:top w:val="none" w:sz="0" w:space="0" w:color="auto"/>
                <w:left w:val="none" w:sz="0" w:space="0" w:color="auto"/>
                <w:bottom w:val="none" w:sz="0" w:space="0" w:color="auto"/>
                <w:right w:val="none" w:sz="0" w:space="0" w:color="auto"/>
              </w:divBdr>
            </w:div>
          </w:divsChild>
        </w:div>
        <w:div w:id="2000116392">
          <w:marLeft w:val="0"/>
          <w:marRight w:val="0"/>
          <w:marTop w:val="0"/>
          <w:marBottom w:val="0"/>
          <w:divBdr>
            <w:top w:val="none" w:sz="0" w:space="0" w:color="auto"/>
            <w:left w:val="none" w:sz="0" w:space="0" w:color="auto"/>
            <w:bottom w:val="none" w:sz="0" w:space="0" w:color="auto"/>
            <w:right w:val="none" w:sz="0" w:space="0" w:color="auto"/>
          </w:divBdr>
          <w:divsChild>
            <w:div w:id="1856647201">
              <w:marLeft w:val="0"/>
              <w:marRight w:val="0"/>
              <w:marTop w:val="0"/>
              <w:marBottom w:val="0"/>
              <w:divBdr>
                <w:top w:val="none" w:sz="0" w:space="0" w:color="auto"/>
                <w:left w:val="none" w:sz="0" w:space="0" w:color="auto"/>
                <w:bottom w:val="none" w:sz="0" w:space="0" w:color="auto"/>
                <w:right w:val="none" w:sz="0" w:space="0" w:color="auto"/>
              </w:divBdr>
            </w:div>
          </w:divsChild>
        </w:div>
        <w:div w:id="1837502377">
          <w:marLeft w:val="0"/>
          <w:marRight w:val="0"/>
          <w:marTop w:val="0"/>
          <w:marBottom w:val="0"/>
          <w:divBdr>
            <w:top w:val="none" w:sz="0" w:space="0" w:color="auto"/>
            <w:left w:val="none" w:sz="0" w:space="0" w:color="auto"/>
            <w:bottom w:val="none" w:sz="0" w:space="0" w:color="auto"/>
            <w:right w:val="none" w:sz="0" w:space="0" w:color="auto"/>
          </w:divBdr>
          <w:divsChild>
            <w:div w:id="1980185670">
              <w:marLeft w:val="0"/>
              <w:marRight w:val="0"/>
              <w:marTop w:val="0"/>
              <w:marBottom w:val="0"/>
              <w:divBdr>
                <w:top w:val="none" w:sz="0" w:space="0" w:color="auto"/>
                <w:left w:val="none" w:sz="0" w:space="0" w:color="auto"/>
                <w:bottom w:val="none" w:sz="0" w:space="0" w:color="auto"/>
                <w:right w:val="none" w:sz="0" w:space="0" w:color="auto"/>
              </w:divBdr>
            </w:div>
          </w:divsChild>
        </w:div>
        <w:div w:id="1814441944">
          <w:marLeft w:val="0"/>
          <w:marRight w:val="0"/>
          <w:marTop w:val="0"/>
          <w:marBottom w:val="0"/>
          <w:divBdr>
            <w:top w:val="none" w:sz="0" w:space="0" w:color="auto"/>
            <w:left w:val="none" w:sz="0" w:space="0" w:color="auto"/>
            <w:bottom w:val="none" w:sz="0" w:space="0" w:color="auto"/>
            <w:right w:val="none" w:sz="0" w:space="0" w:color="auto"/>
          </w:divBdr>
          <w:divsChild>
            <w:div w:id="1469127011">
              <w:marLeft w:val="0"/>
              <w:marRight w:val="0"/>
              <w:marTop w:val="0"/>
              <w:marBottom w:val="0"/>
              <w:divBdr>
                <w:top w:val="none" w:sz="0" w:space="0" w:color="auto"/>
                <w:left w:val="none" w:sz="0" w:space="0" w:color="auto"/>
                <w:bottom w:val="none" w:sz="0" w:space="0" w:color="auto"/>
                <w:right w:val="none" w:sz="0" w:space="0" w:color="auto"/>
              </w:divBdr>
            </w:div>
          </w:divsChild>
        </w:div>
        <w:div w:id="1482427084">
          <w:marLeft w:val="0"/>
          <w:marRight w:val="0"/>
          <w:marTop w:val="0"/>
          <w:marBottom w:val="0"/>
          <w:divBdr>
            <w:top w:val="none" w:sz="0" w:space="0" w:color="auto"/>
            <w:left w:val="none" w:sz="0" w:space="0" w:color="auto"/>
            <w:bottom w:val="none" w:sz="0" w:space="0" w:color="auto"/>
            <w:right w:val="none" w:sz="0" w:space="0" w:color="auto"/>
          </w:divBdr>
          <w:divsChild>
            <w:div w:id="2132019066">
              <w:marLeft w:val="0"/>
              <w:marRight w:val="0"/>
              <w:marTop w:val="0"/>
              <w:marBottom w:val="0"/>
              <w:divBdr>
                <w:top w:val="none" w:sz="0" w:space="0" w:color="auto"/>
                <w:left w:val="none" w:sz="0" w:space="0" w:color="auto"/>
                <w:bottom w:val="none" w:sz="0" w:space="0" w:color="auto"/>
                <w:right w:val="none" w:sz="0" w:space="0" w:color="auto"/>
              </w:divBdr>
            </w:div>
          </w:divsChild>
        </w:div>
        <w:div w:id="1333139336">
          <w:marLeft w:val="0"/>
          <w:marRight w:val="0"/>
          <w:marTop w:val="0"/>
          <w:marBottom w:val="0"/>
          <w:divBdr>
            <w:top w:val="none" w:sz="0" w:space="0" w:color="auto"/>
            <w:left w:val="none" w:sz="0" w:space="0" w:color="auto"/>
            <w:bottom w:val="none" w:sz="0" w:space="0" w:color="auto"/>
            <w:right w:val="none" w:sz="0" w:space="0" w:color="auto"/>
          </w:divBdr>
          <w:divsChild>
            <w:div w:id="1335958068">
              <w:marLeft w:val="0"/>
              <w:marRight w:val="0"/>
              <w:marTop w:val="0"/>
              <w:marBottom w:val="0"/>
              <w:divBdr>
                <w:top w:val="none" w:sz="0" w:space="0" w:color="auto"/>
                <w:left w:val="none" w:sz="0" w:space="0" w:color="auto"/>
                <w:bottom w:val="none" w:sz="0" w:space="0" w:color="auto"/>
                <w:right w:val="none" w:sz="0" w:space="0" w:color="auto"/>
              </w:divBdr>
            </w:div>
          </w:divsChild>
        </w:div>
        <w:div w:id="1069301270">
          <w:marLeft w:val="0"/>
          <w:marRight w:val="0"/>
          <w:marTop w:val="0"/>
          <w:marBottom w:val="0"/>
          <w:divBdr>
            <w:top w:val="none" w:sz="0" w:space="0" w:color="auto"/>
            <w:left w:val="none" w:sz="0" w:space="0" w:color="auto"/>
            <w:bottom w:val="none" w:sz="0" w:space="0" w:color="auto"/>
            <w:right w:val="none" w:sz="0" w:space="0" w:color="auto"/>
          </w:divBdr>
          <w:divsChild>
            <w:div w:id="1178540252">
              <w:marLeft w:val="0"/>
              <w:marRight w:val="0"/>
              <w:marTop w:val="0"/>
              <w:marBottom w:val="0"/>
              <w:divBdr>
                <w:top w:val="none" w:sz="0" w:space="0" w:color="auto"/>
                <w:left w:val="none" w:sz="0" w:space="0" w:color="auto"/>
                <w:bottom w:val="none" w:sz="0" w:space="0" w:color="auto"/>
                <w:right w:val="none" w:sz="0" w:space="0" w:color="auto"/>
              </w:divBdr>
            </w:div>
          </w:divsChild>
        </w:div>
        <w:div w:id="182481510">
          <w:marLeft w:val="0"/>
          <w:marRight w:val="0"/>
          <w:marTop w:val="0"/>
          <w:marBottom w:val="0"/>
          <w:divBdr>
            <w:top w:val="none" w:sz="0" w:space="0" w:color="auto"/>
            <w:left w:val="none" w:sz="0" w:space="0" w:color="auto"/>
            <w:bottom w:val="none" w:sz="0" w:space="0" w:color="auto"/>
            <w:right w:val="none" w:sz="0" w:space="0" w:color="auto"/>
          </w:divBdr>
          <w:divsChild>
            <w:div w:id="1773626242">
              <w:marLeft w:val="0"/>
              <w:marRight w:val="0"/>
              <w:marTop w:val="0"/>
              <w:marBottom w:val="0"/>
              <w:divBdr>
                <w:top w:val="none" w:sz="0" w:space="0" w:color="auto"/>
                <w:left w:val="none" w:sz="0" w:space="0" w:color="auto"/>
                <w:bottom w:val="none" w:sz="0" w:space="0" w:color="auto"/>
                <w:right w:val="none" w:sz="0" w:space="0" w:color="auto"/>
              </w:divBdr>
            </w:div>
          </w:divsChild>
        </w:div>
        <w:div w:id="1933778667">
          <w:marLeft w:val="0"/>
          <w:marRight w:val="0"/>
          <w:marTop w:val="0"/>
          <w:marBottom w:val="0"/>
          <w:divBdr>
            <w:top w:val="none" w:sz="0" w:space="0" w:color="auto"/>
            <w:left w:val="none" w:sz="0" w:space="0" w:color="auto"/>
            <w:bottom w:val="none" w:sz="0" w:space="0" w:color="auto"/>
            <w:right w:val="none" w:sz="0" w:space="0" w:color="auto"/>
          </w:divBdr>
          <w:divsChild>
            <w:div w:id="1620188652">
              <w:marLeft w:val="0"/>
              <w:marRight w:val="0"/>
              <w:marTop w:val="0"/>
              <w:marBottom w:val="0"/>
              <w:divBdr>
                <w:top w:val="none" w:sz="0" w:space="0" w:color="auto"/>
                <w:left w:val="none" w:sz="0" w:space="0" w:color="auto"/>
                <w:bottom w:val="none" w:sz="0" w:space="0" w:color="auto"/>
                <w:right w:val="none" w:sz="0" w:space="0" w:color="auto"/>
              </w:divBdr>
            </w:div>
          </w:divsChild>
        </w:div>
        <w:div w:id="343283547">
          <w:marLeft w:val="0"/>
          <w:marRight w:val="0"/>
          <w:marTop w:val="0"/>
          <w:marBottom w:val="0"/>
          <w:divBdr>
            <w:top w:val="none" w:sz="0" w:space="0" w:color="auto"/>
            <w:left w:val="none" w:sz="0" w:space="0" w:color="auto"/>
            <w:bottom w:val="none" w:sz="0" w:space="0" w:color="auto"/>
            <w:right w:val="none" w:sz="0" w:space="0" w:color="auto"/>
          </w:divBdr>
          <w:divsChild>
            <w:div w:id="602420355">
              <w:marLeft w:val="0"/>
              <w:marRight w:val="0"/>
              <w:marTop w:val="0"/>
              <w:marBottom w:val="0"/>
              <w:divBdr>
                <w:top w:val="none" w:sz="0" w:space="0" w:color="auto"/>
                <w:left w:val="none" w:sz="0" w:space="0" w:color="auto"/>
                <w:bottom w:val="none" w:sz="0" w:space="0" w:color="auto"/>
                <w:right w:val="none" w:sz="0" w:space="0" w:color="auto"/>
              </w:divBdr>
            </w:div>
          </w:divsChild>
        </w:div>
        <w:div w:id="1087120627">
          <w:marLeft w:val="0"/>
          <w:marRight w:val="0"/>
          <w:marTop w:val="0"/>
          <w:marBottom w:val="0"/>
          <w:divBdr>
            <w:top w:val="none" w:sz="0" w:space="0" w:color="auto"/>
            <w:left w:val="none" w:sz="0" w:space="0" w:color="auto"/>
            <w:bottom w:val="none" w:sz="0" w:space="0" w:color="auto"/>
            <w:right w:val="none" w:sz="0" w:space="0" w:color="auto"/>
          </w:divBdr>
          <w:divsChild>
            <w:div w:id="480267685">
              <w:marLeft w:val="0"/>
              <w:marRight w:val="0"/>
              <w:marTop w:val="0"/>
              <w:marBottom w:val="0"/>
              <w:divBdr>
                <w:top w:val="none" w:sz="0" w:space="0" w:color="auto"/>
                <w:left w:val="none" w:sz="0" w:space="0" w:color="auto"/>
                <w:bottom w:val="none" w:sz="0" w:space="0" w:color="auto"/>
                <w:right w:val="none" w:sz="0" w:space="0" w:color="auto"/>
              </w:divBdr>
            </w:div>
          </w:divsChild>
        </w:div>
        <w:div w:id="1377316080">
          <w:marLeft w:val="0"/>
          <w:marRight w:val="0"/>
          <w:marTop w:val="0"/>
          <w:marBottom w:val="0"/>
          <w:divBdr>
            <w:top w:val="none" w:sz="0" w:space="0" w:color="auto"/>
            <w:left w:val="none" w:sz="0" w:space="0" w:color="auto"/>
            <w:bottom w:val="none" w:sz="0" w:space="0" w:color="auto"/>
            <w:right w:val="none" w:sz="0" w:space="0" w:color="auto"/>
          </w:divBdr>
          <w:divsChild>
            <w:div w:id="595481861">
              <w:marLeft w:val="0"/>
              <w:marRight w:val="0"/>
              <w:marTop w:val="0"/>
              <w:marBottom w:val="0"/>
              <w:divBdr>
                <w:top w:val="none" w:sz="0" w:space="0" w:color="auto"/>
                <w:left w:val="none" w:sz="0" w:space="0" w:color="auto"/>
                <w:bottom w:val="none" w:sz="0" w:space="0" w:color="auto"/>
                <w:right w:val="none" w:sz="0" w:space="0" w:color="auto"/>
              </w:divBdr>
            </w:div>
          </w:divsChild>
        </w:div>
        <w:div w:id="1346976761">
          <w:marLeft w:val="0"/>
          <w:marRight w:val="0"/>
          <w:marTop w:val="0"/>
          <w:marBottom w:val="0"/>
          <w:divBdr>
            <w:top w:val="none" w:sz="0" w:space="0" w:color="auto"/>
            <w:left w:val="none" w:sz="0" w:space="0" w:color="auto"/>
            <w:bottom w:val="none" w:sz="0" w:space="0" w:color="auto"/>
            <w:right w:val="none" w:sz="0" w:space="0" w:color="auto"/>
          </w:divBdr>
          <w:divsChild>
            <w:div w:id="127820415">
              <w:marLeft w:val="0"/>
              <w:marRight w:val="0"/>
              <w:marTop w:val="0"/>
              <w:marBottom w:val="0"/>
              <w:divBdr>
                <w:top w:val="none" w:sz="0" w:space="0" w:color="auto"/>
                <w:left w:val="none" w:sz="0" w:space="0" w:color="auto"/>
                <w:bottom w:val="none" w:sz="0" w:space="0" w:color="auto"/>
                <w:right w:val="none" w:sz="0" w:space="0" w:color="auto"/>
              </w:divBdr>
            </w:div>
          </w:divsChild>
        </w:div>
        <w:div w:id="2061660918">
          <w:marLeft w:val="0"/>
          <w:marRight w:val="0"/>
          <w:marTop w:val="0"/>
          <w:marBottom w:val="0"/>
          <w:divBdr>
            <w:top w:val="none" w:sz="0" w:space="0" w:color="auto"/>
            <w:left w:val="none" w:sz="0" w:space="0" w:color="auto"/>
            <w:bottom w:val="none" w:sz="0" w:space="0" w:color="auto"/>
            <w:right w:val="none" w:sz="0" w:space="0" w:color="auto"/>
          </w:divBdr>
          <w:divsChild>
            <w:div w:id="1205673732">
              <w:marLeft w:val="0"/>
              <w:marRight w:val="0"/>
              <w:marTop w:val="0"/>
              <w:marBottom w:val="0"/>
              <w:divBdr>
                <w:top w:val="none" w:sz="0" w:space="0" w:color="auto"/>
                <w:left w:val="none" w:sz="0" w:space="0" w:color="auto"/>
                <w:bottom w:val="none" w:sz="0" w:space="0" w:color="auto"/>
                <w:right w:val="none" w:sz="0" w:space="0" w:color="auto"/>
              </w:divBdr>
            </w:div>
          </w:divsChild>
        </w:div>
        <w:div w:id="968701913">
          <w:marLeft w:val="0"/>
          <w:marRight w:val="0"/>
          <w:marTop w:val="0"/>
          <w:marBottom w:val="0"/>
          <w:divBdr>
            <w:top w:val="none" w:sz="0" w:space="0" w:color="auto"/>
            <w:left w:val="none" w:sz="0" w:space="0" w:color="auto"/>
            <w:bottom w:val="none" w:sz="0" w:space="0" w:color="auto"/>
            <w:right w:val="none" w:sz="0" w:space="0" w:color="auto"/>
          </w:divBdr>
          <w:divsChild>
            <w:div w:id="1706372567">
              <w:marLeft w:val="0"/>
              <w:marRight w:val="0"/>
              <w:marTop w:val="0"/>
              <w:marBottom w:val="0"/>
              <w:divBdr>
                <w:top w:val="none" w:sz="0" w:space="0" w:color="auto"/>
                <w:left w:val="none" w:sz="0" w:space="0" w:color="auto"/>
                <w:bottom w:val="none" w:sz="0" w:space="0" w:color="auto"/>
                <w:right w:val="none" w:sz="0" w:space="0" w:color="auto"/>
              </w:divBdr>
            </w:div>
          </w:divsChild>
        </w:div>
        <w:div w:id="1735228071">
          <w:marLeft w:val="0"/>
          <w:marRight w:val="0"/>
          <w:marTop w:val="0"/>
          <w:marBottom w:val="0"/>
          <w:divBdr>
            <w:top w:val="none" w:sz="0" w:space="0" w:color="auto"/>
            <w:left w:val="none" w:sz="0" w:space="0" w:color="auto"/>
            <w:bottom w:val="none" w:sz="0" w:space="0" w:color="auto"/>
            <w:right w:val="none" w:sz="0" w:space="0" w:color="auto"/>
          </w:divBdr>
          <w:divsChild>
            <w:div w:id="130054585">
              <w:marLeft w:val="0"/>
              <w:marRight w:val="0"/>
              <w:marTop w:val="0"/>
              <w:marBottom w:val="0"/>
              <w:divBdr>
                <w:top w:val="none" w:sz="0" w:space="0" w:color="auto"/>
                <w:left w:val="none" w:sz="0" w:space="0" w:color="auto"/>
                <w:bottom w:val="none" w:sz="0" w:space="0" w:color="auto"/>
                <w:right w:val="none" w:sz="0" w:space="0" w:color="auto"/>
              </w:divBdr>
            </w:div>
          </w:divsChild>
        </w:div>
        <w:div w:id="1932738022">
          <w:marLeft w:val="0"/>
          <w:marRight w:val="0"/>
          <w:marTop w:val="0"/>
          <w:marBottom w:val="0"/>
          <w:divBdr>
            <w:top w:val="none" w:sz="0" w:space="0" w:color="auto"/>
            <w:left w:val="none" w:sz="0" w:space="0" w:color="auto"/>
            <w:bottom w:val="none" w:sz="0" w:space="0" w:color="auto"/>
            <w:right w:val="none" w:sz="0" w:space="0" w:color="auto"/>
          </w:divBdr>
          <w:divsChild>
            <w:div w:id="1929649864">
              <w:marLeft w:val="0"/>
              <w:marRight w:val="0"/>
              <w:marTop w:val="0"/>
              <w:marBottom w:val="0"/>
              <w:divBdr>
                <w:top w:val="none" w:sz="0" w:space="0" w:color="auto"/>
                <w:left w:val="none" w:sz="0" w:space="0" w:color="auto"/>
                <w:bottom w:val="none" w:sz="0" w:space="0" w:color="auto"/>
                <w:right w:val="none" w:sz="0" w:space="0" w:color="auto"/>
              </w:divBdr>
            </w:div>
          </w:divsChild>
        </w:div>
        <w:div w:id="1782994765">
          <w:marLeft w:val="0"/>
          <w:marRight w:val="0"/>
          <w:marTop w:val="0"/>
          <w:marBottom w:val="0"/>
          <w:divBdr>
            <w:top w:val="none" w:sz="0" w:space="0" w:color="auto"/>
            <w:left w:val="none" w:sz="0" w:space="0" w:color="auto"/>
            <w:bottom w:val="none" w:sz="0" w:space="0" w:color="auto"/>
            <w:right w:val="none" w:sz="0" w:space="0" w:color="auto"/>
          </w:divBdr>
          <w:divsChild>
            <w:div w:id="108503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app.diagrams.net/?page-id=C5RBs43oDa-KdzZeNtuy&amp;scale=auto"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kumparan.com/mohamad-beryandhi/media-baru-dan-fenomena-hate-speech-di-indonesia-media-penyakit-sosial-baru-1uTKOats1y9"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app.diagrams.net/?page-id=HXKbnfuub7f8G5PgmI1q&amp;scale=auto"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22</Pages>
  <Words>3039</Words>
  <Characters>17327</Characters>
  <Application>Microsoft Office Word</Application>
  <DocSecurity>0</DocSecurity>
  <Lines>144</Lines>
  <Paragraphs>40</Paragraphs>
  <ScaleCrop>false</ScaleCrop>
  <Company/>
  <LinksUpToDate>false</LinksUpToDate>
  <CharactersWithSpaces>20326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Kelvin Andersen</cp:lastModifiedBy>
  <cp:revision>2</cp:revision>
  <dcterms:created xsi:type="dcterms:W3CDTF">2022-12-21T17:08:00Z</dcterms:created>
  <dcterms:modified xsi:type="dcterms:W3CDTF">2022-12-21T17:10:00Z</dcterms:modified>
</cp:coreProperties>
</file>