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[2025-11-27] AIX+PopUp+banner等能力接入【首页+MGM页面】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35"/>
        <w:gridCol w:w="1170"/>
        <w:gridCol w:w="1230"/>
        <w:gridCol w:w="1110"/>
        <w:gridCol w:w="480"/>
        <w:gridCol w:w="1590"/>
        <w:gridCol w:w="1350"/>
        <w:gridCol w:w="915"/>
      </w:tblGrid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作者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需求批次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Meegle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需求状态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【通用】注册登录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包括注册/登录</w:t>
            </w:r>
            <w:r>
              <w:rPr>
                <w:rFonts w:eastAsia="等线" w:ascii="Arial" w:cs="Arial" w:hAnsi="Arial"/>
                <w:sz w:val="22"/>
              </w:rPr>
              <w:t>/忘记密码等功能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AIX Card 注册登录需求V1.0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[Feature]AIX项目-注册登录需求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【通用】ME模块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包括绑定/更新手机号、修改密码、登出、设置通知等账户相关管理功能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AIX Card ME模块需求V1.0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 Card ME模块需求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【通用】AIX主页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AIX主页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@Xuemin Zhu 朱学敏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AIX APP V1.0【Home】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[Feature]AIX APP Main 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【Wallet】资产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钱包主页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单币种首页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交易记录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@Xuemin Zhu 朱学敏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AIX Wallet V1.0【Asset】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[Feature]AIX APP Main 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【通用】全局问题库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问题入口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最近3条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FAQ页面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@Xuemin Zhu 朱学敏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AIX APP V1.0 【FAQ】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 APP V1.0 全局问题【FAQ】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【认证】Security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包括身份认证模块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AIX Security 身份认证需求V1.0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 Security 身份认证需求V1.0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【Card】申卡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申请开卡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扣制卡费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卡片详情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卡片展示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@Xuemin Zhu 朱学敏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AIX Card V1.0【Application】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 Card V1.0【Application】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【Card】Card Manage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包括卡激活、设置/修改PIN、冻结卡、解冻卡等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AIX Card 【manage】模块需求V1.0 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[Feature]AIX Card manage模块需求V1.0 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【Card】Card transaction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包括卡自动转钱包功能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AIX Card交易【transaction】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 Card交易【transaction】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【通用】交易记录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全量交易记录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卡交易记录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Card交易详情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OTC交易详情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Crypto交易详情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@Xuemin Zhu 朱学敏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AIX APP V1.0【Transaction &amp; History】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 APP V1.0【Transaction &amp; History】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e928"/>
              </w:rPr>
              <w:t>（后续会根据UX调整二次评）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【钱包】开户kyc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开通DTC账户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AIX WALLET 钱包开户KYC需求V1.0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 WALLET 钱包开户KYC需求V1.0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【Wallet】钱包交易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兑换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转账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地址充值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链接钱包充值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@Xuemin Zhu 朱学敏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AIX Wallet V1.0【Deposit &amp; Send &amp; Swap 】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 Wallet V1.0【Transaction】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e928"/>
              </w:rPr>
              <w:t>（后续会根据UX调整二次评）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【营销】营销后管模块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Notification、CMS、Landing page配置、usergroup等等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@Yijun Yin 尹伊君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[AIX]OBOSS MVP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 OBoss MVP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AIX官网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pc端官网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[2025-11-05]AIX-官网需求一期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 website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AIX外部投放waitlist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支持外部渠道投放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[2025-11-20]AIX-外部投放waitlist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https://project.larksuite.com/atome_agile/story/detail/9020640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AIX+MGM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MGM邀请好友得奖励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[2025-11-20]AIX-MGM及邀请码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[Feature]AIX+MGM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AIX+banner、popup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增加弹窗、广告位的能力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">
              <w:r>
                <w:rPr>
                  <w:rFonts w:eastAsia="等线" w:ascii="Arial" w:cs="Arial" w:hAnsi="Arial"/>
                  <w:color w:val="3370ff"/>
                  <w:sz w:val="22"/>
                </w:rPr>
                <w:t>[2025-11-27] AIX+PopUp+banner等能力接入【首页+MGM页面】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[Feature]AIX+弹窗+banner等基础能力接入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AIX+push、站内信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增加消息中心、站内信等能力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">
              <w:r>
                <w:rPr>
                  <w:rFonts w:eastAsia="等线" w:ascii="Arial" w:cs="Arial" w:hAnsi="Arial"/>
                  <w:color w:val="3370ff"/>
                  <w:sz w:val="22"/>
                </w:rPr>
                <w:t>[2025-11-25] AIX+Notification（push及站内信）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https://project.larksuite.com/atome_agile/story/detail/9396507?parentUrl=%2Fatome_agile%2Fstory%2Fhomepage&amp;openScene=4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AIX官网增加waitlist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pc端官网+waitlist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[2026-01-04]AIX官网增加waitlist </w:t>
              </w:r>
            </w:hyperlink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">
              <w:r>
                <w:rPr>
                  <w:rFonts w:eastAsia="等线" w:ascii="Arial" w:cs="Arial" w:hAnsi="Arial"/>
                  <w:color w:val="3370ff"/>
                  <w:sz w:val="22"/>
                </w:rPr>
                <w:t>[Feature]官网增加waitlist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已评审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随着AIX项目的MVP版本的基础功能不断补齐，营销类需求将日益成为重点。本次希望能够接入Oboss平台的banner、popup的能力，方便后续运营同学的随时配置。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接入banner、弹窗等能力，实现运营可以在oboss 上自由配置对应的资源。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三、需求概况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688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@Devon Xiao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UI/UX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@Bowen Li (Eli)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Figma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https://www.figma.com/design/LxHqrwdNow4AnEZG3Sj9bF/%E2%86%92-AIX-Dev-Handoff-2026-Q1?node-id=8162-82424&amp;t=MI6UhNnxBWz64ffa-0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">
              <w:r>
                <w:rPr>
                  <w:rFonts w:eastAsia="等线" w:ascii="Arial" w:cs="Arial" w:hAnsi="Arial"/>
                  <w:color w:val="3370ff"/>
                  <w:sz w:val="22"/>
                </w:rPr>
                <w:t>AIX营销规划</w:t>
              </w:r>
            </w:hyperlink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期望上线时间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Meggle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">
              <w:r>
                <w:rPr>
                  <w:rFonts w:eastAsia="等线" w:ascii="Arial" w:cs="Arial" w:hAnsi="Arial"/>
                  <w:color w:val="3370ff"/>
                  <w:sz w:val="22"/>
                </w:rPr>
                <w:t>[Feature]AIX+弹窗+banner等基础能力接入</w:t>
              </w:r>
            </w:hyperlink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关联域PRD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">
              <w:r>
                <w:rPr>
                  <w:rFonts w:eastAsia="等线" w:ascii="Arial" w:cs="Arial" w:hAnsi="Arial"/>
                  <w:color w:val="3370ff"/>
                  <w:sz w:val="22"/>
                </w:rPr>
                <w:t>[AIX]OBOSS MVP</w:t>
              </w:r>
            </w:hyperlink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历史需求PRD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技术方案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支持语言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跟随APP的语言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Oboss地址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https://ph-oboss.apaylater.com/main/marketing/banner/add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Oboss接口文档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待提供</w:t>
            </w:r>
            <w:r>
              <w:rPr>
                <w:rFonts w:eastAsia="等线" w:ascii="Arial" w:cs="Arial" w:hAnsi="Arial"/>
                <w:color w:val="3370ff"/>
                <w:sz w:val="22"/>
              </w:rPr>
              <w:t>@Yijun Yin 尹伊君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Others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">
              <w:r>
                <w:rPr>
                  <w:rFonts w:eastAsia="等线" w:ascii="Arial" w:cs="Arial" w:hAnsi="Arial"/>
                  <w:color w:val="3370ff"/>
                  <w:sz w:val="22"/>
                </w:rPr>
                <w:t>AIX项目管理表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45">
              <w:r>
                <w:rPr>
                  <w:rFonts w:eastAsia="等线" w:ascii="Arial" w:cs="Arial" w:hAnsi="Arial"/>
                  <w:color w:val="3370ff"/>
                  <w:sz w:val="22"/>
                </w:rPr>
                <w:t>工作助手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46">
              <w:r>
                <w:rPr>
                  <w:rFonts w:eastAsia="等线" w:ascii="Arial" w:cs="Arial" w:hAnsi="Arial"/>
                  <w:color w:val="3370ff"/>
                  <w:sz w:val="22"/>
                </w:rPr>
                <w:t>AIX Integration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四、Oboss能力（mvp版本接入）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515"/>
        <w:gridCol w:w="1845"/>
        <w:gridCol w:w="391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子功能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概要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系统对接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系统对接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系统对接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Oboss对接AIX业务系统的相关能力</w:t>
            </w:r>
          </w:p>
        </w:tc>
      </w:tr>
      <w:tr>
        <w:tc>
          <w:tcPr>
            <w:tcW w:w="10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Popup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Popup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管理和创建Popup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Banner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Banner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管理和创建Banner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管理和创建LP</w:t>
            </w:r>
          </w:p>
        </w:tc>
      </w:tr>
      <w:tr>
        <w:tc>
          <w:tcPr>
            <w:tcW w:w="10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Message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 Message页面管理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管理以生成的消息推送任务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List页面管理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对需要审批的推送任务进行处理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创建推送任务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创建PUSH和Notification center类型的推送任务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FC&amp;DND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FC&amp;DND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配置推送次数和免打扰时间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Analysis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Analysis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展示推送任务的数据效果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提供业务用的推送服务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提供业务用的推送服务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提供业务用的推送服务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消息中心展示对接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消息中心展示对接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消息中心展示对接</w:t>
            </w:r>
          </w:p>
        </w:tc>
      </w:tr>
      <w:tr>
        <w:tc>
          <w:tcPr>
            <w:tcW w:w="10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</w:t>
            </w:r>
          </w:p>
        </w:tc>
        <w:tc>
          <w:tcPr>
            <w:tcW w:w="15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Group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Group管理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用户组管理列表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SPECFIFIC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运营手动上传用户文件生成用户组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SPLIT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将已有用户组进行随机分组，生成新的用户组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USER EXCLUDE USER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通过全部用户剔除指定用户组来实现圈选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Group使用场景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用户组主要的使用场景和对应规则限制</w:t>
            </w:r>
          </w:p>
        </w:tc>
      </w:tr>
      <w:tr>
        <w:tc>
          <w:tcPr>
            <w:tcW w:w="10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Link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DeepLink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DeepLink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生成的使用标准的 HTTPS 协议的DeepLink 链接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OneLink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OneLink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生成的使用自定义的应用协议的Onelink 格式链接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五、前端场景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8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homepage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banner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homepage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popup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MGM活动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氛围图banner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MGM活动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landingpage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六、需求明细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555"/>
        <w:gridCol w:w="3720"/>
        <w:gridCol w:w="220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21145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21240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21240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21240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popup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Location: Homepage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样式：中间弹窗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弹窗分类：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更新提示弹窗（强更or弱更）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运营弹窗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针对更新提示弹窗（强更or 弱更):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尺寸待UI稿输出后确认。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（以UI为准）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由服务端配置实现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目标用户：全部；不区分人群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频控：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强更弹窗，无频控。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弱更弹窗，</w:t>
            </w:r>
            <w:r>
              <w:rPr>
                <w:rFonts w:eastAsia="等线" w:ascii="Arial" w:cs="Arial" w:hAnsi="Arial"/>
                <w:sz w:val="22"/>
                <w:shd w:fill="f76964"/>
              </w:rPr>
              <w:t>每天出现1次。用户手动关闭后，当天该弹窗不再出现。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针对运营弹窗：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尺寸待UI搞输出后确认。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（343*456px@3x），需提供给Oboss-popup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由Oboss-popup提供能力实现。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支持目标用户配置，由Oboss提供能力实现。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具体人群配置，见：usergroup部分。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频控：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根据Oboss配置，下拉选项：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ONCE ONLY：一个user在popup有效期内仅第一次打开APP时弹出；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ONCE PER DAY：一个user在popup有效期内每天第一次打开APP时弹出。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ONCE THREE DAY：一个user在popup有效期内，每三天为一个周期，每个周期内第一次打开APP时弹出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ONCE PER WEEK：一个user在popup有效期内，每一周为一个周期，每个周期内第一次打开APP时弹出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ONCE PER MONTH：一个user在popup有效期内，每一个月为一个周期，每个周期内第一次打开APP时弹出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频率控制：读取OBoss pop up 配置中的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frequency</w:t>
            </w:r>
            <w:r>
              <w:rPr>
                <w:rFonts w:eastAsia="等线" w:ascii="Arial" w:cs="Arial" w:hAnsi="Arial"/>
                <w:sz w:val="22"/>
              </w:rPr>
              <w:t xml:space="preserve"> 字段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前端和app需要新增频次处理逻辑：根据本地缓存上次弹窗展示过的时间，确定下一次展示时间，在到达下一次展示时间时，重新读取接口popup数据做展示。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运营弹窗内容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背景图从OBoss pop up 接口获取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按钮：从OBoss pop up 接口获取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跳转链接：从oboss pop up 接口获取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关闭按钮：前端写死固定在右上角；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若同时存在更新提示弹窗和运营弹窗：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优先级：强更弹窗&amp;版本更新弹窗 &gt; 运营弹窗&gt;push引导开关弹窗。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频控：</w:t>
            </w: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在首页每次展示，只会出现一个弹窗。（不会出现关闭弹窗再显示其他弹窗）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更新弹窗优先级最高，</w:t>
            </w:r>
            <w:r>
              <w:rPr>
                <w:rFonts w:eastAsia="等线" w:ascii="Arial" w:cs="Arial" w:hAnsi="Arial"/>
                <w:sz w:val="22"/>
                <w:shd w:fill="f76964"/>
              </w:rPr>
              <w:t>若满足显示条件，则</w:t>
            </w: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不显示其他任何弹窗</w:t>
            </w:r>
            <w:r>
              <w:rPr>
                <w:rFonts w:eastAsia="等线" w:ascii="Arial" w:cs="Arial" w:hAnsi="Arial"/>
                <w:sz w:val="22"/>
                <w:shd w:fill="f76964"/>
              </w:rPr>
              <w:t>。显示条件：后台配置了更新弹窗（强更弹窗，或仅弹出 1 次的弱更弹窗），且首页接口数据更新时下发。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运营弹窗优先级次之，</w:t>
            </w:r>
            <w:r>
              <w:rPr>
                <w:rFonts w:eastAsia="等线" w:ascii="Arial" w:cs="Arial" w:hAnsi="Arial"/>
                <w:sz w:val="22"/>
                <w:shd w:fill="f76964"/>
              </w:rPr>
              <w:t>若满足显示条件，则</w:t>
            </w: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不显示 Push 引导弹窗</w:t>
            </w:r>
            <w:r>
              <w:rPr>
                <w:rFonts w:eastAsia="等线" w:ascii="Arial" w:cs="Arial" w:hAnsi="Arial"/>
                <w:sz w:val="22"/>
                <w:shd w:fill="f76964"/>
              </w:rPr>
              <w:t>。显示条件：当前无更新弹窗，或弱更弹窗已达频控上限；且运营弹窗未达频控上限，首页接口数据更新时下发。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Push 引导弹窗（兜底）</w:t>
            </w:r>
            <w:r>
              <w:rPr>
                <w:rFonts w:eastAsia="等线" w:ascii="Arial" w:cs="Arial" w:hAnsi="Arial"/>
                <w:sz w:val="22"/>
                <w:shd w:fill="f76964"/>
              </w:rPr>
              <w:t>若以上两类弹窗均不显示，则显示 Push 引导开启弹窗。显示条件：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当前无更新弹窗，或弱更弹窗已达频控上限；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无运营弹窗，或运营弹窗已达频控上限；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设备 Push 开关未开启；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换句话表述：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更新弹窗出现，则不显示其他弹窗。（出现的条件是：配置了更新弹窗，强更弹窗或者仅显示1次弹出的弱更弹窗，首页接口数据更新时下发）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运营弹窗若出现，则不显示push引导弹窗。（出现的条件：当前无更新弹窗或者弱更新弹窗达到频控，且运营弹窗未达到频控限制，首页接口数据更新时下发）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如果上述都没有，则显示push 引导开启的弹窗（出现的条件：当前无更新弹窗或者弱更新弹窗达到频控，没有运营弹窗或者运营弹窗达到频控限制，push开关未开启，首页接口数据更新时下发）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免打扰控制：暂无。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触发时机：上述每个弹窗来源和请求时机，在得到结果后标记自己完成了弹窗的数据来源请求，等到两个弹窗都完成了来源请求，按照优先级触发弹窗显示。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如弹窗是一个button，则点击图片触发跳转。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若弹窗是两个button，点击整个图片不触发任何一个button的action，需单独点击button触发。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如弹窗有关闭按钮，则可以关闭弹窗。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更多首页需求可见：</w:t>
            </w:r>
            <w:hyperlink r:id="rId51">
              <w:r>
                <w:rPr>
                  <w:rFonts w:eastAsia="等线" w:ascii="Arial" w:cs="Arial" w:hAnsi="Arial"/>
                  <w:color w:val="3370ff"/>
                  <w:sz w:val="22"/>
                </w:rPr>
                <w:t>AIX APP V1.0【Home】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updated：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营销弹窗目前仅支持1个button。</w:t>
              <w:br/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因为强更、弱更弹窗可能出现的任何一个页面。所以，优先级最高。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整体优先级：强更、弱更的弹窗&gt;x-tag&gt;活动奖励弹窗&gt;营销运营弹窗&gt;push权限弹窗。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47775" cy="4762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47775" cy="14097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强更弹窗：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标题: "Important Notice"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内容: "The current version is low, please upgrade APP."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按钮: "Update"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弱更弹窗：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标题: "New Version Available"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正文: Accessing new features and performance fixes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按钮: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"Update " - 跳转到应用商店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"Not now"  - 关闭弹窗(可延后更新)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21240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底部弹窗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标题：首页增加Notification开关引导弹窗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半屏弹窗展示：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Main Title: Allow Notifications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Subtitle: Receive great deals and latest promotion updates!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Button：Enable notifications / Not now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弹出逻辑：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用户开启APP，若未开启push权限，则在进入首页homepage后弹出该弹窗提醒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交互：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 notification：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若用户没有申请过，则弹出系统弹窗，用户点击确认，则视为允许。点击取消，则视为拒绝。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若用户拒绝过，则弹出系统弹窗，用户点击确认，则视为允许。点击取消，则视为拒绝。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若用户永久拒绝，则点击后跳转到-系统 - 通知 - AIX - 通知设置。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now：弹窗关闭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频率控制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单次启动APP仅弹一次；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30天内仅出现一次；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26098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banner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Location: homepage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位置：腰部横条banner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样式：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尺寸要求：327*136，轮播尺寸@3x（图片最低尺寸（实际输出：981×408）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支持目标用户配置，由Oboss提供能力实现。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具体人群配置，见：usergroup部分。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支持同一位置配置多张banner，若多张banner，则轮播展示。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若未配置，则隐藏该区域。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Location: homepage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位置：营销大卡banner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样式：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尺寸要求：343*（160～188）轮播尺寸@3x（实际输出：1029×（480～564））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支持目标用户配置，由Oboss提供能力实现。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具体人群配置，见：usergroup部分。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仅支持1个banner。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若未配置，则隐藏该区域。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34290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banner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Location: MGM活动页面。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位置：顶部氛围图、底部横条banner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样式：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尺寸要求：不同弹窗样式规则不同，具体数值待UI稿输出后确认。 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（待定）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支持目标用户配置，由Oboss提供能力实现。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具体人群配置，见：usergroup部分。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支持同一位置配置多张banner，则轮播展示。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47775" cy="5810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47775" cy="9906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342900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landingpage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基础信息：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Location:  MGM活动-活动规则介绍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支持配置及跳转Oboss系统自动生成的 Landing Page 访问链接。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47775" cy="70485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47775" cy="628650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47775" cy="75247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Group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人群分类：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 A：无MGM有效奖励，且未获得卡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 B：有MGM有效奖励且未核销，且未申卡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 C： 已获得卡用户，且申卡数不满5张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 D： 已获得卡用户，申卡数等于5张或5张以上。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技术需要考虑基于Oboss能力是否可以支持上述人群。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Oboss能力支持：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本期支持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SPECFIFIC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SPLIT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ALL USER EXCLUDE USER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暂不支持EVENT-TRIGGER、SEGMENT（from oboss）。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47775" cy="46672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10191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92392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 Link/onelink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配置指向在线Web页面的Deeplink，APP内通过WebView组件加载该在线页面。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目前营销弹窗和banner需要跳转的页面包括：</w:t>
            </w:r>
            <w:r>
              <w:rPr>
                <w:rFonts w:eastAsia="等线" w:ascii="Arial" w:cs="Arial" w:hAnsi="Arial"/>
                <w:sz w:val="22"/>
              </w:rPr>
              <w:br/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申卡页面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让非card用户去申卡的场景营销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卡管理页</w:t>
            </w:r>
            <w:r>
              <w:rPr>
                <w:rFonts w:eastAsia="等线" w:ascii="Arial" w:cs="Arial" w:hAnsi="Arial"/>
                <w:sz w:val="22"/>
                <w:shd w:fill="f76964"/>
              </w:rPr>
              <w:t>---可以看看是不是跟1是同一个链接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让card用户去卡管理页激活卡，或者查看卡交易等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MGM活动页面</w:t>
            </w:r>
            <w:r>
              <w:rPr>
                <w:rFonts w:eastAsia="等线" w:ascii="Arial" w:cs="Arial" w:hAnsi="Arial"/>
                <w:sz w:val="22"/>
                <w:shd w:fill="f76964"/>
              </w:rPr>
              <w:t>---但是这个估计还没发版没有url，这个一般也可以用web_view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让用户做老拉新场景营销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Reward的页面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告知用户获得某个优惠券场景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kyc页面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让用户去走kyc认证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钱包主页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让用户去钱包入金等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APP首页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需要生成给外部用户下载安装后进首页的deeplink，参考下图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Me页面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引导用户去添加个人信息等，参考下图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146685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81075" cy="352425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68">
              <w:r>
                <w:rPr>
                  <w:rFonts w:eastAsia="等线" w:ascii="Arial" w:cs="Arial" w:hAnsi="Arial"/>
                  <w:color w:val="3370ff"/>
                  <w:sz w:val="22"/>
                </w:rPr>
                <w:t>[2025-11-25] AIX+Notification+站内信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七、参考资料</w:t>
      </w:r>
      <w:bookmarkEnd w:id="7"/>
    </w:p>
    <w:p>
      <w:pPr>
        <w:spacing w:before="120" w:after="120" w:line="288" w:lineRule="auto"/>
        <w:ind w:left="0"/>
        <w:jc w:val="left"/>
      </w:pPr>
      <w:hyperlink r:id="rId69">
        <w:r>
          <w:rPr>
            <w:rFonts w:eastAsia="等线" w:ascii="Arial" w:cs="Arial" w:hAnsi="Arial"/>
            <w:color w:val="3370ff"/>
            <w:sz w:val="22"/>
          </w:rPr>
          <w:t>Banners（Big PRD）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https://confluence.advai.net/pages/viewpage.action?spaceKey=AP&amp;title=%5BAPL-199%5D+Popup+Configuration</w:t>
      </w:r>
      <w:r>
        <w:rPr>
          <w:rFonts w:eastAsia="等线" w:ascii="Arial" w:cs="Arial" w:hAnsi="Arial"/>
          <w:sz w:val="22"/>
        </w:rPr>
        <w:br/>
      </w:r>
      <w:hyperlink r:id="rId70">
        <w:r>
          <w:rPr>
            <w:rFonts w:eastAsia="等线" w:ascii="Arial" w:cs="Arial" w:hAnsi="Arial"/>
            <w:color w:val="3370ff"/>
            <w:sz w:val="22"/>
          </w:rPr>
          <w:t>growth-v5.27 upgrade popup</w:t>
        </w:r>
      </w:hyperlink>
    </w:p>
    <w:p>
      <w:pPr>
        <w:spacing w:before="120" w:after="120" w:line="288" w:lineRule="auto"/>
        <w:ind w:left="0"/>
        <w:jc w:val="left"/>
      </w:pPr>
      <w:hyperlink r:id="rId71">
        <w:r>
          <w:rPr>
            <w:rFonts w:eastAsia="等线" w:ascii="Arial" w:cs="Arial" w:hAnsi="Arial"/>
            <w:color w:val="3370ff"/>
            <w:sz w:val="22"/>
          </w:rPr>
          <w:t>Popup function optimization</w:t>
        </w:r>
      </w:hyperlink>
    </w:p>
    <w:p>
      <w:pPr>
        <w:spacing w:before="120" w:after="120" w:line="288" w:lineRule="auto"/>
        <w:ind w:left="0"/>
        <w:jc w:val="left"/>
      </w:pPr>
      <w:hyperlink r:id="rId72">
        <w:r>
          <w:rPr>
            <w:rFonts w:eastAsia="等线" w:ascii="Arial" w:cs="Arial" w:hAnsi="Arial"/>
            <w:color w:val="3370ff"/>
            <w:sz w:val="22"/>
          </w:rPr>
          <w:t>[PRD] Paylater insurance v2.2- Mandatory popup iteration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2682">
    <w:lvl>
      <w:numFmt w:val="bullet"/>
      <w:suff w:val="tab"/>
      <w:lvlText w:val="•"/>
      <w:rPr>
        <w:color w:val="3370ff"/>
      </w:rPr>
    </w:lvl>
  </w:abstractNum>
  <w:abstractNum w:abstractNumId="22683">
    <w:lvl>
      <w:numFmt w:val="bullet"/>
      <w:suff w:val="tab"/>
      <w:lvlText w:val="•"/>
      <w:rPr>
        <w:color w:val="3370ff"/>
      </w:rPr>
    </w:lvl>
  </w:abstractNum>
  <w:abstractNum w:abstractNumId="22684">
    <w:lvl>
      <w:numFmt w:val="bullet"/>
      <w:suff w:val="tab"/>
      <w:lvlText w:val="•"/>
      <w:rPr>
        <w:color w:val="3370ff"/>
      </w:rPr>
    </w:lvl>
  </w:abstractNum>
  <w:abstractNum w:abstractNumId="22685">
    <w:lvl>
      <w:numFmt w:val="bullet"/>
      <w:suff w:val="tab"/>
      <w:lvlText w:val="•"/>
      <w:rPr>
        <w:color w:val="3370ff"/>
      </w:rPr>
    </w:lvl>
  </w:abstractNum>
  <w:abstractNum w:abstractNumId="22686">
    <w:lvl>
      <w:numFmt w:val="bullet"/>
      <w:suff w:val="tab"/>
      <w:lvlText w:val="•"/>
      <w:rPr>
        <w:color w:val="3370ff"/>
      </w:rPr>
    </w:lvl>
  </w:abstractNum>
  <w:abstractNum w:abstractNumId="22687">
    <w:lvl>
      <w:numFmt w:val="bullet"/>
      <w:suff w:val="tab"/>
      <w:lvlText w:val="•"/>
      <w:rPr>
        <w:color w:val="3370ff"/>
      </w:rPr>
    </w:lvl>
  </w:abstractNum>
  <w:abstractNum w:abstractNumId="22688">
    <w:lvl>
      <w:numFmt w:val="bullet"/>
      <w:suff w:val="tab"/>
      <w:lvlText w:val="•"/>
      <w:rPr>
        <w:color w:val="3370ff"/>
      </w:rPr>
    </w:lvl>
  </w:abstractNum>
  <w:abstractNum w:abstractNumId="22689">
    <w:lvl>
      <w:numFmt w:val="bullet"/>
      <w:suff w:val="tab"/>
      <w:lvlText w:val="•"/>
      <w:rPr>
        <w:color w:val="3370ff"/>
      </w:rPr>
    </w:lvl>
  </w:abstractNum>
  <w:abstractNum w:abstractNumId="22690">
    <w:lvl>
      <w:numFmt w:val="bullet"/>
      <w:suff w:val="tab"/>
      <w:lvlText w:val="•"/>
      <w:rPr>
        <w:color w:val="3370ff"/>
      </w:rPr>
    </w:lvl>
  </w:abstractNum>
  <w:abstractNum w:abstractNumId="22691">
    <w:lvl>
      <w:numFmt w:val="bullet"/>
      <w:suff w:val="tab"/>
      <w:lvlText w:val="•"/>
      <w:rPr>
        <w:color w:val="3370ff"/>
      </w:rPr>
    </w:lvl>
  </w:abstractNum>
  <w:abstractNum w:abstractNumId="22692">
    <w:lvl>
      <w:numFmt w:val="bullet"/>
      <w:suff w:val="tab"/>
      <w:lvlText w:val="•"/>
      <w:rPr>
        <w:color w:val="3370ff"/>
      </w:rPr>
    </w:lvl>
  </w:abstractNum>
  <w:abstractNum w:abstractNumId="22693">
    <w:lvl>
      <w:numFmt w:val="bullet"/>
      <w:suff w:val="tab"/>
      <w:lvlText w:val="•"/>
      <w:rPr>
        <w:color w:val="3370ff"/>
      </w:rPr>
    </w:lvl>
  </w:abstractNum>
  <w:abstractNum w:abstractNumId="22694">
    <w:lvl>
      <w:numFmt w:val="bullet"/>
      <w:suff w:val="tab"/>
      <w:lvlText w:val="•"/>
      <w:rPr>
        <w:color w:val="3370ff"/>
      </w:rPr>
    </w:lvl>
  </w:abstractNum>
  <w:abstractNum w:abstractNumId="22695">
    <w:lvl>
      <w:numFmt w:val="bullet"/>
      <w:suff w:val="tab"/>
      <w:lvlText w:val="•"/>
      <w:rPr>
        <w:color w:val="3370ff"/>
      </w:rPr>
    </w:lvl>
  </w:abstractNum>
  <w:abstractNum w:abstractNumId="22696">
    <w:lvl>
      <w:numFmt w:val="bullet"/>
      <w:suff w:val="tab"/>
      <w:lvlText w:val="•"/>
      <w:rPr>
        <w:color w:val="3370ff"/>
      </w:rPr>
    </w:lvl>
  </w:abstractNum>
  <w:abstractNum w:abstractNumId="22697">
    <w:lvl>
      <w:numFmt w:val="bullet"/>
      <w:suff w:val="tab"/>
      <w:lvlText w:val="•"/>
      <w:rPr>
        <w:color w:val="3370ff"/>
      </w:rPr>
    </w:lvl>
  </w:abstractNum>
  <w:abstractNum w:abstractNumId="22698">
    <w:lvl>
      <w:numFmt w:val="bullet"/>
      <w:suff w:val="tab"/>
      <w:lvlText w:val="•"/>
      <w:rPr>
        <w:color w:val="3370ff"/>
      </w:rPr>
    </w:lvl>
  </w:abstractNum>
  <w:abstractNum w:abstractNumId="22699">
    <w:lvl>
      <w:numFmt w:val="bullet"/>
      <w:suff w:val="tab"/>
      <w:lvlText w:val="•"/>
      <w:rPr>
        <w:color w:val="3370ff"/>
      </w:rPr>
    </w:lvl>
  </w:abstractNum>
  <w:abstractNum w:abstractNumId="22700">
    <w:lvl>
      <w:numFmt w:val="bullet"/>
      <w:suff w:val="tab"/>
      <w:lvlText w:val="•"/>
      <w:rPr>
        <w:color w:val="3370ff"/>
      </w:rPr>
    </w:lvl>
  </w:abstractNum>
  <w:abstractNum w:abstractNumId="22701">
    <w:lvl>
      <w:numFmt w:val="bullet"/>
      <w:suff w:val="tab"/>
      <w:lvlText w:val="•"/>
      <w:rPr>
        <w:color w:val="3370ff"/>
      </w:rPr>
    </w:lvl>
  </w:abstractNum>
  <w:abstractNum w:abstractNumId="22702">
    <w:lvl>
      <w:numFmt w:val="bullet"/>
      <w:suff w:val="tab"/>
      <w:lvlText w:val="•"/>
      <w:rPr>
        <w:color w:val="3370ff"/>
      </w:rPr>
    </w:lvl>
  </w:abstractNum>
  <w:abstractNum w:abstractNumId="22703">
    <w:lvl>
      <w:numFmt w:val="bullet"/>
      <w:suff w:val="tab"/>
      <w:lvlText w:val="•"/>
      <w:rPr>
        <w:color w:val="3370ff"/>
      </w:rPr>
    </w:lvl>
  </w:abstractNum>
  <w:abstractNum w:abstractNumId="22704">
    <w:lvl>
      <w:numFmt w:val="bullet"/>
      <w:suff w:val="tab"/>
      <w:lvlText w:val="•"/>
      <w:rPr>
        <w:color w:val="3370ff"/>
      </w:rPr>
    </w:lvl>
  </w:abstractNum>
  <w:abstractNum w:abstractNumId="22705">
    <w:lvl>
      <w:numFmt w:val="bullet"/>
      <w:suff w:val="tab"/>
      <w:lvlText w:val="•"/>
      <w:rPr>
        <w:color w:val="3370ff"/>
      </w:rPr>
    </w:lvl>
  </w:abstractNum>
  <w:abstractNum w:abstractNumId="22706">
    <w:lvl>
      <w:numFmt w:val="bullet"/>
      <w:suff w:val="tab"/>
      <w:lvlText w:val="•"/>
      <w:rPr>
        <w:color w:val="3370ff"/>
      </w:rPr>
    </w:lvl>
  </w:abstractNum>
  <w:abstractNum w:abstractNumId="22707">
    <w:lvl>
      <w:numFmt w:val="bullet"/>
      <w:suff w:val="tab"/>
      <w:lvlText w:val="•"/>
      <w:rPr>
        <w:color w:val="3370ff"/>
      </w:rPr>
    </w:lvl>
  </w:abstractNum>
  <w:abstractNum w:abstractNumId="22708">
    <w:lvl>
      <w:start w:val="1"/>
      <w:numFmt w:val="decimal"/>
      <w:suff w:val="tab"/>
      <w:lvlText w:val="%1."/>
      <w:rPr>
        <w:color w:val="3370ff"/>
      </w:rPr>
    </w:lvl>
  </w:abstractNum>
  <w:abstractNum w:abstractNumId="22709">
    <w:lvl>
      <w:start w:val="2"/>
      <w:numFmt w:val="decimal"/>
      <w:suff w:val="tab"/>
      <w:lvlText w:val="%1."/>
      <w:rPr>
        <w:color w:val="3370ff"/>
      </w:rPr>
    </w:lvl>
  </w:abstractNum>
  <w:abstractNum w:abstractNumId="22710">
    <w:lvl>
      <w:start w:val="1"/>
      <w:numFmt w:val="decimal"/>
      <w:suff w:val="tab"/>
      <w:lvlText w:val="%1."/>
      <w:rPr>
        <w:color w:val="3370ff"/>
      </w:rPr>
    </w:lvl>
  </w:abstractNum>
  <w:abstractNum w:abstractNumId="22711">
    <w:lvl>
      <w:start w:val="2"/>
      <w:numFmt w:val="decimal"/>
      <w:suff w:val="tab"/>
      <w:lvlText w:val="%1."/>
      <w:rPr>
        <w:color w:val="3370ff"/>
      </w:rPr>
    </w:lvl>
  </w:abstractNum>
  <w:abstractNum w:abstractNumId="22712">
    <w:lvl>
      <w:start w:val="3"/>
      <w:numFmt w:val="decimal"/>
      <w:suff w:val="tab"/>
      <w:lvlText w:val="%1."/>
      <w:rPr>
        <w:color w:val="3370ff"/>
      </w:rPr>
    </w:lvl>
  </w:abstractNum>
  <w:abstractNum w:abstractNumId="22713">
    <w:lvl>
      <w:start w:val="4"/>
      <w:numFmt w:val="decimal"/>
      <w:suff w:val="tab"/>
      <w:lvlText w:val="%1."/>
      <w:rPr>
        <w:color w:val="3370ff"/>
      </w:rPr>
    </w:lvl>
  </w:abstractNum>
  <w:abstractNum w:abstractNumId="22714">
    <w:lvl>
      <w:start w:val="1"/>
      <w:numFmt w:val="lowerLetter"/>
      <w:suff w:val="tab"/>
      <w:lvlText w:val="%1."/>
      <w:rPr>
        <w:color w:val="3370ff"/>
      </w:rPr>
    </w:lvl>
  </w:abstractNum>
  <w:abstractNum w:abstractNumId="22715">
    <w:lvl>
      <w:start w:val="2"/>
      <w:numFmt w:val="lowerLetter"/>
      <w:suff w:val="tab"/>
      <w:lvlText w:val="%1."/>
      <w:rPr>
        <w:color w:val="3370ff"/>
      </w:rPr>
    </w:lvl>
  </w:abstractNum>
  <w:abstractNum w:abstractNumId="22716">
    <w:lvl>
      <w:start w:val="1"/>
      <w:numFmt w:val="decimal"/>
      <w:suff w:val="tab"/>
      <w:lvlText w:val="%1."/>
      <w:rPr>
        <w:color w:val="3370ff"/>
      </w:rPr>
    </w:lvl>
  </w:abstractNum>
  <w:abstractNum w:abstractNumId="22717">
    <w:lvl>
      <w:start w:val="2"/>
      <w:numFmt w:val="decimal"/>
      <w:suff w:val="tab"/>
      <w:lvlText w:val="%1."/>
      <w:rPr>
        <w:color w:val="3370ff"/>
      </w:rPr>
    </w:lvl>
  </w:abstractNum>
  <w:abstractNum w:abstractNumId="22718">
    <w:lvl>
      <w:start w:val="3"/>
      <w:numFmt w:val="decimal"/>
      <w:suff w:val="tab"/>
      <w:lvlText w:val="%1."/>
      <w:rPr>
        <w:color w:val="3370ff"/>
      </w:rPr>
    </w:lvl>
  </w:abstractNum>
  <w:abstractNum w:abstractNumId="22719">
    <w:lvl>
      <w:start w:val="1"/>
      <w:numFmt w:val="lowerLetter"/>
      <w:suff w:val="tab"/>
      <w:lvlText w:val="%1."/>
      <w:rPr>
        <w:color w:val="3370ff"/>
      </w:rPr>
    </w:lvl>
  </w:abstractNum>
  <w:abstractNum w:abstractNumId="22720">
    <w:lvl>
      <w:start w:val="4"/>
      <w:numFmt w:val="decimal"/>
      <w:suff w:val="tab"/>
      <w:lvlText w:val="%1."/>
      <w:rPr>
        <w:color w:val="3370ff"/>
      </w:rPr>
    </w:lvl>
  </w:abstractNum>
  <w:abstractNum w:abstractNumId="22721">
    <w:lvl>
      <w:start w:val="1"/>
      <w:numFmt w:val="lowerLetter"/>
      <w:suff w:val="tab"/>
      <w:lvlText w:val="%1."/>
      <w:rPr>
        <w:color w:val="3370ff"/>
      </w:rPr>
    </w:lvl>
  </w:abstractNum>
  <w:abstractNum w:abstractNumId="22722">
    <w:lvl>
      <w:start w:val="1"/>
      <w:numFmt w:val="lowerRoman"/>
      <w:suff w:val="tab"/>
      <w:lvlText w:val="%1."/>
      <w:rPr>
        <w:color w:val="3370ff"/>
      </w:rPr>
    </w:lvl>
  </w:abstractNum>
  <w:abstractNum w:abstractNumId="22723">
    <w:lvl>
      <w:start w:val="2"/>
      <w:numFmt w:val="lowerRoman"/>
      <w:suff w:val="tab"/>
      <w:lvlText w:val="%1."/>
      <w:rPr>
        <w:color w:val="3370ff"/>
      </w:rPr>
    </w:lvl>
  </w:abstractNum>
  <w:abstractNum w:abstractNumId="22724">
    <w:lvl>
      <w:start w:val="3"/>
      <w:numFmt w:val="lowerRoman"/>
      <w:suff w:val="tab"/>
      <w:lvlText w:val="%1."/>
      <w:rPr>
        <w:color w:val="3370ff"/>
      </w:rPr>
    </w:lvl>
  </w:abstractNum>
  <w:abstractNum w:abstractNumId="22725">
    <w:lvl>
      <w:start w:val="4"/>
      <w:numFmt w:val="lowerRoman"/>
      <w:suff w:val="tab"/>
      <w:lvlText w:val="%1."/>
      <w:rPr>
        <w:color w:val="3370ff"/>
      </w:rPr>
    </w:lvl>
  </w:abstractNum>
  <w:abstractNum w:abstractNumId="22726">
    <w:lvl>
      <w:start w:val="5"/>
      <w:numFmt w:val="lowerRoman"/>
      <w:suff w:val="tab"/>
      <w:lvlText w:val="%1."/>
      <w:rPr>
        <w:color w:val="3370ff"/>
      </w:rPr>
    </w:lvl>
  </w:abstractNum>
  <w:abstractNum w:abstractNumId="22727">
    <w:lvl>
      <w:start w:val="2"/>
      <w:numFmt w:val="lowerLetter"/>
      <w:suff w:val="tab"/>
      <w:lvlText w:val="%1."/>
      <w:rPr>
        <w:color w:val="3370ff"/>
      </w:rPr>
    </w:lvl>
  </w:abstractNum>
  <w:abstractNum w:abstractNumId="22728">
    <w:lvl>
      <w:start w:val="1"/>
      <w:numFmt w:val="lowerRoman"/>
      <w:suff w:val="tab"/>
      <w:lvlText w:val="%1."/>
      <w:rPr>
        <w:color w:val="3370ff"/>
      </w:rPr>
    </w:lvl>
  </w:abstractNum>
  <w:abstractNum w:abstractNumId="22729">
    <w:lvl>
      <w:start w:val="5"/>
      <w:numFmt w:val="decimal"/>
      <w:suff w:val="tab"/>
      <w:lvlText w:val="%1."/>
      <w:rPr>
        <w:color w:val="3370ff"/>
      </w:rPr>
    </w:lvl>
  </w:abstractNum>
  <w:abstractNum w:abstractNumId="22730">
    <w:lvl>
      <w:start w:val="1"/>
      <w:numFmt w:val="lowerLetter"/>
      <w:suff w:val="tab"/>
      <w:lvlText w:val="%1."/>
      <w:rPr>
        <w:color w:val="3370ff"/>
      </w:rPr>
    </w:lvl>
  </w:abstractNum>
  <w:abstractNum w:abstractNumId="22731">
    <w:lvl>
      <w:start w:val="2"/>
      <w:numFmt w:val="lowerLetter"/>
      <w:suff w:val="tab"/>
      <w:lvlText w:val="%1."/>
      <w:rPr>
        <w:color w:val="3370ff"/>
      </w:rPr>
    </w:lvl>
  </w:abstractNum>
  <w:abstractNum w:abstractNumId="22732">
    <w:lvl>
      <w:start w:val="3"/>
      <w:numFmt w:val="lowerLetter"/>
      <w:suff w:val="tab"/>
      <w:lvlText w:val="%1."/>
      <w:rPr>
        <w:color w:val="3370ff"/>
      </w:rPr>
    </w:lvl>
  </w:abstractNum>
  <w:abstractNum w:abstractNumId="22733">
    <w:lvl>
      <w:start w:val="4"/>
      <w:numFmt w:val="lowerLetter"/>
      <w:suff w:val="tab"/>
      <w:lvlText w:val="%1."/>
      <w:rPr>
        <w:color w:val="3370ff"/>
      </w:rPr>
    </w:lvl>
  </w:abstractNum>
  <w:abstractNum w:abstractNumId="22734">
    <w:lvl>
      <w:start w:val="1"/>
      <w:numFmt w:val="decimal"/>
      <w:suff w:val="tab"/>
      <w:lvlText w:val="%1."/>
      <w:rPr>
        <w:color w:val="3370ff"/>
      </w:rPr>
    </w:lvl>
  </w:abstractNum>
  <w:abstractNum w:abstractNumId="22735">
    <w:lvl>
      <w:start w:val="2"/>
      <w:numFmt w:val="decimal"/>
      <w:suff w:val="tab"/>
      <w:lvlText w:val="%1."/>
      <w:rPr>
        <w:color w:val="3370ff"/>
      </w:rPr>
    </w:lvl>
  </w:abstractNum>
  <w:abstractNum w:abstractNumId="22736">
    <w:lvl>
      <w:start w:val="1"/>
      <w:numFmt w:val="lowerLetter"/>
      <w:suff w:val="tab"/>
      <w:lvlText w:val="%1."/>
      <w:rPr>
        <w:color w:val="3370ff"/>
      </w:rPr>
    </w:lvl>
  </w:abstractNum>
  <w:abstractNum w:abstractNumId="22737">
    <w:lvl>
      <w:start w:val="2"/>
      <w:numFmt w:val="lowerLetter"/>
      <w:suff w:val="tab"/>
      <w:lvlText w:val="%1."/>
      <w:rPr>
        <w:color w:val="3370ff"/>
      </w:rPr>
    </w:lvl>
  </w:abstractNum>
  <w:abstractNum w:abstractNumId="22738">
    <w:lvl>
      <w:start w:val="3"/>
      <w:numFmt w:val="lowerLetter"/>
      <w:suff w:val="tab"/>
      <w:lvlText w:val="%1."/>
      <w:rPr>
        <w:color w:val="3370ff"/>
      </w:rPr>
    </w:lvl>
  </w:abstractNum>
  <w:abstractNum w:abstractNumId="22739">
    <w:lvl>
      <w:numFmt w:val="bullet"/>
      <w:suff w:val="tab"/>
      <w:lvlText w:val="▪"/>
      <w:rPr>
        <w:color w:val="3370ff"/>
        <w:sz w:val="11"/>
      </w:rPr>
    </w:lvl>
  </w:abstractNum>
  <w:abstractNum w:abstractNumId="22740">
    <w:lvl>
      <w:numFmt w:val="bullet"/>
      <w:suff w:val="tab"/>
      <w:lvlText w:val="▪"/>
      <w:rPr>
        <w:color w:val="3370ff"/>
        <w:sz w:val="11"/>
      </w:rPr>
    </w:lvl>
  </w:abstractNum>
  <w:abstractNum w:abstractNumId="22741">
    <w:lvl>
      <w:numFmt w:val="bullet"/>
      <w:suff w:val="tab"/>
      <w:lvlText w:val="▪"/>
      <w:rPr>
        <w:color w:val="3370ff"/>
        <w:sz w:val="11"/>
      </w:rPr>
    </w:lvl>
  </w:abstractNum>
  <w:abstractNum w:abstractNumId="22742">
    <w:lvl>
      <w:start w:val="3"/>
      <w:numFmt w:val="decimal"/>
      <w:suff w:val="tab"/>
      <w:lvlText w:val="%1."/>
      <w:rPr>
        <w:color w:val="3370ff"/>
      </w:rPr>
    </w:lvl>
  </w:abstractNum>
  <w:abstractNum w:abstractNumId="22743">
    <w:lvl>
      <w:start w:val="1"/>
      <w:numFmt w:val="decimal"/>
      <w:suff w:val="tab"/>
      <w:lvlText w:val="%1."/>
      <w:rPr>
        <w:color w:val="3370ff"/>
      </w:rPr>
    </w:lvl>
  </w:abstractNum>
  <w:abstractNum w:abstractNumId="22744">
    <w:lvl>
      <w:start w:val="2"/>
      <w:numFmt w:val="decimal"/>
      <w:suff w:val="tab"/>
      <w:lvlText w:val="%1."/>
      <w:rPr>
        <w:color w:val="3370ff"/>
      </w:rPr>
    </w:lvl>
  </w:abstractNum>
  <w:abstractNum w:abstractNumId="22745">
    <w:lvl>
      <w:start w:val="3"/>
      <w:numFmt w:val="decimal"/>
      <w:suff w:val="tab"/>
      <w:lvlText w:val="%1."/>
      <w:rPr>
        <w:color w:val="3370ff"/>
      </w:rPr>
    </w:lvl>
  </w:abstractNum>
  <w:abstractNum w:abstractNumId="22746">
    <w:lvl>
      <w:numFmt w:val="bullet"/>
      <w:suff w:val="tab"/>
      <w:lvlText w:val="•"/>
      <w:rPr>
        <w:color w:val="3370ff"/>
      </w:rPr>
    </w:lvl>
  </w:abstractNum>
  <w:abstractNum w:abstractNumId="22747">
    <w:lvl>
      <w:numFmt w:val="bullet"/>
      <w:suff w:val="tab"/>
      <w:lvlText w:val="•"/>
      <w:rPr>
        <w:color w:val="3370ff"/>
      </w:rPr>
    </w:lvl>
  </w:abstractNum>
  <w:abstractNum w:abstractNumId="22748">
    <w:lvl>
      <w:numFmt w:val="bullet"/>
      <w:suff w:val="tab"/>
      <w:lvlText w:val="•"/>
      <w:rPr>
        <w:color w:val="3370ff"/>
      </w:rPr>
    </w:lvl>
  </w:abstractNum>
  <w:abstractNum w:abstractNumId="22749">
    <w:lvl>
      <w:numFmt w:val="bullet"/>
      <w:suff w:val="tab"/>
      <w:lvlText w:val="•"/>
      <w:rPr>
        <w:color w:val="3370ff"/>
      </w:rPr>
    </w:lvl>
  </w:abstractNum>
  <w:abstractNum w:abstractNumId="22750">
    <w:lvl>
      <w:numFmt w:val="bullet"/>
      <w:suff w:val="tab"/>
      <w:lvlText w:val="•"/>
      <w:rPr>
        <w:color w:val="3370ff"/>
      </w:rPr>
    </w:lvl>
  </w:abstractNum>
  <w:abstractNum w:abstractNumId="22751">
    <w:lvl>
      <w:numFmt w:val="bullet"/>
      <w:suff w:val="tab"/>
      <w:lvlText w:val="•"/>
      <w:rPr>
        <w:color w:val="3370ff"/>
      </w:rPr>
    </w:lvl>
  </w:abstractNum>
  <w:abstractNum w:abstractNumId="22752">
    <w:lvl>
      <w:numFmt w:val="bullet"/>
      <w:suff w:val="tab"/>
      <w:lvlText w:val="•"/>
      <w:rPr>
        <w:color w:val="3370ff"/>
      </w:rPr>
    </w:lvl>
  </w:abstractNum>
  <w:abstractNum w:abstractNumId="22753">
    <w:lvl>
      <w:numFmt w:val="bullet"/>
      <w:suff w:val="tab"/>
      <w:lvlText w:val="•"/>
      <w:rPr>
        <w:color w:val="3370ff"/>
      </w:rPr>
    </w:lvl>
  </w:abstractNum>
  <w:abstractNum w:abstractNumId="22754">
    <w:lvl>
      <w:numFmt w:val="bullet"/>
      <w:suff w:val="tab"/>
      <w:lvlText w:val="￮"/>
      <w:rPr>
        <w:color w:val="3370ff"/>
      </w:rPr>
    </w:lvl>
  </w:abstractNum>
  <w:abstractNum w:abstractNumId="22755">
    <w:lvl>
      <w:numFmt w:val="bullet"/>
      <w:suff w:val="tab"/>
      <w:lvlText w:val="￮"/>
      <w:rPr>
        <w:color w:val="3370ff"/>
      </w:rPr>
    </w:lvl>
  </w:abstractNum>
  <w:abstractNum w:abstractNumId="22756">
    <w:lvl>
      <w:numFmt w:val="bullet"/>
      <w:suff w:val="tab"/>
      <w:lvlText w:val="￮"/>
      <w:rPr>
        <w:color w:val="3370ff"/>
      </w:rPr>
    </w:lvl>
  </w:abstractNum>
  <w:abstractNum w:abstractNumId="22757">
    <w:lvl>
      <w:numFmt w:val="bullet"/>
      <w:suff w:val="tab"/>
      <w:lvlText w:val="•"/>
      <w:rPr>
        <w:color w:val="3370ff"/>
      </w:rPr>
    </w:lvl>
  </w:abstractNum>
  <w:abstractNum w:abstractNumId="22758">
    <w:lvl>
      <w:numFmt w:val="bullet"/>
      <w:suff w:val="tab"/>
      <w:lvlText w:val="•"/>
      <w:rPr>
        <w:color w:val="3370ff"/>
      </w:rPr>
    </w:lvl>
  </w:abstractNum>
  <w:abstractNum w:abstractNumId="22759">
    <w:lvl>
      <w:numFmt w:val="bullet"/>
      <w:suff w:val="tab"/>
      <w:lvlText w:val="￮"/>
      <w:rPr>
        <w:color w:val="3370ff"/>
      </w:rPr>
    </w:lvl>
  </w:abstractNum>
  <w:abstractNum w:abstractNumId="22760">
    <w:lvl>
      <w:numFmt w:val="bullet"/>
      <w:suff w:val="tab"/>
      <w:lvlText w:val="￮"/>
      <w:rPr>
        <w:color w:val="3370ff"/>
      </w:rPr>
    </w:lvl>
  </w:abstractNum>
  <w:abstractNum w:abstractNumId="22761">
    <w:lvl>
      <w:numFmt w:val="bullet"/>
      <w:suff w:val="tab"/>
      <w:lvlText w:val="￮"/>
      <w:rPr>
        <w:color w:val="3370ff"/>
      </w:rPr>
    </w:lvl>
  </w:abstractNum>
  <w:abstractNum w:abstractNumId="22762">
    <w:lvl>
      <w:numFmt w:val="bullet"/>
      <w:suff w:val="tab"/>
      <w:lvlText w:val="•"/>
      <w:rPr>
        <w:color w:val="3370ff"/>
      </w:rPr>
    </w:lvl>
  </w:abstractNum>
  <w:abstractNum w:abstractNumId="22763">
    <w:lvl>
      <w:numFmt w:val="bullet"/>
      <w:suff w:val="tab"/>
      <w:lvlText w:val="•"/>
      <w:rPr>
        <w:color w:val="3370ff"/>
      </w:rPr>
    </w:lvl>
  </w:abstractNum>
  <w:abstractNum w:abstractNumId="22764">
    <w:lvl>
      <w:numFmt w:val="bullet"/>
      <w:suff w:val="tab"/>
      <w:lvlText w:val="•"/>
      <w:rPr>
        <w:color w:val="3370ff"/>
      </w:rPr>
    </w:lvl>
  </w:abstractNum>
  <w:abstractNum w:abstractNumId="22765">
    <w:lvl>
      <w:start w:val="1"/>
      <w:numFmt w:val="decimal"/>
      <w:suff w:val="tab"/>
      <w:lvlText w:val="%1."/>
      <w:rPr>
        <w:color w:val="3370ff"/>
      </w:rPr>
    </w:lvl>
  </w:abstractNum>
  <w:abstractNum w:abstractNumId="22766">
    <w:lvl>
      <w:start w:val="3"/>
      <w:numFmt w:val="decimal"/>
      <w:suff w:val="tab"/>
      <w:lvlText w:val="%1."/>
      <w:rPr>
        <w:color w:val="3370ff"/>
      </w:rPr>
    </w:lvl>
  </w:abstractNum>
  <w:abstractNum w:abstractNumId="22767">
    <w:lvl>
      <w:start w:val="1"/>
      <w:numFmt w:val="lowerLetter"/>
      <w:suff w:val="tab"/>
      <w:lvlText w:val="%1."/>
      <w:rPr>
        <w:color w:val="3370ff"/>
      </w:rPr>
    </w:lvl>
  </w:abstractNum>
  <w:abstractNum w:abstractNumId="22768">
    <w:lvl>
      <w:start w:val="4"/>
      <w:numFmt w:val="decimal"/>
      <w:suff w:val="tab"/>
      <w:lvlText w:val="%1."/>
      <w:rPr>
        <w:color w:val="3370ff"/>
      </w:rPr>
    </w:lvl>
  </w:abstractNum>
  <w:abstractNum w:abstractNumId="22769">
    <w:lvl>
      <w:start w:val="5"/>
      <w:numFmt w:val="decimal"/>
      <w:suff w:val="tab"/>
      <w:lvlText w:val="%1."/>
      <w:rPr>
        <w:color w:val="3370ff"/>
      </w:rPr>
    </w:lvl>
  </w:abstractNum>
  <w:abstractNum w:abstractNumId="22770">
    <w:lvl>
      <w:start w:val="1"/>
      <w:numFmt w:val="decimal"/>
      <w:suff w:val="tab"/>
      <w:lvlText w:val="%1."/>
      <w:rPr>
        <w:color w:val="3370ff"/>
      </w:rPr>
    </w:lvl>
  </w:abstractNum>
  <w:abstractNum w:abstractNumId="22771">
    <w:lvl>
      <w:start w:val="3"/>
      <w:numFmt w:val="decimal"/>
      <w:suff w:val="tab"/>
      <w:lvlText w:val="%1."/>
      <w:rPr>
        <w:color w:val="3370ff"/>
      </w:rPr>
    </w:lvl>
  </w:abstractNum>
  <w:abstractNum w:abstractNumId="22772">
    <w:lvl>
      <w:start w:val="1"/>
      <w:numFmt w:val="lowerLetter"/>
      <w:suff w:val="tab"/>
      <w:lvlText w:val="%1."/>
      <w:rPr>
        <w:color w:val="3370ff"/>
      </w:rPr>
    </w:lvl>
  </w:abstractNum>
  <w:abstractNum w:abstractNumId="22773">
    <w:lvl>
      <w:start w:val="4"/>
      <w:numFmt w:val="decimal"/>
      <w:suff w:val="tab"/>
      <w:lvlText w:val="%1."/>
      <w:rPr>
        <w:color w:val="3370ff"/>
      </w:rPr>
    </w:lvl>
  </w:abstractNum>
  <w:abstractNum w:abstractNumId="22774">
    <w:lvl>
      <w:start w:val="5"/>
      <w:numFmt w:val="decimal"/>
      <w:suff w:val="tab"/>
      <w:lvlText w:val="%1."/>
      <w:rPr>
        <w:color w:val="3370ff"/>
      </w:rPr>
    </w:lvl>
  </w:abstractNum>
  <w:abstractNum w:abstractNumId="22775">
    <w:lvl>
      <w:start w:val="1"/>
      <w:numFmt w:val="decimal"/>
      <w:suff w:val="tab"/>
      <w:lvlText w:val="%1."/>
      <w:rPr>
        <w:color w:val="3370ff"/>
      </w:rPr>
    </w:lvl>
  </w:abstractNum>
  <w:abstractNum w:abstractNumId="22776">
    <w:lvl>
      <w:start w:val="3"/>
      <w:numFmt w:val="decimal"/>
      <w:suff w:val="tab"/>
      <w:lvlText w:val="%1."/>
      <w:rPr>
        <w:color w:val="3370ff"/>
      </w:rPr>
    </w:lvl>
  </w:abstractNum>
  <w:abstractNum w:abstractNumId="22777">
    <w:lvl>
      <w:start w:val="1"/>
      <w:numFmt w:val="lowerLetter"/>
      <w:suff w:val="tab"/>
      <w:lvlText w:val="%1."/>
      <w:rPr>
        <w:color w:val="3370ff"/>
      </w:rPr>
    </w:lvl>
  </w:abstractNum>
  <w:abstractNum w:abstractNumId="22778">
    <w:lvl>
      <w:start w:val="4"/>
      <w:numFmt w:val="decimal"/>
      <w:suff w:val="tab"/>
      <w:lvlText w:val="%1."/>
      <w:rPr>
        <w:color w:val="3370ff"/>
      </w:rPr>
    </w:lvl>
  </w:abstractNum>
  <w:abstractNum w:abstractNumId="22779">
    <w:lvl>
      <w:start w:val="1"/>
      <w:numFmt w:val="decimal"/>
      <w:suff w:val="tab"/>
      <w:lvlText w:val="%1."/>
      <w:rPr>
        <w:color w:val="3370ff"/>
      </w:rPr>
    </w:lvl>
  </w:abstractNum>
  <w:abstractNum w:abstractNumId="22780">
    <w:lvl>
      <w:start w:val="2"/>
      <w:numFmt w:val="decimal"/>
      <w:suff w:val="tab"/>
      <w:lvlText w:val="%1."/>
      <w:rPr>
        <w:color w:val="3370ff"/>
      </w:rPr>
    </w:lvl>
  </w:abstractNum>
  <w:abstractNum w:abstractNumId="22781">
    <w:lvl>
      <w:start w:val="1"/>
      <w:numFmt w:val="decimal"/>
      <w:suff w:val="tab"/>
      <w:lvlText w:val="%1."/>
      <w:rPr>
        <w:color w:val="3370ff"/>
      </w:rPr>
    </w:lvl>
  </w:abstractNum>
  <w:abstractNum w:abstractNumId="22782">
    <w:lvl>
      <w:start w:val="1"/>
      <w:numFmt w:val="decimal"/>
      <w:suff w:val="tab"/>
      <w:lvlText w:val="%1."/>
      <w:rPr>
        <w:color w:val="3370ff"/>
      </w:rPr>
    </w:lvl>
  </w:abstractNum>
  <w:abstractNum w:abstractNumId="22783">
    <w:lvl>
      <w:start w:val="1"/>
      <w:numFmt w:val="lowerLetter"/>
      <w:suff w:val="tab"/>
      <w:lvlText w:val="%1."/>
      <w:rPr>
        <w:color w:val="3370ff"/>
      </w:rPr>
    </w:lvl>
  </w:abstractNum>
  <w:abstractNum w:abstractNumId="22784">
    <w:lvl>
      <w:start w:val="2"/>
      <w:numFmt w:val="decimal"/>
      <w:suff w:val="tab"/>
      <w:lvlText w:val="%1."/>
      <w:rPr>
        <w:color w:val="3370ff"/>
      </w:rPr>
    </w:lvl>
  </w:abstractNum>
  <w:abstractNum w:abstractNumId="22785">
    <w:lvl>
      <w:start w:val="1"/>
      <w:numFmt w:val="lowerLetter"/>
      <w:suff w:val="tab"/>
      <w:lvlText w:val="%1."/>
      <w:rPr>
        <w:color w:val="3370ff"/>
      </w:rPr>
    </w:lvl>
  </w:abstractNum>
  <w:abstractNum w:abstractNumId="22786">
    <w:lvl>
      <w:start w:val="3"/>
      <w:numFmt w:val="decimal"/>
      <w:suff w:val="tab"/>
      <w:lvlText w:val="%1."/>
      <w:rPr>
        <w:color w:val="3370ff"/>
      </w:rPr>
    </w:lvl>
  </w:abstractNum>
  <w:abstractNum w:abstractNumId="22787">
    <w:lvl>
      <w:start w:val="1"/>
      <w:numFmt w:val="lowerLetter"/>
      <w:suff w:val="tab"/>
      <w:lvlText w:val="%1."/>
      <w:rPr>
        <w:color w:val="3370ff"/>
      </w:rPr>
    </w:lvl>
  </w:abstractNum>
  <w:abstractNum w:abstractNumId="22788">
    <w:lvl>
      <w:start w:val="4"/>
      <w:numFmt w:val="decimal"/>
      <w:suff w:val="tab"/>
      <w:lvlText w:val="%1."/>
      <w:rPr>
        <w:color w:val="3370ff"/>
      </w:rPr>
    </w:lvl>
  </w:abstractNum>
  <w:abstractNum w:abstractNumId="22789">
    <w:lvl>
      <w:start w:val="1"/>
      <w:numFmt w:val="lowerLetter"/>
      <w:suff w:val="tab"/>
      <w:lvlText w:val="%1."/>
      <w:rPr>
        <w:color w:val="3370ff"/>
      </w:rPr>
    </w:lvl>
  </w:abstractNum>
  <w:abstractNum w:abstractNumId="22790">
    <w:lvl>
      <w:start w:val="5"/>
      <w:numFmt w:val="decimal"/>
      <w:suff w:val="tab"/>
      <w:lvlText w:val="%1."/>
      <w:rPr>
        <w:color w:val="3370ff"/>
      </w:rPr>
    </w:lvl>
  </w:abstractNum>
  <w:abstractNum w:abstractNumId="22791">
    <w:lvl>
      <w:start w:val="1"/>
      <w:numFmt w:val="lowerLetter"/>
      <w:suff w:val="tab"/>
      <w:lvlText w:val="%1."/>
      <w:rPr>
        <w:color w:val="3370ff"/>
      </w:rPr>
    </w:lvl>
  </w:abstractNum>
  <w:abstractNum w:abstractNumId="22792">
    <w:lvl>
      <w:start w:val="6"/>
      <w:numFmt w:val="decimal"/>
      <w:suff w:val="tab"/>
      <w:lvlText w:val="%1."/>
      <w:rPr>
        <w:color w:val="3370ff"/>
      </w:rPr>
    </w:lvl>
  </w:abstractNum>
  <w:abstractNum w:abstractNumId="22793">
    <w:lvl>
      <w:start w:val="1"/>
      <w:numFmt w:val="lowerLetter"/>
      <w:suff w:val="tab"/>
      <w:lvlText w:val="%1."/>
      <w:rPr>
        <w:color w:val="3370ff"/>
      </w:rPr>
    </w:lvl>
  </w:abstractNum>
  <w:abstractNum w:abstractNumId="22794">
    <w:lvl>
      <w:start w:val="7"/>
      <w:numFmt w:val="decimal"/>
      <w:suff w:val="tab"/>
      <w:lvlText w:val="%1."/>
      <w:rPr>
        <w:color w:val="3370ff"/>
      </w:rPr>
    </w:lvl>
  </w:abstractNum>
  <w:abstractNum w:abstractNumId="22795">
    <w:lvl>
      <w:start w:val="1"/>
      <w:numFmt w:val="lowerLetter"/>
      <w:suff w:val="tab"/>
      <w:lvlText w:val="%1."/>
      <w:rPr>
        <w:color w:val="3370ff"/>
      </w:rPr>
    </w:lvl>
  </w:abstractNum>
  <w:abstractNum w:abstractNumId="22796">
    <w:lvl>
      <w:start w:val="8"/>
      <w:numFmt w:val="decimal"/>
      <w:suff w:val="tab"/>
      <w:lvlText w:val="%1."/>
      <w:rPr>
        <w:color w:val="3370ff"/>
      </w:rPr>
    </w:lvl>
  </w:abstractNum>
  <w:abstractNum w:abstractNumId="22797">
    <w:lvl>
      <w:start w:val="1"/>
      <w:numFmt w:val="lowerLetter"/>
      <w:suff w:val="tab"/>
      <w:lvlText w:val="%1."/>
      <w:rPr>
        <w:color w:val="3370ff"/>
      </w:rPr>
    </w:lvl>
  </w:abstractNum>
  <w:num w:numId="1">
    <w:abstractNumId w:val="22682"/>
  </w:num>
  <w:num w:numId="2">
    <w:abstractNumId w:val="22683"/>
  </w:num>
  <w:num w:numId="3">
    <w:abstractNumId w:val="22684"/>
  </w:num>
  <w:num w:numId="4">
    <w:abstractNumId w:val="22685"/>
  </w:num>
  <w:num w:numId="5">
    <w:abstractNumId w:val="22686"/>
  </w:num>
  <w:num w:numId="6">
    <w:abstractNumId w:val="22687"/>
  </w:num>
  <w:num w:numId="7">
    <w:abstractNumId w:val="22688"/>
  </w:num>
  <w:num w:numId="8">
    <w:abstractNumId w:val="22689"/>
  </w:num>
  <w:num w:numId="9">
    <w:abstractNumId w:val="22690"/>
  </w:num>
  <w:num w:numId="10">
    <w:abstractNumId w:val="22691"/>
  </w:num>
  <w:num w:numId="11">
    <w:abstractNumId w:val="22692"/>
  </w:num>
  <w:num w:numId="12">
    <w:abstractNumId w:val="22693"/>
  </w:num>
  <w:num w:numId="13">
    <w:abstractNumId w:val="22694"/>
  </w:num>
  <w:num w:numId="14">
    <w:abstractNumId w:val="22695"/>
  </w:num>
  <w:num w:numId="15">
    <w:abstractNumId w:val="22696"/>
  </w:num>
  <w:num w:numId="16">
    <w:abstractNumId w:val="22697"/>
  </w:num>
  <w:num w:numId="17">
    <w:abstractNumId w:val="22698"/>
  </w:num>
  <w:num w:numId="18">
    <w:abstractNumId w:val="22699"/>
  </w:num>
  <w:num w:numId="19">
    <w:abstractNumId w:val="22700"/>
  </w:num>
  <w:num w:numId="20">
    <w:abstractNumId w:val="22701"/>
  </w:num>
  <w:num w:numId="21">
    <w:abstractNumId w:val="22702"/>
  </w:num>
  <w:num w:numId="22">
    <w:abstractNumId w:val="22703"/>
  </w:num>
  <w:num w:numId="23">
    <w:abstractNumId w:val="22704"/>
  </w:num>
  <w:num w:numId="24">
    <w:abstractNumId w:val="22705"/>
  </w:num>
  <w:num w:numId="25">
    <w:abstractNumId w:val="22706"/>
  </w:num>
  <w:num w:numId="26">
    <w:abstractNumId w:val="22707"/>
  </w:num>
  <w:num w:numId="27">
    <w:abstractNumId w:val="22708"/>
  </w:num>
  <w:num w:numId="28">
    <w:abstractNumId w:val="22709"/>
  </w:num>
  <w:num w:numId="29">
    <w:abstractNumId w:val="22710"/>
  </w:num>
  <w:num w:numId="30">
    <w:abstractNumId w:val="22711"/>
  </w:num>
  <w:num w:numId="31">
    <w:abstractNumId w:val="22712"/>
  </w:num>
  <w:num w:numId="32">
    <w:abstractNumId w:val="22713"/>
  </w:num>
  <w:num w:numId="33">
    <w:abstractNumId w:val="22714"/>
  </w:num>
  <w:num w:numId="34">
    <w:abstractNumId w:val="22715"/>
  </w:num>
  <w:num w:numId="35">
    <w:abstractNumId w:val="22716"/>
  </w:num>
  <w:num w:numId="36">
    <w:abstractNumId w:val="22717"/>
  </w:num>
  <w:num w:numId="37">
    <w:abstractNumId w:val="22718"/>
  </w:num>
  <w:num w:numId="38">
    <w:abstractNumId w:val="22719"/>
  </w:num>
  <w:num w:numId="39">
    <w:abstractNumId w:val="22720"/>
  </w:num>
  <w:num w:numId="40">
    <w:abstractNumId w:val="22721"/>
  </w:num>
  <w:num w:numId="41">
    <w:abstractNumId w:val="22722"/>
  </w:num>
  <w:num w:numId="42">
    <w:abstractNumId w:val="22723"/>
  </w:num>
  <w:num w:numId="43">
    <w:abstractNumId w:val="22724"/>
  </w:num>
  <w:num w:numId="44">
    <w:abstractNumId w:val="22725"/>
  </w:num>
  <w:num w:numId="45">
    <w:abstractNumId w:val="22726"/>
  </w:num>
  <w:num w:numId="46">
    <w:abstractNumId w:val="22727"/>
  </w:num>
  <w:num w:numId="47">
    <w:abstractNumId w:val="22728"/>
  </w:num>
  <w:num w:numId="48">
    <w:abstractNumId w:val="22729"/>
  </w:num>
  <w:num w:numId="49">
    <w:abstractNumId w:val="22730"/>
  </w:num>
  <w:num w:numId="50">
    <w:abstractNumId w:val="22731"/>
  </w:num>
  <w:num w:numId="51">
    <w:abstractNumId w:val="22732"/>
  </w:num>
  <w:num w:numId="52">
    <w:abstractNumId w:val="22733"/>
  </w:num>
  <w:num w:numId="53">
    <w:abstractNumId w:val="22734"/>
  </w:num>
  <w:num w:numId="54">
    <w:abstractNumId w:val="22735"/>
  </w:num>
  <w:num w:numId="55">
    <w:abstractNumId w:val="22736"/>
  </w:num>
  <w:num w:numId="56">
    <w:abstractNumId w:val="22737"/>
  </w:num>
  <w:num w:numId="57">
    <w:abstractNumId w:val="22738"/>
  </w:num>
  <w:num w:numId="58">
    <w:abstractNumId w:val="22739"/>
  </w:num>
  <w:num w:numId="59">
    <w:abstractNumId w:val="22740"/>
  </w:num>
  <w:num w:numId="60">
    <w:abstractNumId w:val="22741"/>
  </w:num>
  <w:num w:numId="61">
    <w:abstractNumId w:val="22742"/>
  </w:num>
  <w:num w:numId="62">
    <w:abstractNumId w:val="22743"/>
  </w:num>
  <w:num w:numId="63">
    <w:abstractNumId w:val="22744"/>
  </w:num>
  <w:num w:numId="64">
    <w:abstractNumId w:val="22745"/>
  </w:num>
  <w:num w:numId="65">
    <w:abstractNumId w:val="22746"/>
  </w:num>
  <w:num w:numId="66">
    <w:abstractNumId w:val="22747"/>
  </w:num>
  <w:num w:numId="67">
    <w:abstractNumId w:val="22748"/>
  </w:num>
  <w:num w:numId="68">
    <w:abstractNumId w:val="22749"/>
  </w:num>
  <w:num w:numId="69">
    <w:abstractNumId w:val="22750"/>
  </w:num>
  <w:num w:numId="70">
    <w:abstractNumId w:val="22751"/>
  </w:num>
  <w:num w:numId="71">
    <w:abstractNumId w:val="22752"/>
  </w:num>
  <w:num w:numId="72">
    <w:abstractNumId w:val="22753"/>
  </w:num>
  <w:num w:numId="73">
    <w:abstractNumId w:val="22754"/>
  </w:num>
  <w:num w:numId="74">
    <w:abstractNumId w:val="22755"/>
  </w:num>
  <w:num w:numId="75">
    <w:abstractNumId w:val="22756"/>
  </w:num>
  <w:num w:numId="76">
    <w:abstractNumId w:val="22757"/>
  </w:num>
  <w:num w:numId="77">
    <w:abstractNumId w:val="22758"/>
  </w:num>
  <w:num w:numId="78">
    <w:abstractNumId w:val="22759"/>
  </w:num>
  <w:num w:numId="79">
    <w:abstractNumId w:val="22760"/>
  </w:num>
  <w:num w:numId="80">
    <w:abstractNumId w:val="22761"/>
  </w:num>
  <w:num w:numId="81">
    <w:abstractNumId w:val="22762"/>
  </w:num>
  <w:num w:numId="82">
    <w:abstractNumId w:val="22763"/>
  </w:num>
  <w:num w:numId="83">
    <w:abstractNumId w:val="22764"/>
  </w:num>
  <w:num w:numId="84">
    <w:abstractNumId w:val="22765"/>
  </w:num>
  <w:num w:numId="85">
    <w:abstractNumId w:val="22766"/>
  </w:num>
  <w:num w:numId="86">
    <w:abstractNumId w:val="22767"/>
  </w:num>
  <w:num w:numId="87">
    <w:abstractNumId w:val="22768"/>
  </w:num>
  <w:num w:numId="88">
    <w:abstractNumId w:val="22769"/>
  </w:num>
  <w:num w:numId="89">
    <w:abstractNumId w:val="22770"/>
  </w:num>
  <w:num w:numId="90">
    <w:abstractNumId w:val="22771"/>
  </w:num>
  <w:num w:numId="91">
    <w:abstractNumId w:val="22772"/>
  </w:num>
  <w:num w:numId="92">
    <w:abstractNumId w:val="22773"/>
  </w:num>
  <w:num w:numId="93">
    <w:abstractNumId w:val="22774"/>
  </w:num>
  <w:num w:numId="94">
    <w:abstractNumId w:val="22775"/>
  </w:num>
  <w:num w:numId="95">
    <w:abstractNumId w:val="22776"/>
  </w:num>
  <w:num w:numId="96">
    <w:abstractNumId w:val="22777"/>
  </w:num>
  <w:num w:numId="97">
    <w:abstractNumId w:val="22778"/>
  </w:num>
  <w:num w:numId="98">
    <w:abstractNumId w:val="22779"/>
  </w:num>
  <w:num w:numId="99">
    <w:abstractNumId w:val="22780"/>
  </w:num>
  <w:num w:numId="100">
    <w:abstractNumId w:val="22781"/>
  </w:num>
  <w:num w:numId="101">
    <w:abstractNumId w:val="22782"/>
  </w:num>
  <w:num w:numId="102">
    <w:abstractNumId w:val="22783"/>
  </w:num>
  <w:num w:numId="103">
    <w:abstractNumId w:val="22784"/>
  </w:num>
  <w:num w:numId="104">
    <w:abstractNumId w:val="22785"/>
  </w:num>
  <w:num w:numId="105">
    <w:abstractNumId w:val="22786"/>
  </w:num>
  <w:num w:numId="106">
    <w:abstractNumId w:val="22787"/>
  </w:num>
  <w:num w:numId="107">
    <w:abstractNumId w:val="22788"/>
  </w:num>
  <w:num w:numId="108">
    <w:abstractNumId w:val="22789"/>
  </w:num>
  <w:num w:numId="109">
    <w:abstractNumId w:val="22790"/>
  </w:num>
  <w:num w:numId="110">
    <w:abstractNumId w:val="22791"/>
  </w:num>
  <w:num w:numId="111">
    <w:abstractNumId w:val="22792"/>
  </w:num>
  <w:num w:numId="112">
    <w:abstractNumId w:val="22793"/>
  </w:num>
  <w:num w:numId="113">
    <w:abstractNumId w:val="22794"/>
  </w:num>
  <w:num w:numId="114">
    <w:abstractNumId w:val="22795"/>
  </w:num>
  <w:num w:numId="115">
    <w:abstractNumId w:val="22796"/>
  </w:num>
  <w:num w:numId="116">
    <w:abstractNumId w:val="227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project.larksuite.com/atome_agile/story/detail/8646936?parentUrl=/atome_agile/story/homepage&amp;openScene=1" TargetMode="External" Type="http://schemas.openxmlformats.org/officeDocument/2006/relationships/hyperlink"/><Relationship Id="rId11" Target="https://advancegroup.sg.larksuite.com/docx/FlV6dPLYgowznwxAALAlPYuzgeA" TargetMode="External" Type="http://schemas.openxmlformats.org/officeDocument/2006/relationships/hyperlink"/><Relationship Id="rId12" Target="https://project.larksuite.com/atome_agile/story/detail/8646936?parentUrl=/atome_agile/story/homepage&amp;openScene=1" TargetMode="External" Type="http://schemas.openxmlformats.org/officeDocument/2006/relationships/hyperlink"/><Relationship Id="rId13" Target="https://advancegroup.sg.larksuite.com/docx/OlWEdynrboay1QxcpfhlYbJtgZg" TargetMode="External" Type="http://schemas.openxmlformats.org/officeDocument/2006/relationships/hyperlink"/><Relationship Id="rId14" Target="https://project.larksuite.com/atome_agile/story/detail/10077340?parentUrl=/atome_agile/story/homepage&amp;openScene=1" TargetMode="External" Type="http://schemas.openxmlformats.org/officeDocument/2006/relationships/hyperlink"/><Relationship Id="rId15" Target="https://advancegroup.sg.larksuite.com/wiki/HdI2wMXXviIOOwkVJNjlWY35gSh?from=from_copylink" TargetMode="External" Type="http://schemas.openxmlformats.org/officeDocument/2006/relationships/hyperlink"/><Relationship Id="rId16" Target="https://project.larksuite.com/atome_agile/story/detail/8649980" TargetMode="External" Type="http://schemas.openxmlformats.org/officeDocument/2006/relationships/hyperlink"/><Relationship Id="rId17" Target="https://advancegroup.sg.larksuite.com/docx/AgJgdrCaLoCDUFxoKHqlnZGMgkh" TargetMode="External" Type="http://schemas.openxmlformats.org/officeDocument/2006/relationships/hyperlink"/><Relationship Id="rId18" Target="https://project.larksuite.com/atome_agile/story/detail/7981054" TargetMode="External" Type="http://schemas.openxmlformats.org/officeDocument/2006/relationships/hyperlink"/><Relationship Id="rId19" Target="https://advancegroup.sg.larksuite.com/wiki/Uwyfwkc2jixSBukf2YJllpjsgRd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https://project.larksuite.com/atome_agile/story/detail/8649952" TargetMode="External" Type="http://schemas.openxmlformats.org/officeDocument/2006/relationships/hyperlink"/><Relationship Id="rId21" Target="https://advancegroup.sg.larksuite.com/wiki/Ap7pwQeetiS7hlk9MTqlEcycgjc?from=from_copylink" TargetMode="External" Type="http://schemas.openxmlformats.org/officeDocument/2006/relationships/hyperlink"/><Relationship Id="rId22" Target="https://project.larksuite.com/atome_agile/story/detail/9148370" TargetMode="External" Type="http://schemas.openxmlformats.org/officeDocument/2006/relationships/hyperlink"/><Relationship Id="rId23" Target="https://advancegroup.sg.larksuite.com/docx/RJqtdUND9oGdkxxrPRllg94kgFe" TargetMode="External" Type="http://schemas.openxmlformats.org/officeDocument/2006/relationships/hyperlink"/><Relationship Id="rId24" Target="https://project.larksuite.com/atome_agile/story/detail/7981018?parentUrl=/atome_agile/story/homepage&amp;openScene=4" TargetMode="External" Type="http://schemas.openxmlformats.org/officeDocument/2006/relationships/hyperlink"/><Relationship Id="rId25" Target="https://advancegroup.sg.larksuite.com/wiki/ISjLwCKi5itjNXkpCLllQD5Qgle?from=from_copylink" TargetMode="External" Type="http://schemas.openxmlformats.org/officeDocument/2006/relationships/hyperlink"/><Relationship Id="rId26" Target="https://project.larksuite.com/atome_agile/story/detail/8836465" TargetMode="External" Type="http://schemas.openxmlformats.org/officeDocument/2006/relationships/hyperlink"/><Relationship Id="rId27" Target="https://advancegroup.sg.larksuite.com/docx/GDWWdl5G9oI1GSxvD7alRX1Uguf" TargetMode="External" Type="http://schemas.openxmlformats.org/officeDocument/2006/relationships/hyperlink"/><Relationship Id="rId28" Target="https://project.larksuite.com/atome_agile/story/detail/8528235?parentUrl=/atome_agile/story/homepage&amp;openScene=1" TargetMode="External" Type="http://schemas.openxmlformats.org/officeDocument/2006/relationships/hyperlink"/><Relationship Id="rId29" Target="https://advancegroup.sg.larksuite.com/wiki/MBmiw9mOKi0HmfkvYMNlsYd5guc?from=from_copylink" TargetMode="External" Type="http://schemas.openxmlformats.org/officeDocument/2006/relationships/hyperlink"/><Relationship Id="rId3" Target="footer1.xml" Type="http://schemas.openxmlformats.org/officeDocument/2006/relationships/footer"/><Relationship Id="rId30" Target="https://project.larksuite.com/atome_agile/story/detail/9249153?from=from_parent_docs" TargetMode="External" Type="http://schemas.openxmlformats.org/officeDocument/2006/relationships/hyperlink"/><Relationship Id="rId31" Target="https://advancegroup.sg.larksuite.com/wiki/JMRmw7tT9iBUntknqVXlT9aNgHc" TargetMode="External" Type="http://schemas.openxmlformats.org/officeDocument/2006/relationships/hyperlink"/><Relationship Id="rId32" Target="https://project.larksuite.com/atome_agile/story/detail/8846363?parentUrl=/atome_agile/story/homepage&amp;openScene=4" TargetMode="External" Type="http://schemas.openxmlformats.org/officeDocument/2006/relationships/hyperlink"/><Relationship Id="rId33" Target="https://advancegroup.sg.larksuite.com/wiki/NQ2EwGQ35iK5VPkq3AVlWrflgod" TargetMode="External" Type="http://schemas.openxmlformats.org/officeDocument/2006/relationships/hyperlink"/><Relationship Id="rId34" Target="https://advancegroup.sg.larksuite.com/wiki/JZ7pweVA5ig3A9keKBqlrBoPgev" TargetMode="External" Type="http://schemas.openxmlformats.org/officeDocument/2006/relationships/hyperlink"/><Relationship Id="rId35" Target="https://project.larksuite.com/atome_agile/story/detail/8932901?parentUrl=/atome_agile/story/homepage&amp;openScene=1" TargetMode="External" Type="http://schemas.openxmlformats.org/officeDocument/2006/relationships/hyperlink"/><Relationship Id="rId36" Target="https://advancegroup.sg.larksuite.com/wiki/LPahw9N9minPZWkwthclU5l6grH" TargetMode="External" Type="http://schemas.openxmlformats.org/officeDocument/2006/relationships/hyperlink"/><Relationship Id="rId37" Target="https://project.larksuite.com/atome_agile/story/detail/9011030?parentUrl=/atome_agile/story/homepage&amp;openScene=4" TargetMode="External" Type="http://schemas.openxmlformats.org/officeDocument/2006/relationships/hyperlink"/><Relationship Id="rId38" Target="https://advancegroup.sg.larksuite.com/wiki/M2PAw01mFiUnf1kD8gnlqSq9gAc" TargetMode="External" Type="http://schemas.openxmlformats.org/officeDocument/2006/relationships/hyperlink"/><Relationship Id="rId39" Target="https://advancegroup.sg.larksuite.com/wiki/QUCewgT6ZiboYCkev4tlJDiVgTc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project.larksuite.com/atome_agile/story/detail/9583833?parentUrl=/atome_agile/story/homepage&amp;openScene=1" TargetMode="External" Type="http://schemas.openxmlformats.org/officeDocument/2006/relationships/hyperlink"/><Relationship Id="rId41" Target="https://advancegroup.sg.larksuite.com/wiki/EEMtwzH5qiv7o5kducMlZoOVgFh?sheet=19c194" TargetMode="External" Type="http://schemas.openxmlformats.org/officeDocument/2006/relationships/hyperlink"/><Relationship Id="rId42" Target="https://project.larksuite.com/atome_agile/story/detail/9011030?parentUrl=/atome_agile/story/homepage&amp;openScene=4" TargetMode="External" Type="http://schemas.openxmlformats.org/officeDocument/2006/relationships/hyperlink"/><Relationship Id="rId43" Target="https://advancegroup.sg.larksuite.com/docx/VNAxdvHEToxzfdxUtDslDSjdg5g" TargetMode="External" Type="http://schemas.openxmlformats.org/officeDocument/2006/relationships/hyperlink"/><Relationship Id="rId44" Target="https://advancegroup.sg.larksuite.com/wiki/WeY2wnzj0iUyIbk8V9blkQIcgoe?sheet=qBWniC" TargetMode="External" Type="http://schemas.openxmlformats.org/officeDocument/2006/relationships/hyperlink"/><Relationship Id="rId45" Target="https://advancegroup.sg.larksuite.com/docx/N6p1daNe7ovTCWxrxKClxYGTgde" TargetMode="External" Type="http://schemas.openxmlformats.org/officeDocument/2006/relationships/hyperlink"/><Relationship Id="rId46" Target="https://advancegroup.sg.larksuite.com/wiki/MK74wemqiiNrFbkeIy7lmyWFg0e" TargetMode="External" Type="http://schemas.openxmlformats.org/officeDocument/2006/relationships/hyperlink"/><Relationship Id="rId47" Target="media/image1.png" Type="http://schemas.openxmlformats.org/officeDocument/2006/relationships/image"/><Relationship Id="rId48" Target="media/image2.png" Type="http://schemas.openxmlformats.org/officeDocument/2006/relationships/image"/><Relationship Id="rId49" Target="media/image3.png" Type="http://schemas.openxmlformats.org/officeDocument/2006/relationships/image"/><Relationship Id="rId5" Target="https://advancegroup.sg.larksuite.com/wiki/NerUwjf1kiLTOkk9uJClnSYZgCc?from=from_copylink" TargetMode="External" Type="http://schemas.openxmlformats.org/officeDocument/2006/relationships/hyperlink"/><Relationship Id="rId50" Target="media/image4.png" Type="http://schemas.openxmlformats.org/officeDocument/2006/relationships/image"/><Relationship Id="rId51" Target="https://advancegroup.sg.larksuite.com/wiki/Wl8GwyQR6irCs1kHJSdlJYp4g3g" TargetMode="External" Type="http://schemas.openxmlformats.org/officeDocument/2006/relationships/hyperlink"/><Relationship Id="rId52" Target="media/image5.png" Type="http://schemas.openxmlformats.org/officeDocument/2006/relationships/image"/><Relationship Id="rId53" Target="media/image6.png" Type="http://schemas.openxmlformats.org/officeDocument/2006/relationships/image"/><Relationship Id="rId54" Target="media/image7.png" Type="http://schemas.openxmlformats.org/officeDocument/2006/relationships/image"/><Relationship Id="rId55" Target="media/image8.png" Type="http://schemas.openxmlformats.org/officeDocument/2006/relationships/image"/><Relationship Id="rId56" Target="media/image9.png" Type="http://schemas.openxmlformats.org/officeDocument/2006/relationships/image"/><Relationship Id="rId57" Target="media/image10.png" Type="http://schemas.openxmlformats.org/officeDocument/2006/relationships/image"/><Relationship Id="rId58" Target="media/image11.png" Type="http://schemas.openxmlformats.org/officeDocument/2006/relationships/image"/><Relationship Id="rId59" Target="media/image12.png" Type="http://schemas.openxmlformats.org/officeDocument/2006/relationships/image"/><Relationship Id="rId6" Target="https://project.larksuite.com/atome_agile/story/detail/8508344" TargetMode="External" Type="http://schemas.openxmlformats.org/officeDocument/2006/relationships/hyperlink"/><Relationship Id="rId60" Target="media/image13.jpeg" Type="http://schemas.openxmlformats.org/officeDocument/2006/relationships/image"/><Relationship Id="rId61" Target="media/image14.png" Type="http://schemas.openxmlformats.org/officeDocument/2006/relationships/image"/><Relationship Id="rId62" Target="media/image15.png" Type="http://schemas.openxmlformats.org/officeDocument/2006/relationships/image"/><Relationship Id="rId63" Target="media/image16.png" Type="http://schemas.openxmlformats.org/officeDocument/2006/relationships/image"/><Relationship Id="rId64" Target="media/image17.png" Type="http://schemas.openxmlformats.org/officeDocument/2006/relationships/image"/><Relationship Id="rId65" Target="media/image18.png" Type="http://schemas.openxmlformats.org/officeDocument/2006/relationships/image"/><Relationship Id="rId66" Target="media/image19.jpeg" Type="http://schemas.openxmlformats.org/officeDocument/2006/relationships/image"/><Relationship Id="rId67" Target="media/image20.png" Type="http://schemas.openxmlformats.org/officeDocument/2006/relationships/image"/><Relationship Id="rId68" Target="https://advancegroup.sg.larksuite.com/docx/YTU2dl5C7oEXhIxG6Nnlc1vng7D" TargetMode="External" Type="http://schemas.openxmlformats.org/officeDocument/2006/relationships/hyperlink"/><Relationship Id="rId69" Target="https://advancegroup.sg.larksuite.com/wiki/wikusI0yZatpvtWZAB41SblrWdg" TargetMode="External" Type="http://schemas.openxmlformats.org/officeDocument/2006/relationships/hyperlink"/><Relationship Id="rId7" Target="https://advancegroup.sg.larksuite.com/wiki/PxXnwhWp6iWr7RkEYnwl0I6sgzc?from=from_copylink" TargetMode="External" Type="http://schemas.openxmlformats.org/officeDocument/2006/relationships/hyperlink"/><Relationship Id="rId70" Target="https://advancegroup.sg.larksuite.com/wiki/CsgswGqnoiOfjpk7MQFlT4qFgsb" TargetMode="External" Type="http://schemas.openxmlformats.org/officeDocument/2006/relationships/hyperlink"/><Relationship Id="rId71" Target="https://advancegroup.sg.larksuite.com/wiki/KNDUwxDdPif5ILkPXfvu6wexsug" TargetMode="External" Type="http://schemas.openxmlformats.org/officeDocument/2006/relationships/hyperlink"/><Relationship Id="rId72" Target="https://advancegroup.sg.larksuite.com/wiki/UZBRw8swfiqSrFk3jzWuCE35sJe" TargetMode="External" Type="http://schemas.openxmlformats.org/officeDocument/2006/relationships/hyperlink"/><Relationship Id="rId73" Target="header1.xml" Type="http://schemas.openxmlformats.org/officeDocument/2006/relationships/header"/><Relationship Id="rId8" Target="https://project.larksuite.com/atome_agile/story/detail/8508345" TargetMode="External" Type="http://schemas.openxmlformats.org/officeDocument/2006/relationships/hyperlink"/><Relationship Id="rId9" Target="https://advancegroup.sg.larksuite.com/docx/Tf1ydauugoKzzQx3PkUlG8t7g6f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2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2026-04-30T03:30:21Z</dcterms:created>
  <dc:creator>Apache POI</dc:creator>
</cp:coreProperties>
</file>