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C04D4" w14:textId="77777777" w:rsidR="0061496A" w:rsidRPr="00C925BA" w:rsidRDefault="00C925BA">
      <w:pPr>
        <w:rPr>
          <w:rFonts w:ascii="Times New Roman" w:hAnsi="Times New Roman" w:cs="Times New Roman"/>
        </w:rPr>
      </w:pPr>
      <w:r w:rsidRPr="00C925BA">
        <w:rPr>
          <w:rFonts w:ascii="Times New Roman" w:hAnsi="Times New Roman" w:cs="Times New Roman"/>
        </w:rPr>
        <w:t>Kelvin Abrokwa</w:t>
      </w:r>
    </w:p>
    <w:p w14:paraId="05C2425D" w14:textId="77777777" w:rsidR="00C925BA" w:rsidRPr="00C925BA" w:rsidRDefault="00C925BA">
      <w:pPr>
        <w:rPr>
          <w:rFonts w:ascii="Times New Roman" w:hAnsi="Times New Roman" w:cs="Times New Roman"/>
        </w:rPr>
      </w:pPr>
      <w:r w:rsidRPr="00C925BA">
        <w:rPr>
          <w:rFonts w:ascii="Times New Roman" w:hAnsi="Times New Roman" w:cs="Times New Roman"/>
        </w:rPr>
        <w:t>Professor Burchett</w:t>
      </w:r>
    </w:p>
    <w:p w14:paraId="08789B51" w14:textId="77777777" w:rsidR="00C925BA" w:rsidRPr="00C925BA" w:rsidRDefault="00C925BA">
      <w:pPr>
        <w:rPr>
          <w:rFonts w:ascii="Times New Roman" w:hAnsi="Times New Roman" w:cs="Times New Roman"/>
        </w:rPr>
      </w:pPr>
      <w:r w:rsidRPr="00C925BA">
        <w:rPr>
          <w:rFonts w:ascii="Times New Roman" w:hAnsi="Times New Roman" w:cs="Times New Roman"/>
        </w:rPr>
        <w:t>Religion 213 – Hinduism</w:t>
      </w:r>
    </w:p>
    <w:p w14:paraId="15EB2861" w14:textId="77777777" w:rsidR="00C925BA" w:rsidRPr="00C925BA" w:rsidRDefault="00C925BA">
      <w:pPr>
        <w:rPr>
          <w:rFonts w:ascii="Times New Roman" w:hAnsi="Times New Roman" w:cs="Times New Roman"/>
        </w:rPr>
      </w:pPr>
      <w:r w:rsidRPr="00C925BA">
        <w:rPr>
          <w:rFonts w:ascii="Times New Roman" w:hAnsi="Times New Roman" w:cs="Times New Roman"/>
        </w:rPr>
        <w:t>21 March 2016</w:t>
      </w:r>
    </w:p>
    <w:p w14:paraId="7978BC52" w14:textId="77777777" w:rsidR="00C925BA" w:rsidRPr="00C925BA" w:rsidRDefault="00C925BA" w:rsidP="00C925BA">
      <w:pPr>
        <w:jc w:val="center"/>
        <w:rPr>
          <w:rFonts w:ascii="Times New Roman" w:hAnsi="Times New Roman" w:cs="Times New Roman"/>
        </w:rPr>
      </w:pPr>
      <w:r w:rsidRPr="00C925BA">
        <w:rPr>
          <w:rFonts w:ascii="Times New Roman" w:hAnsi="Times New Roman" w:cs="Times New Roman"/>
        </w:rPr>
        <w:t>Response Paper 4 – On Kali &amp; Krishna</w:t>
      </w:r>
    </w:p>
    <w:p w14:paraId="27DD80A3" w14:textId="77777777" w:rsidR="00C925BA" w:rsidRDefault="00C925BA" w:rsidP="00C925BA">
      <w:pPr>
        <w:rPr>
          <w:rFonts w:ascii="Times New Roman" w:hAnsi="Times New Roman" w:cs="Times New Roman"/>
        </w:rPr>
      </w:pPr>
      <w:r w:rsidRPr="00C925BA">
        <w:rPr>
          <w:rFonts w:ascii="Times New Roman" w:hAnsi="Times New Roman" w:cs="Times New Roman"/>
        </w:rPr>
        <w:tab/>
        <w:t xml:space="preserve">David R. Kinsley’s </w:t>
      </w:r>
      <w:r w:rsidRPr="00C925BA">
        <w:rPr>
          <w:rFonts w:ascii="Times New Roman" w:hAnsi="Times New Roman" w:cs="Times New Roman"/>
          <w:i/>
        </w:rPr>
        <w:t>The Sword and the Flute</w:t>
      </w:r>
      <w:r w:rsidRPr="00C925BA">
        <w:rPr>
          <w:rFonts w:ascii="Times New Roman" w:hAnsi="Times New Roman" w:cs="Times New Roman"/>
        </w:rPr>
        <w:t xml:space="preserve"> explores the origins of the Hindu gods Kali and Krishna as well as their rise to popularity. In this discourse, I will </w:t>
      </w:r>
      <w:r w:rsidR="006B2F6E">
        <w:rPr>
          <w:rFonts w:ascii="Times New Roman" w:hAnsi="Times New Roman" w:cs="Times New Roman"/>
        </w:rPr>
        <w:t xml:space="preserve">contrast the Hindu tradition’s emphasis on physical appearance (at least as presented by Kinsley in </w:t>
      </w:r>
      <w:r w:rsidR="006B2F6E">
        <w:rPr>
          <w:rFonts w:ascii="Times New Roman" w:hAnsi="Times New Roman" w:cs="Times New Roman"/>
          <w:i/>
        </w:rPr>
        <w:t>The Sword and the Flute</w:t>
      </w:r>
      <w:r w:rsidR="006B2F6E">
        <w:rPr>
          <w:rFonts w:ascii="Times New Roman" w:hAnsi="Times New Roman" w:cs="Times New Roman"/>
        </w:rPr>
        <w:t xml:space="preserve">) with its teachings that we should strive to transcend the trappings of the physical world to see what is beyond the surface and attain </w:t>
      </w:r>
      <w:r w:rsidR="006B2F6E" w:rsidRPr="006B2F6E">
        <w:rPr>
          <w:rFonts w:ascii="Times New Roman" w:hAnsi="Times New Roman" w:cs="Times New Roman"/>
          <w:i/>
        </w:rPr>
        <w:t>moksha</w:t>
      </w:r>
      <w:r w:rsidR="006B2F6E">
        <w:rPr>
          <w:rFonts w:ascii="Times New Roman" w:hAnsi="Times New Roman" w:cs="Times New Roman"/>
        </w:rPr>
        <w:t>.</w:t>
      </w:r>
    </w:p>
    <w:p w14:paraId="779CC7F3" w14:textId="77777777" w:rsidR="006B2F6E" w:rsidRDefault="006B2F6E" w:rsidP="00C92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the first half of </w:t>
      </w:r>
      <w:r>
        <w:rPr>
          <w:rFonts w:ascii="Times New Roman" w:hAnsi="Times New Roman" w:cs="Times New Roman"/>
          <w:i/>
        </w:rPr>
        <w:t>The Sword and the Flute,</w:t>
      </w:r>
      <w:r>
        <w:rPr>
          <w:rFonts w:ascii="Times New Roman" w:hAnsi="Times New Roman" w:cs="Times New Roman"/>
        </w:rPr>
        <w:t xml:space="preserve"> entitled “The Flute: Krishna’s Carnival of Joy”, Kinsley explores Hindu representation of Krishna, stressing his physical beauty, saying: “[an] obvious characteristic of he cowherd Krishna is his surpassing beauty. Beauty is not an attribute of Krishna alone. Many Indian gods are known for their beauty and grace” (23).</w:t>
      </w:r>
    </w:p>
    <w:p w14:paraId="54AFB434" w14:textId="77777777" w:rsidR="006B2F6E" w:rsidRPr="006B2F6E" w:rsidRDefault="006B2F6E" w:rsidP="00C92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contrast to Krishna</w:t>
      </w:r>
      <w:r w:rsidR="00864F07">
        <w:rPr>
          <w:rFonts w:ascii="Times New Roman" w:hAnsi="Times New Roman" w:cs="Times New Roman"/>
        </w:rPr>
        <w:t>, but in the same vein, Kinsley emphasizes Kali’s shocking, repulsive appearance throughout “The Sword: Kali, Mistress of Death”.</w:t>
      </w:r>
      <w:bookmarkStart w:id="0" w:name="_GoBack"/>
      <w:bookmarkEnd w:id="0"/>
    </w:p>
    <w:sectPr w:rsidR="006B2F6E" w:rsidRPr="006B2F6E" w:rsidSect="006B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BA"/>
    <w:rsid w:val="0061496A"/>
    <w:rsid w:val="006B2F6E"/>
    <w:rsid w:val="006B32E3"/>
    <w:rsid w:val="00864F07"/>
    <w:rsid w:val="00C9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453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Abrokwa-Johnson, Kelvin</dc:creator>
  <cp:keywords/>
  <dc:description/>
  <cp:lastModifiedBy>Abrokwa-Johnson, Kelvin</cp:lastModifiedBy>
  <cp:revision>1</cp:revision>
  <dcterms:created xsi:type="dcterms:W3CDTF">2016-03-21T15:33:00Z</dcterms:created>
  <dcterms:modified xsi:type="dcterms:W3CDTF">2016-03-21T16:05:00Z</dcterms:modified>
</cp:coreProperties>
</file>