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E8" w:rsidRDefault="00AE042B">
      <w:pPr>
        <w:spacing w:before="300" w:after="150" w:line="240" w:lineRule="auto"/>
        <w:jc w:val="both"/>
        <w:rPr>
          <w:rFonts w:ascii="Arial" w:eastAsia="Arial" w:hAnsi="Arial" w:cs="Arial"/>
          <w:sz w:val="45"/>
        </w:rPr>
      </w:pPr>
      <w:r>
        <w:rPr>
          <w:rFonts w:ascii="Arial" w:eastAsia="Arial" w:hAnsi="Arial" w:cs="Arial"/>
          <w:sz w:val="45"/>
        </w:rPr>
        <w:t xml:space="preserve">                   Requisitos Funcionais</w:t>
      </w:r>
    </w:p>
    <w:p w:rsidR="00AE042B" w:rsidRDefault="00AE042B">
      <w:pPr>
        <w:spacing w:before="300" w:after="150" w:line="240" w:lineRule="auto"/>
        <w:jc w:val="both"/>
        <w:rPr>
          <w:rFonts w:ascii="Arial" w:eastAsia="Arial" w:hAnsi="Arial" w:cs="Arial"/>
          <w:sz w:val="45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RF0001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Cadastro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cadastro consiste em coletar e validar as informações necessárias para criar uma conta de usuário. A validação dos dados garante que sejam fornecidas informações corretas para acessar o site.</w:t>
            </w:r>
          </w:p>
        </w:tc>
      </w:tr>
    </w:tbl>
    <w:p w:rsidR="00022FE8" w:rsidRDefault="00022FE8">
      <w:pPr>
        <w:spacing w:before="300" w:after="150" w:line="240" w:lineRule="auto"/>
        <w:jc w:val="both"/>
        <w:rPr>
          <w:rFonts w:ascii="inherit" w:eastAsia="inherit" w:hAnsi="inherit" w:cs="inherit"/>
          <w:sz w:val="45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RF0002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Login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login consiste em validar se o cliente possui cadastro no site e se os dados fornecidos estão corretos de acordo com o banco de dados. A validação também inclui garantir que os dados sejam inseridos corretamente.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5"/>
        <w:gridCol w:w="1488"/>
        <w:gridCol w:w="1471"/>
        <w:gridCol w:w="3455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RF0003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Sistema de Busca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Importante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O Sistema de Busca consiste em buscar no banco </w:t>
            </w:r>
            <w:r>
              <w:rPr>
                <w:rFonts w:ascii="Roboto" w:eastAsia="Roboto" w:hAnsi="Roboto" w:cs="Roboto"/>
                <w:sz w:val="27"/>
              </w:rPr>
              <w:lastRenderedPageBreak/>
              <w:t xml:space="preserve">de dados se o nome do produto existe, caso exista, retorna o produto na tela para o cliente na tela. Isso envolve realizar a busca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deo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produto de forma eficiente garantindo que o cliente encontre produto desej</w:t>
            </w:r>
            <w:r>
              <w:rPr>
                <w:rFonts w:ascii="Roboto" w:eastAsia="Roboto" w:hAnsi="Roboto" w:cs="Roboto"/>
                <w:sz w:val="27"/>
              </w:rPr>
              <w:t>ado.</w:t>
            </w:r>
          </w:p>
        </w:tc>
      </w:tr>
    </w:tbl>
    <w:p w:rsidR="00022FE8" w:rsidRDefault="00AE042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</w:t>
      </w: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RF0004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Cadastro Produto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O Cadastro de Produto permite que apenas o administrador adicione produtos novos ao sistema. Para adicionar um produto ele deve fornecer o nome, categoria, preço, desconto e quantidade em estoque.</w:t>
            </w:r>
          </w:p>
        </w:tc>
      </w:tr>
    </w:tbl>
    <w:p w:rsidR="00022FE8" w:rsidRDefault="00022FE8">
      <w:pPr>
        <w:spacing w:before="300" w:after="150" w:line="240" w:lineRule="auto"/>
        <w:jc w:val="both"/>
        <w:rPr>
          <w:rFonts w:ascii="inherit" w:eastAsia="inherit" w:hAnsi="inherit" w:cs="inherit"/>
          <w:sz w:val="45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RF0005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Editar Produto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A tela de editar produto permite que o administrador edite ou exclua algum produto existente no banco de dados.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RF0006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Carrinho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lastRenderedPageBreak/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before="240" w:after="24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O Carrinho permite que o usuário adicione produtos enquanto navegam pelo site. Eles podem visualizar os itens adicionados ao carrinho ou remover os produtos estando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logados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>. O carrinho também deve calcular o total da compra. Os usuários podem finalizar a c</w:t>
            </w:r>
            <w:r>
              <w:rPr>
                <w:rFonts w:ascii="Roboto" w:eastAsia="Roboto" w:hAnsi="Roboto" w:cs="Roboto"/>
                <w:sz w:val="27"/>
              </w:rPr>
              <w:t xml:space="preserve">ompra a qualquer momento, levando os produtos do carrinho para o processo de pagamento e conclusão da compra. </w:t>
            </w:r>
          </w:p>
        </w:tc>
      </w:tr>
    </w:tbl>
    <w:p w:rsidR="00022FE8" w:rsidRDefault="00022FE8">
      <w:pPr>
        <w:spacing w:before="300" w:after="150" w:line="240" w:lineRule="auto"/>
        <w:jc w:val="both"/>
        <w:rPr>
          <w:rFonts w:ascii="inherit" w:eastAsia="inherit" w:hAnsi="inherit" w:cs="inherit"/>
          <w:sz w:val="45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RF0007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Validação do Carrinho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O funcionamento da validação do carrinho faz uma verificação se o usuário está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logado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antes de permitir o processo de compra, caso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nao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esteja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logado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, o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usuario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será enviado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diratamente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para a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pagina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d</w:t>
            </w:r>
            <w:r>
              <w:rPr>
                <w:rFonts w:ascii="Roboto" w:eastAsia="Roboto" w:hAnsi="Roboto" w:cs="Roboto"/>
                <w:sz w:val="27"/>
              </w:rPr>
              <w:t>e login.</w:t>
            </w:r>
          </w:p>
        </w:tc>
      </w:tr>
    </w:tbl>
    <w:p w:rsidR="00022FE8" w:rsidRDefault="00022FE8">
      <w:pPr>
        <w:spacing w:before="300" w:after="150" w:line="240" w:lineRule="auto"/>
        <w:jc w:val="both"/>
        <w:rPr>
          <w:rFonts w:ascii="inherit" w:eastAsia="inherit" w:hAnsi="inherit" w:cs="inherit"/>
          <w:sz w:val="45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RF0008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Pagina de produtos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A tela de produtos consiste em exibir todos os produtos existentes no banco de dados, como imagem, nome, categoria, preço, desconto ou sem desconto.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Ja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na home, os produtos listados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serao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aqueles que estão em ofertas, ou seja, com desconto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RF009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Checkout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proofErr w:type="gramStart"/>
            <w:r>
              <w:rPr>
                <w:rFonts w:ascii="Roboto" w:eastAsia="Roboto" w:hAnsi="Roboto" w:cs="Roboto"/>
                <w:sz w:val="27"/>
              </w:rPr>
              <w:t>O  Checkout</w:t>
            </w:r>
            <w:proofErr w:type="gramEnd"/>
            <w:r>
              <w:rPr>
                <w:rFonts w:ascii="Roboto" w:eastAsia="Roboto" w:hAnsi="Roboto" w:cs="Roboto"/>
                <w:sz w:val="27"/>
              </w:rPr>
              <w:t xml:space="preserve"> funciona em permitir que o usuário finalize a compra dos produtos adicionados ao carrinho. Durante o checkout, o usuário deve fornecer informações de entrega, como endereço e método de </w:t>
            </w:r>
            <w:proofErr w:type="gramStart"/>
            <w:r>
              <w:rPr>
                <w:rFonts w:ascii="Roboto" w:eastAsia="Roboto" w:hAnsi="Roboto" w:cs="Roboto"/>
                <w:sz w:val="27"/>
              </w:rPr>
              <w:t>pagamento(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7"/>
              </w:rPr>
              <w:t>cartao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de credito ou debito). O processo de check</w:t>
            </w:r>
            <w:r>
              <w:rPr>
                <w:rFonts w:ascii="Roboto" w:eastAsia="Roboto" w:hAnsi="Roboto" w:cs="Roboto"/>
                <w:sz w:val="27"/>
              </w:rPr>
              <w:t>out deve incluir a validação dos dados fornecidos, garantindo que sejam corretos e completos.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RF0010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proofErr w:type="spellStart"/>
            <w:r>
              <w:rPr>
                <w:rFonts w:ascii="Roboto" w:eastAsia="Roboto" w:hAnsi="Roboto" w:cs="Roboto"/>
                <w:sz w:val="27"/>
              </w:rPr>
              <w:t>Historico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de Pedidos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A tela de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historico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de pedidos consiste em fornecer ao usuário os produtos comprados no site. Nessa tela, o usuário pode ver detalhes de todos os pedidos.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RF0011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Navegação do Usuário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04/06/2024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022F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022F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22FE8" w:rsidRDefault="00AE042B">
            <w:pPr>
              <w:spacing w:after="15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O funcionamento da tela de navegação do usuário permite que ele navegue pelo site sem a necessidade de estar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logado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. Ele pode visualizar os produtos e informações disponíveis publicamente. No entanto, para realizar uma compra, o usuário </w:t>
            </w:r>
            <w:r>
              <w:rPr>
                <w:rFonts w:ascii="Roboto" w:eastAsia="Roboto" w:hAnsi="Roboto" w:cs="Roboto"/>
                <w:sz w:val="27"/>
              </w:rPr>
              <w:lastRenderedPageBreak/>
              <w:t>deve estar cadastra</w:t>
            </w:r>
            <w:r>
              <w:rPr>
                <w:rFonts w:ascii="Roboto" w:eastAsia="Roboto" w:hAnsi="Roboto" w:cs="Roboto"/>
                <w:sz w:val="27"/>
              </w:rPr>
              <w:t>do no site ou fazer login em uma conta existente.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2"/>
        <w:gridCol w:w="1490"/>
        <w:gridCol w:w="1473"/>
        <w:gridCol w:w="3444"/>
      </w:tblGrid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Identificador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RF001</w:t>
            </w:r>
            <w:r>
              <w:rPr>
                <w:rFonts w:ascii="Roboto" w:eastAsia="Roboto" w:hAnsi="Roboto" w:cs="Roboto"/>
                <w:sz w:val="27"/>
              </w:rPr>
              <w:t>2</w:t>
            </w: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Nome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Conta do Administrador</w:t>
            </w: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Módulo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de criação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0</w:t>
            </w:r>
            <w:r>
              <w:rPr>
                <w:rFonts w:ascii="Roboto" w:eastAsia="Roboto" w:hAnsi="Roboto" w:cs="Roboto"/>
                <w:sz w:val="27"/>
              </w:rPr>
              <w:t>5</w:t>
            </w:r>
            <w:bookmarkStart w:id="0" w:name="_GoBack"/>
            <w:bookmarkEnd w:id="0"/>
            <w:r>
              <w:rPr>
                <w:rFonts w:ascii="Roboto" w:eastAsia="Roboto" w:hAnsi="Roboto" w:cs="Roboto"/>
                <w:sz w:val="27"/>
              </w:rPr>
              <w:t>/06/2024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 xml:space="preserve">kelvin </w:t>
            </w:r>
            <w:proofErr w:type="spellStart"/>
            <w:r>
              <w:rPr>
                <w:rFonts w:ascii="Roboto" w:eastAsia="Roboto" w:hAnsi="Roboto" w:cs="Roboto"/>
                <w:sz w:val="27"/>
              </w:rPr>
              <w:t>faquetti</w:t>
            </w:r>
            <w:proofErr w:type="spellEnd"/>
            <w:r>
              <w:rPr>
                <w:rFonts w:ascii="Roboto" w:eastAsia="Roboto" w:hAnsi="Roboto" w:cs="Roboto"/>
                <w:sz w:val="27"/>
              </w:rPr>
              <w:t xml:space="preserve"> soares</w:t>
            </w: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Data da última alteração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Autor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N/A</w:t>
            </w: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Versão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Prioridade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sz w:val="27"/>
              </w:rPr>
              <w:t>Essencial</w:t>
            </w:r>
          </w:p>
        </w:tc>
      </w:tr>
      <w:tr w:rsidR="00AE042B" w:rsidTr="00DF69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AE042B" w:rsidRDefault="00AE042B" w:rsidP="00DF6960">
            <w:pPr>
              <w:spacing w:after="0" w:line="240" w:lineRule="auto"/>
              <w:jc w:val="both"/>
            </w:pPr>
            <w:r>
              <w:rPr>
                <w:rFonts w:ascii="Roboto" w:eastAsia="Roboto" w:hAnsi="Roboto" w:cs="Roboto"/>
                <w:b/>
                <w:sz w:val="27"/>
              </w:rPr>
              <w:t>Descrição</w:t>
            </w:r>
          </w:p>
        </w:tc>
        <w:tc>
          <w:tcPr>
            <w:tcW w:w="7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E042B" w:rsidRPr="00AE042B" w:rsidRDefault="00AE042B" w:rsidP="00DF6960">
            <w:pPr>
              <w:spacing w:after="150" w:line="240" w:lineRule="auto"/>
              <w:jc w:val="both"/>
              <w:rPr>
                <w:u w:val="single"/>
              </w:rPr>
            </w:pPr>
            <w:r>
              <w:rPr>
                <w:rFonts w:ascii="Roboto" w:eastAsia="Roboto" w:hAnsi="Roboto" w:cs="Roboto"/>
                <w:sz w:val="27"/>
              </w:rPr>
              <w:t>O administrador vai ter sua própria conta cadastrada diretamente no banco de dados.</w:t>
            </w:r>
          </w:p>
        </w:tc>
      </w:tr>
    </w:tbl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</w:rPr>
      </w:pPr>
    </w:p>
    <w:p w:rsidR="00022FE8" w:rsidRDefault="00022FE8">
      <w:pPr>
        <w:spacing w:after="0" w:line="276" w:lineRule="auto"/>
        <w:rPr>
          <w:rFonts w:ascii="Arial" w:eastAsia="Arial" w:hAnsi="Arial" w:cs="Arial"/>
          <w:sz w:val="44"/>
        </w:rPr>
      </w:pPr>
    </w:p>
    <w:p w:rsidR="00022FE8" w:rsidRDefault="00022FE8">
      <w:pPr>
        <w:spacing w:after="150" w:line="240" w:lineRule="auto"/>
        <w:ind w:left="-225" w:right="-225"/>
        <w:jc w:val="both"/>
        <w:rPr>
          <w:rFonts w:ascii="Arial" w:eastAsia="Arial" w:hAnsi="Arial" w:cs="Arial"/>
          <w:b/>
        </w:rPr>
      </w:pPr>
    </w:p>
    <w:p w:rsidR="00022FE8" w:rsidRDefault="00022FE8">
      <w:pPr>
        <w:spacing w:after="150" w:line="240" w:lineRule="auto"/>
        <w:ind w:left="-225" w:right="-225"/>
        <w:jc w:val="both"/>
        <w:rPr>
          <w:rFonts w:ascii="Arial" w:eastAsia="Arial" w:hAnsi="Arial" w:cs="Arial"/>
          <w:b/>
        </w:rPr>
      </w:pPr>
    </w:p>
    <w:sectPr w:rsidR="00022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FE8"/>
    <w:rsid w:val="00022FE8"/>
    <w:rsid w:val="00A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75E3"/>
  <w15:docId w15:val="{6F57EDA9-D7CE-49E1-8BAF-504832E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Senai</cp:lastModifiedBy>
  <cp:revision>2</cp:revision>
  <dcterms:created xsi:type="dcterms:W3CDTF">2024-06-05T20:19:00Z</dcterms:created>
  <dcterms:modified xsi:type="dcterms:W3CDTF">2024-06-05T20:21:00Z</dcterms:modified>
</cp:coreProperties>
</file>