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POSTBANK DOCUMENT COMPARISON TEST LETTER</w:t>
      </w:r>
    </w:p>
    <w:p>
      <w:r>
        <w:t>Reference: PB/TEST/001</w:t>
      </w:r>
    </w:p>
    <w:p>
      <w:r>
        <w:t>Date: 19 August 2026</w:t>
      </w:r>
    </w:p>
    <w:p>
      <w:r>
        <w:t>Dear Sir or Madam,</w:t>
      </w:r>
    </w:p>
    <w:p>
      <w:r>
        <w:t>Please provide the requested confirmation within 14 days of receiving this letter.</w:t>
      </w:r>
    </w:p>
    <w:p>
      <w:r>
        <w:t>Kind regards,</w:t>
        <w:br/>
        <w:t>Test Officer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