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7812" w14:textId="24F39FD8" w:rsidR="00865E92" w:rsidRPr="00865E92" w:rsidRDefault="00865E92" w:rsidP="00D34B76">
      <w:pPr>
        <w:rPr>
          <w:rFonts w:asciiTheme="majorHAnsi" w:hAnsiTheme="majorHAnsi" w:cstheme="majorHAnsi"/>
          <w:color w:val="303030"/>
          <w:shd w:val="clear" w:color="auto" w:fill="FFFFFF"/>
        </w:rPr>
      </w:pPr>
      <w:r w:rsidRPr="00D34B76">
        <w:rPr>
          <w:rFonts w:asciiTheme="majorHAnsi" w:hAnsiTheme="majorHAnsi" w:cstheme="majorHAnsi"/>
          <w:color w:val="303030"/>
          <w:shd w:val="clear" w:color="auto" w:fill="FFFFFF"/>
        </w:rPr>
        <w:t xml:space="preserve">O </w:t>
      </w:r>
      <w:r w:rsidRPr="00865E92">
        <w:rPr>
          <w:rFonts w:asciiTheme="majorHAnsi" w:hAnsiTheme="majorHAnsi" w:cstheme="majorHAnsi"/>
          <w:color w:val="303030"/>
          <w:shd w:val="clear" w:color="auto" w:fill="FFFFFF"/>
        </w:rPr>
        <w:t>us</w:t>
      </w:r>
      <w:r w:rsidRPr="00D34B76">
        <w:rPr>
          <w:rFonts w:asciiTheme="majorHAnsi" w:hAnsiTheme="majorHAnsi" w:cstheme="majorHAnsi"/>
          <w:color w:val="303030"/>
          <w:shd w:val="clear" w:color="auto" w:fill="FFFFFF"/>
        </w:rPr>
        <w:t>o de</w:t>
      </w:r>
      <w:r w:rsidRPr="00865E92">
        <w:rPr>
          <w:rFonts w:asciiTheme="majorHAnsi" w:hAnsiTheme="majorHAnsi" w:cstheme="majorHAnsi"/>
          <w:color w:val="303030"/>
          <w:shd w:val="clear" w:color="auto" w:fill="FFFFFF"/>
        </w:rPr>
        <w:t xml:space="preserve"> técnicas de aprendizado de máquina</w:t>
      </w:r>
      <w:r w:rsidR="002913AF">
        <w:rPr>
          <w:rFonts w:asciiTheme="majorHAnsi" w:hAnsiTheme="majorHAnsi" w:cstheme="majorHAnsi"/>
          <w:color w:val="303030"/>
          <w:shd w:val="clear" w:color="auto" w:fill="FFFFFF"/>
        </w:rPr>
        <w:t xml:space="preserve">, como redes neurais ou modelos aditivos, </w:t>
      </w:r>
      <w:r w:rsidRPr="00865E92">
        <w:rPr>
          <w:rFonts w:asciiTheme="majorHAnsi" w:hAnsiTheme="majorHAnsi" w:cstheme="majorHAnsi"/>
          <w:color w:val="303030"/>
          <w:shd w:val="clear" w:color="auto" w:fill="FFFFFF"/>
        </w:rPr>
        <w:t>para prever o preço das principais commodities a fim de estimar o custo total e a viabilidade da construção de um novo terminal.</w:t>
      </w:r>
    </w:p>
    <w:p w14:paraId="256EA42D" w14:textId="78AC21CF" w:rsidR="00197F02" w:rsidRPr="00D34B76" w:rsidRDefault="00865E92">
      <w:pPr>
        <w:rPr>
          <w:rFonts w:asciiTheme="majorHAnsi" w:hAnsiTheme="majorHAnsi" w:cstheme="majorHAnsi"/>
          <w:color w:val="303030"/>
          <w:shd w:val="clear" w:color="auto" w:fill="FFFFFF"/>
        </w:rPr>
      </w:pPr>
      <w:r w:rsidRPr="00D34B76">
        <w:rPr>
          <w:rFonts w:asciiTheme="majorHAnsi" w:hAnsiTheme="majorHAnsi" w:cstheme="majorHAnsi"/>
          <w:color w:val="303030"/>
          <w:shd w:val="clear" w:color="auto" w:fill="FFFFFF"/>
        </w:rPr>
        <w:t xml:space="preserve">Um caso de uso foi a predição dos preços da ureia para 2019, onde os dados utilizados foram extraídos do </w:t>
      </w:r>
      <w:hyperlink r:id="rId4" w:tgtFrame="_blank" w:history="1">
        <w:r w:rsidR="002C5F98" w:rsidRPr="00D34B76">
          <w:rPr>
            <w:color w:val="303030"/>
          </w:rPr>
          <w:t>Comex Stat</w:t>
        </w:r>
      </w:hyperlink>
      <w:r w:rsidRPr="00D34B76">
        <w:rPr>
          <w:rFonts w:asciiTheme="majorHAnsi" w:hAnsiTheme="majorHAnsi" w:cstheme="majorHAnsi"/>
          <w:color w:val="303030"/>
          <w:shd w:val="clear" w:color="auto" w:fill="FFFFFF"/>
        </w:rPr>
        <w:t xml:space="preserve">, que </w:t>
      </w:r>
      <w:r w:rsidR="002C5F98" w:rsidRPr="00D34B76">
        <w:rPr>
          <w:rFonts w:asciiTheme="majorHAnsi" w:hAnsiTheme="majorHAnsi" w:cstheme="majorHAnsi"/>
          <w:color w:val="303030"/>
          <w:shd w:val="clear" w:color="auto" w:fill="FFFFFF"/>
        </w:rPr>
        <w:t>é o portal gratuito para consultas às estatísticas de comércio exterior</w:t>
      </w:r>
      <w:r w:rsidRPr="00D34B76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r w:rsidR="002C5F98" w:rsidRPr="00D34B76">
        <w:rPr>
          <w:rFonts w:asciiTheme="majorHAnsi" w:hAnsiTheme="majorHAnsi" w:cstheme="majorHAnsi"/>
          <w:color w:val="303030"/>
          <w:shd w:val="clear" w:color="auto" w:fill="FFFFFF"/>
        </w:rPr>
        <w:t xml:space="preserve">do Brasil, do Ministério da Economia. </w:t>
      </w:r>
      <w:r w:rsidRPr="00D34B76">
        <w:rPr>
          <w:rFonts w:asciiTheme="majorHAnsi" w:hAnsiTheme="majorHAnsi" w:cstheme="majorHAnsi"/>
          <w:color w:val="303030"/>
          <w:shd w:val="clear" w:color="auto" w:fill="FFFFFF"/>
        </w:rPr>
        <w:t>Nesse portal s</w:t>
      </w:r>
      <w:r w:rsidR="002C5F98" w:rsidRPr="00D34B76">
        <w:rPr>
          <w:rFonts w:asciiTheme="majorHAnsi" w:hAnsiTheme="majorHAnsi" w:cstheme="majorHAnsi"/>
          <w:color w:val="303030"/>
          <w:shd w:val="clear" w:color="auto" w:fill="FFFFFF"/>
        </w:rPr>
        <w:t>ão</w:t>
      </w:r>
      <w:r w:rsidRPr="00D34B76">
        <w:rPr>
          <w:rFonts w:asciiTheme="majorHAnsi" w:hAnsiTheme="majorHAnsi" w:cstheme="majorHAnsi"/>
          <w:color w:val="303030"/>
          <w:shd w:val="clear" w:color="auto" w:fill="FFFFFF"/>
        </w:rPr>
        <w:t xml:space="preserve"> d</w:t>
      </w:r>
      <w:r w:rsidR="002C5F98" w:rsidRPr="00D34B76">
        <w:rPr>
          <w:rFonts w:asciiTheme="majorHAnsi" w:hAnsiTheme="majorHAnsi" w:cstheme="majorHAnsi"/>
          <w:color w:val="303030"/>
          <w:shd w:val="clear" w:color="auto" w:fill="FFFFFF"/>
        </w:rPr>
        <w:t>ivulgados os dados</w:t>
      </w:r>
      <w:r w:rsidRPr="00D34B76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r w:rsidR="002C5F98" w:rsidRPr="00D34B76">
        <w:rPr>
          <w:rFonts w:asciiTheme="majorHAnsi" w:hAnsiTheme="majorHAnsi" w:cstheme="majorHAnsi"/>
          <w:color w:val="303030"/>
          <w:shd w:val="clear" w:color="auto" w:fill="FFFFFF"/>
        </w:rPr>
        <w:t>detalhados das exportações e</w:t>
      </w:r>
      <w:r w:rsidRPr="00D34B76">
        <w:rPr>
          <w:rFonts w:asciiTheme="majorHAnsi" w:hAnsiTheme="majorHAnsi" w:cstheme="majorHAnsi"/>
          <w:color w:val="303030"/>
          <w:shd w:val="clear" w:color="auto" w:fill="FFFFFF"/>
        </w:rPr>
        <w:t xml:space="preserve"> </w:t>
      </w:r>
      <w:r w:rsidR="002C5F98" w:rsidRPr="00D34B76">
        <w:rPr>
          <w:rFonts w:asciiTheme="majorHAnsi" w:hAnsiTheme="majorHAnsi" w:cstheme="majorHAnsi"/>
          <w:color w:val="303030"/>
          <w:shd w:val="clear" w:color="auto" w:fill="FFFFFF"/>
        </w:rPr>
        <w:t>importações brasileiras</w:t>
      </w:r>
      <w:r w:rsidRPr="00D34B76">
        <w:rPr>
          <w:rFonts w:asciiTheme="majorHAnsi" w:hAnsiTheme="majorHAnsi" w:cstheme="majorHAnsi"/>
          <w:color w:val="303030"/>
          <w:shd w:val="clear" w:color="auto" w:fill="FFFFFF"/>
        </w:rPr>
        <w:t>.</w:t>
      </w:r>
    </w:p>
    <w:p w14:paraId="1A256FAF" w14:textId="12ED529B" w:rsidR="00865E92" w:rsidRPr="00D34B76" w:rsidRDefault="00865E92">
      <w:pPr>
        <w:rPr>
          <w:rFonts w:asciiTheme="majorHAnsi" w:hAnsiTheme="majorHAnsi" w:cstheme="majorHAnsi"/>
          <w:color w:val="303030"/>
          <w:shd w:val="clear" w:color="auto" w:fill="FFFFFF"/>
        </w:rPr>
      </w:pPr>
      <w:r w:rsidRPr="00D34B76">
        <w:rPr>
          <w:rFonts w:asciiTheme="majorHAnsi" w:hAnsiTheme="majorHAnsi" w:cstheme="majorHAnsi"/>
          <w:color w:val="303030"/>
          <w:shd w:val="clear" w:color="auto" w:fill="FFFFFF"/>
        </w:rPr>
        <w:t>Com base nos dados é possível calcular</w:t>
      </w:r>
      <w:r w:rsidR="00D34B76" w:rsidRPr="00D34B76">
        <w:rPr>
          <w:rFonts w:asciiTheme="majorHAnsi" w:hAnsiTheme="majorHAnsi" w:cstheme="majorHAnsi"/>
          <w:color w:val="303030"/>
          <w:shd w:val="clear" w:color="auto" w:fill="FFFFFF"/>
        </w:rPr>
        <w:t xml:space="preserve">, com um intervalo de confiança, qual o preço para </w:t>
      </w:r>
      <w:proofErr w:type="gramStart"/>
      <w:r w:rsidR="00D34B76" w:rsidRPr="00D34B76">
        <w:rPr>
          <w:rFonts w:asciiTheme="majorHAnsi" w:hAnsiTheme="majorHAnsi" w:cstheme="majorHAnsi"/>
          <w:color w:val="303030"/>
          <w:shd w:val="clear" w:color="auto" w:fill="FFFFFF"/>
        </w:rPr>
        <w:t>esse comodity</w:t>
      </w:r>
      <w:proofErr w:type="gramEnd"/>
      <w:r w:rsidR="00D34B76" w:rsidRPr="00D34B76">
        <w:rPr>
          <w:rFonts w:asciiTheme="majorHAnsi" w:hAnsiTheme="majorHAnsi" w:cstheme="majorHAnsi"/>
          <w:color w:val="303030"/>
          <w:shd w:val="clear" w:color="auto" w:fill="FFFFFF"/>
        </w:rPr>
        <w:t xml:space="preserve"> nos próximos 6 meses a fim de tomar uma decisão estratégica.</w:t>
      </w:r>
    </w:p>
    <w:p w14:paraId="3586BF47" w14:textId="4AE0A488" w:rsidR="00D34B76" w:rsidRPr="00D34B76" w:rsidRDefault="00D34B76">
      <w:pPr>
        <w:rPr>
          <w:rFonts w:asciiTheme="majorHAnsi" w:hAnsiTheme="majorHAnsi" w:cstheme="majorHAnsi"/>
          <w:color w:val="303030"/>
          <w:shd w:val="clear" w:color="auto" w:fill="FFFFFF"/>
        </w:rPr>
      </w:pPr>
      <w:r w:rsidRPr="00D34B76">
        <w:rPr>
          <w:rFonts w:asciiTheme="majorHAnsi" w:hAnsiTheme="majorHAnsi" w:cstheme="majorHAnsi"/>
          <w:color w:val="303030"/>
          <w:shd w:val="clear" w:color="auto" w:fill="FFFFFF"/>
        </w:rPr>
        <w:t>O gráfico abaixo apresenta os resultados do caso de uso</w:t>
      </w:r>
      <w:r>
        <w:rPr>
          <w:rFonts w:asciiTheme="majorHAnsi" w:hAnsiTheme="majorHAnsi" w:cstheme="majorHAnsi"/>
          <w:noProof/>
        </w:rPr>
        <w:t>:</w:t>
      </w:r>
      <w:r w:rsidRPr="00D34B76">
        <w:rPr>
          <w:rFonts w:asciiTheme="majorHAnsi" w:hAnsiTheme="majorHAnsi" w:cstheme="majorHAnsi"/>
          <w:noProof/>
        </w:rPr>
        <w:drawing>
          <wp:inline distT="0" distB="0" distL="0" distR="0" wp14:anchorId="2F031777" wp14:editId="030EBB0B">
            <wp:extent cx="4717938" cy="40100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119" cy="40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7785" w14:textId="77777777" w:rsidR="00865E92" w:rsidRPr="00D34B76" w:rsidRDefault="00865E92">
      <w:pPr>
        <w:rPr>
          <w:rFonts w:asciiTheme="majorHAnsi" w:hAnsiTheme="majorHAnsi" w:cstheme="majorHAnsi"/>
        </w:rPr>
      </w:pPr>
    </w:p>
    <w:p w14:paraId="77DD7315" w14:textId="0594EC9C" w:rsidR="00FA1EEE" w:rsidRPr="00D34B76" w:rsidRDefault="00FA1EEE">
      <w:pPr>
        <w:rPr>
          <w:rFonts w:asciiTheme="majorHAnsi" w:hAnsiTheme="majorHAnsi" w:cstheme="majorHAnsi"/>
        </w:rPr>
      </w:pPr>
    </w:p>
    <w:p w14:paraId="4CB7D86D" w14:textId="5EE2DEE0" w:rsidR="00FA1EEE" w:rsidRPr="00D34B76" w:rsidRDefault="00FA1EEE">
      <w:pPr>
        <w:rPr>
          <w:rFonts w:asciiTheme="majorHAnsi" w:hAnsiTheme="majorHAnsi" w:cstheme="majorHAnsi"/>
        </w:rPr>
      </w:pPr>
    </w:p>
    <w:p w14:paraId="408D11F7" w14:textId="77777777" w:rsidR="00865E92" w:rsidRPr="00D34B76" w:rsidRDefault="00865E92">
      <w:pPr>
        <w:rPr>
          <w:rFonts w:asciiTheme="majorHAnsi" w:hAnsiTheme="majorHAnsi" w:cstheme="majorHAnsi"/>
        </w:rPr>
      </w:pPr>
    </w:p>
    <w:sectPr w:rsidR="00865E92" w:rsidRPr="00D34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EE"/>
    <w:rsid w:val="00197F02"/>
    <w:rsid w:val="002913AF"/>
    <w:rsid w:val="002C5F98"/>
    <w:rsid w:val="00747E64"/>
    <w:rsid w:val="007905F2"/>
    <w:rsid w:val="00865E92"/>
    <w:rsid w:val="00A46363"/>
    <w:rsid w:val="00D34B76"/>
    <w:rsid w:val="00F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594F"/>
  <w15:chartTrackingRefBased/>
  <w15:docId w15:val="{7206AB70-42C5-4378-BE4E-1C5BBE32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s1">
    <w:name w:val="pl-s1"/>
    <w:basedOn w:val="Fontepargpadro"/>
    <w:rsid w:val="00FA1EEE"/>
  </w:style>
  <w:style w:type="character" w:styleId="Hyperlink">
    <w:name w:val="Hyperlink"/>
    <w:basedOn w:val="Fontepargpadro"/>
    <w:uiPriority w:val="99"/>
    <w:unhideWhenUsed/>
    <w:rsid w:val="002C5F9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05F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5E9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865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omexstat.mdic.gov.br/pt/ho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2022-09-20T23:51:00Z</dcterms:created>
  <dcterms:modified xsi:type="dcterms:W3CDTF">2022-09-21T12:44:00Z</dcterms:modified>
</cp:coreProperties>
</file>