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0124" w14:textId="77777777" w:rsidR="007B10C8" w:rsidRDefault="00372C38">
      <w:r w:rsidRPr="00372C38">
        <w:rPr>
          <w:noProof/>
        </w:rPr>
        <w:drawing>
          <wp:anchor distT="0" distB="0" distL="114300" distR="114300" simplePos="0" relativeHeight="251732992" behindDoc="0" locked="0" layoutInCell="1" allowOverlap="1" wp14:anchorId="2D3632DD" wp14:editId="12B3885B">
            <wp:simplePos x="0" y="0"/>
            <wp:positionH relativeFrom="margin">
              <wp:align>right</wp:align>
            </wp:positionH>
            <wp:positionV relativeFrom="paragraph">
              <wp:posOffset>-219710</wp:posOffset>
            </wp:positionV>
            <wp:extent cx="781050" cy="781050"/>
            <wp:effectExtent l="0" t="0" r="0" b="0"/>
            <wp:wrapNone/>
            <wp:docPr id="1200912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anchor>
        </w:drawing>
      </w:r>
      <w:r w:rsidRPr="00372C38">
        <w:rPr>
          <w:noProof/>
        </w:rPr>
        <w:drawing>
          <wp:anchor distT="0" distB="0" distL="114300" distR="114300" simplePos="0" relativeHeight="251731968" behindDoc="0" locked="0" layoutInCell="1" allowOverlap="1" wp14:anchorId="134A1DDB" wp14:editId="09E7C151">
            <wp:simplePos x="0" y="0"/>
            <wp:positionH relativeFrom="margin">
              <wp:align>left</wp:align>
            </wp:positionH>
            <wp:positionV relativeFrom="paragraph">
              <wp:posOffset>-267335</wp:posOffset>
            </wp:positionV>
            <wp:extent cx="838200" cy="781050"/>
            <wp:effectExtent l="0" t="0" r="0" b="0"/>
            <wp:wrapNone/>
            <wp:docPr id="2050366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8200" cy="781050"/>
                    </a:xfrm>
                    <a:prstGeom prst="rect">
                      <a:avLst/>
                    </a:prstGeom>
                    <a:noFill/>
                    <a:ln>
                      <a:noFill/>
                    </a:ln>
                  </pic:spPr>
                </pic:pic>
              </a:graphicData>
            </a:graphic>
          </wp:anchor>
        </w:drawing>
      </w:r>
    </w:p>
    <w:p w14:paraId="347DAB47" w14:textId="77777777" w:rsidR="007B10C8" w:rsidRDefault="007B10C8"/>
    <w:p w14:paraId="54209D88" w14:textId="77777777" w:rsidR="007B10C8" w:rsidRDefault="007B10C8"/>
    <w:p w14:paraId="024842FA" w14:textId="77777777" w:rsidR="007B10C8" w:rsidRPr="00A83C4C" w:rsidRDefault="0019763B">
      <w:pPr>
        <w:spacing w:after="120" w:line="300" w:lineRule="auto"/>
        <w:jc w:val="center"/>
        <w:rPr>
          <w:lang w:val="es-ES"/>
        </w:rPr>
      </w:pPr>
      <w:r w:rsidRPr="00A83C4C">
        <w:rPr>
          <w:b/>
          <w:lang w:val="es-ES"/>
        </w:rPr>
        <w:t>UNIVERSIDAD TECNOLÓGICA DE PANAMÁ</w:t>
      </w:r>
    </w:p>
    <w:p w14:paraId="293E18C2" w14:textId="77777777" w:rsidR="007B10C8" w:rsidRPr="00A83C4C" w:rsidRDefault="0019763B">
      <w:pPr>
        <w:spacing w:after="560" w:line="300" w:lineRule="auto"/>
        <w:jc w:val="center"/>
        <w:rPr>
          <w:color w:val="auto"/>
          <w:lang w:val="es-ES"/>
        </w:rPr>
      </w:pPr>
      <w:r w:rsidRPr="00A83C4C">
        <w:rPr>
          <w:color w:val="auto"/>
          <w:sz w:val="22"/>
          <w:lang w:val="es-ES"/>
        </w:rPr>
        <w:t>Innovación y Emprendimiento</w:t>
      </w:r>
    </w:p>
    <w:p w14:paraId="4E489D33" w14:textId="77777777" w:rsidR="007B10C8" w:rsidRPr="00A83C4C" w:rsidRDefault="0019763B">
      <w:pPr>
        <w:spacing w:after="80" w:line="280" w:lineRule="auto"/>
        <w:jc w:val="center"/>
        <w:rPr>
          <w:lang w:val="es-ES"/>
        </w:rPr>
      </w:pPr>
      <w:r w:rsidRPr="00A83C4C">
        <w:rPr>
          <w:b/>
          <w:sz w:val="44"/>
          <w:lang w:val="es-ES"/>
        </w:rPr>
        <w:t>DocuMind AI</w:t>
      </w:r>
    </w:p>
    <w:p w14:paraId="52C38C63" w14:textId="77777777" w:rsidR="007B10C8" w:rsidRPr="00A83C4C" w:rsidRDefault="0019763B">
      <w:pPr>
        <w:spacing w:line="280" w:lineRule="auto"/>
        <w:jc w:val="center"/>
        <w:rPr>
          <w:color w:val="auto"/>
          <w:lang w:val="es-ES"/>
        </w:rPr>
      </w:pPr>
      <w:r w:rsidRPr="00A83C4C">
        <w:rPr>
          <w:i/>
          <w:color w:val="auto"/>
          <w:sz w:val="22"/>
          <w:lang w:val="es-ES"/>
        </w:rPr>
        <w:t>Documento final del proyecto semestral · Plan de negocio e innovación</w:t>
      </w:r>
    </w:p>
    <w:p w14:paraId="32ED8A28" w14:textId="77777777" w:rsidR="007B10C8" w:rsidRPr="00A83C4C" w:rsidRDefault="007B10C8">
      <w:pPr>
        <w:pBdr>
          <w:bottom w:val="single" w:sz="6" w:space="6" w:color="B8C7D9"/>
        </w:pBdr>
        <w:spacing w:after="320" w:line="300" w:lineRule="auto"/>
        <w:jc w:val="center"/>
        <w:rPr>
          <w:lang w:val="es-ES"/>
        </w:rPr>
      </w:pPr>
    </w:p>
    <w:p w14:paraId="5DD9F25A" w14:textId="77777777" w:rsidR="007B10C8" w:rsidRPr="00A83C4C" w:rsidRDefault="0019763B">
      <w:pPr>
        <w:spacing w:after="120" w:line="300" w:lineRule="auto"/>
        <w:jc w:val="center"/>
        <w:rPr>
          <w:lang w:val="es-ES"/>
        </w:rPr>
      </w:pPr>
      <w:r w:rsidRPr="00A83C4C">
        <w:rPr>
          <w:sz w:val="22"/>
          <w:lang w:val="es-ES"/>
        </w:rPr>
        <w:t>Eslogan: El cerebro digital de tu empresa.</w:t>
      </w:r>
    </w:p>
    <w:p w14:paraId="0D334E06" w14:textId="77777777" w:rsidR="007B10C8" w:rsidRDefault="0019763B">
      <w:pPr>
        <w:spacing w:after="120" w:line="300" w:lineRule="auto"/>
        <w:jc w:val="center"/>
        <w:rPr>
          <w:sz w:val="22"/>
          <w:lang w:val="es-ES"/>
        </w:rPr>
      </w:pPr>
      <w:r w:rsidRPr="00A83C4C">
        <w:rPr>
          <w:sz w:val="22"/>
          <w:lang w:val="es-ES"/>
        </w:rPr>
        <w:t>Clase de negocio: startup tecnológica SaaS orientada a gestión documental con IA.</w:t>
      </w:r>
    </w:p>
    <w:p w14:paraId="0445022B" w14:textId="77777777" w:rsidR="00372C38" w:rsidRPr="00A83C4C" w:rsidRDefault="00372C38">
      <w:pPr>
        <w:spacing w:after="120" w:line="300" w:lineRule="auto"/>
        <w:jc w:val="center"/>
        <w:rPr>
          <w:lang w:val="es-ES"/>
        </w:rPr>
      </w:pPr>
    </w:p>
    <w:p w14:paraId="6670D1C2" w14:textId="77777777" w:rsidR="007B10C8" w:rsidRDefault="0019763B">
      <w:pPr>
        <w:spacing w:after="120" w:line="300" w:lineRule="auto"/>
        <w:jc w:val="center"/>
        <w:rPr>
          <w:sz w:val="22"/>
          <w:lang w:val="es-ES"/>
        </w:rPr>
      </w:pPr>
      <w:r w:rsidRPr="00A83C4C">
        <w:rPr>
          <w:sz w:val="22"/>
          <w:lang w:val="es-ES"/>
        </w:rPr>
        <w:t>Grupo: 1GS241</w:t>
      </w:r>
    </w:p>
    <w:p w14:paraId="112BEAC7" w14:textId="77777777" w:rsidR="00372C38" w:rsidRPr="00A83C4C" w:rsidRDefault="00372C38">
      <w:pPr>
        <w:spacing w:after="120" w:line="300" w:lineRule="auto"/>
        <w:jc w:val="center"/>
        <w:rPr>
          <w:lang w:val="es-ES"/>
        </w:rPr>
      </w:pPr>
    </w:p>
    <w:p w14:paraId="5CDA8BF7" w14:textId="77777777" w:rsidR="007B10C8" w:rsidRDefault="0019763B">
      <w:pPr>
        <w:spacing w:after="120" w:line="300" w:lineRule="auto"/>
        <w:jc w:val="center"/>
        <w:rPr>
          <w:sz w:val="22"/>
          <w:lang w:val="es-ES"/>
        </w:rPr>
      </w:pPr>
      <w:r w:rsidRPr="00A83C4C">
        <w:rPr>
          <w:sz w:val="22"/>
          <w:lang w:val="es-ES"/>
        </w:rPr>
        <w:t>Integrantes: Kelvin He · Roy Barrera · Einer Mosquera · Nicolás Athanasidis</w:t>
      </w:r>
    </w:p>
    <w:p w14:paraId="47385AFF" w14:textId="77777777" w:rsidR="00372C38" w:rsidRPr="00A83C4C" w:rsidRDefault="00372C38">
      <w:pPr>
        <w:spacing w:after="120" w:line="300" w:lineRule="auto"/>
        <w:jc w:val="center"/>
        <w:rPr>
          <w:lang w:val="es-ES"/>
        </w:rPr>
      </w:pPr>
    </w:p>
    <w:p w14:paraId="5807C16D" w14:textId="77777777" w:rsidR="007B10C8" w:rsidRDefault="0019763B">
      <w:pPr>
        <w:spacing w:after="120" w:line="300" w:lineRule="auto"/>
        <w:jc w:val="center"/>
        <w:rPr>
          <w:sz w:val="22"/>
          <w:lang w:val="es-ES"/>
        </w:rPr>
      </w:pPr>
      <w:r w:rsidRPr="00A83C4C">
        <w:rPr>
          <w:sz w:val="22"/>
          <w:lang w:val="es-ES"/>
        </w:rPr>
        <w:t>Profesor: Melvin Falcón</w:t>
      </w:r>
    </w:p>
    <w:p w14:paraId="3C9455CE" w14:textId="77777777" w:rsidR="00372C38" w:rsidRDefault="00372C38">
      <w:pPr>
        <w:spacing w:after="120" w:line="300" w:lineRule="auto"/>
        <w:jc w:val="center"/>
        <w:rPr>
          <w:sz w:val="22"/>
          <w:lang w:val="es-ES"/>
        </w:rPr>
      </w:pPr>
    </w:p>
    <w:p w14:paraId="21AC8632" w14:textId="77777777" w:rsidR="00372C38" w:rsidRDefault="00372C38">
      <w:pPr>
        <w:spacing w:after="120" w:line="300" w:lineRule="auto"/>
        <w:jc w:val="center"/>
        <w:rPr>
          <w:sz w:val="22"/>
          <w:lang w:val="es-ES"/>
        </w:rPr>
      </w:pPr>
    </w:p>
    <w:p w14:paraId="72A4F524" w14:textId="77777777" w:rsidR="00372C38" w:rsidRDefault="00372C38">
      <w:pPr>
        <w:spacing w:after="120" w:line="300" w:lineRule="auto"/>
        <w:jc w:val="center"/>
        <w:rPr>
          <w:sz w:val="22"/>
          <w:lang w:val="es-ES"/>
        </w:rPr>
      </w:pPr>
    </w:p>
    <w:p w14:paraId="3D5D6322" w14:textId="77777777" w:rsidR="00372C38" w:rsidRDefault="00372C38">
      <w:pPr>
        <w:spacing w:after="120" w:line="300" w:lineRule="auto"/>
        <w:jc w:val="center"/>
        <w:rPr>
          <w:sz w:val="22"/>
          <w:lang w:val="es-ES"/>
        </w:rPr>
      </w:pPr>
    </w:p>
    <w:p w14:paraId="42B0EF56" w14:textId="77777777" w:rsidR="00372C38" w:rsidRDefault="00372C38">
      <w:pPr>
        <w:spacing w:after="120" w:line="300" w:lineRule="auto"/>
        <w:jc w:val="center"/>
        <w:rPr>
          <w:sz w:val="22"/>
          <w:lang w:val="es-ES"/>
        </w:rPr>
      </w:pPr>
    </w:p>
    <w:p w14:paraId="18DA83DF" w14:textId="77777777" w:rsidR="00372C38" w:rsidRDefault="00372C38">
      <w:pPr>
        <w:spacing w:after="120" w:line="300" w:lineRule="auto"/>
        <w:jc w:val="center"/>
        <w:rPr>
          <w:sz w:val="22"/>
          <w:lang w:val="es-ES"/>
        </w:rPr>
      </w:pPr>
    </w:p>
    <w:p w14:paraId="1201BC62" w14:textId="77777777" w:rsidR="00372C38" w:rsidRDefault="00372C38">
      <w:pPr>
        <w:spacing w:after="120" w:line="300" w:lineRule="auto"/>
        <w:jc w:val="center"/>
        <w:rPr>
          <w:sz w:val="22"/>
          <w:lang w:val="es-ES"/>
        </w:rPr>
      </w:pPr>
    </w:p>
    <w:p w14:paraId="67A4C22F" w14:textId="77777777" w:rsidR="00372C38" w:rsidRPr="00A83C4C" w:rsidRDefault="00372C38">
      <w:pPr>
        <w:spacing w:after="120" w:line="300" w:lineRule="auto"/>
        <w:jc w:val="center"/>
        <w:rPr>
          <w:lang w:val="es-ES"/>
        </w:rPr>
      </w:pPr>
    </w:p>
    <w:p w14:paraId="36BA62F6" w14:textId="77777777" w:rsidR="00372C38" w:rsidRDefault="0019763B" w:rsidP="00372C38">
      <w:pPr>
        <w:spacing w:after="120" w:line="300" w:lineRule="auto"/>
        <w:jc w:val="center"/>
        <w:rPr>
          <w:lang w:val="es-ES"/>
        </w:rPr>
      </w:pPr>
      <w:r w:rsidRPr="00A83C4C">
        <w:rPr>
          <w:sz w:val="22"/>
          <w:lang w:val="es-ES"/>
        </w:rPr>
        <w:t xml:space="preserve">Fecha: </w:t>
      </w:r>
      <w:r w:rsidR="00372C38">
        <w:rPr>
          <w:sz w:val="22"/>
          <w:lang w:val="es-ES"/>
        </w:rPr>
        <w:t xml:space="preserve">25 de </w:t>
      </w:r>
      <w:r w:rsidRPr="00A83C4C">
        <w:rPr>
          <w:sz w:val="22"/>
          <w:lang w:val="es-ES"/>
        </w:rPr>
        <w:t>junio de 2026</w:t>
      </w:r>
    </w:p>
    <w:p w14:paraId="277341B3" w14:textId="77777777" w:rsidR="007B10C8" w:rsidRPr="00A83C4C" w:rsidRDefault="0019763B" w:rsidP="00372C38">
      <w:pPr>
        <w:spacing w:after="120" w:line="300" w:lineRule="auto"/>
        <w:jc w:val="center"/>
        <w:rPr>
          <w:lang w:val="es-ES"/>
        </w:rPr>
      </w:pPr>
      <w:r w:rsidRPr="00A83C4C">
        <w:rPr>
          <w:b/>
          <w:sz w:val="44"/>
          <w:lang w:val="es-ES"/>
        </w:rPr>
        <w:lastRenderedPageBreak/>
        <w:t>Tabla de contenido</w:t>
      </w:r>
    </w:p>
    <w:sdt>
      <w:sdtPr>
        <w:rPr>
          <w:rFonts w:ascii="Cambria" w:eastAsiaTheme="minorEastAsia" w:hAnsi="Cambria" w:cstheme="minorBidi"/>
          <w:b w:val="0"/>
          <w:bCs w:val="0"/>
          <w:sz w:val="24"/>
          <w:szCs w:val="22"/>
        </w:rPr>
        <w:id w:val="736137041"/>
        <w:docPartObj>
          <w:docPartGallery w:val="Table of Contents"/>
          <w:docPartUnique/>
        </w:docPartObj>
      </w:sdtPr>
      <w:sdtEndPr>
        <w:rPr>
          <w:noProof/>
        </w:rPr>
      </w:sdtEndPr>
      <w:sdtContent>
        <w:p w14:paraId="0BAC2AB3" w14:textId="77777777" w:rsidR="00372C38" w:rsidRDefault="00372C38">
          <w:pPr>
            <w:pStyle w:val="TOCHeading"/>
          </w:pPr>
          <w:r>
            <w:t>Contents</w:t>
          </w:r>
        </w:p>
        <w:p w14:paraId="027F9133" w14:textId="2935693B" w:rsidR="005E4CB5" w:rsidRDefault="00372C38">
          <w:pPr>
            <w:pStyle w:val="TOC1"/>
            <w:tabs>
              <w:tab w:val="right" w:leader="dot" w:pos="9055"/>
            </w:tabs>
            <w:rPr>
              <w:rFonts w:asciiTheme="minorHAnsi" w:hAnsiTheme="minorHAnsi"/>
              <w:noProof/>
              <w:color w:val="auto"/>
              <w:kern w:val="2"/>
              <w:szCs w:val="24"/>
              <w:lang w:eastAsia="zh-CN"/>
              <w14:ligatures w14:val="standardContextual"/>
            </w:rPr>
          </w:pPr>
          <w:r>
            <w:fldChar w:fldCharType="begin"/>
          </w:r>
          <w:r>
            <w:instrText xml:space="preserve"> TOC \o "1-3" \h \z \u </w:instrText>
          </w:r>
          <w:r>
            <w:fldChar w:fldCharType="separate"/>
          </w:r>
          <w:hyperlink w:anchor="_Toc233456019" w:history="1">
            <w:r w:rsidR="005E4CB5" w:rsidRPr="006831E0">
              <w:rPr>
                <w:rStyle w:val="Hyperlink"/>
                <w:noProof/>
                <w:lang w:val="es-ES"/>
              </w:rPr>
              <w:t>Capítulo 1. Resumen Ejecutivo</w:t>
            </w:r>
            <w:r w:rsidR="005E4CB5">
              <w:rPr>
                <w:noProof/>
                <w:webHidden/>
              </w:rPr>
              <w:tab/>
            </w:r>
            <w:r w:rsidR="005E4CB5">
              <w:rPr>
                <w:noProof/>
                <w:webHidden/>
              </w:rPr>
              <w:fldChar w:fldCharType="begin"/>
            </w:r>
            <w:r w:rsidR="005E4CB5">
              <w:rPr>
                <w:noProof/>
                <w:webHidden/>
              </w:rPr>
              <w:instrText xml:space="preserve"> PAGEREF _Toc233456019 \h </w:instrText>
            </w:r>
            <w:r w:rsidR="005E4CB5">
              <w:rPr>
                <w:noProof/>
                <w:webHidden/>
              </w:rPr>
            </w:r>
            <w:r w:rsidR="005E4CB5">
              <w:rPr>
                <w:noProof/>
                <w:webHidden/>
              </w:rPr>
              <w:fldChar w:fldCharType="separate"/>
            </w:r>
            <w:r w:rsidR="005E4CB5">
              <w:rPr>
                <w:noProof/>
                <w:webHidden/>
              </w:rPr>
              <w:t>7</w:t>
            </w:r>
            <w:r w:rsidR="005E4CB5">
              <w:rPr>
                <w:noProof/>
                <w:webHidden/>
              </w:rPr>
              <w:fldChar w:fldCharType="end"/>
            </w:r>
          </w:hyperlink>
        </w:p>
        <w:p w14:paraId="72F214BD" w14:textId="487FA673"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0" w:history="1">
            <w:r w:rsidRPr="006831E0">
              <w:rPr>
                <w:rStyle w:val="Hyperlink"/>
                <w:noProof/>
                <w:lang w:val="es-ES"/>
              </w:rPr>
              <w:t>Mapa visual de la propuesta de valor</w:t>
            </w:r>
            <w:r>
              <w:rPr>
                <w:noProof/>
                <w:webHidden/>
              </w:rPr>
              <w:tab/>
            </w:r>
            <w:r>
              <w:rPr>
                <w:noProof/>
                <w:webHidden/>
              </w:rPr>
              <w:fldChar w:fldCharType="begin"/>
            </w:r>
            <w:r>
              <w:rPr>
                <w:noProof/>
                <w:webHidden/>
              </w:rPr>
              <w:instrText xml:space="preserve"> PAGEREF _Toc233456020 \h </w:instrText>
            </w:r>
            <w:r>
              <w:rPr>
                <w:noProof/>
                <w:webHidden/>
              </w:rPr>
            </w:r>
            <w:r>
              <w:rPr>
                <w:noProof/>
                <w:webHidden/>
              </w:rPr>
              <w:fldChar w:fldCharType="separate"/>
            </w:r>
            <w:r>
              <w:rPr>
                <w:noProof/>
                <w:webHidden/>
              </w:rPr>
              <w:t>8</w:t>
            </w:r>
            <w:r>
              <w:rPr>
                <w:noProof/>
                <w:webHidden/>
              </w:rPr>
              <w:fldChar w:fldCharType="end"/>
            </w:r>
          </w:hyperlink>
        </w:p>
        <w:p w14:paraId="4C1284E0" w14:textId="7036BEB0"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1" w:history="1">
            <w:r w:rsidRPr="006831E0">
              <w:rPr>
                <w:rStyle w:val="Hyperlink"/>
                <w:noProof/>
                <w:lang w:val="es-ES"/>
              </w:rPr>
              <w:t>Resumen de la oportunidad</w:t>
            </w:r>
            <w:r>
              <w:rPr>
                <w:noProof/>
                <w:webHidden/>
              </w:rPr>
              <w:tab/>
            </w:r>
            <w:r>
              <w:rPr>
                <w:noProof/>
                <w:webHidden/>
              </w:rPr>
              <w:fldChar w:fldCharType="begin"/>
            </w:r>
            <w:r>
              <w:rPr>
                <w:noProof/>
                <w:webHidden/>
              </w:rPr>
              <w:instrText xml:space="preserve"> PAGEREF _Toc233456021 \h </w:instrText>
            </w:r>
            <w:r>
              <w:rPr>
                <w:noProof/>
                <w:webHidden/>
              </w:rPr>
            </w:r>
            <w:r>
              <w:rPr>
                <w:noProof/>
                <w:webHidden/>
              </w:rPr>
              <w:fldChar w:fldCharType="separate"/>
            </w:r>
            <w:r>
              <w:rPr>
                <w:noProof/>
                <w:webHidden/>
              </w:rPr>
              <w:t>8</w:t>
            </w:r>
            <w:r>
              <w:rPr>
                <w:noProof/>
                <w:webHidden/>
              </w:rPr>
              <w:fldChar w:fldCharType="end"/>
            </w:r>
          </w:hyperlink>
        </w:p>
        <w:p w14:paraId="7D805F10" w14:textId="1485CB6C"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2" w:history="1">
            <w:r w:rsidRPr="006831E0">
              <w:rPr>
                <w:rStyle w:val="Hyperlink"/>
                <w:noProof/>
                <w:lang w:val="es-ES"/>
              </w:rPr>
              <w:t>Resultado esperado para el lector</w:t>
            </w:r>
            <w:r>
              <w:rPr>
                <w:noProof/>
                <w:webHidden/>
              </w:rPr>
              <w:tab/>
            </w:r>
            <w:r>
              <w:rPr>
                <w:noProof/>
                <w:webHidden/>
              </w:rPr>
              <w:fldChar w:fldCharType="begin"/>
            </w:r>
            <w:r>
              <w:rPr>
                <w:noProof/>
                <w:webHidden/>
              </w:rPr>
              <w:instrText xml:space="preserve"> PAGEREF _Toc233456022 \h </w:instrText>
            </w:r>
            <w:r>
              <w:rPr>
                <w:noProof/>
                <w:webHidden/>
              </w:rPr>
            </w:r>
            <w:r>
              <w:rPr>
                <w:noProof/>
                <w:webHidden/>
              </w:rPr>
              <w:fldChar w:fldCharType="separate"/>
            </w:r>
            <w:r>
              <w:rPr>
                <w:noProof/>
                <w:webHidden/>
              </w:rPr>
              <w:t>9</w:t>
            </w:r>
            <w:r>
              <w:rPr>
                <w:noProof/>
                <w:webHidden/>
              </w:rPr>
              <w:fldChar w:fldCharType="end"/>
            </w:r>
          </w:hyperlink>
        </w:p>
        <w:p w14:paraId="40CBD2E9" w14:textId="17BE8D8D"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23" w:history="1">
            <w:r w:rsidRPr="006831E0">
              <w:rPr>
                <w:rStyle w:val="Hyperlink"/>
                <w:noProof/>
                <w:lang w:val="es-ES"/>
              </w:rPr>
              <w:t>Capítulo 2. Definición de la Empresa</w:t>
            </w:r>
            <w:r>
              <w:rPr>
                <w:noProof/>
                <w:webHidden/>
              </w:rPr>
              <w:tab/>
            </w:r>
            <w:r>
              <w:rPr>
                <w:noProof/>
                <w:webHidden/>
              </w:rPr>
              <w:fldChar w:fldCharType="begin"/>
            </w:r>
            <w:r>
              <w:rPr>
                <w:noProof/>
                <w:webHidden/>
              </w:rPr>
              <w:instrText xml:space="preserve"> PAGEREF _Toc233456023 \h </w:instrText>
            </w:r>
            <w:r>
              <w:rPr>
                <w:noProof/>
                <w:webHidden/>
              </w:rPr>
            </w:r>
            <w:r>
              <w:rPr>
                <w:noProof/>
                <w:webHidden/>
              </w:rPr>
              <w:fldChar w:fldCharType="separate"/>
            </w:r>
            <w:r>
              <w:rPr>
                <w:noProof/>
                <w:webHidden/>
              </w:rPr>
              <w:t>10</w:t>
            </w:r>
            <w:r>
              <w:rPr>
                <w:noProof/>
                <w:webHidden/>
              </w:rPr>
              <w:fldChar w:fldCharType="end"/>
            </w:r>
          </w:hyperlink>
        </w:p>
        <w:p w14:paraId="66671646" w14:textId="017CDF4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4" w:history="1">
            <w:r w:rsidRPr="006831E0">
              <w:rPr>
                <w:rStyle w:val="Hyperlink"/>
                <w:noProof/>
                <w:lang w:val="es-ES"/>
              </w:rPr>
              <w:t>Nombre comercial, identidad y naturaleza del negocio</w:t>
            </w:r>
            <w:r>
              <w:rPr>
                <w:noProof/>
                <w:webHidden/>
              </w:rPr>
              <w:tab/>
            </w:r>
            <w:r>
              <w:rPr>
                <w:noProof/>
                <w:webHidden/>
              </w:rPr>
              <w:fldChar w:fldCharType="begin"/>
            </w:r>
            <w:r>
              <w:rPr>
                <w:noProof/>
                <w:webHidden/>
              </w:rPr>
              <w:instrText xml:space="preserve"> PAGEREF _Toc233456024 \h </w:instrText>
            </w:r>
            <w:r>
              <w:rPr>
                <w:noProof/>
                <w:webHidden/>
              </w:rPr>
            </w:r>
            <w:r>
              <w:rPr>
                <w:noProof/>
                <w:webHidden/>
              </w:rPr>
              <w:fldChar w:fldCharType="separate"/>
            </w:r>
            <w:r>
              <w:rPr>
                <w:noProof/>
                <w:webHidden/>
              </w:rPr>
              <w:t>10</w:t>
            </w:r>
            <w:r>
              <w:rPr>
                <w:noProof/>
                <w:webHidden/>
              </w:rPr>
              <w:fldChar w:fldCharType="end"/>
            </w:r>
          </w:hyperlink>
        </w:p>
        <w:p w14:paraId="1BCE6F45" w14:textId="054395AB"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5" w:history="1">
            <w:r w:rsidRPr="006831E0">
              <w:rPr>
                <w:rStyle w:val="Hyperlink"/>
                <w:noProof/>
                <w:lang w:val="es-ES"/>
              </w:rPr>
              <w:t>Misión, visión y objetivos</w:t>
            </w:r>
            <w:r>
              <w:rPr>
                <w:noProof/>
                <w:webHidden/>
              </w:rPr>
              <w:tab/>
            </w:r>
            <w:r>
              <w:rPr>
                <w:noProof/>
                <w:webHidden/>
              </w:rPr>
              <w:fldChar w:fldCharType="begin"/>
            </w:r>
            <w:r>
              <w:rPr>
                <w:noProof/>
                <w:webHidden/>
              </w:rPr>
              <w:instrText xml:space="preserve"> PAGEREF _Toc233456025 \h </w:instrText>
            </w:r>
            <w:r>
              <w:rPr>
                <w:noProof/>
                <w:webHidden/>
              </w:rPr>
            </w:r>
            <w:r>
              <w:rPr>
                <w:noProof/>
                <w:webHidden/>
              </w:rPr>
              <w:fldChar w:fldCharType="separate"/>
            </w:r>
            <w:r>
              <w:rPr>
                <w:noProof/>
                <w:webHidden/>
              </w:rPr>
              <w:t>10</w:t>
            </w:r>
            <w:r>
              <w:rPr>
                <w:noProof/>
                <w:webHidden/>
              </w:rPr>
              <w:fldChar w:fldCharType="end"/>
            </w:r>
          </w:hyperlink>
        </w:p>
        <w:p w14:paraId="598F7CDC" w14:textId="5AA530FD"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6" w:history="1">
            <w:r w:rsidRPr="006831E0">
              <w:rPr>
                <w:rStyle w:val="Hyperlink"/>
                <w:noProof/>
                <w:lang w:val="es-ES"/>
              </w:rPr>
              <w:t>Valores y cultura organizacional</w:t>
            </w:r>
            <w:r>
              <w:rPr>
                <w:noProof/>
                <w:webHidden/>
              </w:rPr>
              <w:tab/>
            </w:r>
            <w:r>
              <w:rPr>
                <w:noProof/>
                <w:webHidden/>
              </w:rPr>
              <w:fldChar w:fldCharType="begin"/>
            </w:r>
            <w:r>
              <w:rPr>
                <w:noProof/>
                <w:webHidden/>
              </w:rPr>
              <w:instrText xml:space="preserve"> PAGEREF _Toc233456026 \h </w:instrText>
            </w:r>
            <w:r>
              <w:rPr>
                <w:noProof/>
                <w:webHidden/>
              </w:rPr>
            </w:r>
            <w:r>
              <w:rPr>
                <w:noProof/>
                <w:webHidden/>
              </w:rPr>
              <w:fldChar w:fldCharType="separate"/>
            </w:r>
            <w:r>
              <w:rPr>
                <w:noProof/>
                <w:webHidden/>
              </w:rPr>
              <w:t>10</w:t>
            </w:r>
            <w:r>
              <w:rPr>
                <w:noProof/>
                <w:webHidden/>
              </w:rPr>
              <w:fldChar w:fldCharType="end"/>
            </w:r>
          </w:hyperlink>
        </w:p>
        <w:p w14:paraId="70B5F91B" w14:textId="792E862C"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7" w:history="1">
            <w:r w:rsidRPr="006831E0">
              <w:rPr>
                <w:rStyle w:val="Hyperlink"/>
                <w:noProof/>
                <w:lang w:val="es-ES"/>
              </w:rPr>
              <w:t>Ventajas competitivas desde la identidad de empresa</w:t>
            </w:r>
            <w:r>
              <w:rPr>
                <w:noProof/>
                <w:webHidden/>
              </w:rPr>
              <w:tab/>
            </w:r>
            <w:r>
              <w:rPr>
                <w:noProof/>
                <w:webHidden/>
              </w:rPr>
              <w:fldChar w:fldCharType="begin"/>
            </w:r>
            <w:r>
              <w:rPr>
                <w:noProof/>
                <w:webHidden/>
              </w:rPr>
              <w:instrText xml:space="preserve"> PAGEREF _Toc233456027 \h </w:instrText>
            </w:r>
            <w:r>
              <w:rPr>
                <w:noProof/>
                <w:webHidden/>
              </w:rPr>
            </w:r>
            <w:r>
              <w:rPr>
                <w:noProof/>
                <w:webHidden/>
              </w:rPr>
              <w:fldChar w:fldCharType="separate"/>
            </w:r>
            <w:r>
              <w:rPr>
                <w:noProof/>
                <w:webHidden/>
              </w:rPr>
              <w:t>11</w:t>
            </w:r>
            <w:r>
              <w:rPr>
                <w:noProof/>
                <w:webHidden/>
              </w:rPr>
              <w:fldChar w:fldCharType="end"/>
            </w:r>
          </w:hyperlink>
        </w:p>
        <w:p w14:paraId="10228450" w14:textId="50040A88"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28" w:history="1">
            <w:r w:rsidRPr="006831E0">
              <w:rPr>
                <w:rStyle w:val="Hyperlink"/>
                <w:noProof/>
                <w:lang w:val="es-ES"/>
              </w:rPr>
              <w:t>Posicionamiento estratégico inicial</w:t>
            </w:r>
            <w:r>
              <w:rPr>
                <w:noProof/>
                <w:webHidden/>
              </w:rPr>
              <w:tab/>
            </w:r>
            <w:r>
              <w:rPr>
                <w:noProof/>
                <w:webHidden/>
              </w:rPr>
              <w:fldChar w:fldCharType="begin"/>
            </w:r>
            <w:r>
              <w:rPr>
                <w:noProof/>
                <w:webHidden/>
              </w:rPr>
              <w:instrText xml:space="preserve"> PAGEREF _Toc233456028 \h </w:instrText>
            </w:r>
            <w:r>
              <w:rPr>
                <w:noProof/>
                <w:webHidden/>
              </w:rPr>
            </w:r>
            <w:r>
              <w:rPr>
                <w:noProof/>
                <w:webHidden/>
              </w:rPr>
              <w:fldChar w:fldCharType="separate"/>
            </w:r>
            <w:r>
              <w:rPr>
                <w:noProof/>
                <w:webHidden/>
              </w:rPr>
              <w:t>11</w:t>
            </w:r>
            <w:r>
              <w:rPr>
                <w:noProof/>
                <w:webHidden/>
              </w:rPr>
              <w:fldChar w:fldCharType="end"/>
            </w:r>
          </w:hyperlink>
        </w:p>
        <w:p w14:paraId="173A9C26" w14:textId="2AC31CB0"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29" w:history="1">
            <w:r w:rsidRPr="006831E0">
              <w:rPr>
                <w:rStyle w:val="Hyperlink"/>
                <w:noProof/>
                <w:lang w:val="es-ES"/>
              </w:rPr>
              <w:t>Capítulo 3. Problema y Oportunidad</w:t>
            </w:r>
            <w:r>
              <w:rPr>
                <w:noProof/>
                <w:webHidden/>
              </w:rPr>
              <w:tab/>
            </w:r>
            <w:r>
              <w:rPr>
                <w:noProof/>
                <w:webHidden/>
              </w:rPr>
              <w:fldChar w:fldCharType="begin"/>
            </w:r>
            <w:r>
              <w:rPr>
                <w:noProof/>
                <w:webHidden/>
              </w:rPr>
              <w:instrText xml:space="preserve"> PAGEREF _Toc233456029 \h </w:instrText>
            </w:r>
            <w:r>
              <w:rPr>
                <w:noProof/>
                <w:webHidden/>
              </w:rPr>
            </w:r>
            <w:r>
              <w:rPr>
                <w:noProof/>
                <w:webHidden/>
              </w:rPr>
              <w:fldChar w:fldCharType="separate"/>
            </w:r>
            <w:r>
              <w:rPr>
                <w:noProof/>
                <w:webHidden/>
              </w:rPr>
              <w:t>12</w:t>
            </w:r>
            <w:r>
              <w:rPr>
                <w:noProof/>
                <w:webHidden/>
              </w:rPr>
              <w:fldChar w:fldCharType="end"/>
            </w:r>
          </w:hyperlink>
        </w:p>
        <w:p w14:paraId="3E85224A" w14:textId="4BA3CD26"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0" w:history="1">
            <w:r w:rsidRPr="006831E0">
              <w:rPr>
                <w:rStyle w:val="Hyperlink"/>
                <w:noProof/>
                <w:lang w:val="es-ES"/>
              </w:rPr>
              <w:t>Consecuencias operativas del problema</w:t>
            </w:r>
            <w:r>
              <w:rPr>
                <w:noProof/>
                <w:webHidden/>
              </w:rPr>
              <w:tab/>
            </w:r>
            <w:r>
              <w:rPr>
                <w:noProof/>
                <w:webHidden/>
              </w:rPr>
              <w:fldChar w:fldCharType="begin"/>
            </w:r>
            <w:r>
              <w:rPr>
                <w:noProof/>
                <w:webHidden/>
              </w:rPr>
              <w:instrText xml:space="preserve"> PAGEREF _Toc233456030 \h </w:instrText>
            </w:r>
            <w:r>
              <w:rPr>
                <w:noProof/>
                <w:webHidden/>
              </w:rPr>
            </w:r>
            <w:r>
              <w:rPr>
                <w:noProof/>
                <w:webHidden/>
              </w:rPr>
              <w:fldChar w:fldCharType="separate"/>
            </w:r>
            <w:r>
              <w:rPr>
                <w:noProof/>
                <w:webHidden/>
              </w:rPr>
              <w:t>12</w:t>
            </w:r>
            <w:r>
              <w:rPr>
                <w:noProof/>
                <w:webHidden/>
              </w:rPr>
              <w:fldChar w:fldCharType="end"/>
            </w:r>
          </w:hyperlink>
        </w:p>
        <w:p w14:paraId="14814B79" w14:textId="76E91A9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1" w:history="1">
            <w:r w:rsidRPr="006831E0">
              <w:rPr>
                <w:rStyle w:val="Hyperlink"/>
                <w:noProof/>
                <w:lang w:val="es-ES"/>
              </w:rPr>
              <w:t>Lectura de oportunidad para Panamá</w:t>
            </w:r>
            <w:r>
              <w:rPr>
                <w:noProof/>
                <w:webHidden/>
              </w:rPr>
              <w:tab/>
            </w:r>
            <w:r>
              <w:rPr>
                <w:noProof/>
                <w:webHidden/>
              </w:rPr>
              <w:fldChar w:fldCharType="begin"/>
            </w:r>
            <w:r>
              <w:rPr>
                <w:noProof/>
                <w:webHidden/>
              </w:rPr>
              <w:instrText xml:space="preserve"> PAGEREF _Toc233456031 \h </w:instrText>
            </w:r>
            <w:r>
              <w:rPr>
                <w:noProof/>
                <w:webHidden/>
              </w:rPr>
            </w:r>
            <w:r>
              <w:rPr>
                <w:noProof/>
                <w:webHidden/>
              </w:rPr>
              <w:fldChar w:fldCharType="separate"/>
            </w:r>
            <w:r>
              <w:rPr>
                <w:noProof/>
                <w:webHidden/>
              </w:rPr>
              <w:t>13</w:t>
            </w:r>
            <w:r>
              <w:rPr>
                <w:noProof/>
                <w:webHidden/>
              </w:rPr>
              <w:fldChar w:fldCharType="end"/>
            </w:r>
          </w:hyperlink>
        </w:p>
        <w:p w14:paraId="3F392B96" w14:textId="787772BA"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32" w:history="1">
            <w:r w:rsidRPr="006831E0">
              <w:rPr>
                <w:rStyle w:val="Hyperlink"/>
                <w:noProof/>
                <w:lang w:val="es-ES"/>
              </w:rPr>
              <w:t>Capítulo 4. Innovación del Proyecto</w:t>
            </w:r>
            <w:r>
              <w:rPr>
                <w:noProof/>
                <w:webHidden/>
              </w:rPr>
              <w:tab/>
            </w:r>
            <w:r>
              <w:rPr>
                <w:noProof/>
                <w:webHidden/>
              </w:rPr>
              <w:fldChar w:fldCharType="begin"/>
            </w:r>
            <w:r>
              <w:rPr>
                <w:noProof/>
                <w:webHidden/>
              </w:rPr>
              <w:instrText xml:space="preserve"> PAGEREF _Toc233456032 \h </w:instrText>
            </w:r>
            <w:r>
              <w:rPr>
                <w:noProof/>
                <w:webHidden/>
              </w:rPr>
            </w:r>
            <w:r>
              <w:rPr>
                <w:noProof/>
                <w:webHidden/>
              </w:rPr>
              <w:fldChar w:fldCharType="separate"/>
            </w:r>
            <w:r>
              <w:rPr>
                <w:noProof/>
                <w:webHidden/>
              </w:rPr>
              <w:t>14</w:t>
            </w:r>
            <w:r>
              <w:rPr>
                <w:noProof/>
                <w:webHidden/>
              </w:rPr>
              <w:fldChar w:fldCharType="end"/>
            </w:r>
          </w:hyperlink>
        </w:p>
        <w:p w14:paraId="0F49F00A" w14:textId="5D5D9F42"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3" w:history="1">
            <w:r w:rsidRPr="006831E0">
              <w:rPr>
                <w:rStyle w:val="Hyperlink"/>
                <w:noProof/>
                <w:lang w:val="es-ES"/>
              </w:rPr>
              <w:t>Innovación como respuesta a presión competitiva</w:t>
            </w:r>
            <w:r>
              <w:rPr>
                <w:noProof/>
                <w:webHidden/>
              </w:rPr>
              <w:tab/>
            </w:r>
            <w:r>
              <w:rPr>
                <w:noProof/>
                <w:webHidden/>
              </w:rPr>
              <w:fldChar w:fldCharType="begin"/>
            </w:r>
            <w:r>
              <w:rPr>
                <w:noProof/>
                <w:webHidden/>
              </w:rPr>
              <w:instrText xml:space="preserve"> PAGEREF _Toc233456033 \h </w:instrText>
            </w:r>
            <w:r>
              <w:rPr>
                <w:noProof/>
                <w:webHidden/>
              </w:rPr>
            </w:r>
            <w:r>
              <w:rPr>
                <w:noProof/>
                <w:webHidden/>
              </w:rPr>
              <w:fldChar w:fldCharType="separate"/>
            </w:r>
            <w:r>
              <w:rPr>
                <w:noProof/>
                <w:webHidden/>
              </w:rPr>
              <w:t>14</w:t>
            </w:r>
            <w:r>
              <w:rPr>
                <w:noProof/>
                <w:webHidden/>
              </w:rPr>
              <w:fldChar w:fldCharType="end"/>
            </w:r>
          </w:hyperlink>
        </w:p>
        <w:p w14:paraId="228A5B3E" w14:textId="62F9A5B9"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4" w:history="1">
            <w:r w:rsidRPr="006831E0">
              <w:rPr>
                <w:rStyle w:val="Hyperlink"/>
                <w:noProof/>
                <w:lang w:val="es-ES"/>
              </w:rPr>
              <w:t>Relación con transformación digital</w:t>
            </w:r>
            <w:r>
              <w:rPr>
                <w:noProof/>
                <w:webHidden/>
              </w:rPr>
              <w:tab/>
            </w:r>
            <w:r>
              <w:rPr>
                <w:noProof/>
                <w:webHidden/>
              </w:rPr>
              <w:fldChar w:fldCharType="begin"/>
            </w:r>
            <w:r>
              <w:rPr>
                <w:noProof/>
                <w:webHidden/>
              </w:rPr>
              <w:instrText xml:space="preserve"> PAGEREF _Toc233456034 \h </w:instrText>
            </w:r>
            <w:r>
              <w:rPr>
                <w:noProof/>
                <w:webHidden/>
              </w:rPr>
            </w:r>
            <w:r>
              <w:rPr>
                <w:noProof/>
                <w:webHidden/>
              </w:rPr>
              <w:fldChar w:fldCharType="separate"/>
            </w:r>
            <w:r>
              <w:rPr>
                <w:noProof/>
                <w:webHidden/>
              </w:rPr>
              <w:t>15</w:t>
            </w:r>
            <w:r>
              <w:rPr>
                <w:noProof/>
                <w:webHidden/>
              </w:rPr>
              <w:fldChar w:fldCharType="end"/>
            </w:r>
          </w:hyperlink>
        </w:p>
        <w:p w14:paraId="30DB286D" w14:textId="1F744665"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35" w:history="1">
            <w:r w:rsidRPr="006831E0">
              <w:rPr>
                <w:rStyle w:val="Hyperlink"/>
                <w:noProof/>
                <w:lang w:val="es-ES"/>
              </w:rPr>
              <w:t>Capítulo 5. Descripción del Producto</w:t>
            </w:r>
            <w:r>
              <w:rPr>
                <w:noProof/>
                <w:webHidden/>
              </w:rPr>
              <w:tab/>
            </w:r>
            <w:r>
              <w:rPr>
                <w:noProof/>
                <w:webHidden/>
              </w:rPr>
              <w:fldChar w:fldCharType="begin"/>
            </w:r>
            <w:r>
              <w:rPr>
                <w:noProof/>
                <w:webHidden/>
              </w:rPr>
              <w:instrText xml:space="preserve"> PAGEREF _Toc233456035 \h </w:instrText>
            </w:r>
            <w:r>
              <w:rPr>
                <w:noProof/>
                <w:webHidden/>
              </w:rPr>
            </w:r>
            <w:r>
              <w:rPr>
                <w:noProof/>
                <w:webHidden/>
              </w:rPr>
              <w:fldChar w:fldCharType="separate"/>
            </w:r>
            <w:r>
              <w:rPr>
                <w:noProof/>
                <w:webHidden/>
              </w:rPr>
              <w:t>16</w:t>
            </w:r>
            <w:r>
              <w:rPr>
                <w:noProof/>
                <w:webHidden/>
              </w:rPr>
              <w:fldChar w:fldCharType="end"/>
            </w:r>
          </w:hyperlink>
        </w:p>
        <w:p w14:paraId="62AA9B56" w14:textId="5BC46215"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6" w:history="1">
            <w:r w:rsidRPr="006831E0">
              <w:rPr>
                <w:rStyle w:val="Hyperlink"/>
                <w:noProof/>
              </w:rPr>
              <w:t>Beneficios y funciones principales</w:t>
            </w:r>
            <w:r>
              <w:rPr>
                <w:noProof/>
                <w:webHidden/>
              </w:rPr>
              <w:tab/>
            </w:r>
            <w:r>
              <w:rPr>
                <w:noProof/>
                <w:webHidden/>
              </w:rPr>
              <w:fldChar w:fldCharType="begin"/>
            </w:r>
            <w:r>
              <w:rPr>
                <w:noProof/>
                <w:webHidden/>
              </w:rPr>
              <w:instrText xml:space="preserve"> PAGEREF _Toc233456036 \h </w:instrText>
            </w:r>
            <w:r>
              <w:rPr>
                <w:noProof/>
                <w:webHidden/>
              </w:rPr>
            </w:r>
            <w:r>
              <w:rPr>
                <w:noProof/>
                <w:webHidden/>
              </w:rPr>
              <w:fldChar w:fldCharType="separate"/>
            </w:r>
            <w:r>
              <w:rPr>
                <w:noProof/>
                <w:webHidden/>
              </w:rPr>
              <w:t>16</w:t>
            </w:r>
            <w:r>
              <w:rPr>
                <w:noProof/>
                <w:webHidden/>
              </w:rPr>
              <w:fldChar w:fldCharType="end"/>
            </w:r>
          </w:hyperlink>
        </w:p>
        <w:p w14:paraId="461625DB" w14:textId="797589B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7" w:history="1">
            <w:r w:rsidRPr="006831E0">
              <w:rPr>
                <w:rStyle w:val="Hyperlink"/>
                <w:noProof/>
                <w:lang w:val="es-ES"/>
              </w:rPr>
              <w:t>Descripción del servicio</w:t>
            </w:r>
            <w:r>
              <w:rPr>
                <w:noProof/>
                <w:webHidden/>
              </w:rPr>
              <w:tab/>
            </w:r>
            <w:r>
              <w:rPr>
                <w:noProof/>
                <w:webHidden/>
              </w:rPr>
              <w:fldChar w:fldCharType="begin"/>
            </w:r>
            <w:r>
              <w:rPr>
                <w:noProof/>
                <w:webHidden/>
              </w:rPr>
              <w:instrText xml:space="preserve"> PAGEREF _Toc233456037 \h </w:instrText>
            </w:r>
            <w:r>
              <w:rPr>
                <w:noProof/>
                <w:webHidden/>
              </w:rPr>
            </w:r>
            <w:r>
              <w:rPr>
                <w:noProof/>
                <w:webHidden/>
              </w:rPr>
              <w:fldChar w:fldCharType="separate"/>
            </w:r>
            <w:r>
              <w:rPr>
                <w:noProof/>
                <w:webHidden/>
              </w:rPr>
              <w:t>17</w:t>
            </w:r>
            <w:r>
              <w:rPr>
                <w:noProof/>
                <w:webHidden/>
              </w:rPr>
              <w:fldChar w:fldCharType="end"/>
            </w:r>
          </w:hyperlink>
        </w:p>
        <w:p w14:paraId="5AB726D0" w14:textId="2E60818C"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8" w:history="1">
            <w:r w:rsidRPr="006831E0">
              <w:rPr>
                <w:rStyle w:val="Hyperlink"/>
                <w:noProof/>
                <w:lang w:val="es-PA"/>
              </w:rPr>
              <w:t>Beneficios directos para el cliente</w:t>
            </w:r>
            <w:r>
              <w:rPr>
                <w:noProof/>
                <w:webHidden/>
              </w:rPr>
              <w:tab/>
            </w:r>
            <w:r>
              <w:rPr>
                <w:noProof/>
                <w:webHidden/>
              </w:rPr>
              <w:fldChar w:fldCharType="begin"/>
            </w:r>
            <w:r>
              <w:rPr>
                <w:noProof/>
                <w:webHidden/>
              </w:rPr>
              <w:instrText xml:space="preserve"> PAGEREF _Toc233456038 \h </w:instrText>
            </w:r>
            <w:r>
              <w:rPr>
                <w:noProof/>
                <w:webHidden/>
              </w:rPr>
            </w:r>
            <w:r>
              <w:rPr>
                <w:noProof/>
                <w:webHidden/>
              </w:rPr>
              <w:fldChar w:fldCharType="separate"/>
            </w:r>
            <w:r>
              <w:rPr>
                <w:noProof/>
                <w:webHidden/>
              </w:rPr>
              <w:t>17</w:t>
            </w:r>
            <w:r>
              <w:rPr>
                <w:noProof/>
                <w:webHidden/>
              </w:rPr>
              <w:fldChar w:fldCharType="end"/>
            </w:r>
          </w:hyperlink>
        </w:p>
        <w:p w14:paraId="3F58D4C0" w14:textId="60513B36"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39" w:history="1">
            <w:r w:rsidRPr="006831E0">
              <w:rPr>
                <w:rStyle w:val="Hyperlink"/>
                <w:noProof/>
                <w:lang w:val="es-ES"/>
              </w:rPr>
              <w:t>Flujo de uso esperado</w:t>
            </w:r>
            <w:r>
              <w:rPr>
                <w:noProof/>
                <w:webHidden/>
              </w:rPr>
              <w:tab/>
            </w:r>
            <w:r>
              <w:rPr>
                <w:noProof/>
                <w:webHidden/>
              </w:rPr>
              <w:fldChar w:fldCharType="begin"/>
            </w:r>
            <w:r>
              <w:rPr>
                <w:noProof/>
                <w:webHidden/>
              </w:rPr>
              <w:instrText xml:space="preserve"> PAGEREF _Toc233456039 \h </w:instrText>
            </w:r>
            <w:r>
              <w:rPr>
                <w:noProof/>
                <w:webHidden/>
              </w:rPr>
            </w:r>
            <w:r>
              <w:rPr>
                <w:noProof/>
                <w:webHidden/>
              </w:rPr>
              <w:fldChar w:fldCharType="separate"/>
            </w:r>
            <w:r>
              <w:rPr>
                <w:noProof/>
                <w:webHidden/>
              </w:rPr>
              <w:t>17</w:t>
            </w:r>
            <w:r>
              <w:rPr>
                <w:noProof/>
                <w:webHidden/>
              </w:rPr>
              <w:fldChar w:fldCharType="end"/>
            </w:r>
          </w:hyperlink>
        </w:p>
        <w:p w14:paraId="4DE6A5C3" w14:textId="2D8AFB02"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0" w:history="1">
            <w:r w:rsidRPr="006831E0">
              <w:rPr>
                <w:rStyle w:val="Hyperlink"/>
                <w:noProof/>
              </w:rPr>
              <w:t>Experiencia de uso del cliente</w:t>
            </w:r>
            <w:r>
              <w:rPr>
                <w:noProof/>
                <w:webHidden/>
              </w:rPr>
              <w:tab/>
            </w:r>
            <w:r>
              <w:rPr>
                <w:noProof/>
                <w:webHidden/>
              </w:rPr>
              <w:fldChar w:fldCharType="begin"/>
            </w:r>
            <w:r>
              <w:rPr>
                <w:noProof/>
                <w:webHidden/>
              </w:rPr>
              <w:instrText xml:space="preserve"> PAGEREF _Toc233456040 \h </w:instrText>
            </w:r>
            <w:r>
              <w:rPr>
                <w:noProof/>
                <w:webHidden/>
              </w:rPr>
            </w:r>
            <w:r>
              <w:rPr>
                <w:noProof/>
                <w:webHidden/>
              </w:rPr>
              <w:fldChar w:fldCharType="separate"/>
            </w:r>
            <w:r>
              <w:rPr>
                <w:noProof/>
                <w:webHidden/>
              </w:rPr>
              <w:t>18</w:t>
            </w:r>
            <w:r>
              <w:rPr>
                <w:noProof/>
                <w:webHidden/>
              </w:rPr>
              <w:fldChar w:fldCharType="end"/>
            </w:r>
          </w:hyperlink>
        </w:p>
        <w:p w14:paraId="247205C7" w14:textId="058E06C2"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1" w:history="1">
            <w:r w:rsidRPr="006831E0">
              <w:rPr>
                <w:rStyle w:val="Hyperlink"/>
                <w:noProof/>
                <w:lang w:val="es-ES"/>
              </w:rPr>
              <w:t>Servicios futuros</w:t>
            </w:r>
            <w:r>
              <w:rPr>
                <w:noProof/>
                <w:webHidden/>
              </w:rPr>
              <w:tab/>
            </w:r>
            <w:r>
              <w:rPr>
                <w:noProof/>
                <w:webHidden/>
              </w:rPr>
              <w:fldChar w:fldCharType="begin"/>
            </w:r>
            <w:r>
              <w:rPr>
                <w:noProof/>
                <w:webHidden/>
              </w:rPr>
              <w:instrText xml:space="preserve"> PAGEREF _Toc233456041 \h </w:instrText>
            </w:r>
            <w:r>
              <w:rPr>
                <w:noProof/>
                <w:webHidden/>
              </w:rPr>
            </w:r>
            <w:r>
              <w:rPr>
                <w:noProof/>
                <w:webHidden/>
              </w:rPr>
              <w:fldChar w:fldCharType="separate"/>
            </w:r>
            <w:r>
              <w:rPr>
                <w:noProof/>
                <w:webHidden/>
              </w:rPr>
              <w:t>18</w:t>
            </w:r>
            <w:r>
              <w:rPr>
                <w:noProof/>
                <w:webHidden/>
              </w:rPr>
              <w:fldChar w:fldCharType="end"/>
            </w:r>
          </w:hyperlink>
        </w:p>
        <w:p w14:paraId="45547843" w14:textId="5ABB29C6"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42" w:history="1">
            <w:r w:rsidRPr="006831E0">
              <w:rPr>
                <w:rStyle w:val="Hyperlink"/>
                <w:noProof/>
                <w:lang w:val="es-ES"/>
              </w:rPr>
              <w:t>Capítulo 6. Análisis de Mercado</w:t>
            </w:r>
            <w:r>
              <w:rPr>
                <w:noProof/>
                <w:webHidden/>
              </w:rPr>
              <w:tab/>
            </w:r>
            <w:r>
              <w:rPr>
                <w:noProof/>
                <w:webHidden/>
              </w:rPr>
              <w:fldChar w:fldCharType="begin"/>
            </w:r>
            <w:r>
              <w:rPr>
                <w:noProof/>
                <w:webHidden/>
              </w:rPr>
              <w:instrText xml:space="preserve"> PAGEREF _Toc233456042 \h </w:instrText>
            </w:r>
            <w:r>
              <w:rPr>
                <w:noProof/>
                <w:webHidden/>
              </w:rPr>
            </w:r>
            <w:r>
              <w:rPr>
                <w:noProof/>
                <w:webHidden/>
              </w:rPr>
              <w:fldChar w:fldCharType="separate"/>
            </w:r>
            <w:r>
              <w:rPr>
                <w:noProof/>
                <w:webHidden/>
              </w:rPr>
              <w:t>19</w:t>
            </w:r>
            <w:r>
              <w:rPr>
                <w:noProof/>
                <w:webHidden/>
              </w:rPr>
              <w:fldChar w:fldCharType="end"/>
            </w:r>
          </w:hyperlink>
        </w:p>
        <w:p w14:paraId="54967B6E" w14:textId="4A4AFC79"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3" w:history="1">
            <w:r w:rsidRPr="006831E0">
              <w:rPr>
                <w:rStyle w:val="Hyperlink"/>
                <w:noProof/>
              </w:rPr>
              <w:t>Lectura por segmento</w:t>
            </w:r>
            <w:r>
              <w:rPr>
                <w:noProof/>
                <w:webHidden/>
              </w:rPr>
              <w:tab/>
            </w:r>
            <w:r>
              <w:rPr>
                <w:noProof/>
                <w:webHidden/>
              </w:rPr>
              <w:fldChar w:fldCharType="begin"/>
            </w:r>
            <w:r>
              <w:rPr>
                <w:noProof/>
                <w:webHidden/>
              </w:rPr>
              <w:instrText xml:space="preserve"> PAGEREF _Toc233456043 \h </w:instrText>
            </w:r>
            <w:r>
              <w:rPr>
                <w:noProof/>
                <w:webHidden/>
              </w:rPr>
            </w:r>
            <w:r>
              <w:rPr>
                <w:noProof/>
                <w:webHidden/>
              </w:rPr>
              <w:fldChar w:fldCharType="separate"/>
            </w:r>
            <w:r>
              <w:rPr>
                <w:noProof/>
                <w:webHidden/>
              </w:rPr>
              <w:t>20</w:t>
            </w:r>
            <w:r>
              <w:rPr>
                <w:noProof/>
                <w:webHidden/>
              </w:rPr>
              <w:fldChar w:fldCharType="end"/>
            </w:r>
          </w:hyperlink>
        </w:p>
        <w:p w14:paraId="2C0A03AD" w14:textId="41BA646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4" w:history="1">
            <w:r w:rsidRPr="006831E0">
              <w:rPr>
                <w:rStyle w:val="Hyperlink"/>
                <w:noProof/>
                <w:lang w:val="es-ES"/>
              </w:rPr>
              <w:t>Criterios de selección del mercado inicial</w:t>
            </w:r>
            <w:r>
              <w:rPr>
                <w:noProof/>
                <w:webHidden/>
              </w:rPr>
              <w:tab/>
            </w:r>
            <w:r>
              <w:rPr>
                <w:noProof/>
                <w:webHidden/>
              </w:rPr>
              <w:fldChar w:fldCharType="begin"/>
            </w:r>
            <w:r>
              <w:rPr>
                <w:noProof/>
                <w:webHidden/>
              </w:rPr>
              <w:instrText xml:space="preserve"> PAGEREF _Toc233456044 \h </w:instrText>
            </w:r>
            <w:r>
              <w:rPr>
                <w:noProof/>
                <w:webHidden/>
              </w:rPr>
            </w:r>
            <w:r>
              <w:rPr>
                <w:noProof/>
                <w:webHidden/>
              </w:rPr>
              <w:fldChar w:fldCharType="separate"/>
            </w:r>
            <w:r>
              <w:rPr>
                <w:noProof/>
                <w:webHidden/>
              </w:rPr>
              <w:t>20</w:t>
            </w:r>
            <w:r>
              <w:rPr>
                <w:noProof/>
                <w:webHidden/>
              </w:rPr>
              <w:fldChar w:fldCharType="end"/>
            </w:r>
          </w:hyperlink>
        </w:p>
        <w:p w14:paraId="173BE016" w14:textId="5776F0B9"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5" w:history="1">
            <w:r w:rsidRPr="006831E0">
              <w:rPr>
                <w:rStyle w:val="Hyperlink"/>
                <w:noProof/>
                <w:lang w:val="es-ES"/>
              </w:rPr>
              <w:t>Comportamiento esperado del comprador</w:t>
            </w:r>
            <w:r>
              <w:rPr>
                <w:noProof/>
                <w:webHidden/>
              </w:rPr>
              <w:tab/>
            </w:r>
            <w:r>
              <w:rPr>
                <w:noProof/>
                <w:webHidden/>
              </w:rPr>
              <w:fldChar w:fldCharType="begin"/>
            </w:r>
            <w:r>
              <w:rPr>
                <w:noProof/>
                <w:webHidden/>
              </w:rPr>
              <w:instrText xml:space="preserve"> PAGEREF _Toc233456045 \h </w:instrText>
            </w:r>
            <w:r>
              <w:rPr>
                <w:noProof/>
                <w:webHidden/>
              </w:rPr>
            </w:r>
            <w:r>
              <w:rPr>
                <w:noProof/>
                <w:webHidden/>
              </w:rPr>
              <w:fldChar w:fldCharType="separate"/>
            </w:r>
            <w:r>
              <w:rPr>
                <w:noProof/>
                <w:webHidden/>
              </w:rPr>
              <w:t>20</w:t>
            </w:r>
            <w:r>
              <w:rPr>
                <w:noProof/>
                <w:webHidden/>
              </w:rPr>
              <w:fldChar w:fldCharType="end"/>
            </w:r>
          </w:hyperlink>
        </w:p>
        <w:p w14:paraId="6F107678" w14:textId="09F9D77E"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6" w:history="1">
            <w:r w:rsidRPr="006831E0">
              <w:rPr>
                <w:rStyle w:val="Hyperlink"/>
                <w:noProof/>
                <w:lang w:val="es-ES"/>
              </w:rPr>
              <w:t>Productos sustitutos y alternativas imperfectas</w:t>
            </w:r>
            <w:r>
              <w:rPr>
                <w:noProof/>
                <w:webHidden/>
              </w:rPr>
              <w:tab/>
            </w:r>
            <w:r>
              <w:rPr>
                <w:noProof/>
                <w:webHidden/>
              </w:rPr>
              <w:fldChar w:fldCharType="begin"/>
            </w:r>
            <w:r>
              <w:rPr>
                <w:noProof/>
                <w:webHidden/>
              </w:rPr>
              <w:instrText xml:space="preserve"> PAGEREF _Toc233456046 \h </w:instrText>
            </w:r>
            <w:r>
              <w:rPr>
                <w:noProof/>
                <w:webHidden/>
              </w:rPr>
            </w:r>
            <w:r>
              <w:rPr>
                <w:noProof/>
                <w:webHidden/>
              </w:rPr>
              <w:fldChar w:fldCharType="separate"/>
            </w:r>
            <w:r>
              <w:rPr>
                <w:noProof/>
                <w:webHidden/>
              </w:rPr>
              <w:t>21</w:t>
            </w:r>
            <w:r>
              <w:rPr>
                <w:noProof/>
                <w:webHidden/>
              </w:rPr>
              <w:fldChar w:fldCharType="end"/>
            </w:r>
          </w:hyperlink>
        </w:p>
        <w:p w14:paraId="659DC890" w14:textId="57BD76FB"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47" w:history="1">
            <w:r w:rsidRPr="006831E0">
              <w:rPr>
                <w:rStyle w:val="Hyperlink"/>
                <w:noProof/>
                <w:lang w:val="es-ES"/>
              </w:rPr>
              <w:t>Capítulo 7. Competencia y Ventajas Competitivas</w:t>
            </w:r>
            <w:r>
              <w:rPr>
                <w:noProof/>
                <w:webHidden/>
              </w:rPr>
              <w:tab/>
            </w:r>
            <w:r>
              <w:rPr>
                <w:noProof/>
                <w:webHidden/>
              </w:rPr>
              <w:fldChar w:fldCharType="begin"/>
            </w:r>
            <w:r>
              <w:rPr>
                <w:noProof/>
                <w:webHidden/>
              </w:rPr>
              <w:instrText xml:space="preserve"> PAGEREF _Toc233456047 \h </w:instrText>
            </w:r>
            <w:r>
              <w:rPr>
                <w:noProof/>
                <w:webHidden/>
              </w:rPr>
            </w:r>
            <w:r>
              <w:rPr>
                <w:noProof/>
                <w:webHidden/>
              </w:rPr>
              <w:fldChar w:fldCharType="separate"/>
            </w:r>
            <w:r>
              <w:rPr>
                <w:noProof/>
                <w:webHidden/>
              </w:rPr>
              <w:t>22</w:t>
            </w:r>
            <w:r>
              <w:rPr>
                <w:noProof/>
                <w:webHidden/>
              </w:rPr>
              <w:fldChar w:fldCharType="end"/>
            </w:r>
          </w:hyperlink>
        </w:p>
        <w:p w14:paraId="71241699" w14:textId="4A175FE4"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8" w:history="1">
            <w:r w:rsidRPr="006831E0">
              <w:rPr>
                <w:rStyle w:val="Hyperlink"/>
                <w:noProof/>
              </w:rPr>
              <w:t>Razones para elegir DocuMind AI</w:t>
            </w:r>
            <w:r>
              <w:rPr>
                <w:noProof/>
                <w:webHidden/>
              </w:rPr>
              <w:tab/>
            </w:r>
            <w:r>
              <w:rPr>
                <w:noProof/>
                <w:webHidden/>
              </w:rPr>
              <w:fldChar w:fldCharType="begin"/>
            </w:r>
            <w:r>
              <w:rPr>
                <w:noProof/>
                <w:webHidden/>
              </w:rPr>
              <w:instrText xml:space="preserve"> PAGEREF _Toc233456048 \h </w:instrText>
            </w:r>
            <w:r>
              <w:rPr>
                <w:noProof/>
                <w:webHidden/>
              </w:rPr>
            </w:r>
            <w:r>
              <w:rPr>
                <w:noProof/>
                <w:webHidden/>
              </w:rPr>
              <w:fldChar w:fldCharType="separate"/>
            </w:r>
            <w:r>
              <w:rPr>
                <w:noProof/>
                <w:webHidden/>
              </w:rPr>
              <w:t>22</w:t>
            </w:r>
            <w:r>
              <w:rPr>
                <w:noProof/>
                <w:webHidden/>
              </w:rPr>
              <w:fldChar w:fldCharType="end"/>
            </w:r>
          </w:hyperlink>
        </w:p>
        <w:p w14:paraId="1083E711" w14:textId="45C80BDA"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49" w:history="1">
            <w:r w:rsidRPr="006831E0">
              <w:rPr>
                <w:rStyle w:val="Hyperlink"/>
                <w:noProof/>
                <w:lang w:val="es-ES"/>
              </w:rPr>
              <w:t>Límites competitivos que deben reconocerse</w:t>
            </w:r>
            <w:r>
              <w:rPr>
                <w:noProof/>
                <w:webHidden/>
              </w:rPr>
              <w:tab/>
            </w:r>
            <w:r>
              <w:rPr>
                <w:noProof/>
                <w:webHidden/>
              </w:rPr>
              <w:fldChar w:fldCharType="begin"/>
            </w:r>
            <w:r>
              <w:rPr>
                <w:noProof/>
                <w:webHidden/>
              </w:rPr>
              <w:instrText xml:space="preserve"> PAGEREF _Toc233456049 \h </w:instrText>
            </w:r>
            <w:r>
              <w:rPr>
                <w:noProof/>
                <w:webHidden/>
              </w:rPr>
            </w:r>
            <w:r>
              <w:rPr>
                <w:noProof/>
                <w:webHidden/>
              </w:rPr>
              <w:fldChar w:fldCharType="separate"/>
            </w:r>
            <w:r>
              <w:rPr>
                <w:noProof/>
                <w:webHidden/>
              </w:rPr>
              <w:t>23</w:t>
            </w:r>
            <w:r>
              <w:rPr>
                <w:noProof/>
                <w:webHidden/>
              </w:rPr>
              <w:fldChar w:fldCharType="end"/>
            </w:r>
          </w:hyperlink>
        </w:p>
        <w:p w14:paraId="2F4437D7" w14:textId="6B0C645F"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0" w:history="1">
            <w:r w:rsidRPr="006831E0">
              <w:rPr>
                <w:rStyle w:val="Hyperlink"/>
                <w:noProof/>
                <w:lang w:val="es-ES"/>
              </w:rPr>
              <w:t>Propuesta de valor frente a la competencia</w:t>
            </w:r>
            <w:r>
              <w:rPr>
                <w:noProof/>
                <w:webHidden/>
              </w:rPr>
              <w:tab/>
            </w:r>
            <w:r>
              <w:rPr>
                <w:noProof/>
                <w:webHidden/>
              </w:rPr>
              <w:fldChar w:fldCharType="begin"/>
            </w:r>
            <w:r>
              <w:rPr>
                <w:noProof/>
                <w:webHidden/>
              </w:rPr>
              <w:instrText xml:space="preserve"> PAGEREF _Toc233456050 \h </w:instrText>
            </w:r>
            <w:r>
              <w:rPr>
                <w:noProof/>
                <w:webHidden/>
              </w:rPr>
            </w:r>
            <w:r>
              <w:rPr>
                <w:noProof/>
                <w:webHidden/>
              </w:rPr>
              <w:fldChar w:fldCharType="separate"/>
            </w:r>
            <w:r>
              <w:rPr>
                <w:noProof/>
                <w:webHidden/>
              </w:rPr>
              <w:t>23</w:t>
            </w:r>
            <w:r>
              <w:rPr>
                <w:noProof/>
                <w:webHidden/>
              </w:rPr>
              <w:fldChar w:fldCharType="end"/>
            </w:r>
          </w:hyperlink>
        </w:p>
        <w:p w14:paraId="671F0394" w14:textId="4AA3AF56"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51" w:history="1">
            <w:r w:rsidRPr="006831E0">
              <w:rPr>
                <w:rStyle w:val="Hyperlink"/>
                <w:noProof/>
                <w:lang w:val="es-ES"/>
              </w:rPr>
              <w:t>Capítulo 8. Modelo de Negocio</w:t>
            </w:r>
            <w:r>
              <w:rPr>
                <w:noProof/>
                <w:webHidden/>
              </w:rPr>
              <w:tab/>
            </w:r>
            <w:r>
              <w:rPr>
                <w:noProof/>
                <w:webHidden/>
              </w:rPr>
              <w:fldChar w:fldCharType="begin"/>
            </w:r>
            <w:r>
              <w:rPr>
                <w:noProof/>
                <w:webHidden/>
              </w:rPr>
              <w:instrText xml:space="preserve"> PAGEREF _Toc233456051 \h </w:instrText>
            </w:r>
            <w:r>
              <w:rPr>
                <w:noProof/>
                <w:webHidden/>
              </w:rPr>
            </w:r>
            <w:r>
              <w:rPr>
                <w:noProof/>
                <w:webHidden/>
              </w:rPr>
              <w:fldChar w:fldCharType="separate"/>
            </w:r>
            <w:r>
              <w:rPr>
                <w:noProof/>
                <w:webHidden/>
              </w:rPr>
              <w:t>24</w:t>
            </w:r>
            <w:r>
              <w:rPr>
                <w:noProof/>
                <w:webHidden/>
              </w:rPr>
              <w:fldChar w:fldCharType="end"/>
            </w:r>
          </w:hyperlink>
        </w:p>
        <w:p w14:paraId="2BD921C1" w14:textId="47493D28"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2" w:history="1">
            <w:r w:rsidRPr="006831E0">
              <w:rPr>
                <w:rStyle w:val="Hyperlink"/>
                <w:noProof/>
                <w:lang w:val="es-ES"/>
              </w:rPr>
              <w:t>Lógica de ingresos</w:t>
            </w:r>
            <w:r>
              <w:rPr>
                <w:noProof/>
                <w:webHidden/>
              </w:rPr>
              <w:tab/>
            </w:r>
            <w:r>
              <w:rPr>
                <w:noProof/>
                <w:webHidden/>
              </w:rPr>
              <w:fldChar w:fldCharType="begin"/>
            </w:r>
            <w:r>
              <w:rPr>
                <w:noProof/>
                <w:webHidden/>
              </w:rPr>
              <w:instrText xml:space="preserve"> PAGEREF _Toc233456052 \h </w:instrText>
            </w:r>
            <w:r>
              <w:rPr>
                <w:noProof/>
                <w:webHidden/>
              </w:rPr>
            </w:r>
            <w:r>
              <w:rPr>
                <w:noProof/>
                <w:webHidden/>
              </w:rPr>
              <w:fldChar w:fldCharType="separate"/>
            </w:r>
            <w:r>
              <w:rPr>
                <w:noProof/>
                <w:webHidden/>
              </w:rPr>
              <w:t>24</w:t>
            </w:r>
            <w:r>
              <w:rPr>
                <w:noProof/>
                <w:webHidden/>
              </w:rPr>
              <w:fldChar w:fldCharType="end"/>
            </w:r>
          </w:hyperlink>
        </w:p>
        <w:p w14:paraId="43F0AC8D" w14:textId="4B5F41BE"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3" w:history="1">
            <w:r w:rsidRPr="006831E0">
              <w:rPr>
                <w:rStyle w:val="Hyperlink"/>
                <w:noProof/>
                <w:lang w:val="es-ES"/>
              </w:rPr>
              <w:t>Escalabilidad del modelo</w:t>
            </w:r>
            <w:r>
              <w:rPr>
                <w:noProof/>
                <w:webHidden/>
              </w:rPr>
              <w:tab/>
            </w:r>
            <w:r>
              <w:rPr>
                <w:noProof/>
                <w:webHidden/>
              </w:rPr>
              <w:fldChar w:fldCharType="begin"/>
            </w:r>
            <w:r>
              <w:rPr>
                <w:noProof/>
                <w:webHidden/>
              </w:rPr>
              <w:instrText xml:space="preserve"> PAGEREF _Toc233456053 \h </w:instrText>
            </w:r>
            <w:r>
              <w:rPr>
                <w:noProof/>
                <w:webHidden/>
              </w:rPr>
            </w:r>
            <w:r>
              <w:rPr>
                <w:noProof/>
                <w:webHidden/>
              </w:rPr>
              <w:fldChar w:fldCharType="separate"/>
            </w:r>
            <w:r>
              <w:rPr>
                <w:noProof/>
                <w:webHidden/>
              </w:rPr>
              <w:t>25</w:t>
            </w:r>
            <w:r>
              <w:rPr>
                <w:noProof/>
                <w:webHidden/>
              </w:rPr>
              <w:fldChar w:fldCharType="end"/>
            </w:r>
          </w:hyperlink>
        </w:p>
        <w:p w14:paraId="031862FC" w14:textId="1BFB5943"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4" w:history="1">
            <w:r w:rsidRPr="006831E0">
              <w:rPr>
                <w:rStyle w:val="Hyperlink"/>
                <w:noProof/>
                <w:lang w:val="es-ES"/>
              </w:rPr>
              <w:t>Segmentación y captura de valor</w:t>
            </w:r>
            <w:r>
              <w:rPr>
                <w:noProof/>
                <w:webHidden/>
              </w:rPr>
              <w:tab/>
            </w:r>
            <w:r>
              <w:rPr>
                <w:noProof/>
                <w:webHidden/>
              </w:rPr>
              <w:fldChar w:fldCharType="begin"/>
            </w:r>
            <w:r>
              <w:rPr>
                <w:noProof/>
                <w:webHidden/>
              </w:rPr>
              <w:instrText xml:space="preserve"> PAGEREF _Toc233456054 \h </w:instrText>
            </w:r>
            <w:r>
              <w:rPr>
                <w:noProof/>
                <w:webHidden/>
              </w:rPr>
            </w:r>
            <w:r>
              <w:rPr>
                <w:noProof/>
                <w:webHidden/>
              </w:rPr>
              <w:fldChar w:fldCharType="separate"/>
            </w:r>
            <w:r>
              <w:rPr>
                <w:noProof/>
                <w:webHidden/>
              </w:rPr>
              <w:t>25</w:t>
            </w:r>
            <w:r>
              <w:rPr>
                <w:noProof/>
                <w:webHidden/>
              </w:rPr>
              <w:fldChar w:fldCharType="end"/>
            </w:r>
          </w:hyperlink>
        </w:p>
        <w:p w14:paraId="599A1524" w14:textId="42261220"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55" w:history="1">
            <w:r w:rsidRPr="006831E0">
              <w:rPr>
                <w:rStyle w:val="Hyperlink"/>
                <w:noProof/>
                <w:lang w:val="es-ES"/>
              </w:rPr>
              <w:t>Capítulo 9. Mercadotecnia</w:t>
            </w:r>
            <w:r>
              <w:rPr>
                <w:noProof/>
                <w:webHidden/>
              </w:rPr>
              <w:tab/>
            </w:r>
            <w:r>
              <w:rPr>
                <w:noProof/>
                <w:webHidden/>
              </w:rPr>
              <w:fldChar w:fldCharType="begin"/>
            </w:r>
            <w:r>
              <w:rPr>
                <w:noProof/>
                <w:webHidden/>
              </w:rPr>
              <w:instrText xml:space="preserve"> PAGEREF _Toc233456055 \h </w:instrText>
            </w:r>
            <w:r>
              <w:rPr>
                <w:noProof/>
                <w:webHidden/>
              </w:rPr>
            </w:r>
            <w:r>
              <w:rPr>
                <w:noProof/>
                <w:webHidden/>
              </w:rPr>
              <w:fldChar w:fldCharType="separate"/>
            </w:r>
            <w:r>
              <w:rPr>
                <w:noProof/>
                <w:webHidden/>
              </w:rPr>
              <w:t>26</w:t>
            </w:r>
            <w:r>
              <w:rPr>
                <w:noProof/>
                <w:webHidden/>
              </w:rPr>
              <w:fldChar w:fldCharType="end"/>
            </w:r>
          </w:hyperlink>
        </w:p>
        <w:p w14:paraId="0729FDBF" w14:textId="06C0EA97"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6" w:history="1">
            <w:r w:rsidRPr="006831E0">
              <w:rPr>
                <w:rStyle w:val="Hyperlink"/>
                <w:noProof/>
                <w:lang w:val="es-ES"/>
              </w:rPr>
              <w:t>Promoción, publicidad y entrada al mercado</w:t>
            </w:r>
            <w:r>
              <w:rPr>
                <w:noProof/>
                <w:webHidden/>
              </w:rPr>
              <w:tab/>
            </w:r>
            <w:r>
              <w:rPr>
                <w:noProof/>
                <w:webHidden/>
              </w:rPr>
              <w:fldChar w:fldCharType="begin"/>
            </w:r>
            <w:r>
              <w:rPr>
                <w:noProof/>
                <w:webHidden/>
              </w:rPr>
              <w:instrText xml:space="preserve"> PAGEREF _Toc233456056 \h </w:instrText>
            </w:r>
            <w:r>
              <w:rPr>
                <w:noProof/>
                <w:webHidden/>
              </w:rPr>
            </w:r>
            <w:r>
              <w:rPr>
                <w:noProof/>
                <w:webHidden/>
              </w:rPr>
              <w:fldChar w:fldCharType="separate"/>
            </w:r>
            <w:r>
              <w:rPr>
                <w:noProof/>
                <w:webHidden/>
              </w:rPr>
              <w:t>26</w:t>
            </w:r>
            <w:r>
              <w:rPr>
                <w:noProof/>
                <w:webHidden/>
              </w:rPr>
              <w:fldChar w:fldCharType="end"/>
            </w:r>
          </w:hyperlink>
        </w:p>
        <w:p w14:paraId="70F82F92" w14:textId="04BDB6C5"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7" w:history="1">
            <w:r w:rsidRPr="006831E0">
              <w:rPr>
                <w:rStyle w:val="Hyperlink"/>
                <w:noProof/>
              </w:rPr>
              <w:t>Embudo comercial inicial</w:t>
            </w:r>
            <w:r>
              <w:rPr>
                <w:noProof/>
                <w:webHidden/>
              </w:rPr>
              <w:tab/>
            </w:r>
            <w:r>
              <w:rPr>
                <w:noProof/>
                <w:webHidden/>
              </w:rPr>
              <w:fldChar w:fldCharType="begin"/>
            </w:r>
            <w:r>
              <w:rPr>
                <w:noProof/>
                <w:webHidden/>
              </w:rPr>
              <w:instrText xml:space="preserve"> PAGEREF _Toc233456057 \h </w:instrText>
            </w:r>
            <w:r>
              <w:rPr>
                <w:noProof/>
                <w:webHidden/>
              </w:rPr>
            </w:r>
            <w:r>
              <w:rPr>
                <w:noProof/>
                <w:webHidden/>
              </w:rPr>
              <w:fldChar w:fldCharType="separate"/>
            </w:r>
            <w:r>
              <w:rPr>
                <w:noProof/>
                <w:webHidden/>
              </w:rPr>
              <w:t>27</w:t>
            </w:r>
            <w:r>
              <w:rPr>
                <w:noProof/>
                <w:webHidden/>
              </w:rPr>
              <w:fldChar w:fldCharType="end"/>
            </w:r>
          </w:hyperlink>
        </w:p>
        <w:p w14:paraId="7C45F42A" w14:textId="52E7933E"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8" w:history="1">
            <w:r w:rsidRPr="006831E0">
              <w:rPr>
                <w:rStyle w:val="Hyperlink"/>
                <w:noProof/>
              </w:rPr>
              <w:t>Movimiento comercial esperado</w:t>
            </w:r>
            <w:r>
              <w:rPr>
                <w:noProof/>
                <w:webHidden/>
              </w:rPr>
              <w:tab/>
            </w:r>
            <w:r>
              <w:rPr>
                <w:noProof/>
                <w:webHidden/>
              </w:rPr>
              <w:fldChar w:fldCharType="begin"/>
            </w:r>
            <w:r>
              <w:rPr>
                <w:noProof/>
                <w:webHidden/>
              </w:rPr>
              <w:instrText xml:space="preserve"> PAGEREF _Toc233456058 \h </w:instrText>
            </w:r>
            <w:r>
              <w:rPr>
                <w:noProof/>
                <w:webHidden/>
              </w:rPr>
            </w:r>
            <w:r>
              <w:rPr>
                <w:noProof/>
                <w:webHidden/>
              </w:rPr>
              <w:fldChar w:fldCharType="separate"/>
            </w:r>
            <w:r>
              <w:rPr>
                <w:noProof/>
                <w:webHidden/>
              </w:rPr>
              <w:t>27</w:t>
            </w:r>
            <w:r>
              <w:rPr>
                <w:noProof/>
                <w:webHidden/>
              </w:rPr>
              <w:fldChar w:fldCharType="end"/>
            </w:r>
          </w:hyperlink>
        </w:p>
        <w:p w14:paraId="22B4E07A" w14:textId="773087F4"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59" w:history="1">
            <w:r w:rsidRPr="006831E0">
              <w:rPr>
                <w:rStyle w:val="Hyperlink"/>
                <w:noProof/>
                <w:lang w:val="es-ES"/>
              </w:rPr>
              <w:t>Marketing digital y posicionamiento</w:t>
            </w:r>
            <w:r>
              <w:rPr>
                <w:noProof/>
                <w:webHidden/>
              </w:rPr>
              <w:tab/>
            </w:r>
            <w:r>
              <w:rPr>
                <w:noProof/>
                <w:webHidden/>
              </w:rPr>
              <w:fldChar w:fldCharType="begin"/>
            </w:r>
            <w:r>
              <w:rPr>
                <w:noProof/>
                <w:webHidden/>
              </w:rPr>
              <w:instrText xml:space="preserve"> PAGEREF _Toc233456059 \h </w:instrText>
            </w:r>
            <w:r>
              <w:rPr>
                <w:noProof/>
                <w:webHidden/>
              </w:rPr>
            </w:r>
            <w:r>
              <w:rPr>
                <w:noProof/>
                <w:webHidden/>
              </w:rPr>
              <w:fldChar w:fldCharType="separate"/>
            </w:r>
            <w:r>
              <w:rPr>
                <w:noProof/>
                <w:webHidden/>
              </w:rPr>
              <w:t>27</w:t>
            </w:r>
            <w:r>
              <w:rPr>
                <w:noProof/>
                <w:webHidden/>
              </w:rPr>
              <w:fldChar w:fldCharType="end"/>
            </w:r>
          </w:hyperlink>
        </w:p>
        <w:p w14:paraId="10146D7B" w14:textId="7A9570BA"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60" w:history="1">
            <w:r w:rsidRPr="006831E0">
              <w:rPr>
                <w:rStyle w:val="Hyperlink"/>
                <w:noProof/>
              </w:rPr>
              <w:t>Política comercial sugerida</w:t>
            </w:r>
            <w:r>
              <w:rPr>
                <w:noProof/>
                <w:webHidden/>
              </w:rPr>
              <w:tab/>
            </w:r>
            <w:r>
              <w:rPr>
                <w:noProof/>
                <w:webHidden/>
              </w:rPr>
              <w:fldChar w:fldCharType="begin"/>
            </w:r>
            <w:r>
              <w:rPr>
                <w:noProof/>
                <w:webHidden/>
              </w:rPr>
              <w:instrText xml:space="preserve"> PAGEREF _Toc233456060 \h </w:instrText>
            </w:r>
            <w:r>
              <w:rPr>
                <w:noProof/>
                <w:webHidden/>
              </w:rPr>
            </w:r>
            <w:r>
              <w:rPr>
                <w:noProof/>
                <w:webHidden/>
              </w:rPr>
              <w:fldChar w:fldCharType="separate"/>
            </w:r>
            <w:r>
              <w:rPr>
                <w:noProof/>
                <w:webHidden/>
              </w:rPr>
              <w:t>28</w:t>
            </w:r>
            <w:r>
              <w:rPr>
                <w:noProof/>
                <w:webHidden/>
              </w:rPr>
              <w:fldChar w:fldCharType="end"/>
            </w:r>
          </w:hyperlink>
        </w:p>
        <w:p w14:paraId="7AB8D442" w14:textId="2DEE8792"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61" w:history="1">
            <w:r w:rsidRPr="006831E0">
              <w:rPr>
                <w:rStyle w:val="Hyperlink"/>
                <w:noProof/>
                <w:lang w:val="es-ES"/>
              </w:rPr>
              <w:t>Estrategia de ingreso al mercado</w:t>
            </w:r>
            <w:r>
              <w:rPr>
                <w:noProof/>
                <w:webHidden/>
              </w:rPr>
              <w:tab/>
            </w:r>
            <w:r>
              <w:rPr>
                <w:noProof/>
                <w:webHidden/>
              </w:rPr>
              <w:fldChar w:fldCharType="begin"/>
            </w:r>
            <w:r>
              <w:rPr>
                <w:noProof/>
                <w:webHidden/>
              </w:rPr>
              <w:instrText xml:space="preserve"> PAGEREF _Toc233456061 \h </w:instrText>
            </w:r>
            <w:r>
              <w:rPr>
                <w:noProof/>
                <w:webHidden/>
              </w:rPr>
            </w:r>
            <w:r>
              <w:rPr>
                <w:noProof/>
                <w:webHidden/>
              </w:rPr>
              <w:fldChar w:fldCharType="separate"/>
            </w:r>
            <w:r>
              <w:rPr>
                <w:noProof/>
                <w:webHidden/>
              </w:rPr>
              <w:t>28</w:t>
            </w:r>
            <w:r>
              <w:rPr>
                <w:noProof/>
                <w:webHidden/>
              </w:rPr>
              <w:fldChar w:fldCharType="end"/>
            </w:r>
          </w:hyperlink>
        </w:p>
        <w:p w14:paraId="1FB3DA3F" w14:textId="7FC5CCA4"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62" w:history="1">
            <w:r w:rsidRPr="006831E0">
              <w:rPr>
                <w:rStyle w:val="Hyperlink"/>
                <w:noProof/>
                <w:lang w:val="es-ES"/>
              </w:rPr>
              <w:t>Sistema de ventas</w:t>
            </w:r>
            <w:r>
              <w:rPr>
                <w:noProof/>
                <w:webHidden/>
              </w:rPr>
              <w:tab/>
            </w:r>
            <w:r>
              <w:rPr>
                <w:noProof/>
                <w:webHidden/>
              </w:rPr>
              <w:fldChar w:fldCharType="begin"/>
            </w:r>
            <w:r>
              <w:rPr>
                <w:noProof/>
                <w:webHidden/>
              </w:rPr>
              <w:instrText xml:space="preserve"> PAGEREF _Toc233456062 \h </w:instrText>
            </w:r>
            <w:r>
              <w:rPr>
                <w:noProof/>
                <w:webHidden/>
              </w:rPr>
            </w:r>
            <w:r>
              <w:rPr>
                <w:noProof/>
                <w:webHidden/>
              </w:rPr>
              <w:fldChar w:fldCharType="separate"/>
            </w:r>
            <w:r>
              <w:rPr>
                <w:noProof/>
                <w:webHidden/>
              </w:rPr>
              <w:t>28</w:t>
            </w:r>
            <w:r>
              <w:rPr>
                <w:noProof/>
                <w:webHidden/>
              </w:rPr>
              <w:fldChar w:fldCharType="end"/>
            </w:r>
          </w:hyperlink>
        </w:p>
        <w:p w14:paraId="51C85683" w14:textId="1A52B468"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63" w:history="1">
            <w:r w:rsidRPr="006831E0">
              <w:rPr>
                <w:rStyle w:val="Hyperlink"/>
                <w:noProof/>
                <w:lang w:val="es-ES"/>
              </w:rPr>
              <w:t>Capítulo 10. Aspectos Técnicos</w:t>
            </w:r>
            <w:r>
              <w:rPr>
                <w:noProof/>
                <w:webHidden/>
              </w:rPr>
              <w:tab/>
            </w:r>
            <w:r>
              <w:rPr>
                <w:noProof/>
                <w:webHidden/>
              </w:rPr>
              <w:fldChar w:fldCharType="begin"/>
            </w:r>
            <w:r>
              <w:rPr>
                <w:noProof/>
                <w:webHidden/>
              </w:rPr>
              <w:instrText xml:space="preserve"> PAGEREF _Toc233456063 \h </w:instrText>
            </w:r>
            <w:r>
              <w:rPr>
                <w:noProof/>
                <w:webHidden/>
              </w:rPr>
            </w:r>
            <w:r>
              <w:rPr>
                <w:noProof/>
                <w:webHidden/>
              </w:rPr>
              <w:fldChar w:fldCharType="separate"/>
            </w:r>
            <w:r>
              <w:rPr>
                <w:noProof/>
                <w:webHidden/>
              </w:rPr>
              <w:t>29</w:t>
            </w:r>
            <w:r>
              <w:rPr>
                <w:noProof/>
                <w:webHidden/>
              </w:rPr>
              <w:fldChar w:fldCharType="end"/>
            </w:r>
          </w:hyperlink>
        </w:p>
        <w:p w14:paraId="0DABBF34" w14:textId="30568880"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64" w:history="1">
            <w:r w:rsidRPr="006831E0">
              <w:rPr>
                <w:rStyle w:val="Hyperlink"/>
                <w:noProof/>
                <w:lang w:val="es-ES"/>
              </w:rPr>
              <w:t>Proceso productivo explicado en términos empresariales</w:t>
            </w:r>
            <w:r>
              <w:rPr>
                <w:noProof/>
                <w:webHidden/>
              </w:rPr>
              <w:tab/>
            </w:r>
            <w:r>
              <w:rPr>
                <w:noProof/>
                <w:webHidden/>
              </w:rPr>
              <w:fldChar w:fldCharType="begin"/>
            </w:r>
            <w:r>
              <w:rPr>
                <w:noProof/>
                <w:webHidden/>
              </w:rPr>
              <w:instrText xml:space="preserve"> PAGEREF _Toc233456064 \h </w:instrText>
            </w:r>
            <w:r>
              <w:rPr>
                <w:noProof/>
                <w:webHidden/>
              </w:rPr>
            </w:r>
            <w:r>
              <w:rPr>
                <w:noProof/>
                <w:webHidden/>
              </w:rPr>
              <w:fldChar w:fldCharType="separate"/>
            </w:r>
            <w:r>
              <w:rPr>
                <w:noProof/>
                <w:webHidden/>
              </w:rPr>
              <w:t>29</w:t>
            </w:r>
            <w:r>
              <w:rPr>
                <w:noProof/>
                <w:webHidden/>
              </w:rPr>
              <w:fldChar w:fldCharType="end"/>
            </w:r>
          </w:hyperlink>
        </w:p>
        <w:p w14:paraId="10D2D8AE" w14:textId="01407995"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65" w:history="1">
            <w:r w:rsidRPr="006831E0">
              <w:rPr>
                <w:rStyle w:val="Hyperlink"/>
                <w:noProof/>
                <w:lang w:val="es-ES"/>
              </w:rPr>
              <w:t>Localización, proveedores e infraestructura</w:t>
            </w:r>
            <w:r>
              <w:rPr>
                <w:noProof/>
                <w:webHidden/>
              </w:rPr>
              <w:tab/>
            </w:r>
            <w:r>
              <w:rPr>
                <w:noProof/>
                <w:webHidden/>
              </w:rPr>
              <w:fldChar w:fldCharType="begin"/>
            </w:r>
            <w:r>
              <w:rPr>
                <w:noProof/>
                <w:webHidden/>
              </w:rPr>
              <w:instrText xml:space="preserve"> PAGEREF _Toc233456065 \h </w:instrText>
            </w:r>
            <w:r>
              <w:rPr>
                <w:noProof/>
                <w:webHidden/>
              </w:rPr>
            </w:r>
            <w:r>
              <w:rPr>
                <w:noProof/>
                <w:webHidden/>
              </w:rPr>
              <w:fldChar w:fldCharType="separate"/>
            </w:r>
            <w:r>
              <w:rPr>
                <w:noProof/>
                <w:webHidden/>
              </w:rPr>
              <w:t>30</w:t>
            </w:r>
            <w:r>
              <w:rPr>
                <w:noProof/>
                <w:webHidden/>
              </w:rPr>
              <w:fldChar w:fldCharType="end"/>
            </w:r>
          </w:hyperlink>
        </w:p>
        <w:p w14:paraId="03CF33D3" w14:textId="02AB53B6"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66" w:history="1">
            <w:r w:rsidRPr="006831E0">
              <w:rPr>
                <w:rStyle w:val="Hyperlink"/>
                <w:noProof/>
                <w:lang w:val="es-ES"/>
              </w:rPr>
              <w:t>Capítulo 11. Administración y Personal</w:t>
            </w:r>
            <w:r>
              <w:rPr>
                <w:noProof/>
                <w:webHidden/>
              </w:rPr>
              <w:tab/>
            </w:r>
            <w:r>
              <w:rPr>
                <w:noProof/>
                <w:webHidden/>
              </w:rPr>
              <w:fldChar w:fldCharType="begin"/>
            </w:r>
            <w:r>
              <w:rPr>
                <w:noProof/>
                <w:webHidden/>
              </w:rPr>
              <w:instrText xml:space="preserve"> PAGEREF _Toc233456066 \h </w:instrText>
            </w:r>
            <w:r>
              <w:rPr>
                <w:noProof/>
                <w:webHidden/>
              </w:rPr>
            </w:r>
            <w:r>
              <w:rPr>
                <w:noProof/>
                <w:webHidden/>
              </w:rPr>
              <w:fldChar w:fldCharType="separate"/>
            </w:r>
            <w:r>
              <w:rPr>
                <w:noProof/>
                <w:webHidden/>
              </w:rPr>
              <w:t>31</w:t>
            </w:r>
            <w:r>
              <w:rPr>
                <w:noProof/>
                <w:webHidden/>
              </w:rPr>
              <w:fldChar w:fldCharType="end"/>
            </w:r>
          </w:hyperlink>
        </w:p>
        <w:p w14:paraId="3F03EA5D" w14:textId="680A18BC"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67" w:history="1">
            <w:r w:rsidRPr="006831E0">
              <w:rPr>
                <w:rStyle w:val="Hyperlink"/>
                <w:noProof/>
                <w:lang w:val="es-ES"/>
              </w:rPr>
              <w:t>Importancia del recurso humano</w:t>
            </w:r>
            <w:r>
              <w:rPr>
                <w:noProof/>
                <w:webHidden/>
              </w:rPr>
              <w:tab/>
            </w:r>
            <w:r>
              <w:rPr>
                <w:noProof/>
                <w:webHidden/>
              </w:rPr>
              <w:fldChar w:fldCharType="begin"/>
            </w:r>
            <w:r>
              <w:rPr>
                <w:noProof/>
                <w:webHidden/>
              </w:rPr>
              <w:instrText xml:space="preserve"> PAGEREF _Toc233456067 \h </w:instrText>
            </w:r>
            <w:r>
              <w:rPr>
                <w:noProof/>
                <w:webHidden/>
              </w:rPr>
            </w:r>
            <w:r>
              <w:rPr>
                <w:noProof/>
                <w:webHidden/>
              </w:rPr>
              <w:fldChar w:fldCharType="separate"/>
            </w:r>
            <w:r>
              <w:rPr>
                <w:noProof/>
                <w:webHidden/>
              </w:rPr>
              <w:t>31</w:t>
            </w:r>
            <w:r>
              <w:rPr>
                <w:noProof/>
                <w:webHidden/>
              </w:rPr>
              <w:fldChar w:fldCharType="end"/>
            </w:r>
          </w:hyperlink>
        </w:p>
        <w:p w14:paraId="1442BAEB" w14:textId="1CED8810"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68" w:history="1">
            <w:r w:rsidRPr="006831E0">
              <w:rPr>
                <w:rStyle w:val="Hyperlink"/>
                <w:noProof/>
              </w:rPr>
              <w:t>Organigrama y funciones</w:t>
            </w:r>
            <w:r>
              <w:rPr>
                <w:noProof/>
                <w:webHidden/>
              </w:rPr>
              <w:tab/>
            </w:r>
            <w:r>
              <w:rPr>
                <w:noProof/>
                <w:webHidden/>
              </w:rPr>
              <w:fldChar w:fldCharType="begin"/>
            </w:r>
            <w:r>
              <w:rPr>
                <w:noProof/>
                <w:webHidden/>
              </w:rPr>
              <w:instrText xml:space="preserve"> PAGEREF _Toc233456068 \h </w:instrText>
            </w:r>
            <w:r>
              <w:rPr>
                <w:noProof/>
                <w:webHidden/>
              </w:rPr>
            </w:r>
            <w:r>
              <w:rPr>
                <w:noProof/>
                <w:webHidden/>
              </w:rPr>
              <w:fldChar w:fldCharType="separate"/>
            </w:r>
            <w:r>
              <w:rPr>
                <w:noProof/>
                <w:webHidden/>
              </w:rPr>
              <w:t>32</w:t>
            </w:r>
            <w:r>
              <w:rPr>
                <w:noProof/>
                <w:webHidden/>
              </w:rPr>
              <w:fldChar w:fldCharType="end"/>
            </w:r>
          </w:hyperlink>
        </w:p>
        <w:p w14:paraId="5F0987A3" w14:textId="38FB2803"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69" w:history="1">
            <w:r w:rsidRPr="006831E0">
              <w:rPr>
                <w:rStyle w:val="Hyperlink"/>
                <w:noProof/>
                <w:lang w:val="es-ES"/>
              </w:rPr>
              <w:t>Capítulo 12. Costos de Inicio y Financiamiento</w:t>
            </w:r>
            <w:r>
              <w:rPr>
                <w:noProof/>
                <w:webHidden/>
              </w:rPr>
              <w:tab/>
            </w:r>
            <w:r>
              <w:rPr>
                <w:noProof/>
                <w:webHidden/>
              </w:rPr>
              <w:fldChar w:fldCharType="begin"/>
            </w:r>
            <w:r>
              <w:rPr>
                <w:noProof/>
                <w:webHidden/>
              </w:rPr>
              <w:instrText xml:space="preserve"> PAGEREF _Toc233456069 \h </w:instrText>
            </w:r>
            <w:r>
              <w:rPr>
                <w:noProof/>
                <w:webHidden/>
              </w:rPr>
            </w:r>
            <w:r>
              <w:rPr>
                <w:noProof/>
                <w:webHidden/>
              </w:rPr>
              <w:fldChar w:fldCharType="separate"/>
            </w:r>
            <w:r>
              <w:rPr>
                <w:noProof/>
                <w:webHidden/>
              </w:rPr>
              <w:t>33</w:t>
            </w:r>
            <w:r>
              <w:rPr>
                <w:noProof/>
                <w:webHidden/>
              </w:rPr>
              <w:fldChar w:fldCharType="end"/>
            </w:r>
          </w:hyperlink>
        </w:p>
        <w:p w14:paraId="0BA54FE2" w14:textId="6A329E3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70" w:history="1">
            <w:r w:rsidRPr="006831E0">
              <w:rPr>
                <w:rStyle w:val="Hyperlink"/>
                <w:noProof/>
                <w:lang w:val="es-ES"/>
              </w:rPr>
              <w:t>Criterio para usar el capital inicial</w:t>
            </w:r>
            <w:r>
              <w:rPr>
                <w:noProof/>
                <w:webHidden/>
              </w:rPr>
              <w:tab/>
            </w:r>
            <w:r>
              <w:rPr>
                <w:noProof/>
                <w:webHidden/>
              </w:rPr>
              <w:fldChar w:fldCharType="begin"/>
            </w:r>
            <w:r>
              <w:rPr>
                <w:noProof/>
                <w:webHidden/>
              </w:rPr>
              <w:instrText xml:space="preserve"> PAGEREF _Toc233456070 \h </w:instrText>
            </w:r>
            <w:r>
              <w:rPr>
                <w:noProof/>
                <w:webHidden/>
              </w:rPr>
            </w:r>
            <w:r>
              <w:rPr>
                <w:noProof/>
                <w:webHidden/>
              </w:rPr>
              <w:fldChar w:fldCharType="separate"/>
            </w:r>
            <w:r>
              <w:rPr>
                <w:noProof/>
                <w:webHidden/>
              </w:rPr>
              <w:t>33</w:t>
            </w:r>
            <w:r>
              <w:rPr>
                <w:noProof/>
                <w:webHidden/>
              </w:rPr>
              <w:fldChar w:fldCharType="end"/>
            </w:r>
          </w:hyperlink>
        </w:p>
        <w:p w14:paraId="5FF65882" w14:textId="1550074B"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71" w:history="1">
            <w:r w:rsidRPr="006831E0">
              <w:rPr>
                <w:rStyle w:val="Hyperlink"/>
                <w:noProof/>
                <w:lang w:val="es-ES"/>
              </w:rPr>
              <w:t>Fuentes de financiamiento posibles</w:t>
            </w:r>
            <w:r>
              <w:rPr>
                <w:noProof/>
                <w:webHidden/>
              </w:rPr>
              <w:tab/>
            </w:r>
            <w:r>
              <w:rPr>
                <w:noProof/>
                <w:webHidden/>
              </w:rPr>
              <w:fldChar w:fldCharType="begin"/>
            </w:r>
            <w:r>
              <w:rPr>
                <w:noProof/>
                <w:webHidden/>
              </w:rPr>
              <w:instrText xml:space="preserve"> PAGEREF _Toc233456071 \h </w:instrText>
            </w:r>
            <w:r>
              <w:rPr>
                <w:noProof/>
                <w:webHidden/>
              </w:rPr>
            </w:r>
            <w:r>
              <w:rPr>
                <w:noProof/>
                <w:webHidden/>
              </w:rPr>
              <w:fldChar w:fldCharType="separate"/>
            </w:r>
            <w:r>
              <w:rPr>
                <w:noProof/>
                <w:webHidden/>
              </w:rPr>
              <w:t>34</w:t>
            </w:r>
            <w:r>
              <w:rPr>
                <w:noProof/>
                <w:webHidden/>
              </w:rPr>
              <w:fldChar w:fldCharType="end"/>
            </w:r>
          </w:hyperlink>
        </w:p>
        <w:p w14:paraId="08AE510A" w14:textId="0BF3C8F1"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72" w:history="1">
            <w:r w:rsidRPr="006831E0">
              <w:rPr>
                <w:rStyle w:val="Hyperlink"/>
                <w:noProof/>
                <w:lang w:val="es-ES"/>
              </w:rPr>
              <w:t>Capítulo 13. Entidades Crediticias</w:t>
            </w:r>
            <w:r>
              <w:rPr>
                <w:noProof/>
                <w:webHidden/>
              </w:rPr>
              <w:tab/>
            </w:r>
            <w:r>
              <w:rPr>
                <w:noProof/>
                <w:webHidden/>
              </w:rPr>
              <w:fldChar w:fldCharType="begin"/>
            </w:r>
            <w:r>
              <w:rPr>
                <w:noProof/>
                <w:webHidden/>
              </w:rPr>
              <w:instrText xml:space="preserve"> PAGEREF _Toc233456072 \h </w:instrText>
            </w:r>
            <w:r>
              <w:rPr>
                <w:noProof/>
                <w:webHidden/>
              </w:rPr>
            </w:r>
            <w:r>
              <w:rPr>
                <w:noProof/>
                <w:webHidden/>
              </w:rPr>
              <w:fldChar w:fldCharType="separate"/>
            </w:r>
            <w:r>
              <w:rPr>
                <w:noProof/>
                <w:webHidden/>
              </w:rPr>
              <w:t>35</w:t>
            </w:r>
            <w:r>
              <w:rPr>
                <w:noProof/>
                <w:webHidden/>
              </w:rPr>
              <w:fldChar w:fldCharType="end"/>
            </w:r>
          </w:hyperlink>
        </w:p>
        <w:p w14:paraId="2267AFFF" w14:textId="4F6438C6"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73" w:history="1">
            <w:r w:rsidRPr="006831E0">
              <w:rPr>
                <w:rStyle w:val="Hyperlink"/>
                <w:noProof/>
                <w:lang w:val="es-ES"/>
              </w:rPr>
              <w:t>Criterios para evaluar financiamiento externo</w:t>
            </w:r>
            <w:r>
              <w:rPr>
                <w:noProof/>
                <w:webHidden/>
              </w:rPr>
              <w:tab/>
            </w:r>
            <w:r>
              <w:rPr>
                <w:noProof/>
                <w:webHidden/>
              </w:rPr>
              <w:fldChar w:fldCharType="begin"/>
            </w:r>
            <w:r>
              <w:rPr>
                <w:noProof/>
                <w:webHidden/>
              </w:rPr>
              <w:instrText xml:space="preserve"> PAGEREF _Toc233456073 \h </w:instrText>
            </w:r>
            <w:r>
              <w:rPr>
                <w:noProof/>
                <w:webHidden/>
              </w:rPr>
            </w:r>
            <w:r>
              <w:rPr>
                <w:noProof/>
                <w:webHidden/>
              </w:rPr>
              <w:fldChar w:fldCharType="separate"/>
            </w:r>
            <w:r>
              <w:rPr>
                <w:noProof/>
                <w:webHidden/>
              </w:rPr>
              <w:t>35</w:t>
            </w:r>
            <w:r>
              <w:rPr>
                <w:noProof/>
                <w:webHidden/>
              </w:rPr>
              <w:fldChar w:fldCharType="end"/>
            </w:r>
          </w:hyperlink>
        </w:p>
        <w:p w14:paraId="7ED7886C" w14:textId="67E09804"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74" w:history="1">
            <w:r w:rsidRPr="006831E0">
              <w:rPr>
                <w:rStyle w:val="Hyperlink"/>
                <w:noProof/>
                <w:lang w:val="es-ES"/>
              </w:rPr>
              <w:t>Relación con bancos y programas públicos</w:t>
            </w:r>
            <w:r>
              <w:rPr>
                <w:noProof/>
                <w:webHidden/>
              </w:rPr>
              <w:tab/>
            </w:r>
            <w:r>
              <w:rPr>
                <w:noProof/>
                <w:webHidden/>
              </w:rPr>
              <w:fldChar w:fldCharType="begin"/>
            </w:r>
            <w:r>
              <w:rPr>
                <w:noProof/>
                <w:webHidden/>
              </w:rPr>
              <w:instrText xml:space="preserve"> PAGEREF _Toc233456074 \h </w:instrText>
            </w:r>
            <w:r>
              <w:rPr>
                <w:noProof/>
                <w:webHidden/>
              </w:rPr>
            </w:r>
            <w:r>
              <w:rPr>
                <w:noProof/>
                <w:webHidden/>
              </w:rPr>
              <w:fldChar w:fldCharType="separate"/>
            </w:r>
            <w:r>
              <w:rPr>
                <w:noProof/>
                <w:webHidden/>
              </w:rPr>
              <w:t>36</w:t>
            </w:r>
            <w:r>
              <w:rPr>
                <w:noProof/>
                <w:webHidden/>
              </w:rPr>
              <w:fldChar w:fldCharType="end"/>
            </w:r>
          </w:hyperlink>
        </w:p>
        <w:p w14:paraId="2D999FAE" w14:textId="38F1E782"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75" w:history="1">
            <w:r w:rsidRPr="006831E0">
              <w:rPr>
                <w:rStyle w:val="Hyperlink"/>
                <w:noProof/>
                <w:lang w:val="es-ES"/>
              </w:rPr>
              <w:t>Capítulo 14. Plan Financiero</w:t>
            </w:r>
            <w:r>
              <w:rPr>
                <w:noProof/>
                <w:webHidden/>
              </w:rPr>
              <w:tab/>
            </w:r>
            <w:r>
              <w:rPr>
                <w:noProof/>
                <w:webHidden/>
              </w:rPr>
              <w:fldChar w:fldCharType="begin"/>
            </w:r>
            <w:r>
              <w:rPr>
                <w:noProof/>
                <w:webHidden/>
              </w:rPr>
              <w:instrText xml:space="preserve"> PAGEREF _Toc233456075 \h </w:instrText>
            </w:r>
            <w:r>
              <w:rPr>
                <w:noProof/>
                <w:webHidden/>
              </w:rPr>
            </w:r>
            <w:r>
              <w:rPr>
                <w:noProof/>
                <w:webHidden/>
              </w:rPr>
              <w:fldChar w:fldCharType="separate"/>
            </w:r>
            <w:r>
              <w:rPr>
                <w:noProof/>
                <w:webHidden/>
              </w:rPr>
              <w:t>37</w:t>
            </w:r>
            <w:r>
              <w:rPr>
                <w:noProof/>
                <w:webHidden/>
              </w:rPr>
              <w:fldChar w:fldCharType="end"/>
            </w:r>
          </w:hyperlink>
        </w:p>
        <w:p w14:paraId="798FA735" w14:textId="69613849"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76" w:history="1">
            <w:r w:rsidRPr="006831E0">
              <w:rPr>
                <w:rStyle w:val="Hyperlink"/>
                <w:noProof/>
              </w:rPr>
              <w:t>Supuestos que sostienen la proyección</w:t>
            </w:r>
            <w:r>
              <w:rPr>
                <w:noProof/>
                <w:webHidden/>
              </w:rPr>
              <w:tab/>
            </w:r>
            <w:r>
              <w:rPr>
                <w:noProof/>
                <w:webHidden/>
              </w:rPr>
              <w:fldChar w:fldCharType="begin"/>
            </w:r>
            <w:r>
              <w:rPr>
                <w:noProof/>
                <w:webHidden/>
              </w:rPr>
              <w:instrText xml:space="preserve"> PAGEREF _Toc233456076 \h </w:instrText>
            </w:r>
            <w:r>
              <w:rPr>
                <w:noProof/>
                <w:webHidden/>
              </w:rPr>
            </w:r>
            <w:r>
              <w:rPr>
                <w:noProof/>
                <w:webHidden/>
              </w:rPr>
              <w:fldChar w:fldCharType="separate"/>
            </w:r>
            <w:r>
              <w:rPr>
                <w:noProof/>
                <w:webHidden/>
              </w:rPr>
              <w:t>37</w:t>
            </w:r>
            <w:r>
              <w:rPr>
                <w:noProof/>
                <w:webHidden/>
              </w:rPr>
              <w:fldChar w:fldCharType="end"/>
            </w:r>
          </w:hyperlink>
        </w:p>
        <w:p w14:paraId="170E83A8" w14:textId="48873CA7"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77" w:history="1">
            <w:r w:rsidRPr="006831E0">
              <w:rPr>
                <w:rStyle w:val="Hyperlink"/>
                <w:noProof/>
                <w:lang w:val="es-ES"/>
              </w:rPr>
              <w:t>Lectura del punto de equilibrio</w:t>
            </w:r>
            <w:r>
              <w:rPr>
                <w:noProof/>
                <w:webHidden/>
              </w:rPr>
              <w:tab/>
            </w:r>
            <w:r>
              <w:rPr>
                <w:noProof/>
                <w:webHidden/>
              </w:rPr>
              <w:fldChar w:fldCharType="begin"/>
            </w:r>
            <w:r>
              <w:rPr>
                <w:noProof/>
                <w:webHidden/>
              </w:rPr>
              <w:instrText xml:space="preserve"> PAGEREF _Toc233456077 \h </w:instrText>
            </w:r>
            <w:r>
              <w:rPr>
                <w:noProof/>
                <w:webHidden/>
              </w:rPr>
            </w:r>
            <w:r>
              <w:rPr>
                <w:noProof/>
                <w:webHidden/>
              </w:rPr>
              <w:fldChar w:fldCharType="separate"/>
            </w:r>
            <w:r>
              <w:rPr>
                <w:noProof/>
                <w:webHidden/>
              </w:rPr>
              <w:t>38</w:t>
            </w:r>
            <w:r>
              <w:rPr>
                <w:noProof/>
                <w:webHidden/>
              </w:rPr>
              <w:fldChar w:fldCharType="end"/>
            </w:r>
          </w:hyperlink>
        </w:p>
        <w:p w14:paraId="22DD90FC" w14:textId="22CDFDB9"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78" w:history="1">
            <w:r w:rsidRPr="006831E0">
              <w:rPr>
                <w:rStyle w:val="Hyperlink"/>
                <w:noProof/>
                <w:lang w:val="es-ES"/>
              </w:rPr>
              <w:t>Estado de resultados, balance y flujo de efectivo</w:t>
            </w:r>
            <w:r>
              <w:rPr>
                <w:noProof/>
                <w:webHidden/>
              </w:rPr>
              <w:tab/>
            </w:r>
            <w:r>
              <w:rPr>
                <w:noProof/>
                <w:webHidden/>
              </w:rPr>
              <w:fldChar w:fldCharType="begin"/>
            </w:r>
            <w:r>
              <w:rPr>
                <w:noProof/>
                <w:webHidden/>
              </w:rPr>
              <w:instrText xml:space="preserve"> PAGEREF _Toc233456078 \h </w:instrText>
            </w:r>
            <w:r>
              <w:rPr>
                <w:noProof/>
                <w:webHidden/>
              </w:rPr>
            </w:r>
            <w:r>
              <w:rPr>
                <w:noProof/>
                <w:webHidden/>
              </w:rPr>
              <w:fldChar w:fldCharType="separate"/>
            </w:r>
            <w:r>
              <w:rPr>
                <w:noProof/>
                <w:webHidden/>
              </w:rPr>
              <w:t>38</w:t>
            </w:r>
            <w:r>
              <w:rPr>
                <w:noProof/>
                <w:webHidden/>
              </w:rPr>
              <w:fldChar w:fldCharType="end"/>
            </w:r>
          </w:hyperlink>
        </w:p>
        <w:p w14:paraId="290FDBEE" w14:textId="2503B97F"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79" w:history="1">
            <w:r w:rsidRPr="006831E0">
              <w:rPr>
                <w:rStyle w:val="Hyperlink"/>
                <w:noProof/>
                <w:lang w:val="es-ES"/>
              </w:rPr>
              <w:t>Capítulo 15. Aspectos Legales</w:t>
            </w:r>
            <w:r>
              <w:rPr>
                <w:noProof/>
                <w:webHidden/>
              </w:rPr>
              <w:tab/>
            </w:r>
            <w:r>
              <w:rPr>
                <w:noProof/>
                <w:webHidden/>
              </w:rPr>
              <w:fldChar w:fldCharType="begin"/>
            </w:r>
            <w:r>
              <w:rPr>
                <w:noProof/>
                <w:webHidden/>
              </w:rPr>
              <w:instrText xml:space="preserve"> PAGEREF _Toc233456079 \h </w:instrText>
            </w:r>
            <w:r>
              <w:rPr>
                <w:noProof/>
                <w:webHidden/>
              </w:rPr>
            </w:r>
            <w:r>
              <w:rPr>
                <w:noProof/>
                <w:webHidden/>
              </w:rPr>
              <w:fldChar w:fldCharType="separate"/>
            </w:r>
            <w:r>
              <w:rPr>
                <w:noProof/>
                <w:webHidden/>
              </w:rPr>
              <w:t>39</w:t>
            </w:r>
            <w:r>
              <w:rPr>
                <w:noProof/>
                <w:webHidden/>
              </w:rPr>
              <w:fldChar w:fldCharType="end"/>
            </w:r>
          </w:hyperlink>
        </w:p>
        <w:p w14:paraId="6074FEC5" w14:textId="044D0D6C"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80" w:history="1">
            <w:r w:rsidRPr="006831E0">
              <w:rPr>
                <w:rStyle w:val="Hyperlink"/>
                <w:noProof/>
                <w:lang w:val="es-ES"/>
              </w:rPr>
              <w:t>Formalidad como activo comercial</w:t>
            </w:r>
            <w:r>
              <w:rPr>
                <w:noProof/>
                <w:webHidden/>
              </w:rPr>
              <w:tab/>
            </w:r>
            <w:r>
              <w:rPr>
                <w:noProof/>
                <w:webHidden/>
              </w:rPr>
              <w:fldChar w:fldCharType="begin"/>
            </w:r>
            <w:r>
              <w:rPr>
                <w:noProof/>
                <w:webHidden/>
              </w:rPr>
              <w:instrText xml:space="preserve"> PAGEREF _Toc233456080 \h </w:instrText>
            </w:r>
            <w:r>
              <w:rPr>
                <w:noProof/>
                <w:webHidden/>
              </w:rPr>
            </w:r>
            <w:r>
              <w:rPr>
                <w:noProof/>
                <w:webHidden/>
              </w:rPr>
              <w:fldChar w:fldCharType="separate"/>
            </w:r>
            <w:r>
              <w:rPr>
                <w:noProof/>
                <w:webHidden/>
              </w:rPr>
              <w:t>39</w:t>
            </w:r>
            <w:r>
              <w:rPr>
                <w:noProof/>
                <w:webHidden/>
              </w:rPr>
              <w:fldChar w:fldCharType="end"/>
            </w:r>
          </w:hyperlink>
        </w:p>
        <w:p w14:paraId="035EA615" w14:textId="3624B174"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81" w:history="1">
            <w:r w:rsidRPr="006831E0">
              <w:rPr>
                <w:rStyle w:val="Hyperlink"/>
                <w:noProof/>
                <w:lang w:val="es-ES"/>
              </w:rPr>
              <w:t>Propiedad intelectual y privacidad</w:t>
            </w:r>
            <w:r>
              <w:rPr>
                <w:noProof/>
                <w:webHidden/>
              </w:rPr>
              <w:tab/>
            </w:r>
            <w:r>
              <w:rPr>
                <w:noProof/>
                <w:webHidden/>
              </w:rPr>
              <w:fldChar w:fldCharType="begin"/>
            </w:r>
            <w:r>
              <w:rPr>
                <w:noProof/>
                <w:webHidden/>
              </w:rPr>
              <w:instrText xml:space="preserve"> PAGEREF _Toc233456081 \h </w:instrText>
            </w:r>
            <w:r>
              <w:rPr>
                <w:noProof/>
                <w:webHidden/>
              </w:rPr>
            </w:r>
            <w:r>
              <w:rPr>
                <w:noProof/>
                <w:webHidden/>
              </w:rPr>
              <w:fldChar w:fldCharType="separate"/>
            </w:r>
            <w:r>
              <w:rPr>
                <w:noProof/>
                <w:webHidden/>
              </w:rPr>
              <w:t>39</w:t>
            </w:r>
            <w:r>
              <w:rPr>
                <w:noProof/>
                <w:webHidden/>
              </w:rPr>
              <w:fldChar w:fldCharType="end"/>
            </w:r>
          </w:hyperlink>
        </w:p>
        <w:p w14:paraId="6116374A" w14:textId="1630279D"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82" w:history="1">
            <w:r w:rsidRPr="006831E0">
              <w:rPr>
                <w:rStyle w:val="Hyperlink"/>
                <w:noProof/>
                <w:lang w:val="es-ES"/>
              </w:rPr>
              <w:t>Capítulo 16. Seguros</w:t>
            </w:r>
            <w:r>
              <w:rPr>
                <w:noProof/>
                <w:webHidden/>
              </w:rPr>
              <w:tab/>
            </w:r>
            <w:r>
              <w:rPr>
                <w:noProof/>
                <w:webHidden/>
              </w:rPr>
              <w:fldChar w:fldCharType="begin"/>
            </w:r>
            <w:r>
              <w:rPr>
                <w:noProof/>
                <w:webHidden/>
              </w:rPr>
              <w:instrText xml:space="preserve"> PAGEREF _Toc233456082 \h </w:instrText>
            </w:r>
            <w:r>
              <w:rPr>
                <w:noProof/>
                <w:webHidden/>
              </w:rPr>
            </w:r>
            <w:r>
              <w:rPr>
                <w:noProof/>
                <w:webHidden/>
              </w:rPr>
              <w:fldChar w:fldCharType="separate"/>
            </w:r>
            <w:r>
              <w:rPr>
                <w:noProof/>
                <w:webHidden/>
              </w:rPr>
              <w:t>41</w:t>
            </w:r>
            <w:r>
              <w:rPr>
                <w:noProof/>
                <w:webHidden/>
              </w:rPr>
              <w:fldChar w:fldCharType="end"/>
            </w:r>
          </w:hyperlink>
        </w:p>
        <w:p w14:paraId="2C53EC8C" w14:textId="6C4AE40F"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83" w:history="1">
            <w:r w:rsidRPr="006831E0">
              <w:rPr>
                <w:rStyle w:val="Hyperlink"/>
                <w:noProof/>
                <w:lang w:val="es-ES"/>
              </w:rPr>
              <w:t>Enfoque gradual sobre protección</w:t>
            </w:r>
            <w:r>
              <w:rPr>
                <w:noProof/>
                <w:webHidden/>
              </w:rPr>
              <w:tab/>
            </w:r>
            <w:r>
              <w:rPr>
                <w:noProof/>
                <w:webHidden/>
              </w:rPr>
              <w:fldChar w:fldCharType="begin"/>
            </w:r>
            <w:r>
              <w:rPr>
                <w:noProof/>
                <w:webHidden/>
              </w:rPr>
              <w:instrText xml:space="preserve"> PAGEREF _Toc233456083 \h </w:instrText>
            </w:r>
            <w:r>
              <w:rPr>
                <w:noProof/>
                <w:webHidden/>
              </w:rPr>
            </w:r>
            <w:r>
              <w:rPr>
                <w:noProof/>
                <w:webHidden/>
              </w:rPr>
              <w:fldChar w:fldCharType="separate"/>
            </w:r>
            <w:r>
              <w:rPr>
                <w:noProof/>
                <w:webHidden/>
              </w:rPr>
              <w:t>41</w:t>
            </w:r>
            <w:r>
              <w:rPr>
                <w:noProof/>
                <w:webHidden/>
              </w:rPr>
              <w:fldChar w:fldCharType="end"/>
            </w:r>
          </w:hyperlink>
        </w:p>
        <w:p w14:paraId="2AA68875" w14:textId="1BCC91CD"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84" w:history="1">
            <w:r w:rsidRPr="006831E0">
              <w:rPr>
                <w:rStyle w:val="Hyperlink"/>
                <w:noProof/>
                <w:lang w:val="es-ES"/>
              </w:rPr>
              <w:t>Importancia empresarial del manejo del riesgo</w:t>
            </w:r>
            <w:r>
              <w:rPr>
                <w:noProof/>
                <w:webHidden/>
              </w:rPr>
              <w:tab/>
            </w:r>
            <w:r>
              <w:rPr>
                <w:noProof/>
                <w:webHidden/>
              </w:rPr>
              <w:fldChar w:fldCharType="begin"/>
            </w:r>
            <w:r>
              <w:rPr>
                <w:noProof/>
                <w:webHidden/>
              </w:rPr>
              <w:instrText xml:space="preserve"> PAGEREF _Toc233456084 \h </w:instrText>
            </w:r>
            <w:r>
              <w:rPr>
                <w:noProof/>
                <w:webHidden/>
              </w:rPr>
            </w:r>
            <w:r>
              <w:rPr>
                <w:noProof/>
                <w:webHidden/>
              </w:rPr>
              <w:fldChar w:fldCharType="separate"/>
            </w:r>
            <w:r>
              <w:rPr>
                <w:noProof/>
                <w:webHidden/>
              </w:rPr>
              <w:t>41</w:t>
            </w:r>
            <w:r>
              <w:rPr>
                <w:noProof/>
                <w:webHidden/>
              </w:rPr>
              <w:fldChar w:fldCharType="end"/>
            </w:r>
          </w:hyperlink>
        </w:p>
        <w:p w14:paraId="51CDC2ED" w14:textId="76500AC4"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85" w:history="1">
            <w:r w:rsidRPr="006831E0">
              <w:rPr>
                <w:rStyle w:val="Hyperlink"/>
                <w:noProof/>
                <w:lang w:val="es-ES"/>
              </w:rPr>
              <w:t>Capítulo 17. Riesgos y Mitigación</w:t>
            </w:r>
            <w:r>
              <w:rPr>
                <w:noProof/>
                <w:webHidden/>
              </w:rPr>
              <w:tab/>
            </w:r>
            <w:r>
              <w:rPr>
                <w:noProof/>
                <w:webHidden/>
              </w:rPr>
              <w:fldChar w:fldCharType="begin"/>
            </w:r>
            <w:r>
              <w:rPr>
                <w:noProof/>
                <w:webHidden/>
              </w:rPr>
              <w:instrText xml:space="preserve"> PAGEREF _Toc233456085 \h </w:instrText>
            </w:r>
            <w:r>
              <w:rPr>
                <w:noProof/>
                <w:webHidden/>
              </w:rPr>
            </w:r>
            <w:r>
              <w:rPr>
                <w:noProof/>
                <w:webHidden/>
              </w:rPr>
              <w:fldChar w:fldCharType="separate"/>
            </w:r>
            <w:r>
              <w:rPr>
                <w:noProof/>
                <w:webHidden/>
              </w:rPr>
              <w:t>42</w:t>
            </w:r>
            <w:r>
              <w:rPr>
                <w:noProof/>
                <w:webHidden/>
              </w:rPr>
              <w:fldChar w:fldCharType="end"/>
            </w:r>
          </w:hyperlink>
        </w:p>
        <w:p w14:paraId="5DBBD071" w14:textId="3228CEBE"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86" w:history="1">
            <w:r w:rsidRPr="006831E0">
              <w:rPr>
                <w:rStyle w:val="Hyperlink"/>
                <w:noProof/>
                <w:lang w:val="es-ES"/>
              </w:rPr>
              <w:t>Riesgos que requieren seguimiento continuo</w:t>
            </w:r>
            <w:r>
              <w:rPr>
                <w:noProof/>
                <w:webHidden/>
              </w:rPr>
              <w:tab/>
            </w:r>
            <w:r>
              <w:rPr>
                <w:noProof/>
                <w:webHidden/>
              </w:rPr>
              <w:fldChar w:fldCharType="begin"/>
            </w:r>
            <w:r>
              <w:rPr>
                <w:noProof/>
                <w:webHidden/>
              </w:rPr>
              <w:instrText xml:space="preserve"> PAGEREF _Toc233456086 \h </w:instrText>
            </w:r>
            <w:r>
              <w:rPr>
                <w:noProof/>
                <w:webHidden/>
              </w:rPr>
            </w:r>
            <w:r>
              <w:rPr>
                <w:noProof/>
                <w:webHidden/>
              </w:rPr>
              <w:fldChar w:fldCharType="separate"/>
            </w:r>
            <w:r>
              <w:rPr>
                <w:noProof/>
                <w:webHidden/>
              </w:rPr>
              <w:t>42</w:t>
            </w:r>
            <w:r>
              <w:rPr>
                <w:noProof/>
                <w:webHidden/>
              </w:rPr>
              <w:fldChar w:fldCharType="end"/>
            </w:r>
          </w:hyperlink>
        </w:p>
        <w:p w14:paraId="093870CC" w14:textId="5028F032"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87" w:history="1">
            <w:r w:rsidRPr="006831E0">
              <w:rPr>
                <w:rStyle w:val="Hyperlink"/>
                <w:noProof/>
              </w:rPr>
              <w:t>Mapa general de mitigación</w:t>
            </w:r>
            <w:r>
              <w:rPr>
                <w:noProof/>
                <w:webHidden/>
              </w:rPr>
              <w:tab/>
            </w:r>
            <w:r>
              <w:rPr>
                <w:noProof/>
                <w:webHidden/>
              </w:rPr>
              <w:fldChar w:fldCharType="begin"/>
            </w:r>
            <w:r>
              <w:rPr>
                <w:noProof/>
                <w:webHidden/>
              </w:rPr>
              <w:instrText xml:space="preserve"> PAGEREF _Toc233456087 \h </w:instrText>
            </w:r>
            <w:r>
              <w:rPr>
                <w:noProof/>
                <w:webHidden/>
              </w:rPr>
            </w:r>
            <w:r>
              <w:rPr>
                <w:noProof/>
                <w:webHidden/>
              </w:rPr>
              <w:fldChar w:fldCharType="separate"/>
            </w:r>
            <w:r>
              <w:rPr>
                <w:noProof/>
                <w:webHidden/>
              </w:rPr>
              <w:t>43</w:t>
            </w:r>
            <w:r>
              <w:rPr>
                <w:noProof/>
                <w:webHidden/>
              </w:rPr>
              <w:fldChar w:fldCharType="end"/>
            </w:r>
          </w:hyperlink>
        </w:p>
        <w:p w14:paraId="554BEB3E" w14:textId="32F47C15"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88" w:history="1">
            <w:r w:rsidRPr="006831E0">
              <w:rPr>
                <w:rStyle w:val="Hyperlink"/>
                <w:noProof/>
                <w:lang w:val="es-ES"/>
              </w:rPr>
              <w:t>Capítulo 18. Objetivos de Crecimiento</w:t>
            </w:r>
            <w:r>
              <w:rPr>
                <w:noProof/>
                <w:webHidden/>
              </w:rPr>
              <w:tab/>
            </w:r>
            <w:r>
              <w:rPr>
                <w:noProof/>
                <w:webHidden/>
              </w:rPr>
              <w:fldChar w:fldCharType="begin"/>
            </w:r>
            <w:r>
              <w:rPr>
                <w:noProof/>
                <w:webHidden/>
              </w:rPr>
              <w:instrText xml:space="preserve"> PAGEREF _Toc233456088 \h </w:instrText>
            </w:r>
            <w:r>
              <w:rPr>
                <w:noProof/>
                <w:webHidden/>
              </w:rPr>
            </w:r>
            <w:r>
              <w:rPr>
                <w:noProof/>
                <w:webHidden/>
              </w:rPr>
              <w:fldChar w:fldCharType="separate"/>
            </w:r>
            <w:r>
              <w:rPr>
                <w:noProof/>
                <w:webHidden/>
              </w:rPr>
              <w:t>44</w:t>
            </w:r>
            <w:r>
              <w:rPr>
                <w:noProof/>
                <w:webHidden/>
              </w:rPr>
              <w:fldChar w:fldCharType="end"/>
            </w:r>
          </w:hyperlink>
        </w:p>
        <w:p w14:paraId="5C8C9F02" w14:textId="5601C3FD"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89" w:history="1">
            <w:r w:rsidRPr="006831E0">
              <w:rPr>
                <w:rStyle w:val="Hyperlink"/>
                <w:noProof/>
                <w:lang w:val="es-ES"/>
              </w:rPr>
              <w:t>Ruta de crecimiento propuesta</w:t>
            </w:r>
            <w:r>
              <w:rPr>
                <w:noProof/>
                <w:webHidden/>
              </w:rPr>
              <w:tab/>
            </w:r>
            <w:r>
              <w:rPr>
                <w:noProof/>
                <w:webHidden/>
              </w:rPr>
              <w:fldChar w:fldCharType="begin"/>
            </w:r>
            <w:r>
              <w:rPr>
                <w:noProof/>
                <w:webHidden/>
              </w:rPr>
              <w:instrText xml:space="preserve"> PAGEREF _Toc233456089 \h </w:instrText>
            </w:r>
            <w:r>
              <w:rPr>
                <w:noProof/>
                <w:webHidden/>
              </w:rPr>
            </w:r>
            <w:r>
              <w:rPr>
                <w:noProof/>
                <w:webHidden/>
              </w:rPr>
              <w:fldChar w:fldCharType="separate"/>
            </w:r>
            <w:r>
              <w:rPr>
                <w:noProof/>
                <w:webHidden/>
              </w:rPr>
              <w:t>44</w:t>
            </w:r>
            <w:r>
              <w:rPr>
                <w:noProof/>
                <w:webHidden/>
              </w:rPr>
              <w:fldChar w:fldCharType="end"/>
            </w:r>
          </w:hyperlink>
        </w:p>
        <w:p w14:paraId="19BD08BD" w14:textId="578C41EB"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90" w:history="1">
            <w:r w:rsidRPr="006831E0">
              <w:rPr>
                <w:rStyle w:val="Hyperlink"/>
                <w:noProof/>
                <w:lang w:val="es-ES"/>
              </w:rPr>
              <w:t>Hoja de ruta de crecimiento</w:t>
            </w:r>
            <w:r>
              <w:rPr>
                <w:noProof/>
                <w:webHidden/>
              </w:rPr>
              <w:tab/>
            </w:r>
            <w:r>
              <w:rPr>
                <w:noProof/>
                <w:webHidden/>
              </w:rPr>
              <w:fldChar w:fldCharType="begin"/>
            </w:r>
            <w:r>
              <w:rPr>
                <w:noProof/>
                <w:webHidden/>
              </w:rPr>
              <w:instrText xml:space="preserve"> PAGEREF _Toc233456090 \h </w:instrText>
            </w:r>
            <w:r>
              <w:rPr>
                <w:noProof/>
                <w:webHidden/>
              </w:rPr>
            </w:r>
            <w:r>
              <w:rPr>
                <w:noProof/>
                <w:webHidden/>
              </w:rPr>
              <w:fldChar w:fldCharType="separate"/>
            </w:r>
            <w:r>
              <w:rPr>
                <w:noProof/>
                <w:webHidden/>
              </w:rPr>
              <w:t>44</w:t>
            </w:r>
            <w:r>
              <w:rPr>
                <w:noProof/>
                <w:webHidden/>
              </w:rPr>
              <w:fldChar w:fldCharType="end"/>
            </w:r>
          </w:hyperlink>
        </w:p>
        <w:p w14:paraId="0404FB8D" w14:textId="6A886D1C"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91" w:history="1">
            <w:r w:rsidRPr="006831E0">
              <w:rPr>
                <w:rStyle w:val="Hyperlink"/>
                <w:noProof/>
                <w:lang w:val="es-ES"/>
              </w:rPr>
              <w:t>Horizonte de corto, mediano y largo plazo</w:t>
            </w:r>
            <w:r>
              <w:rPr>
                <w:noProof/>
                <w:webHidden/>
              </w:rPr>
              <w:tab/>
            </w:r>
            <w:r>
              <w:rPr>
                <w:noProof/>
                <w:webHidden/>
              </w:rPr>
              <w:fldChar w:fldCharType="begin"/>
            </w:r>
            <w:r>
              <w:rPr>
                <w:noProof/>
                <w:webHidden/>
              </w:rPr>
              <w:instrText xml:space="preserve"> PAGEREF _Toc233456091 \h </w:instrText>
            </w:r>
            <w:r>
              <w:rPr>
                <w:noProof/>
                <w:webHidden/>
              </w:rPr>
            </w:r>
            <w:r>
              <w:rPr>
                <w:noProof/>
                <w:webHidden/>
              </w:rPr>
              <w:fldChar w:fldCharType="separate"/>
            </w:r>
            <w:r>
              <w:rPr>
                <w:noProof/>
                <w:webHidden/>
              </w:rPr>
              <w:t>44</w:t>
            </w:r>
            <w:r>
              <w:rPr>
                <w:noProof/>
                <w:webHidden/>
              </w:rPr>
              <w:fldChar w:fldCharType="end"/>
            </w:r>
          </w:hyperlink>
        </w:p>
        <w:p w14:paraId="4E330F3D" w14:textId="2A636154"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92" w:history="1">
            <w:r w:rsidRPr="006831E0">
              <w:rPr>
                <w:rStyle w:val="Hyperlink"/>
                <w:noProof/>
                <w:lang w:val="es-ES"/>
              </w:rPr>
              <w:t>Expansión e integraciones futuras</w:t>
            </w:r>
            <w:r>
              <w:rPr>
                <w:noProof/>
                <w:webHidden/>
              </w:rPr>
              <w:tab/>
            </w:r>
            <w:r>
              <w:rPr>
                <w:noProof/>
                <w:webHidden/>
              </w:rPr>
              <w:fldChar w:fldCharType="begin"/>
            </w:r>
            <w:r>
              <w:rPr>
                <w:noProof/>
                <w:webHidden/>
              </w:rPr>
              <w:instrText xml:space="preserve"> PAGEREF _Toc233456092 \h </w:instrText>
            </w:r>
            <w:r>
              <w:rPr>
                <w:noProof/>
                <w:webHidden/>
              </w:rPr>
            </w:r>
            <w:r>
              <w:rPr>
                <w:noProof/>
                <w:webHidden/>
              </w:rPr>
              <w:fldChar w:fldCharType="separate"/>
            </w:r>
            <w:r>
              <w:rPr>
                <w:noProof/>
                <w:webHidden/>
              </w:rPr>
              <w:t>45</w:t>
            </w:r>
            <w:r>
              <w:rPr>
                <w:noProof/>
                <w:webHidden/>
              </w:rPr>
              <w:fldChar w:fldCharType="end"/>
            </w:r>
          </w:hyperlink>
        </w:p>
        <w:p w14:paraId="17DC67C9" w14:textId="3FB34CB2"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93" w:history="1">
            <w:r w:rsidRPr="006831E0">
              <w:rPr>
                <w:rStyle w:val="Hyperlink"/>
                <w:noProof/>
                <w:lang w:val="es-ES"/>
              </w:rPr>
              <w:t>Capítulo 19. Conclusiones</w:t>
            </w:r>
            <w:r>
              <w:rPr>
                <w:noProof/>
                <w:webHidden/>
              </w:rPr>
              <w:tab/>
            </w:r>
            <w:r>
              <w:rPr>
                <w:noProof/>
                <w:webHidden/>
              </w:rPr>
              <w:fldChar w:fldCharType="begin"/>
            </w:r>
            <w:r>
              <w:rPr>
                <w:noProof/>
                <w:webHidden/>
              </w:rPr>
              <w:instrText xml:space="preserve"> PAGEREF _Toc233456093 \h </w:instrText>
            </w:r>
            <w:r>
              <w:rPr>
                <w:noProof/>
                <w:webHidden/>
              </w:rPr>
            </w:r>
            <w:r>
              <w:rPr>
                <w:noProof/>
                <w:webHidden/>
              </w:rPr>
              <w:fldChar w:fldCharType="separate"/>
            </w:r>
            <w:r>
              <w:rPr>
                <w:noProof/>
                <w:webHidden/>
              </w:rPr>
              <w:t>46</w:t>
            </w:r>
            <w:r>
              <w:rPr>
                <w:noProof/>
                <w:webHidden/>
              </w:rPr>
              <w:fldChar w:fldCharType="end"/>
            </w:r>
          </w:hyperlink>
        </w:p>
        <w:p w14:paraId="7D864E93" w14:textId="6E0037FF"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94" w:history="1">
            <w:r w:rsidRPr="006831E0">
              <w:rPr>
                <w:rStyle w:val="Hyperlink"/>
                <w:noProof/>
                <w:lang w:val="es-ES"/>
              </w:rPr>
              <w:t>Respuesta a las preguntas clave del proyecto</w:t>
            </w:r>
            <w:r>
              <w:rPr>
                <w:noProof/>
                <w:webHidden/>
              </w:rPr>
              <w:tab/>
            </w:r>
            <w:r>
              <w:rPr>
                <w:noProof/>
                <w:webHidden/>
              </w:rPr>
              <w:fldChar w:fldCharType="begin"/>
            </w:r>
            <w:r>
              <w:rPr>
                <w:noProof/>
                <w:webHidden/>
              </w:rPr>
              <w:instrText xml:space="preserve"> PAGEREF _Toc233456094 \h </w:instrText>
            </w:r>
            <w:r>
              <w:rPr>
                <w:noProof/>
                <w:webHidden/>
              </w:rPr>
            </w:r>
            <w:r>
              <w:rPr>
                <w:noProof/>
                <w:webHidden/>
              </w:rPr>
              <w:fldChar w:fldCharType="separate"/>
            </w:r>
            <w:r>
              <w:rPr>
                <w:noProof/>
                <w:webHidden/>
              </w:rPr>
              <w:t>46</w:t>
            </w:r>
            <w:r>
              <w:rPr>
                <w:noProof/>
                <w:webHidden/>
              </w:rPr>
              <w:fldChar w:fldCharType="end"/>
            </w:r>
          </w:hyperlink>
        </w:p>
        <w:p w14:paraId="24816553" w14:textId="25FC5D94"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95" w:history="1">
            <w:r w:rsidRPr="006831E0">
              <w:rPr>
                <w:rStyle w:val="Hyperlink"/>
                <w:noProof/>
                <w:lang w:val="es-ES"/>
              </w:rPr>
              <w:t>Cierre general</w:t>
            </w:r>
            <w:r>
              <w:rPr>
                <w:noProof/>
                <w:webHidden/>
              </w:rPr>
              <w:tab/>
            </w:r>
            <w:r>
              <w:rPr>
                <w:noProof/>
                <w:webHidden/>
              </w:rPr>
              <w:fldChar w:fldCharType="begin"/>
            </w:r>
            <w:r>
              <w:rPr>
                <w:noProof/>
                <w:webHidden/>
              </w:rPr>
              <w:instrText xml:space="preserve"> PAGEREF _Toc233456095 \h </w:instrText>
            </w:r>
            <w:r>
              <w:rPr>
                <w:noProof/>
                <w:webHidden/>
              </w:rPr>
            </w:r>
            <w:r>
              <w:rPr>
                <w:noProof/>
                <w:webHidden/>
              </w:rPr>
              <w:fldChar w:fldCharType="separate"/>
            </w:r>
            <w:r>
              <w:rPr>
                <w:noProof/>
                <w:webHidden/>
              </w:rPr>
              <w:t>47</w:t>
            </w:r>
            <w:r>
              <w:rPr>
                <w:noProof/>
                <w:webHidden/>
              </w:rPr>
              <w:fldChar w:fldCharType="end"/>
            </w:r>
          </w:hyperlink>
        </w:p>
        <w:p w14:paraId="1318E7D0" w14:textId="2F4E4C26"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096" w:history="1">
            <w:r w:rsidRPr="006831E0">
              <w:rPr>
                <w:rStyle w:val="Hyperlink"/>
                <w:noProof/>
              </w:rPr>
              <w:t>Capitulo 20. Demostracion Visual de la Plataforma</w:t>
            </w:r>
            <w:r>
              <w:rPr>
                <w:noProof/>
                <w:webHidden/>
              </w:rPr>
              <w:tab/>
            </w:r>
            <w:r>
              <w:rPr>
                <w:noProof/>
                <w:webHidden/>
              </w:rPr>
              <w:fldChar w:fldCharType="begin"/>
            </w:r>
            <w:r>
              <w:rPr>
                <w:noProof/>
                <w:webHidden/>
              </w:rPr>
              <w:instrText xml:space="preserve"> PAGEREF _Toc233456096 \h </w:instrText>
            </w:r>
            <w:r>
              <w:rPr>
                <w:noProof/>
                <w:webHidden/>
              </w:rPr>
            </w:r>
            <w:r>
              <w:rPr>
                <w:noProof/>
                <w:webHidden/>
              </w:rPr>
              <w:fldChar w:fldCharType="separate"/>
            </w:r>
            <w:r>
              <w:rPr>
                <w:noProof/>
                <w:webHidden/>
              </w:rPr>
              <w:t>49</w:t>
            </w:r>
            <w:r>
              <w:rPr>
                <w:noProof/>
                <w:webHidden/>
              </w:rPr>
              <w:fldChar w:fldCharType="end"/>
            </w:r>
          </w:hyperlink>
        </w:p>
        <w:p w14:paraId="3D81D50E" w14:textId="54BE3D48"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097" w:history="1">
            <w:r w:rsidRPr="006831E0">
              <w:rPr>
                <w:rStyle w:val="Hyperlink"/>
                <w:noProof/>
              </w:rPr>
              <w:t>Pagina de Aterrizaje (Landing Page)</w:t>
            </w:r>
            <w:r>
              <w:rPr>
                <w:noProof/>
                <w:webHidden/>
              </w:rPr>
              <w:tab/>
            </w:r>
            <w:r>
              <w:rPr>
                <w:noProof/>
                <w:webHidden/>
              </w:rPr>
              <w:fldChar w:fldCharType="begin"/>
            </w:r>
            <w:r>
              <w:rPr>
                <w:noProof/>
                <w:webHidden/>
              </w:rPr>
              <w:instrText xml:space="preserve"> PAGEREF _Toc233456097 \h </w:instrText>
            </w:r>
            <w:r>
              <w:rPr>
                <w:noProof/>
                <w:webHidden/>
              </w:rPr>
            </w:r>
            <w:r>
              <w:rPr>
                <w:noProof/>
                <w:webHidden/>
              </w:rPr>
              <w:fldChar w:fldCharType="separate"/>
            </w:r>
            <w:r>
              <w:rPr>
                <w:noProof/>
                <w:webHidden/>
              </w:rPr>
              <w:t>49</w:t>
            </w:r>
            <w:r>
              <w:rPr>
                <w:noProof/>
                <w:webHidden/>
              </w:rPr>
              <w:fldChar w:fldCharType="end"/>
            </w:r>
          </w:hyperlink>
        </w:p>
        <w:p w14:paraId="38D7404B" w14:textId="75003D31" w:rsidR="005E4CB5" w:rsidRDefault="005E4CB5">
          <w:pPr>
            <w:pStyle w:val="TOC3"/>
            <w:tabs>
              <w:tab w:val="right" w:leader="dot" w:pos="9055"/>
            </w:tabs>
            <w:rPr>
              <w:noProof/>
            </w:rPr>
          </w:pPr>
          <w:hyperlink w:anchor="_Toc233456098" w:history="1">
            <w:r w:rsidRPr="006831E0">
              <w:rPr>
                <w:rStyle w:val="Hyperlink"/>
                <w:noProof/>
              </w:rPr>
              <w:t>Vista general de la landing</w:t>
            </w:r>
            <w:r>
              <w:rPr>
                <w:noProof/>
                <w:webHidden/>
              </w:rPr>
              <w:tab/>
            </w:r>
            <w:r>
              <w:rPr>
                <w:noProof/>
                <w:webHidden/>
              </w:rPr>
              <w:fldChar w:fldCharType="begin"/>
            </w:r>
            <w:r>
              <w:rPr>
                <w:noProof/>
                <w:webHidden/>
              </w:rPr>
              <w:instrText xml:space="preserve"> PAGEREF _Toc233456098 \h </w:instrText>
            </w:r>
            <w:r>
              <w:rPr>
                <w:noProof/>
                <w:webHidden/>
              </w:rPr>
            </w:r>
            <w:r>
              <w:rPr>
                <w:noProof/>
                <w:webHidden/>
              </w:rPr>
              <w:fldChar w:fldCharType="separate"/>
            </w:r>
            <w:r>
              <w:rPr>
                <w:noProof/>
                <w:webHidden/>
              </w:rPr>
              <w:t>49</w:t>
            </w:r>
            <w:r>
              <w:rPr>
                <w:noProof/>
                <w:webHidden/>
              </w:rPr>
              <w:fldChar w:fldCharType="end"/>
            </w:r>
          </w:hyperlink>
        </w:p>
        <w:p w14:paraId="34CA5EA7" w14:textId="042FAFBD" w:rsidR="005E4CB5" w:rsidRDefault="005E4CB5">
          <w:pPr>
            <w:pStyle w:val="TOC3"/>
            <w:tabs>
              <w:tab w:val="right" w:leader="dot" w:pos="9055"/>
            </w:tabs>
            <w:rPr>
              <w:noProof/>
            </w:rPr>
          </w:pPr>
          <w:hyperlink w:anchor="_Toc233456099" w:history="1">
            <w:r w:rsidRPr="006831E0">
              <w:rPr>
                <w:rStyle w:val="Hyperlink"/>
                <w:noProof/>
              </w:rPr>
              <w:t>Barra de navegacion (Navbar)</w:t>
            </w:r>
            <w:r>
              <w:rPr>
                <w:noProof/>
                <w:webHidden/>
              </w:rPr>
              <w:tab/>
            </w:r>
            <w:r>
              <w:rPr>
                <w:noProof/>
                <w:webHidden/>
              </w:rPr>
              <w:fldChar w:fldCharType="begin"/>
            </w:r>
            <w:r>
              <w:rPr>
                <w:noProof/>
                <w:webHidden/>
              </w:rPr>
              <w:instrText xml:space="preserve"> PAGEREF _Toc233456099 \h </w:instrText>
            </w:r>
            <w:r>
              <w:rPr>
                <w:noProof/>
                <w:webHidden/>
              </w:rPr>
            </w:r>
            <w:r>
              <w:rPr>
                <w:noProof/>
                <w:webHidden/>
              </w:rPr>
              <w:fldChar w:fldCharType="separate"/>
            </w:r>
            <w:r>
              <w:rPr>
                <w:noProof/>
                <w:webHidden/>
              </w:rPr>
              <w:t>51</w:t>
            </w:r>
            <w:r>
              <w:rPr>
                <w:noProof/>
                <w:webHidden/>
              </w:rPr>
              <w:fldChar w:fldCharType="end"/>
            </w:r>
          </w:hyperlink>
        </w:p>
        <w:p w14:paraId="529E0B9A" w14:textId="1C1C60F0" w:rsidR="005E4CB5" w:rsidRDefault="005E4CB5">
          <w:pPr>
            <w:pStyle w:val="TOC3"/>
            <w:tabs>
              <w:tab w:val="right" w:leader="dot" w:pos="9055"/>
            </w:tabs>
            <w:rPr>
              <w:noProof/>
            </w:rPr>
          </w:pPr>
          <w:hyperlink w:anchor="_Toc233456100" w:history="1">
            <w:r w:rsidRPr="006831E0">
              <w:rPr>
                <w:rStyle w:val="Hyperlink"/>
                <w:noProof/>
              </w:rPr>
              <w:t>Seccion principal (Hero)</w:t>
            </w:r>
            <w:r>
              <w:rPr>
                <w:noProof/>
                <w:webHidden/>
              </w:rPr>
              <w:tab/>
            </w:r>
            <w:r>
              <w:rPr>
                <w:noProof/>
                <w:webHidden/>
              </w:rPr>
              <w:fldChar w:fldCharType="begin"/>
            </w:r>
            <w:r>
              <w:rPr>
                <w:noProof/>
                <w:webHidden/>
              </w:rPr>
              <w:instrText xml:space="preserve"> PAGEREF _Toc233456100 \h </w:instrText>
            </w:r>
            <w:r>
              <w:rPr>
                <w:noProof/>
                <w:webHidden/>
              </w:rPr>
            </w:r>
            <w:r>
              <w:rPr>
                <w:noProof/>
                <w:webHidden/>
              </w:rPr>
              <w:fldChar w:fldCharType="separate"/>
            </w:r>
            <w:r>
              <w:rPr>
                <w:noProof/>
                <w:webHidden/>
              </w:rPr>
              <w:t>51</w:t>
            </w:r>
            <w:r>
              <w:rPr>
                <w:noProof/>
                <w:webHidden/>
              </w:rPr>
              <w:fldChar w:fldCharType="end"/>
            </w:r>
          </w:hyperlink>
        </w:p>
        <w:p w14:paraId="142FF21B" w14:textId="5976D618" w:rsidR="005E4CB5" w:rsidRDefault="005E4CB5">
          <w:pPr>
            <w:pStyle w:val="TOC3"/>
            <w:tabs>
              <w:tab w:val="right" w:leader="dot" w:pos="9055"/>
            </w:tabs>
            <w:rPr>
              <w:noProof/>
            </w:rPr>
          </w:pPr>
          <w:hyperlink w:anchor="_Toc233456101" w:history="1">
            <w:r w:rsidRPr="006831E0">
              <w:rPr>
                <w:rStyle w:val="Hyperlink"/>
                <w:noProof/>
              </w:rPr>
              <w:t>Caracteristicas (Features)</w:t>
            </w:r>
            <w:r>
              <w:rPr>
                <w:noProof/>
                <w:webHidden/>
              </w:rPr>
              <w:tab/>
            </w:r>
            <w:r>
              <w:rPr>
                <w:noProof/>
                <w:webHidden/>
              </w:rPr>
              <w:fldChar w:fldCharType="begin"/>
            </w:r>
            <w:r>
              <w:rPr>
                <w:noProof/>
                <w:webHidden/>
              </w:rPr>
              <w:instrText xml:space="preserve"> PAGEREF _Toc233456101 \h </w:instrText>
            </w:r>
            <w:r>
              <w:rPr>
                <w:noProof/>
                <w:webHidden/>
              </w:rPr>
            </w:r>
            <w:r>
              <w:rPr>
                <w:noProof/>
                <w:webHidden/>
              </w:rPr>
              <w:fldChar w:fldCharType="separate"/>
            </w:r>
            <w:r>
              <w:rPr>
                <w:noProof/>
                <w:webHidden/>
              </w:rPr>
              <w:t>52</w:t>
            </w:r>
            <w:r>
              <w:rPr>
                <w:noProof/>
                <w:webHidden/>
              </w:rPr>
              <w:fldChar w:fldCharType="end"/>
            </w:r>
          </w:hyperlink>
        </w:p>
        <w:p w14:paraId="0E67C383" w14:textId="0664C357" w:rsidR="005E4CB5" w:rsidRDefault="005E4CB5">
          <w:pPr>
            <w:pStyle w:val="TOC3"/>
            <w:tabs>
              <w:tab w:val="right" w:leader="dot" w:pos="9055"/>
            </w:tabs>
            <w:rPr>
              <w:noProof/>
            </w:rPr>
          </w:pPr>
          <w:hyperlink w:anchor="_Toc233456102" w:history="1">
            <w:r w:rsidRPr="006831E0">
              <w:rPr>
                <w:rStyle w:val="Hyperlink"/>
                <w:noProof/>
              </w:rPr>
              <w:t>Como funciona (HowItWorks)</w:t>
            </w:r>
            <w:r>
              <w:rPr>
                <w:noProof/>
                <w:webHidden/>
              </w:rPr>
              <w:tab/>
            </w:r>
            <w:r>
              <w:rPr>
                <w:noProof/>
                <w:webHidden/>
              </w:rPr>
              <w:fldChar w:fldCharType="begin"/>
            </w:r>
            <w:r>
              <w:rPr>
                <w:noProof/>
                <w:webHidden/>
              </w:rPr>
              <w:instrText xml:space="preserve"> PAGEREF _Toc233456102 \h </w:instrText>
            </w:r>
            <w:r>
              <w:rPr>
                <w:noProof/>
                <w:webHidden/>
              </w:rPr>
            </w:r>
            <w:r>
              <w:rPr>
                <w:noProof/>
                <w:webHidden/>
              </w:rPr>
              <w:fldChar w:fldCharType="separate"/>
            </w:r>
            <w:r>
              <w:rPr>
                <w:noProof/>
                <w:webHidden/>
              </w:rPr>
              <w:t>52</w:t>
            </w:r>
            <w:r>
              <w:rPr>
                <w:noProof/>
                <w:webHidden/>
              </w:rPr>
              <w:fldChar w:fldCharType="end"/>
            </w:r>
          </w:hyperlink>
        </w:p>
        <w:p w14:paraId="3DC439EE" w14:textId="2A4CA9A8" w:rsidR="005E4CB5" w:rsidRDefault="005E4CB5">
          <w:pPr>
            <w:pStyle w:val="TOC3"/>
            <w:tabs>
              <w:tab w:val="right" w:leader="dot" w:pos="9055"/>
            </w:tabs>
            <w:rPr>
              <w:noProof/>
            </w:rPr>
          </w:pPr>
          <w:hyperlink w:anchor="_Toc233456103" w:history="1">
            <w:r w:rsidRPr="006831E0">
              <w:rPr>
                <w:rStyle w:val="Hyperlink"/>
                <w:noProof/>
              </w:rPr>
              <w:t>Video demostrativo (DemoVideo)</w:t>
            </w:r>
            <w:r>
              <w:rPr>
                <w:noProof/>
                <w:webHidden/>
              </w:rPr>
              <w:tab/>
            </w:r>
            <w:r>
              <w:rPr>
                <w:noProof/>
                <w:webHidden/>
              </w:rPr>
              <w:fldChar w:fldCharType="begin"/>
            </w:r>
            <w:r>
              <w:rPr>
                <w:noProof/>
                <w:webHidden/>
              </w:rPr>
              <w:instrText xml:space="preserve"> PAGEREF _Toc233456103 \h </w:instrText>
            </w:r>
            <w:r>
              <w:rPr>
                <w:noProof/>
                <w:webHidden/>
              </w:rPr>
            </w:r>
            <w:r>
              <w:rPr>
                <w:noProof/>
                <w:webHidden/>
              </w:rPr>
              <w:fldChar w:fldCharType="separate"/>
            </w:r>
            <w:r>
              <w:rPr>
                <w:noProof/>
                <w:webHidden/>
              </w:rPr>
              <w:t>53</w:t>
            </w:r>
            <w:r>
              <w:rPr>
                <w:noProof/>
                <w:webHidden/>
              </w:rPr>
              <w:fldChar w:fldCharType="end"/>
            </w:r>
          </w:hyperlink>
        </w:p>
        <w:p w14:paraId="2BEF21ED" w14:textId="0256C182" w:rsidR="005E4CB5" w:rsidRDefault="005E4CB5">
          <w:pPr>
            <w:pStyle w:val="TOC3"/>
            <w:tabs>
              <w:tab w:val="right" w:leader="dot" w:pos="9055"/>
            </w:tabs>
            <w:rPr>
              <w:noProof/>
            </w:rPr>
          </w:pPr>
          <w:hyperlink w:anchor="_Toc233456104" w:history="1">
            <w:r w:rsidRPr="006831E0">
              <w:rPr>
                <w:rStyle w:val="Hyperlink"/>
                <w:noProof/>
              </w:rPr>
              <w:t>Metricas e indicadores (Stats)</w:t>
            </w:r>
            <w:r>
              <w:rPr>
                <w:noProof/>
                <w:webHidden/>
              </w:rPr>
              <w:tab/>
            </w:r>
            <w:r>
              <w:rPr>
                <w:noProof/>
                <w:webHidden/>
              </w:rPr>
              <w:fldChar w:fldCharType="begin"/>
            </w:r>
            <w:r>
              <w:rPr>
                <w:noProof/>
                <w:webHidden/>
              </w:rPr>
              <w:instrText xml:space="preserve"> PAGEREF _Toc233456104 \h </w:instrText>
            </w:r>
            <w:r>
              <w:rPr>
                <w:noProof/>
                <w:webHidden/>
              </w:rPr>
            </w:r>
            <w:r>
              <w:rPr>
                <w:noProof/>
                <w:webHidden/>
              </w:rPr>
              <w:fldChar w:fldCharType="separate"/>
            </w:r>
            <w:r>
              <w:rPr>
                <w:noProof/>
                <w:webHidden/>
              </w:rPr>
              <w:t>54</w:t>
            </w:r>
            <w:r>
              <w:rPr>
                <w:noProof/>
                <w:webHidden/>
              </w:rPr>
              <w:fldChar w:fldCharType="end"/>
            </w:r>
          </w:hyperlink>
        </w:p>
        <w:p w14:paraId="0FF538FF" w14:textId="1D4175D6" w:rsidR="005E4CB5" w:rsidRDefault="005E4CB5">
          <w:pPr>
            <w:pStyle w:val="TOC3"/>
            <w:tabs>
              <w:tab w:val="right" w:leader="dot" w:pos="9055"/>
            </w:tabs>
            <w:rPr>
              <w:noProof/>
            </w:rPr>
          </w:pPr>
          <w:hyperlink w:anchor="_Toc233456105" w:history="1">
            <w:r w:rsidRPr="006831E0">
              <w:rPr>
                <w:rStyle w:val="Hyperlink"/>
                <w:noProof/>
              </w:rPr>
              <w:t>Planes y precios (Pricing)</w:t>
            </w:r>
            <w:r>
              <w:rPr>
                <w:noProof/>
                <w:webHidden/>
              </w:rPr>
              <w:tab/>
            </w:r>
            <w:r>
              <w:rPr>
                <w:noProof/>
                <w:webHidden/>
              </w:rPr>
              <w:fldChar w:fldCharType="begin"/>
            </w:r>
            <w:r>
              <w:rPr>
                <w:noProof/>
                <w:webHidden/>
              </w:rPr>
              <w:instrText xml:space="preserve"> PAGEREF _Toc233456105 \h </w:instrText>
            </w:r>
            <w:r>
              <w:rPr>
                <w:noProof/>
                <w:webHidden/>
              </w:rPr>
            </w:r>
            <w:r>
              <w:rPr>
                <w:noProof/>
                <w:webHidden/>
              </w:rPr>
              <w:fldChar w:fldCharType="separate"/>
            </w:r>
            <w:r>
              <w:rPr>
                <w:noProof/>
                <w:webHidden/>
              </w:rPr>
              <w:t>54</w:t>
            </w:r>
            <w:r>
              <w:rPr>
                <w:noProof/>
                <w:webHidden/>
              </w:rPr>
              <w:fldChar w:fldCharType="end"/>
            </w:r>
          </w:hyperlink>
        </w:p>
        <w:p w14:paraId="4D985572" w14:textId="38734BF6" w:rsidR="005E4CB5" w:rsidRDefault="005E4CB5">
          <w:pPr>
            <w:pStyle w:val="TOC3"/>
            <w:tabs>
              <w:tab w:val="right" w:leader="dot" w:pos="9055"/>
            </w:tabs>
            <w:rPr>
              <w:noProof/>
            </w:rPr>
          </w:pPr>
          <w:hyperlink w:anchor="_Toc233456106" w:history="1">
            <w:r w:rsidRPr="006831E0">
              <w:rPr>
                <w:rStyle w:val="Hyperlink"/>
                <w:noProof/>
              </w:rPr>
              <w:t>Testimonios (Testimonials)</w:t>
            </w:r>
            <w:r>
              <w:rPr>
                <w:noProof/>
                <w:webHidden/>
              </w:rPr>
              <w:tab/>
            </w:r>
            <w:r>
              <w:rPr>
                <w:noProof/>
                <w:webHidden/>
              </w:rPr>
              <w:fldChar w:fldCharType="begin"/>
            </w:r>
            <w:r>
              <w:rPr>
                <w:noProof/>
                <w:webHidden/>
              </w:rPr>
              <w:instrText xml:space="preserve"> PAGEREF _Toc233456106 \h </w:instrText>
            </w:r>
            <w:r>
              <w:rPr>
                <w:noProof/>
                <w:webHidden/>
              </w:rPr>
            </w:r>
            <w:r>
              <w:rPr>
                <w:noProof/>
                <w:webHidden/>
              </w:rPr>
              <w:fldChar w:fldCharType="separate"/>
            </w:r>
            <w:r>
              <w:rPr>
                <w:noProof/>
                <w:webHidden/>
              </w:rPr>
              <w:t>55</w:t>
            </w:r>
            <w:r>
              <w:rPr>
                <w:noProof/>
                <w:webHidden/>
              </w:rPr>
              <w:fldChar w:fldCharType="end"/>
            </w:r>
          </w:hyperlink>
        </w:p>
        <w:p w14:paraId="6812C2D7" w14:textId="433EA069" w:rsidR="005E4CB5" w:rsidRDefault="005E4CB5">
          <w:pPr>
            <w:pStyle w:val="TOC3"/>
            <w:tabs>
              <w:tab w:val="right" w:leader="dot" w:pos="9055"/>
            </w:tabs>
            <w:rPr>
              <w:noProof/>
            </w:rPr>
          </w:pPr>
          <w:hyperlink w:anchor="_Toc233456107" w:history="1">
            <w:r w:rsidRPr="006831E0">
              <w:rPr>
                <w:rStyle w:val="Hyperlink"/>
                <w:noProof/>
              </w:rPr>
              <w:t>Llamado a la accion (CTA)</w:t>
            </w:r>
            <w:r>
              <w:rPr>
                <w:noProof/>
                <w:webHidden/>
              </w:rPr>
              <w:tab/>
            </w:r>
            <w:r>
              <w:rPr>
                <w:noProof/>
                <w:webHidden/>
              </w:rPr>
              <w:fldChar w:fldCharType="begin"/>
            </w:r>
            <w:r>
              <w:rPr>
                <w:noProof/>
                <w:webHidden/>
              </w:rPr>
              <w:instrText xml:space="preserve"> PAGEREF _Toc233456107 \h </w:instrText>
            </w:r>
            <w:r>
              <w:rPr>
                <w:noProof/>
                <w:webHidden/>
              </w:rPr>
            </w:r>
            <w:r>
              <w:rPr>
                <w:noProof/>
                <w:webHidden/>
              </w:rPr>
              <w:fldChar w:fldCharType="separate"/>
            </w:r>
            <w:r>
              <w:rPr>
                <w:noProof/>
                <w:webHidden/>
              </w:rPr>
              <w:t>56</w:t>
            </w:r>
            <w:r>
              <w:rPr>
                <w:noProof/>
                <w:webHidden/>
              </w:rPr>
              <w:fldChar w:fldCharType="end"/>
            </w:r>
          </w:hyperlink>
        </w:p>
        <w:p w14:paraId="32C99670" w14:textId="1874B373" w:rsidR="005E4CB5" w:rsidRDefault="005E4CB5">
          <w:pPr>
            <w:pStyle w:val="TOC3"/>
            <w:tabs>
              <w:tab w:val="right" w:leader="dot" w:pos="9055"/>
            </w:tabs>
            <w:rPr>
              <w:noProof/>
            </w:rPr>
          </w:pPr>
          <w:hyperlink w:anchor="_Toc233456108" w:history="1">
            <w:r w:rsidRPr="006831E0">
              <w:rPr>
                <w:rStyle w:val="Hyperlink"/>
                <w:noProof/>
              </w:rPr>
              <w:t>Pie de pagina (Footer)</w:t>
            </w:r>
            <w:r>
              <w:rPr>
                <w:noProof/>
                <w:webHidden/>
              </w:rPr>
              <w:tab/>
            </w:r>
            <w:r>
              <w:rPr>
                <w:noProof/>
                <w:webHidden/>
              </w:rPr>
              <w:fldChar w:fldCharType="begin"/>
            </w:r>
            <w:r>
              <w:rPr>
                <w:noProof/>
                <w:webHidden/>
              </w:rPr>
              <w:instrText xml:space="preserve"> PAGEREF _Toc233456108 \h </w:instrText>
            </w:r>
            <w:r>
              <w:rPr>
                <w:noProof/>
                <w:webHidden/>
              </w:rPr>
            </w:r>
            <w:r>
              <w:rPr>
                <w:noProof/>
                <w:webHidden/>
              </w:rPr>
              <w:fldChar w:fldCharType="separate"/>
            </w:r>
            <w:r>
              <w:rPr>
                <w:noProof/>
                <w:webHidden/>
              </w:rPr>
              <w:t>56</w:t>
            </w:r>
            <w:r>
              <w:rPr>
                <w:noProof/>
                <w:webHidden/>
              </w:rPr>
              <w:fldChar w:fldCharType="end"/>
            </w:r>
          </w:hyperlink>
        </w:p>
        <w:p w14:paraId="7A9D027A" w14:textId="50BEDBB2"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09" w:history="1">
            <w:r w:rsidRPr="006831E0">
              <w:rPr>
                <w:rStyle w:val="Hyperlink"/>
                <w:noProof/>
              </w:rPr>
              <w:t>Registro e Inicio de Sesion (Clerk)</w:t>
            </w:r>
            <w:r>
              <w:rPr>
                <w:noProof/>
                <w:webHidden/>
              </w:rPr>
              <w:tab/>
            </w:r>
            <w:r>
              <w:rPr>
                <w:noProof/>
                <w:webHidden/>
              </w:rPr>
              <w:fldChar w:fldCharType="begin"/>
            </w:r>
            <w:r>
              <w:rPr>
                <w:noProof/>
                <w:webHidden/>
              </w:rPr>
              <w:instrText xml:space="preserve"> PAGEREF _Toc233456109 \h </w:instrText>
            </w:r>
            <w:r>
              <w:rPr>
                <w:noProof/>
                <w:webHidden/>
              </w:rPr>
            </w:r>
            <w:r>
              <w:rPr>
                <w:noProof/>
                <w:webHidden/>
              </w:rPr>
              <w:fldChar w:fldCharType="separate"/>
            </w:r>
            <w:r>
              <w:rPr>
                <w:noProof/>
                <w:webHidden/>
              </w:rPr>
              <w:t>57</w:t>
            </w:r>
            <w:r>
              <w:rPr>
                <w:noProof/>
                <w:webHidden/>
              </w:rPr>
              <w:fldChar w:fldCharType="end"/>
            </w:r>
          </w:hyperlink>
        </w:p>
        <w:p w14:paraId="74750092" w14:textId="0B166E73" w:rsidR="005E4CB5" w:rsidRDefault="005E4CB5">
          <w:pPr>
            <w:pStyle w:val="TOC3"/>
            <w:tabs>
              <w:tab w:val="right" w:leader="dot" w:pos="9055"/>
            </w:tabs>
            <w:rPr>
              <w:noProof/>
            </w:rPr>
          </w:pPr>
          <w:hyperlink w:anchor="_Toc233456110" w:history="1">
            <w:r w:rsidRPr="006831E0">
              <w:rPr>
                <w:rStyle w:val="Hyperlink"/>
                <w:noProof/>
              </w:rPr>
              <w:t>Registro de cuenta (Sign up)</w:t>
            </w:r>
            <w:r>
              <w:rPr>
                <w:noProof/>
                <w:webHidden/>
              </w:rPr>
              <w:tab/>
            </w:r>
            <w:r>
              <w:rPr>
                <w:noProof/>
                <w:webHidden/>
              </w:rPr>
              <w:fldChar w:fldCharType="begin"/>
            </w:r>
            <w:r>
              <w:rPr>
                <w:noProof/>
                <w:webHidden/>
              </w:rPr>
              <w:instrText xml:space="preserve"> PAGEREF _Toc233456110 \h </w:instrText>
            </w:r>
            <w:r>
              <w:rPr>
                <w:noProof/>
                <w:webHidden/>
              </w:rPr>
            </w:r>
            <w:r>
              <w:rPr>
                <w:noProof/>
                <w:webHidden/>
              </w:rPr>
              <w:fldChar w:fldCharType="separate"/>
            </w:r>
            <w:r>
              <w:rPr>
                <w:noProof/>
                <w:webHidden/>
              </w:rPr>
              <w:t>57</w:t>
            </w:r>
            <w:r>
              <w:rPr>
                <w:noProof/>
                <w:webHidden/>
              </w:rPr>
              <w:fldChar w:fldCharType="end"/>
            </w:r>
          </w:hyperlink>
        </w:p>
        <w:p w14:paraId="47A3E3CA" w14:textId="3D1D3675" w:rsidR="005E4CB5" w:rsidRDefault="005E4CB5">
          <w:pPr>
            <w:pStyle w:val="TOC3"/>
            <w:tabs>
              <w:tab w:val="right" w:leader="dot" w:pos="9055"/>
            </w:tabs>
            <w:rPr>
              <w:noProof/>
            </w:rPr>
          </w:pPr>
          <w:hyperlink w:anchor="_Toc233456111" w:history="1">
            <w:r w:rsidRPr="006831E0">
              <w:rPr>
                <w:rStyle w:val="Hyperlink"/>
                <w:noProof/>
              </w:rPr>
              <w:t>Inicio de sesion (Sign in)</w:t>
            </w:r>
            <w:r>
              <w:rPr>
                <w:noProof/>
                <w:webHidden/>
              </w:rPr>
              <w:tab/>
            </w:r>
            <w:r>
              <w:rPr>
                <w:noProof/>
                <w:webHidden/>
              </w:rPr>
              <w:fldChar w:fldCharType="begin"/>
            </w:r>
            <w:r>
              <w:rPr>
                <w:noProof/>
                <w:webHidden/>
              </w:rPr>
              <w:instrText xml:space="preserve"> PAGEREF _Toc233456111 \h </w:instrText>
            </w:r>
            <w:r>
              <w:rPr>
                <w:noProof/>
                <w:webHidden/>
              </w:rPr>
            </w:r>
            <w:r>
              <w:rPr>
                <w:noProof/>
                <w:webHidden/>
              </w:rPr>
              <w:fldChar w:fldCharType="separate"/>
            </w:r>
            <w:r>
              <w:rPr>
                <w:noProof/>
                <w:webHidden/>
              </w:rPr>
              <w:t>57</w:t>
            </w:r>
            <w:r>
              <w:rPr>
                <w:noProof/>
                <w:webHidden/>
              </w:rPr>
              <w:fldChar w:fldCharType="end"/>
            </w:r>
          </w:hyperlink>
        </w:p>
        <w:p w14:paraId="756694DF" w14:textId="4D800D05"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12" w:history="1">
            <w:r w:rsidRPr="006831E0">
              <w:rPr>
                <w:rStyle w:val="Hyperlink"/>
                <w:noProof/>
              </w:rPr>
              <w:t>Panel de Control (Dashboard)</w:t>
            </w:r>
            <w:r>
              <w:rPr>
                <w:noProof/>
                <w:webHidden/>
              </w:rPr>
              <w:tab/>
            </w:r>
            <w:r>
              <w:rPr>
                <w:noProof/>
                <w:webHidden/>
              </w:rPr>
              <w:fldChar w:fldCharType="begin"/>
            </w:r>
            <w:r>
              <w:rPr>
                <w:noProof/>
                <w:webHidden/>
              </w:rPr>
              <w:instrText xml:space="preserve"> PAGEREF _Toc233456112 \h </w:instrText>
            </w:r>
            <w:r>
              <w:rPr>
                <w:noProof/>
                <w:webHidden/>
              </w:rPr>
            </w:r>
            <w:r>
              <w:rPr>
                <w:noProof/>
                <w:webHidden/>
              </w:rPr>
              <w:fldChar w:fldCharType="separate"/>
            </w:r>
            <w:r>
              <w:rPr>
                <w:noProof/>
                <w:webHidden/>
              </w:rPr>
              <w:t>58</w:t>
            </w:r>
            <w:r>
              <w:rPr>
                <w:noProof/>
                <w:webHidden/>
              </w:rPr>
              <w:fldChar w:fldCharType="end"/>
            </w:r>
          </w:hyperlink>
        </w:p>
        <w:p w14:paraId="7B6A1CB4" w14:textId="0C796B7B" w:rsidR="005E4CB5" w:rsidRDefault="005E4CB5">
          <w:pPr>
            <w:pStyle w:val="TOC3"/>
            <w:tabs>
              <w:tab w:val="right" w:leader="dot" w:pos="9055"/>
            </w:tabs>
            <w:rPr>
              <w:noProof/>
            </w:rPr>
          </w:pPr>
          <w:hyperlink w:anchor="_Toc233456113" w:history="1">
            <w:r w:rsidRPr="006831E0">
              <w:rPr>
                <w:rStyle w:val="Hyperlink"/>
                <w:noProof/>
              </w:rPr>
              <w:t>Dashboard y panel de metricas</w:t>
            </w:r>
            <w:r>
              <w:rPr>
                <w:noProof/>
                <w:webHidden/>
              </w:rPr>
              <w:tab/>
            </w:r>
            <w:r>
              <w:rPr>
                <w:noProof/>
                <w:webHidden/>
              </w:rPr>
              <w:fldChar w:fldCharType="begin"/>
            </w:r>
            <w:r>
              <w:rPr>
                <w:noProof/>
                <w:webHidden/>
              </w:rPr>
              <w:instrText xml:space="preserve"> PAGEREF _Toc233456113 \h </w:instrText>
            </w:r>
            <w:r>
              <w:rPr>
                <w:noProof/>
                <w:webHidden/>
              </w:rPr>
            </w:r>
            <w:r>
              <w:rPr>
                <w:noProof/>
                <w:webHidden/>
              </w:rPr>
              <w:fldChar w:fldCharType="separate"/>
            </w:r>
            <w:r>
              <w:rPr>
                <w:noProof/>
                <w:webHidden/>
              </w:rPr>
              <w:t>58</w:t>
            </w:r>
            <w:r>
              <w:rPr>
                <w:noProof/>
                <w:webHidden/>
              </w:rPr>
              <w:fldChar w:fldCharType="end"/>
            </w:r>
          </w:hyperlink>
        </w:p>
        <w:p w14:paraId="30DC2299" w14:textId="5718E6B5" w:rsidR="005E4CB5" w:rsidRDefault="005E4CB5">
          <w:pPr>
            <w:pStyle w:val="TOC3"/>
            <w:tabs>
              <w:tab w:val="right" w:leader="dot" w:pos="9055"/>
            </w:tabs>
            <w:rPr>
              <w:noProof/>
            </w:rPr>
          </w:pPr>
          <w:hyperlink w:anchor="_Toc233456114" w:history="1">
            <w:r w:rsidRPr="006831E0">
              <w:rPr>
                <w:rStyle w:val="Hyperlink"/>
                <w:noProof/>
              </w:rPr>
              <w:t>Chat documental</w:t>
            </w:r>
            <w:r>
              <w:rPr>
                <w:noProof/>
                <w:webHidden/>
              </w:rPr>
              <w:tab/>
            </w:r>
            <w:r>
              <w:rPr>
                <w:noProof/>
                <w:webHidden/>
              </w:rPr>
              <w:fldChar w:fldCharType="begin"/>
            </w:r>
            <w:r>
              <w:rPr>
                <w:noProof/>
                <w:webHidden/>
              </w:rPr>
              <w:instrText xml:space="preserve"> PAGEREF _Toc233456114 \h </w:instrText>
            </w:r>
            <w:r>
              <w:rPr>
                <w:noProof/>
                <w:webHidden/>
              </w:rPr>
            </w:r>
            <w:r>
              <w:rPr>
                <w:noProof/>
                <w:webHidden/>
              </w:rPr>
              <w:fldChar w:fldCharType="separate"/>
            </w:r>
            <w:r>
              <w:rPr>
                <w:noProof/>
                <w:webHidden/>
              </w:rPr>
              <w:t>59</w:t>
            </w:r>
            <w:r>
              <w:rPr>
                <w:noProof/>
                <w:webHidden/>
              </w:rPr>
              <w:fldChar w:fldCharType="end"/>
            </w:r>
          </w:hyperlink>
        </w:p>
        <w:p w14:paraId="08280F24" w14:textId="4552EB64" w:rsidR="005E4CB5" w:rsidRDefault="005E4CB5">
          <w:pPr>
            <w:pStyle w:val="TOC3"/>
            <w:tabs>
              <w:tab w:val="right" w:leader="dot" w:pos="9055"/>
            </w:tabs>
            <w:rPr>
              <w:noProof/>
            </w:rPr>
          </w:pPr>
          <w:hyperlink w:anchor="_Toc233456115" w:history="1">
            <w:r w:rsidRPr="006831E0">
              <w:rPr>
                <w:rStyle w:val="Hyperlink"/>
                <w:noProof/>
              </w:rPr>
              <w:t>Documentos</w:t>
            </w:r>
            <w:r>
              <w:rPr>
                <w:noProof/>
                <w:webHidden/>
              </w:rPr>
              <w:tab/>
            </w:r>
            <w:r>
              <w:rPr>
                <w:noProof/>
                <w:webHidden/>
              </w:rPr>
              <w:fldChar w:fldCharType="begin"/>
            </w:r>
            <w:r>
              <w:rPr>
                <w:noProof/>
                <w:webHidden/>
              </w:rPr>
              <w:instrText xml:space="preserve"> PAGEREF _Toc233456115 \h </w:instrText>
            </w:r>
            <w:r>
              <w:rPr>
                <w:noProof/>
                <w:webHidden/>
              </w:rPr>
            </w:r>
            <w:r>
              <w:rPr>
                <w:noProof/>
                <w:webHidden/>
              </w:rPr>
              <w:fldChar w:fldCharType="separate"/>
            </w:r>
            <w:r>
              <w:rPr>
                <w:noProof/>
                <w:webHidden/>
              </w:rPr>
              <w:t>60</w:t>
            </w:r>
            <w:r>
              <w:rPr>
                <w:noProof/>
                <w:webHidden/>
              </w:rPr>
              <w:fldChar w:fldCharType="end"/>
            </w:r>
          </w:hyperlink>
        </w:p>
        <w:p w14:paraId="03D99D77" w14:textId="11CF75D0" w:rsidR="005E4CB5" w:rsidRDefault="005E4CB5">
          <w:pPr>
            <w:pStyle w:val="TOC3"/>
            <w:tabs>
              <w:tab w:val="right" w:leader="dot" w:pos="9055"/>
            </w:tabs>
            <w:rPr>
              <w:noProof/>
            </w:rPr>
          </w:pPr>
          <w:hyperlink w:anchor="_Toc233456116" w:history="1">
            <w:r w:rsidRPr="006831E0">
              <w:rPr>
                <w:rStyle w:val="Hyperlink"/>
                <w:noProof/>
              </w:rPr>
              <w:t>Subir documento</w:t>
            </w:r>
            <w:r>
              <w:rPr>
                <w:noProof/>
                <w:webHidden/>
              </w:rPr>
              <w:tab/>
            </w:r>
            <w:r>
              <w:rPr>
                <w:noProof/>
                <w:webHidden/>
              </w:rPr>
              <w:fldChar w:fldCharType="begin"/>
            </w:r>
            <w:r>
              <w:rPr>
                <w:noProof/>
                <w:webHidden/>
              </w:rPr>
              <w:instrText xml:space="preserve"> PAGEREF _Toc233456116 \h </w:instrText>
            </w:r>
            <w:r>
              <w:rPr>
                <w:noProof/>
                <w:webHidden/>
              </w:rPr>
            </w:r>
            <w:r>
              <w:rPr>
                <w:noProof/>
                <w:webHidden/>
              </w:rPr>
              <w:fldChar w:fldCharType="separate"/>
            </w:r>
            <w:r>
              <w:rPr>
                <w:noProof/>
                <w:webHidden/>
              </w:rPr>
              <w:t>61</w:t>
            </w:r>
            <w:r>
              <w:rPr>
                <w:noProof/>
                <w:webHidden/>
              </w:rPr>
              <w:fldChar w:fldCharType="end"/>
            </w:r>
          </w:hyperlink>
        </w:p>
        <w:p w14:paraId="4E7A9959" w14:textId="6D1CF426" w:rsidR="005E4CB5" w:rsidRDefault="005E4CB5">
          <w:pPr>
            <w:pStyle w:val="TOC3"/>
            <w:tabs>
              <w:tab w:val="right" w:leader="dot" w:pos="9055"/>
            </w:tabs>
            <w:rPr>
              <w:noProof/>
            </w:rPr>
          </w:pPr>
          <w:hyperlink w:anchor="_Toc233456117" w:history="1">
            <w:r w:rsidRPr="006831E0">
              <w:rPr>
                <w:rStyle w:val="Hyperlink"/>
                <w:noProof/>
              </w:rPr>
              <w:t>Busqueda semantica</w:t>
            </w:r>
            <w:r>
              <w:rPr>
                <w:noProof/>
                <w:webHidden/>
              </w:rPr>
              <w:tab/>
            </w:r>
            <w:r>
              <w:rPr>
                <w:noProof/>
                <w:webHidden/>
              </w:rPr>
              <w:fldChar w:fldCharType="begin"/>
            </w:r>
            <w:r>
              <w:rPr>
                <w:noProof/>
                <w:webHidden/>
              </w:rPr>
              <w:instrText xml:space="preserve"> PAGEREF _Toc233456117 \h </w:instrText>
            </w:r>
            <w:r>
              <w:rPr>
                <w:noProof/>
                <w:webHidden/>
              </w:rPr>
            </w:r>
            <w:r>
              <w:rPr>
                <w:noProof/>
                <w:webHidden/>
              </w:rPr>
              <w:fldChar w:fldCharType="separate"/>
            </w:r>
            <w:r>
              <w:rPr>
                <w:noProof/>
                <w:webHidden/>
              </w:rPr>
              <w:t>62</w:t>
            </w:r>
            <w:r>
              <w:rPr>
                <w:noProof/>
                <w:webHidden/>
              </w:rPr>
              <w:fldChar w:fldCharType="end"/>
            </w:r>
          </w:hyperlink>
        </w:p>
        <w:p w14:paraId="5059D13C" w14:textId="4B690769" w:rsidR="005E4CB5" w:rsidRDefault="005E4CB5">
          <w:pPr>
            <w:pStyle w:val="TOC3"/>
            <w:tabs>
              <w:tab w:val="right" w:leader="dot" w:pos="9055"/>
            </w:tabs>
            <w:rPr>
              <w:noProof/>
            </w:rPr>
          </w:pPr>
          <w:hyperlink w:anchor="_Toc233456118" w:history="1">
            <w:r w:rsidRPr="006831E0">
              <w:rPr>
                <w:rStyle w:val="Hyperlink"/>
                <w:noProof/>
              </w:rPr>
              <w:t>Facturacion</w:t>
            </w:r>
            <w:r>
              <w:rPr>
                <w:noProof/>
                <w:webHidden/>
              </w:rPr>
              <w:tab/>
            </w:r>
            <w:r>
              <w:rPr>
                <w:noProof/>
                <w:webHidden/>
              </w:rPr>
              <w:fldChar w:fldCharType="begin"/>
            </w:r>
            <w:r>
              <w:rPr>
                <w:noProof/>
                <w:webHidden/>
              </w:rPr>
              <w:instrText xml:space="preserve"> PAGEREF _Toc233456118 \h </w:instrText>
            </w:r>
            <w:r>
              <w:rPr>
                <w:noProof/>
                <w:webHidden/>
              </w:rPr>
            </w:r>
            <w:r>
              <w:rPr>
                <w:noProof/>
                <w:webHidden/>
              </w:rPr>
              <w:fldChar w:fldCharType="separate"/>
            </w:r>
            <w:r>
              <w:rPr>
                <w:noProof/>
                <w:webHidden/>
              </w:rPr>
              <w:t>63</w:t>
            </w:r>
            <w:r>
              <w:rPr>
                <w:noProof/>
                <w:webHidden/>
              </w:rPr>
              <w:fldChar w:fldCharType="end"/>
            </w:r>
          </w:hyperlink>
        </w:p>
        <w:p w14:paraId="20BCC5D6" w14:textId="2A5FE037" w:rsidR="005E4CB5" w:rsidRDefault="005E4CB5">
          <w:pPr>
            <w:pStyle w:val="TOC3"/>
            <w:tabs>
              <w:tab w:val="right" w:leader="dot" w:pos="9055"/>
            </w:tabs>
            <w:rPr>
              <w:noProof/>
            </w:rPr>
          </w:pPr>
          <w:hyperlink w:anchor="_Toc233456119" w:history="1">
            <w:r w:rsidRPr="006831E0">
              <w:rPr>
                <w:rStyle w:val="Hyperlink"/>
                <w:noProof/>
              </w:rPr>
              <w:t>Planes desde la aplicacion</w:t>
            </w:r>
            <w:r>
              <w:rPr>
                <w:noProof/>
                <w:webHidden/>
              </w:rPr>
              <w:tab/>
            </w:r>
            <w:r>
              <w:rPr>
                <w:noProof/>
                <w:webHidden/>
              </w:rPr>
              <w:fldChar w:fldCharType="begin"/>
            </w:r>
            <w:r>
              <w:rPr>
                <w:noProof/>
                <w:webHidden/>
              </w:rPr>
              <w:instrText xml:space="preserve"> PAGEREF _Toc233456119 \h </w:instrText>
            </w:r>
            <w:r>
              <w:rPr>
                <w:noProof/>
                <w:webHidden/>
              </w:rPr>
            </w:r>
            <w:r>
              <w:rPr>
                <w:noProof/>
                <w:webHidden/>
              </w:rPr>
              <w:fldChar w:fldCharType="separate"/>
            </w:r>
            <w:r>
              <w:rPr>
                <w:noProof/>
                <w:webHidden/>
              </w:rPr>
              <w:t>64</w:t>
            </w:r>
            <w:r>
              <w:rPr>
                <w:noProof/>
                <w:webHidden/>
              </w:rPr>
              <w:fldChar w:fldCharType="end"/>
            </w:r>
          </w:hyperlink>
        </w:p>
        <w:p w14:paraId="04FE70D2" w14:textId="3BD61F4A" w:rsidR="005E4CB5" w:rsidRDefault="005E4CB5">
          <w:pPr>
            <w:pStyle w:val="TOC3"/>
            <w:tabs>
              <w:tab w:val="right" w:leader="dot" w:pos="9055"/>
            </w:tabs>
            <w:rPr>
              <w:noProof/>
            </w:rPr>
          </w:pPr>
          <w:hyperlink w:anchor="_Toc233456120" w:history="1">
            <w:r w:rsidRPr="006831E0">
              <w:rPr>
                <w:rStyle w:val="Hyperlink"/>
                <w:noProof/>
              </w:rPr>
              <w:t>Pago y confirmacion (Stripe)</w:t>
            </w:r>
            <w:r>
              <w:rPr>
                <w:noProof/>
                <w:webHidden/>
              </w:rPr>
              <w:tab/>
            </w:r>
            <w:r>
              <w:rPr>
                <w:noProof/>
                <w:webHidden/>
              </w:rPr>
              <w:fldChar w:fldCharType="begin"/>
            </w:r>
            <w:r>
              <w:rPr>
                <w:noProof/>
                <w:webHidden/>
              </w:rPr>
              <w:instrText xml:space="preserve"> PAGEREF _Toc233456120 \h </w:instrText>
            </w:r>
            <w:r>
              <w:rPr>
                <w:noProof/>
                <w:webHidden/>
              </w:rPr>
            </w:r>
            <w:r>
              <w:rPr>
                <w:noProof/>
                <w:webHidden/>
              </w:rPr>
              <w:fldChar w:fldCharType="separate"/>
            </w:r>
            <w:r>
              <w:rPr>
                <w:noProof/>
                <w:webHidden/>
              </w:rPr>
              <w:t>65</w:t>
            </w:r>
            <w:r>
              <w:rPr>
                <w:noProof/>
                <w:webHidden/>
              </w:rPr>
              <w:fldChar w:fldCharType="end"/>
            </w:r>
          </w:hyperlink>
        </w:p>
        <w:p w14:paraId="303AE61B" w14:textId="2E3D5741" w:rsidR="005E4CB5" w:rsidRDefault="005E4CB5">
          <w:pPr>
            <w:pStyle w:val="TOC1"/>
            <w:tabs>
              <w:tab w:val="right" w:leader="dot" w:pos="9055"/>
            </w:tabs>
            <w:rPr>
              <w:rFonts w:asciiTheme="minorHAnsi" w:hAnsiTheme="minorHAnsi"/>
              <w:noProof/>
              <w:color w:val="auto"/>
              <w:kern w:val="2"/>
              <w:szCs w:val="24"/>
              <w:lang w:eastAsia="zh-CN"/>
              <w14:ligatures w14:val="standardContextual"/>
            </w:rPr>
          </w:pPr>
          <w:hyperlink w:anchor="_Toc233456121" w:history="1">
            <w:r w:rsidRPr="006831E0">
              <w:rPr>
                <w:rStyle w:val="Hyperlink"/>
                <w:noProof/>
                <w:lang w:val="es-ES"/>
              </w:rPr>
              <w:t>Anexos</w:t>
            </w:r>
            <w:r>
              <w:rPr>
                <w:noProof/>
                <w:webHidden/>
              </w:rPr>
              <w:tab/>
            </w:r>
            <w:r>
              <w:rPr>
                <w:noProof/>
                <w:webHidden/>
              </w:rPr>
              <w:fldChar w:fldCharType="begin"/>
            </w:r>
            <w:r>
              <w:rPr>
                <w:noProof/>
                <w:webHidden/>
              </w:rPr>
              <w:instrText xml:space="preserve"> PAGEREF _Toc233456121 \h </w:instrText>
            </w:r>
            <w:r>
              <w:rPr>
                <w:noProof/>
                <w:webHidden/>
              </w:rPr>
            </w:r>
            <w:r>
              <w:rPr>
                <w:noProof/>
                <w:webHidden/>
              </w:rPr>
              <w:fldChar w:fldCharType="separate"/>
            </w:r>
            <w:r>
              <w:rPr>
                <w:noProof/>
                <w:webHidden/>
              </w:rPr>
              <w:t>66</w:t>
            </w:r>
            <w:r>
              <w:rPr>
                <w:noProof/>
                <w:webHidden/>
              </w:rPr>
              <w:fldChar w:fldCharType="end"/>
            </w:r>
          </w:hyperlink>
        </w:p>
        <w:p w14:paraId="5E9A6E07" w14:textId="4D523B9D"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2" w:history="1">
            <w:r w:rsidRPr="006831E0">
              <w:rPr>
                <w:rStyle w:val="Hyperlink"/>
                <w:noProof/>
                <w:lang w:val="es-ES"/>
              </w:rPr>
              <w:t>Anexo A. Diagrama operativo del servicio</w:t>
            </w:r>
            <w:r>
              <w:rPr>
                <w:noProof/>
                <w:webHidden/>
              </w:rPr>
              <w:tab/>
            </w:r>
            <w:r>
              <w:rPr>
                <w:noProof/>
                <w:webHidden/>
              </w:rPr>
              <w:fldChar w:fldCharType="begin"/>
            </w:r>
            <w:r>
              <w:rPr>
                <w:noProof/>
                <w:webHidden/>
              </w:rPr>
              <w:instrText xml:space="preserve"> PAGEREF _Toc233456122 \h </w:instrText>
            </w:r>
            <w:r>
              <w:rPr>
                <w:noProof/>
                <w:webHidden/>
              </w:rPr>
            </w:r>
            <w:r>
              <w:rPr>
                <w:noProof/>
                <w:webHidden/>
              </w:rPr>
              <w:fldChar w:fldCharType="separate"/>
            </w:r>
            <w:r>
              <w:rPr>
                <w:noProof/>
                <w:webHidden/>
              </w:rPr>
              <w:t>66</w:t>
            </w:r>
            <w:r>
              <w:rPr>
                <w:noProof/>
                <w:webHidden/>
              </w:rPr>
              <w:fldChar w:fldCharType="end"/>
            </w:r>
          </w:hyperlink>
        </w:p>
        <w:p w14:paraId="657BE2AD" w14:textId="4EB3425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3" w:history="1">
            <w:r w:rsidRPr="006831E0">
              <w:rPr>
                <w:rStyle w:val="Hyperlink"/>
                <w:noProof/>
              </w:rPr>
              <w:t>Del documento al conocimiento accionable</w:t>
            </w:r>
            <w:r>
              <w:rPr>
                <w:noProof/>
                <w:webHidden/>
              </w:rPr>
              <w:tab/>
            </w:r>
            <w:r>
              <w:rPr>
                <w:noProof/>
                <w:webHidden/>
              </w:rPr>
              <w:fldChar w:fldCharType="begin"/>
            </w:r>
            <w:r>
              <w:rPr>
                <w:noProof/>
                <w:webHidden/>
              </w:rPr>
              <w:instrText xml:space="preserve"> PAGEREF _Toc233456123 \h </w:instrText>
            </w:r>
            <w:r>
              <w:rPr>
                <w:noProof/>
                <w:webHidden/>
              </w:rPr>
            </w:r>
            <w:r>
              <w:rPr>
                <w:noProof/>
                <w:webHidden/>
              </w:rPr>
              <w:fldChar w:fldCharType="separate"/>
            </w:r>
            <w:r>
              <w:rPr>
                <w:noProof/>
                <w:webHidden/>
              </w:rPr>
              <w:t>66</w:t>
            </w:r>
            <w:r>
              <w:rPr>
                <w:noProof/>
                <w:webHidden/>
              </w:rPr>
              <w:fldChar w:fldCharType="end"/>
            </w:r>
          </w:hyperlink>
        </w:p>
        <w:p w14:paraId="5CB3E269" w14:textId="0840483E"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4" w:history="1">
            <w:r w:rsidRPr="006831E0">
              <w:rPr>
                <w:rStyle w:val="Hyperlink"/>
                <w:noProof/>
                <w:lang w:val="es-PA"/>
              </w:rPr>
              <w:t>Anexo B. Modelo Canvas resumido</w:t>
            </w:r>
            <w:r>
              <w:rPr>
                <w:noProof/>
                <w:webHidden/>
              </w:rPr>
              <w:tab/>
            </w:r>
            <w:r>
              <w:rPr>
                <w:noProof/>
                <w:webHidden/>
              </w:rPr>
              <w:fldChar w:fldCharType="begin"/>
            </w:r>
            <w:r>
              <w:rPr>
                <w:noProof/>
                <w:webHidden/>
              </w:rPr>
              <w:instrText xml:space="preserve"> PAGEREF _Toc233456124 \h </w:instrText>
            </w:r>
            <w:r>
              <w:rPr>
                <w:noProof/>
                <w:webHidden/>
              </w:rPr>
            </w:r>
            <w:r>
              <w:rPr>
                <w:noProof/>
                <w:webHidden/>
              </w:rPr>
              <w:fldChar w:fldCharType="separate"/>
            </w:r>
            <w:r>
              <w:rPr>
                <w:noProof/>
                <w:webHidden/>
              </w:rPr>
              <w:t>68</w:t>
            </w:r>
            <w:r>
              <w:rPr>
                <w:noProof/>
                <w:webHidden/>
              </w:rPr>
              <w:fldChar w:fldCharType="end"/>
            </w:r>
          </w:hyperlink>
        </w:p>
        <w:p w14:paraId="7C01AEA2" w14:textId="5D6FDEE5"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5" w:history="1">
            <w:r w:rsidRPr="006831E0">
              <w:rPr>
                <w:rStyle w:val="Hyperlink"/>
                <w:noProof/>
                <w:lang w:val="es-ES"/>
              </w:rPr>
              <w:t>Anexo C. Organigrama funcional inicial</w:t>
            </w:r>
            <w:r>
              <w:rPr>
                <w:noProof/>
                <w:webHidden/>
              </w:rPr>
              <w:tab/>
            </w:r>
            <w:r>
              <w:rPr>
                <w:noProof/>
                <w:webHidden/>
              </w:rPr>
              <w:fldChar w:fldCharType="begin"/>
            </w:r>
            <w:r>
              <w:rPr>
                <w:noProof/>
                <w:webHidden/>
              </w:rPr>
              <w:instrText xml:space="preserve"> PAGEREF _Toc233456125 \h </w:instrText>
            </w:r>
            <w:r>
              <w:rPr>
                <w:noProof/>
                <w:webHidden/>
              </w:rPr>
            </w:r>
            <w:r>
              <w:rPr>
                <w:noProof/>
                <w:webHidden/>
              </w:rPr>
              <w:fldChar w:fldCharType="separate"/>
            </w:r>
            <w:r>
              <w:rPr>
                <w:noProof/>
                <w:webHidden/>
              </w:rPr>
              <w:t>69</w:t>
            </w:r>
            <w:r>
              <w:rPr>
                <w:noProof/>
                <w:webHidden/>
              </w:rPr>
              <w:fldChar w:fldCharType="end"/>
            </w:r>
          </w:hyperlink>
        </w:p>
        <w:p w14:paraId="67956A8B" w14:textId="1347DAD2"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6" w:history="1">
            <w:r w:rsidRPr="006831E0">
              <w:rPr>
                <w:rStyle w:val="Hyperlink"/>
                <w:noProof/>
                <w:lang w:val="es-ES"/>
              </w:rPr>
              <w:t>Anexo D. Casos de uso sugeridos para la demostración</w:t>
            </w:r>
            <w:r>
              <w:rPr>
                <w:noProof/>
                <w:webHidden/>
              </w:rPr>
              <w:tab/>
            </w:r>
            <w:r>
              <w:rPr>
                <w:noProof/>
                <w:webHidden/>
              </w:rPr>
              <w:fldChar w:fldCharType="begin"/>
            </w:r>
            <w:r>
              <w:rPr>
                <w:noProof/>
                <w:webHidden/>
              </w:rPr>
              <w:instrText xml:space="preserve"> PAGEREF _Toc233456126 \h </w:instrText>
            </w:r>
            <w:r>
              <w:rPr>
                <w:noProof/>
                <w:webHidden/>
              </w:rPr>
            </w:r>
            <w:r>
              <w:rPr>
                <w:noProof/>
                <w:webHidden/>
              </w:rPr>
              <w:fldChar w:fldCharType="separate"/>
            </w:r>
            <w:r>
              <w:rPr>
                <w:noProof/>
                <w:webHidden/>
              </w:rPr>
              <w:t>70</w:t>
            </w:r>
            <w:r>
              <w:rPr>
                <w:noProof/>
                <w:webHidden/>
              </w:rPr>
              <w:fldChar w:fldCharType="end"/>
            </w:r>
          </w:hyperlink>
        </w:p>
        <w:p w14:paraId="6A2553B3" w14:textId="5E6CB47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7" w:history="1">
            <w:r w:rsidRPr="006831E0">
              <w:rPr>
                <w:rStyle w:val="Hyperlink"/>
                <w:noProof/>
                <w:lang w:val="es-ES"/>
              </w:rPr>
              <w:t>Anexo E. Hoja de ruta visual resumida</w:t>
            </w:r>
            <w:r>
              <w:rPr>
                <w:noProof/>
                <w:webHidden/>
              </w:rPr>
              <w:tab/>
            </w:r>
            <w:r>
              <w:rPr>
                <w:noProof/>
                <w:webHidden/>
              </w:rPr>
              <w:fldChar w:fldCharType="begin"/>
            </w:r>
            <w:r>
              <w:rPr>
                <w:noProof/>
                <w:webHidden/>
              </w:rPr>
              <w:instrText xml:space="preserve"> PAGEREF _Toc233456127 \h </w:instrText>
            </w:r>
            <w:r>
              <w:rPr>
                <w:noProof/>
                <w:webHidden/>
              </w:rPr>
            </w:r>
            <w:r>
              <w:rPr>
                <w:noProof/>
                <w:webHidden/>
              </w:rPr>
              <w:fldChar w:fldCharType="separate"/>
            </w:r>
            <w:r>
              <w:rPr>
                <w:noProof/>
                <w:webHidden/>
              </w:rPr>
              <w:t>71</w:t>
            </w:r>
            <w:r>
              <w:rPr>
                <w:noProof/>
                <w:webHidden/>
              </w:rPr>
              <w:fldChar w:fldCharType="end"/>
            </w:r>
          </w:hyperlink>
        </w:p>
        <w:p w14:paraId="3508E7E0" w14:textId="13AB58F3"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8" w:history="1">
            <w:r w:rsidRPr="006831E0">
              <w:rPr>
                <w:rStyle w:val="Hyperlink"/>
                <w:noProof/>
              </w:rPr>
              <w:t>Ruta de crecimiento por etapas</w:t>
            </w:r>
            <w:r>
              <w:rPr>
                <w:noProof/>
                <w:webHidden/>
              </w:rPr>
              <w:tab/>
            </w:r>
            <w:r>
              <w:rPr>
                <w:noProof/>
                <w:webHidden/>
              </w:rPr>
              <w:fldChar w:fldCharType="begin"/>
            </w:r>
            <w:r>
              <w:rPr>
                <w:noProof/>
                <w:webHidden/>
              </w:rPr>
              <w:instrText xml:space="preserve"> PAGEREF _Toc233456128 \h </w:instrText>
            </w:r>
            <w:r>
              <w:rPr>
                <w:noProof/>
                <w:webHidden/>
              </w:rPr>
            </w:r>
            <w:r>
              <w:rPr>
                <w:noProof/>
                <w:webHidden/>
              </w:rPr>
              <w:fldChar w:fldCharType="separate"/>
            </w:r>
            <w:r>
              <w:rPr>
                <w:noProof/>
                <w:webHidden/>
              </w:rPr>
              <w:t>71</w:t>
            </w:r>
            <w:r>
              <w:rPr>
                <w:noProof/>
                <w:webHidden/>
              </w:rPr>
              <w:fldChar w:fldCharType="end"/>
            </w:r>
          </w:hyperlink>
        </w:p>
        <w:p w14:paraId="31B43ACB" w14:textId="5E87AD87"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29" w:history="1">
            <w:r w:rsidRPr="006831E0">
              <w:rPr>
                <w:rStyle w:val="Hyperlink"/>
                <w:noProof/>
                <w:lang w:val="es-ES"/>
              </w:rPr>
              <w:t>Anexo F. Tabla comparativa ampliada de competidores</w:t>
            </w:r>
            <w:r>
              <w:rPr>
                <w:noProof/>
                <w:webHidden/>
              </w:rPr>
              <w:tab/>
            </w:r>
            <w:r>
              <w:rPr>
                <w:noProof/>
                <w:webHidden/>
              </w:rPr>
              <w:fldChar w:fldCharType="begin"/>
            </w:r>
            <w:r>
              <w:rPr>
                <w:noProof/>
                <w:webHidden/>
              </w:rPr>
              <w:instrText xml:space="preserve"> PAGEREF _Toc233456129 \h </w:instrText>
            </w:r>
            <w:r>
              <w:rPr>
                <w:noProof/>
                <w:webHidden/>
              </w:rPr>
            </w:r>
            <w:r>
              <w:rPr>
                <w:noProof/>
                <w:webHidden/>
              </w:rPr>
              <w:fldChar w:fldCharType="separate"/>
            </w:r>
            <w:r>
              <w:rPr>
                <w:noProof/>
                <w:webHidden/>
              </w:rPr>
              <w:t>72</w:t>
            </w:r>
            <w:r>
              <w:rPr>
                <w:noProof/>
                <w:webHidden/>
              </w:rPr>
              <w:fldChar w:fldCharType="end"/>
            </w:r>
          </w:hyperlink>
        </w:p>
        <w:p w14:paraId="6A403CFC" w14:textId="56C3B941"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30" w:history="1">
            <w:r w:rsidRPr="006831E0">
              <w:rPr>
                <w:rStyle w:val="Hyperlink"/>
                <w:noProof/>
                <w:lang w:val="es-ES"/>
              </w:rPr>
              <w:t>Anexo G. Base técnica del prototipo original</w:t>
            </w:r>
            <w:r>
              <w:rPr>
                <w:noProof/>
                <w:webHidden/>
              </w:rPr>
              <w:tab/>
            </w:r>
            <w:r>
              <w:rPr>
                <w:noProof/>
                <w:webHidden/>
              </w:rPr>
              <w:fldChar w:fldCharType="begin"/>
            </w:r>
            <w:r>
              <w:rPr>
                <w:noProof/>
                <w:webHidden/>
              </w:rPr>
              <w:instrText xml:space="preserve"> PAGEREF _Toc233456130 \h </w:instrText>
            </w:r>
            <w:r>
              <w:rPr>
                <w:noProof/>
                <w:webHidden/>
              </w:rPr>
            </w:r>
            <w:r>
              <w:rPr>
                <w:noProof/>
                <w:webHidden/>
              </w:rPr>
              <w:fldChar w:fldCharType="separate"/>
            </w:r>
            <w:r>
              <w:rPr>
                <w:noProof/>
                <w:webHidden/>
              </w:rPr>
              <w:t>73</w:t>
            </w:r>
            <w:r>
              <w:rPr>
                <w:noProof/>
                <w:webHidden/>
              </w:rPr>
              <w:fldChar w:fldCharType="end"/>
            </w:r>
          </w:hyperlink>
        </w:p>
        <w:p w14:paraId="3D707513" w14:textId="738E0958"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31" w:history="1">
            <w:r w:rsidRPr="006831E0">
              <w:rPr>
                <w:rStyle w:val="Hyperlink"/>
                <w:noProof/>
                <w:lang w:val="es-ES"/>
              </w:rPr>
              <w:t>Anexo H. Supuestos financieros de trabajo</w:t>
            </w:r>
            <w:r>
              <w:rPr>
                <w:noProof/>
                <w:webHidden/>
              </w:rPr>
              <w:tab/>
            </w:r>
            <w:r>
              <w:rPr>
                <w:noProof/>
                <w:webHidden/>
              </w:rPr>
              <w:fldChar w:fldCharType="begin"/>
            </w:r>
            <w:r>
              <w:rPr>
                <w:noProof/>
                <w:webHidden/>
              </w:rPr>
              <w:instrText xml:space="preserve"> PAGEREF _Toc233456131 \h </w:instrText>
            </w:r>
            <w:r>
              <w:rPr>
                <w:noProof/>
                <w:webHidden/>
              </w:rPr>
            </w:r>
            <w:r>
              <w:rPr>
                <w:noProof/>
                <w:webHidden/>
              </w:rPr>
              <w:fldChar w:fldCharType="separate"/>
            </w:r>
            <w:r>
              <w:rPr>
                <w:noProof/>
                <w:webHidden/>
              </w:rPr>
              <w:t>74</w:t>
            </w:r>
            <w:r>
              <w:rPr>
                <w:noProof/>
                <w:webHidden/>
              </w:rPr>
              <w:fldChar w:fldCharType="end"/>
            </w:r>
          </w:hyperlink>
        </w:p>
        <w:p w14:paraId="1E483877" w14:textId="22AD8415" w:rsidR="005E4CB5" w:rsidRDefault="005E4CB5">
          <w:pPr>
            <w:pStyle w:val="TOC2"/>
            <w:tabs>
              <w:tab w:val="right" w:leader="dot" w:pos="9055"/>
            </w:tabs>
            <w:rPr>
              <w:rFonts w:asciiTheme="minorHAnsi" w:hAnsiTheme="minorHAnsi"/>
              <w:noProof/>
              <w:color w:val="auto"/>
              <w:kern w:val="2"/>
              <w:szCs w:val="24"/>
              <w:lang w:eastAsia="zh-CN"/>
              <w14:ligatures w14:val="standardContextual"/>
            </w:rPr>
          </w:pPr>
          <w:hyperlink w:anchor="_Toc233456132" w:history="1">
            <w:r w:rsidRPr="006831E0">
              <w:rPr>
                <w:rStyle w:val="Hyperlink"/>
                <w:noProof/>
                <w:lang w:val="es-ES"/>
              </w:rPr>
              <w:t>Anexo I. Preguntas sugeridas para defensa oral</w:t>
            </w:r>
            <w:r>
              <w:rPr>
                <w:noProof/>
                <w:webHidden/>
              </w:rPr>
              <w:tab/>
            </w:r>
            <w:r>
              <w:rPr>
                <w:noProof/>
                <w:webHidden/>
              </w:rPr>
              <w:fldChar w:fldCharType="begin"/>
            </w:r>
            <w:r>
              <w:rPr>
                <w:noProof/>
                <w:webHidden/>
              </w:rPr>
              <w:instrText xml:space="preserve"> PAGEREF _Toc233456132 \h </w:instrText>
            </w:r>
            <w:r>
              <w:rPr>
                <w:noProof/>
                <w:webHidden/>
              </w:rPr>
            </w:r>
            <w:r>
              <w:rPr>
                <w:noProof/>
                <w:webHidden/>
              </w:rPr>
              <w:fldChar w:fldCharType="separate"/>
            </w:r>
            <w:r>
              <w:rPr>
                <w:noProof/>
                <w:webHidden/>
              </w:rPr>
              <w:t>75</w:t>
            </w:r>
            <w:r>
              <w:rPr>
                <w:noProof/>
                <w:webHidden/>
              </w:rPr>
              <w:fldChar w:fldCharType="end"/>
            </w:r>
          </w:hyperlink>
        </w:p>
        <w:p w14:paraId="5316F3FD" w14:textId="53AAE98C" w:rsidR="00372C38" w:rsidRDefault="00372C38">
          <w:r>
            <w:rPr>
              <w:b/>
              <w:bCs/>
              <w:noProof/>
            </w:rPr>
            <w:fldChar w:fldCharType="end"/>
          </w:r>
        </w:p>
      </w:sdtContent>
    </w:sdt>
    <w:p w14:paraId="329B1B89" w14:textId="77777777" w:rsidR="007B10C8" w:rsidRPr="00A83C4C" w:rsidRDefault="0019763B">
      <w:pPr>
        <w:rPr>
          <w:lang w:val="es-ES"/>
        </w:rPr>
      </w:pPr>
      <w:r w:rsidRPr="00A83C4C">
        <w:rPr>
          <w:lang w:val="es-ES"/>
        </w:rPr>
        <w:br w:type="page"/>
      </w:r>
    </w:p>
    <w:p w14:paraId="037C1C75" w14:textId="77777777" w:rsidR="007B10C8" w:rsidRPr="00A83C4C" w:rsidRDefault="0019763B">
      <w:pPr>
        <w:pBdr>
          <w:bottom w:val="single" w:sz="6" w:space="6" w:color="B8C7D9"/>
        </w:pBdr>
        <w:spacing w:before="160" w:after="60" w:line="300" w:lineRule="auto"/>
        <w:jc w:val="center"/>
        <w:rPr>
          <w:lang w:val="es-ES"/>
        </w:rPr>
      </w:pPr>
      <w:r w:rsidRPr="00A83C4C">
        <w:rPr>
          <w:b/>
          <w:color w:val="2F5F8A"/>
          <w:sz w:val="20"/>
          <w:lang w:val="es-ES"/>
        </w:rPr>
        <w:lastRenderedPageBreak/>
        <w:t>PARTE I · IDENTIDAD DEL NEGOCIO E INNOVACIÓN</w:t>
      </w:r>
    </w:p>
    <w:p w14:paraId="4B5C6522" w14:textId="77777777" w:rsidR="007B10C8" w:rsidRPr="00A83C4C" w:rsidRDefault="0019763B">
      <w:pPr>
        <w:pStyle w:val="Heading1"/>
        <w:spacing w:before="280" w:after="160" w:line="300" w:lineRule="auto"/>
        <w:rPr>
          <w:lang w:val="es-ES"/>
        </w:rPr>
      </w:pPr>
      <w:bookmarkStart w:id="0" w:name="_Toc233456019"/>
      <w:r w:rsidRPr="00A83C4C">
        <w:rPr>
          <w:rFonts w:ascii="Cambria" w:hAnsi="Cambria"/>
          <w:lang w:val="es-ES"/>
        </w:rPr>
        <w:t xml:space="preserve">Capítulo 1. </w:t>
      </w:r>
      <w:r w:rsidR="00A83C4C">
        <w:rPr>
          <w:rFonts w:ascii="Cambria" w:hAnsi="Cambria"/>
          <w:lang w:val="es-ES"/>
        </w:rPr>
        <w:t>Resumen</w:t>
      </w:r>
      <w:r w:rsidRPr="00A83C4C">
        <w:rPr>
          <w:rFonts w:ascii="Cambria" w:hAnsi="Cambria"/>
          <w:lang w:val="es-ES"/>
        </w:rPr>
        <w:t xml:space="preserve"> Ejecutivo</w:t>
      </w:r>
      <w:bookmarkEnd w:id="0"/>
    </w:p>
    <w:p w14:paraId="32A09EC5" w14:textId="77777777" w:rsidR="007B10C8" w:rsidRPr="00A83C4C" w:rsidRDefault="0019763B">
      <w:pPr>
        <w:jc w:val="both"/>
        <w:rPr>
          <w:lang w:val="es-ES"/>
        </w:rPr>
      </w:pPr>
      <w:r w:rsidRPr="00A83C4C">
        <w:rPr>
          <w:lang w:val="es-ES"/>
        </w:rPr>
        <w:t>DocuMind AI es una startup tecnológica panameña que propone una solución concreta a un problema silencioso, pero costoso: la incapacidad de muchas organizaciones para encontrar, verificar y reutilizar información contenida en sus propios documentos. En empresas medianas y pequeñas, la información existe, pero suele estar fragmentada entre carpetas, correos, actas, contratos, manuales y archivos PDF que no fueron pensados para consulta ágil.</w:t>
      </w:r>
    </w:p>
    <w:p w14:paraId="56F7C81A" w14:textId="77777777" w:rsidR="007B10C8" w:rsidRPr="00A83C4C" w:rsidRDefault="0019763B">
      <w:pPr>
        <w:jc w:val="both"/>
        <w:rPr>
          <w:lang w:val="es-ES"/>
        </w:rPr>
      </w:pPr>
      <w:r w:rsidRPr="00A83C4C">
        <w:rPr>
          <w:lang w:val="es-ES"/>
        </w:rPr>
        <w:t>La propuesta consiste en una plataforma web que permite cargar documentos empresariales, extraer su contenido y responder preguntas en lenguaje natural con base en esa documentación. La solución no reemplaza la toma de decisiones; la acelera. Su valor central está en reducir el tiempo improductivo, mejorar la consistencia de la información interna y disminuir el riesgo de operar con versiones desactualizadas.</w:t>
      </w:r>
    </w:p>
    <w:p w14:paraId="7AC473CB" w14:textId="77777777" w:rsidR="007B10C8" w:rsidRPr="00A83C4C" w:rsidRDefault="0019763B">
      <w:pPr>
        <w:jc w:val="both"/>
        <w:rPr>
          <w:lang w:val="es-ES"/>
        </w:rPr>
      </w:pPr>
      <w:r w:rsidRPr="00A83C4C">
        <w:rPr>
          <w:lang w:val="es-ES"/>
        </w:rPr>
        <w:t>El mercado objetivo inicial se concentra en organizaciones que trabajan con alto volumen documental y procesos sensibles al error: constructoras, bufetes, consultoras, universidades y empresas de servicios. El modelo de negocio es SaaS con lógica freemium y planes de suscripción, lo que permite una entrada comercial accesible y una escalabilidad razonable para una empresa de base tecnológica.</w:t>
      </w:r>
    </w:p>
    <w:p w14:paraId="5D9B3798" w14:textId="77777777" w:rsidR="007B10C8" w:rsidRPr="00A83C4C" w:rsidRDefault="0019763B">
      <w:pPr>
        <w:jc w:val="both"/>
        <w:rPr>
          <w:lang w:val="es-ES"/>
        </w:rPr>
      </w:pPr>
      <w:r w:rsidRPr="00A83C4C">
        <w:rPr>
          <w:lang w:val="es-ES"/>
        </w:rPr>
        <w:t>La ventaja competitiva de DocuMind AI no depende de prometer una inteligencia artificial abstracta, sino de resolver una tarea puntual con utilidad inmediata: convertir archivos dispersos en un sistema consultable, trazable y accionable. Bajo esa lógica, el proyecto puede presentarse como una oportunidad empresarial real, con capacidad de crecer de forma ordenada en el mercado panameño.</w:t>
      </w:r>
    </w:p>
    <w:p w14:paraId="26B09E02" w14:textId="77777777" w:rsidR="007B10C8" w:rsidRPr="00A83C4C" w:rsidRDefault="0019763B">
      <w:pPr>
        <w:pStyle w:val="Heading2"/>
        <w:spacing w:before="160" w:after="80" w:line="300" w:lineRule="auto"/>
        <w:rPr>
          <w:lang w:val="es-ES"/>
        </w:rPr>
      </w:pPr>
      <w:bookmarkStart w:id="1" w:name="_Toc233456020"/>
      <w:r w:rsidRPr="00A83C4C">
        <w:rPr>
          <w:rFonts w:ascii="Cambria" w:hAnsi="Cambria"/>
          <w:lang w:val="es-ES"/>
        </w:rPr>
        <w:lastRenderedPageBreak/>
        <w:t>Mapa visual de la propuesta de valor</w:t>
      </w:r>
      <w:bookmarkEnd w:id="1"/>
    </w:p>
    <w:p w14:paraId="60AA79C2" w14:textId="77777777" w:rsidR="007B10C8" w:rsidRDefault="0019763B">
      <w:pPr>
        <w:keepLines/>
        <w:spacing w:before="40" w:after="120" w:line="300" w:lineRule="auto"/>
        <w:jc w:val="center"/>
      </w:pPr>
      <w:r>
        <w:rPr>
          <w:noProof/>
        </w:rPr>
        <w:drawing>
          <wp:inline distT="0" distB="0" distL="0" distR="0" wp14:anchorId="40DE9C0C" wp14:editId="371554F9">
            <wp:extent cx="5806440" cy="1999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stream.png"/>
                    <pic:cNvPicPr/>
                  </pic:nvPicPr>
                  <pic:blipFill>
                    <a:blip r:embed="rId13"/>
                    <a:stretch>
                      <a:fillRect/>
                    </a:stretch>
                  </pic:blipFill>
                  <pic:spPr>
                    <a:xfrm>
                      <a:off x="0" y="0"/>
                      <a:ext cx="5806440" cy="1999996"/>
                    </a:xfrm>
                    <a:prstGeom prst="rect">
                      <a:avLst/>
                    </a:prstGeom>
                  </pic:spPr>
                </pic:pic>
              </a:graphicData>
            </a:graphic>
          </wp:inline>
        </w:drawing>
      </w:r>
    </w:p>
    <w:p w14:paraId="070DE8D0" w14:textId="77777777" w:rsidR="007B10C8" w:rsidRPr="00A83C4C" w:rsidRDefault="0019763B">
      <w:pPr>
        <w:pStyle w:val="Heading2"/>
        <w:spacing w:before="160" w:after="80" w:line="300" w:lineRule="auto"/>
        <w:rPr>
          <w:lang w:val="es-ES"/>
        </w:rPr>
      </w:pPr>
      <w:bookmarkStart w:id="2" w:name="_Toc233456021"/>
      <w:r w:rsidRPr="00A83C4C">
        <w:rPr>
          <w:rFonts w:ascii="Cambria" w:hAnsi="Cambria"/>
          <w:lang w:val="es-ES"/>
        </w:rPr>
        <w:t>Resumen de la oportunidad</w:t>
      </w:r>
      <w:bookmarkEnd w:id="2"/>
    </w:p>
    <w:p w14:paraId="3BA9252A" w14:textId="77777777" w:rsidR="007B10C8" w:rsidRPr="00A83C4C" w:rsidRDefault="0019763B">
      <w:pPr>
        <w:jc w:val="both"/>
        <w:rPr>
          <w:lang w:val="es-ES"/>
        </w:rPr>
      </w:pPr>
      <w:r w:rsidRPr="00A83C4C">
        <w:rPr>
          <w:lang w:val="es-ES"/>
        </w:rPr>
        <w:t>El problema que atiende el proyecto no es marginal. En la práctica diaria de una organización, buena parte del tiempo administrativo se consume en tareas de búsqueda, validación, seguimiento o confirmación de información ya existente. Esa fricción rara vez aparece en un estado financiero como línea separada, pero sí afecta la productividad, la velocidad de respuesta y la calidad de la ejecución.</w:t>
      </w:r>
    </w:p>
    <w:p w14:paraId="63039F89" w14:textId="77777777" w:rsidR="007B10C8" w:rsidRPr="00A83C4C" w:rsidRDefault="0019763B">
      <w:pPr>
        <w:jc w:val="both"/>
        <w:rPr>
          <w:lang w:val="es-ES"/>
        </w:rPr>
      </w:pPr>
      <w:r w:rsidRPr="00A83C4C">
        <w:rPr>
          <w:lang w:val="es-ES"/>
        </w:rPr>
        <w:t>La oportunidad empresarial surge porque muchas compañías ya reconocen ese problema, pero todavía no encuentran una solución que combine tres elementos al mismo tiempo: facilidad de uso, trazabilidad y costo razonable. DocuMind AI intenta ubicarse precisamente en ese espacio. Su valor no consiste en reemplazar plataformas empresariales completas, sino en resolver un cuello de botella específico con suficiente claridad como para justificar la compra.</w:t>
      </w:r>
    </w:p>
    <w:p w14:paraId="1D0C3E76" w14:textId="77777777" w:rsidR="007B10C8" w:rsidRPr="00A83C4C" w:rsidRDefault="0019763B">
      <w:pPr>
        <w:jc w:val="both"/>
        <w:rPr>
          <w:lang w:val="es-ES"/>
        </w:rPr>
      </w:pPr>
      <w:r w:rsidRPr="00A83C4C">
        <w:rPr>
          <w:lang w:val="es-ES"/>
        </w:rPr>
        <w:t>En Panamá, esa oportunidad tiene un matiz particular. Muchas organizaciones combinan herramientas digitales con prácticas administrativas todavía muy dependientes de correos, carpetas compartidas, archivos físicos escaneados y conocimiento retenido por personas específicas. Esa mezcla crea un mercado donde la adopción no depende solo de tecnología, sino de confianza, acompañamiento y una propuesta que pueda explicarse sin lenguaje excesivamente técnico.</w:t>
      </w:r>
    </w:p>
    <w:p w14:paraId="79C4F9B9" w14:textId="77777777" w:rsidR="007B10C8" w:rsidRPr="00A83C4C" w:rsidRDefault="0019763B">
      <w:pPr>
        <w:jc w:val="both"/>
        <w:rPr>
          <w:lang w:val="es-ES"/>
        </w:rPr>
      </w:pPr>
      <w:r w:rsidRPr="00A83C4C">
        <w:rPr>
          <w:lang w:val="es-ES"/>
        </w:rPr>
        <w:t xml:space="preserve">En términos de negocio, el proyecto puede leerse como una propuesta de eficiencia. En términos de innovación, puede leerse como una forma práctica de acercar tecnologías </w:t>
      </w:r>
      <w:r w:rsidRPr="00A83C4C">
        <w:rPr>
          <w:lang w:val="es-ES"/>
        </w:rPr>
        <w:lastRenderedPageBreak/>
        <w:t>avanzadas a empresas que no necesitan discursos complejos, sino resultados. Esa doble lectura es importante porque ayuda a sostener el documento en el terreno del emprendimiento y no en el de la documentación técnica.</w:t>
      </w:r>
    </w:p>
    <w:p w14:paraId="14AD2BA4" w14:textId="77777777" w:rsidR="007B10C8" w:rsidRPr="00A83C4C" w:rsidRDefault="0019763B">
      <w:pPr>
        <w:pStyle w:val="Heading2"/>
        <w:spacing w:before="160" w:after="80" w:line="300" w:lineRule="auto"/>
        <w:rPr>
          <w:lang w:val="es-ES"/>
        </w:rPr>
      </w:pPr>
      <w:bookmarkStart w:id="3" w:name="_Toc233456022"/>
      <w:r w:rsidRPr="00A83C4C">
        <w:rPr>
          <w:rFonts w:ascii="Cambria" w:hAnsi="Cambria"/>
          <w:lang w:val="es-ES"/>
        </w:rPr>
        <w:t>Resultado esperado para el lector</w:t>
      </w:r>
      <w:bookmarkEnd w:id="3"/>
    </w:p>
    <w:p w14:paraId="526FE8C0" w14:textId="77777777" w:rsidR="007B10C8" w:rsidRPr="00A83C4C" w:rsidRDefault="0019763B">
      <w:pPr>
        <w:jc w:val="both"/>
        <w:rPr>
          <w:lang w:val="es-ES"/>
        </w:rPr>
      </w:pPr>
      <w:r w:rsidRPr="00A83C4C">
        <w:rPr>
          <w:lang w:val="es-ES"/>
        </w:rPr>
        <w:t>Al finalizar este documento, el lector debe tener una impresión clara sobre cuatro puntos. Primero, que el problema identificado es real y frecuente. Segundo, que la solución propuesta tiene sentido comercial. Tercero, que el mercado panameño ofrece una ventana razonable para comenzar. Y cuarto, que el proyecto puede crecer con prudencia si mantiene disciplina estratégica y no se desvía hacia promesas difíciles de sostener.</w:t>
      </w:r>
    </w:p>
    <w:p w14:paraId="2A40F41B" w14:textId="77777777" w:rsidR="00372C38" w:rsidRDefault="00372C38">
      <w:pPr>
        <w:pStyle w:val="Heading1"/>
        <w:spacing w:before="280" w:after="160" w:line="300" w:lineRule="auto"/>
        <w:rPr>
          <w:rFonts w:ascii="Cambria" w:hAnsi="Cambria"/>
          <w:lang w:val="es-ES"/>
        </w:rPr>
      </w:pPr>
    </w:p>
    <w:p w14:paraId="18E167EF" w14:textId="77777777" w:rsidR="00372C38" w:rsidRDefault="00372C38">
      <w:pPr>
        <w:pStyle w:val="Heading1"/>
        <w:spacing w:before="280" w:after="160" w:line="300" w:lineRule="auto"/>
        <w:rPr>
          <w:rFonts w:ascii="Cambria" w:hAnsi="Cambria"/>
          <w:lang w:val="es-ES"/>
        </w:rPr>
      </w:pPr>
    </w:p>
    <w:p w14:paraId="1A5CF12D" w14:textId="77777777" w:rsidR="00372C38" w:rsidRDefault="00372C38">
      <w:pPr>
        <w:pStyle w:val="Heading1"/>
        <w:spacing w:before="280" w:after="160" w:line="300" w:lineRule="auto"/>
        <w:rPr>
          <w:rFonts w:ascii="Cambria" w:hAnsi="Cambria"/>
          <w:lang w:val="es-ES"/>
        </w:rPr>
      </w:pPr>
    </w:p>
    <w:p w14:paraId="7A9D0B68" w14:textId="77777777" w:rsidR="00372C38" w:rsidRDefault="00372C38">
      <w:pPr>
        <w:pStyle w:val="Heading1"/>
        <w:spacing w:before="280" w:after="160" w:line="300" w:lineRule="auto"/>
        <w:rPr>
          <w:rFonts w:ascii="Cambria" w:hAnsi="Cambria"/>
          <w:lang w:val="es-ES"/>
        </w:rPr>
      </w:pPr>
    </w:p>
    <w:p w14:paraId="75CBA098" w14:textId="77777777" w:rsidR="00372C38" w:rsidRPr="00372C38" w:rsidRDefault="00372C38" w:rsidP="00372C38">
      <w:pPr>
        <w:rPr>
          <w:lang w:val="es-ES"/>
        </w:rPr>
      </w:pPr>
    </w:p>
    <w:p w14:paraId="1FDCE553" w14:textId="77777777" w:rsidR="00372C38" w:rsidRDefault="00372C38">
      <w:pPr>
        <w:pStyle w:val="Heading1"/>
        <w:spacing w:before="280" w:after="160" w:line="300" w:lineRule="auto"/>
        <w:rPr>
          <w:rFonts w:ascii="Cambria" w:hAnsi="Cambria"/>
          <w:lang w:val="es-ES"/>
        </w:rPr>
      </w:pPr>
    </w:p>
    <w:p w14:paraId="78566F99" w14:textId="77777777" w:rsidR="00372C38" w:rsidRDefault="00372C38">
      <w:pPr>
        <w:pStyle w:val="Heading1"/>
        <w:spacing w:before="280" w:after="160" w:line="300" w:lineRule="auto"/>
        <w:rPr>
          <w:rFonts w:ascii="Cambria" w:hAnsi="Cambria"/>
          <w:lang w:val="es-ES"/>
        </w:rPr>
      </w:pPr>
    </w:p>
    <w:p w14:paraId="2704479B" w14:textId="77777777" w:rsidR="00372C38" w:rsidRDefault="00372C38">
      <w:pPr>
        <w:pStyle w:val="Heading1"/>
        <w:spacing w:before="280" w:after="160" w:line="300" w:lineRule="auto"/>
        <w:rPr>
          <w:rFonts w:ascii="Cambria" w:hAnsi="Cambria"/>
          <w:lang w:val="es-ES"/>
        </w:rPr>
      </w:pPr>
    </w:p>
    <w:p w14:paraId="6A3BC512" w14:textId="77777777" w:rsidR="00372C38" w:rsidRDefault="00372C38">
      <w:pPr>
        <w:pStyle w:val="Heading1"/>
        <w:spacing w:before="280" w:after="160" w:line="300" w:lineRule="auto"/>
        <w:rPr>
          <w:rFonts w:ascii="Cambria" w:hAnsi="Cambria"/>
          <w:lang w:val="es-ES"/>
        </w:rPr>
      </w:pPr>
    </w:p>
    <w:p w14:paraId="1204337C" w14:textId="77777777" w:rsidR="00372C38" w:rsidRDefault="00372C38">
      <w:pPr>
        <w:pStyle w:val="Heading1"/>
        <w:spacing w:before="280" w:after="160" w:line="300" w:lineRule="auto"/>
        <w:rPr>
          <w:rFonts w:ascii="Cambria" w:hAnsi="Cambria"/>
          <w:lang w:val="es-ES"/>
        </w:rPr>
      </w:pPr>
    </w:p>
    <w:p w14:paraId="4637DDC2" w14:textId="77777777" w:rsidR="00372C38" w:rsidRPr="00372C38" w:rsidRDefault="00372C38" w:rsidP="00372C38">
      <w:pPr>
        <w:rPr>
          <w:lang w:val="es-ES"/>
        </w:rPr>
      </w:pPr>
    </w:p>
    <w:p w14:paraId="684340C7" w14:textId="77777777" w:rsidR="007B10C8" w:rsidRPr="00A83C4C" w:rsidRDefault="0019763B">
      <w:pPr>
        <w:pStyle w:val="Heading1"/>
        <w:spacing w:before="280" w:after="160" w:line="300" w:lineRule="auto"/>
        <w:rPr>
          <w:lang w:val="es-ES"/>
        </w:rPr>
      </w:pPr>
      <w:bookmarkStart w:id="4" w:name="_Toc233456023"/>
      <w:r w:rsidRPr="00A83C4C">
        <w:rPr>
          <w:rFonts w:ascii="Cambria" w:hAnsi="Cambria"/>
          <w:lang w:val="es-ES"/>
        </w:rPr>
        <w:lastRenderedPageBreak/>
        <w:t>Capítulo 2. Definición de la Empresa</w:t>
      </w:r>
      <w:bookmarkEnd w:id="4"/>
    </w:p>
    <w:p w14:paraId="7719024F" w14:textId="77777777" w:rsidR="007B10C8" w:rsidRPr="00A83C4C" w:rsidRDefault="0019763B">
      <w:pPr>
        <w:pStyle w:val="Heading2"/>
        <w:spacing w:before="160" w:after="80" w:line="300" w:lineRule="auto"/>
        <w:rPr>
          <w:lang w:val="es-ES"/>
        </w:rPr>
      </w:pPr>
      <w:bookmarkStart w:id="5" w:name="_Toc233456024"/>
      <w:r w:rsidRPr="00A83C4C">
        <w:rPr>
          <w:rFonts w:ascii="Cambria" w:hAnsi="Cambria"/>
          <w:lang w:val="es-ES"/>
        </w:rPr>
        <w:t>Nombre comercial, identidad y naturaleza del negocio</w:t>
      </w:r>
      <w:bookmarkEnd w:id="5"/>
    </w:p>
    <w:p w14:paraId="157A7FBF" w14:textId="77777777" w:rsidR="007B10C8" w:rsidRPr="00A83C4C" w:rsidRDefault="0019763B">
      <w:pPr>
        <w:jc w:val="both"/>
        <w:rPr>
          <w:lang w:val="es-ES"/>
        </w:rPr>
      </w:pPr>
      <w:r w:rsidRPr="00A83C4C">
        <w:rPr>
          <w:lang w:val="es-ES"/>
        </w:rPr>
        <w:t>La empresa operará bajo el nombre comercial DocuMind AI y utilizará como eslogan la frase El cerebro digital de tu empresa. Esa identidad verbal resume la promesa central del negocio: pasar de un archivo documental pasivo a un sistema que permita recuperar conocimiento útil en el momento oportuno.</w:t>
      </w:r>
    </w:p>
    <w:p w14:paraId="17837D5C" w14:textId="77777777" w:rsidR="007B10C8" w:rsidRPr="00A83C4C" w:rsidRDefault="0019763B">
      <w:pPr>
        <w:jc w:val="both"/>
        <w:rPr>
          <w:lang w:val="es-ES"/>
        </w:rPr>
      </w:pPr>
      <w:r w:rsidRPr="00A83C4C">
        <w:rPr>
          <w:lang w:val="es-ES"/>
        </w:rPr>
        <w:t>DocuMind AI se concibe como una startup tecnológica con modelo SaaS. Su actividad principal es ofrecer una plataforma digital que ayude a organizaciones a consultar, organizar y explotar el contenido de sus documentos internos mediante automatización e inteligencia artificial aplicada a un caso de uso concreto.</w:t>
      </w:r>
    </w:p>
    <w:p w14:paraId="2A6CE407" w14:textId="77777777" w:rsidR="007B10C8" w:rsidRPr="00A83C4C" w:rsidRDefault="0019763B">
      <w:pPr>
        <w:pStyle w:val="Heading2"/>
        <w:spacing w:before="160" w:after="80" w:line="300" w:lineRule="auto"/>
        <w:rPr>
          <w:lang w:val="es-ES"/>
        </w:rPr>
      </w:pPr>
      <w:bookmarkStart w:id="6" w:name="_Toc233456025"/>
      <w:r w:rsidRPr="00A83C4C">
        <w:rPr>
          <w:rFonts w:ascii="Cambria" w:hAnsi="Cambria"/>
          <w:lang w:val="es-ES"/>
        </w:rPr>
        <w:t>Misión, visión y objetivos</w:t>
      </w:r>
      <w:bookmarkEnd w:id="6"/>
    </w:p>
    <w:p w14:paraId="2E749D76" w14:textId="77777777" w:rsidR="007B10C8" w:rsidRPr="00A83C4C" w:rsidRDefault="0019763B">
      <w:pPr>
        <w:jc w:val="both"/>
        <w:rPr>
          <w:lang w:val="es-ES"/>
        </w:rPr>
      </w:pPr>
      <w:r w:rsidRPr="00A83C4C">
        <w:rPr>
          <w:lang w:val="es-ES"/>
        </w:rPr>
        <w:t>La misión de DocuMind AI es ayudar a las organizaciones a tomar decisiones con mayor rapidez y menor fricción documental, facilitando el acceso a información interna de forma comprensible, verificable y segura. La visión consiste en consolidarse como una referencia regional en herramientas de gestión documental inteligente para empresas que aún no cuentan con soluciones especializadas.</w:t>
      </w:r>
    </w:p>
    <w:p w14:paraId="4AC98531" w14:textId="77777777" w:rsidR="007B10C8" w:rsidRPr="00A83C4C" w:rsidRDefault="0019763B">
      <w:pPr>
        <w:pStyle w:val="ListBullet"/>
        <w:spacing w:after="120" w:line="336" w:lineRule="auto"/>
        <w:jc w:val="both"/>
        <w:rPr>
          <w:lang w:val="es-ES"/>
        </w:rPr>
      </w:pPr>
      <w:r w:rsidRPr="00A83C4C">
        <w:rPr>
          <w:sz w:val="23"/>
          <w:lang w:val="es-ES"/>
        </w:rPr>
        <w:t>Corto plazo: validar la propuesta con pilotos, afinar el producto y documentar casos de uso repetibles.</w:t>
      </w:r>
    </w:p>
    <w:p w14:paraId="30079406" w14:textId="77777777" w:rsidR="007B10C8" w:rsidRPr="00A83C4C" w:rsidRDefault="0019763B">
      <w:pPr>
        <w:pStyle w:val="ListBullet"/>
        <w:spacing w:after="120" w:line="336" w:lineRule="auto"/>
        <w:jc w:val="both"/>
        <w:rPr>
          <w:lang w:val="es-ES"/>
        </w:rPr>
      </w:pPr>
      <w:r w:rsidRPr="00A83C4C">
        <w:rPr>
          <w:sz w:val="23"/>
          <w:lang w:val="es-ES"/>
        </w:rPr>
        <w:t>Mediano plazo: convertir la solución en una plataforma comercial estable con procesos de onboarding y soporte.</w:t>
      </w:r>
    </w:p>
    <w:p w14:paraId="2DC6813F" w14:textId="77777777" w:rsidR="007B10C8" w:rsidRPr="00A83C4C" w:rsidRDefault="0019763B">
      <w:pPr>
        <w:pStyle w:val="ListBullet"/>
        <w:spacing w:after="120" w:line="336" w:lineRule="auto"/>
        <w:jc w:val="both"/>
        <w:rPr>
          <w:lang w:val="es-ES"/>
        </w:rPr>
      </w:pPr>
      <w:r w:rsidRPr="00A83C4C">
        <w:rPr>
          <w:sz w:val="23"/>
          <w:lang w:val="es-ES"/>
        </w:rPr>
        <w:t>Largo plazo: expandir el alcance sectorial y geográfico, incorporando integraciones y funciones analíticas de mayor valor.</w:t>
      </w:r>
    </w:p>
    <w:p w14:paraId="33592A46" w14:textId="77777777" w:rsidR="007B10C8" w:rsidRPr="00A83C4C" w:rsidRDefault="0019763B">
      <w:pPr>
        <w:pStyle w:val="Heading2"/>
        <w:spacing w:before="160" w:after="80" w:line="300" w:lineRule="auto"/>
        <w:rPr>
          <w:lang w:val="es-ES"/>
        </w:rPr>
      </w:pPr>
      <w:bookmarkStart w:id="7" w:name="_Toc233456026"/>
      <w:r w:rsidRPr="00A83C4C">
        <w:rPr>
          <w:rFonts w:ascii="Cambria" w:hAnsi="Cambria"/>
          <w:lang w:val="es-ES"/>
        </w:rPr>
        <w:t>Valores y cultura organizacional</w:t>
      </w:r>
      <w:bookmarkEnd w:id="7"/>
    </w:p>
    <w:p w14:paraId="7EB797D7" w14:textId="77777777" w:rsidR="007B10C8" w:rsidRPr="00A83C4C" w:rsidRDefault="0019763B">
      <w:pPr>
        <w:jc w:val="both"/>
        <w:rPr>
          <w:lang w:val="es-ES"/>
        </w:rPr>
      </w:pPr>
      <w:r w:rsidRPr="00A83C4C">
        <w:rPr>
          <w:lang w:val="es-ES"/>
        </w:rPr>
        <w:t>La cultura organizacional propuesta combina cuatro principios: claridad, responsabilidad, criterio y mejora continua. La empresa no compite por volumen de promesas, sino por capacidad de respuesta, confiabilidad del producto y cercanía con el cliente. En una etapa temprana, esta cultura es importante porque permite evitar la dispersión típica de proyectos tecnológicos que construyen más de lo que el mercado realmente necesita.</w:t>
      </w:r>
    </w:p>
    <w:p w14:paraId="64492032" w14:textId="77777777" w:rsidR="007B10C8" w:rsidRPr="00A83C4C" w:rsidRDefault="0019763B">
      <w:pPr>
        <w:pStyle w:val="Heading2"/>
        <w:spacing w:before="160" w:after="80" w:line="300" w:lineRule="auto"/>
        <w:rPr>
          <w:lang w:val="es-ES"/>
        </w:rPr>
      </w:pPr>
      <w:bookmarkStart w:id="8" w:name="_Toc233456027"/>
      <w:r w:rsidRPr="00A83C4C">
        <w:rPr>
          <w:rFonts w:ascii="Cambria" w:hAnsi="Cambria"/>
          <w:lang w:val="es-ES"/>
        </w:rPr>
        <w:lastRenderedPageBreak/>
        <w:t>Ventajas competitivas desde la identidad de empresa</w:t>
      </w:r>
      <w:bookmarkEnd w:id="8"/>
    </w:p>
    <w:p w14:paraId="6464F933" w14:textId="77777777" w:rsidR="007B10C8" w:rsidRPr="00A83C4C" w:rsidRDefault="0019763B">
      <w:pPr>
        <w:jc w:val="both"/>
        <w:rPr>
          <w:lang w:val="es-ES"/>
        </w:rPr>
      </w:pPr>
      <w:r w:rsidRPr="00A83C4C">
        <w:rPr>
          <w:lang w:val="es-ES"/>
        </w:rPr>
        <w:t>La identidad del negocio también cumple una función competitiva. En un mercado donde abundan servicios que hablan de inteligencia artificial de manera amplia y poco concreta, DocuMind AI puede diferenciarse al presentarse como una empresa que entiende procesos internos, lenguaje empresarial y necesidades de adopción gradual.</w:t>
      </w:r>
    </w:p>
    <w:p w14:paraId="10B90DF8" w14:textId="77777777" w:rsidR="007B10C8" w:rsidRPr="00A83C4C" w:rsidRDefault="0019763B">
      <w:pPr>
        <w:jc w:val="both"/>
        <w:rPr>
          <w:lang w:val="es-ES"/>
        </w:rPr>
      </w:pPr>
      <w:r w:rsidRPr="00A83C4C">
        <w:rPr>
          <w:lang w:val="es-ES"/>
        </w:rPr>
        <w:t>Eso significa que la propuesta institucional debe comunicar cercanía, criterio y utilidad. Una empresa pequeña no necesita parecer una corporación global para generar confianza; necesita demostrar que comprende el problema del cliente y que puede resolverlo con orden. En ese punto, la identidad del negocio y la experiencia del producto deben reforzarse mutuamente.</w:t>
      </w:r>
    </w:p>
    <w:p w14:paraId="2659A0E9" w14:textId="77777777" w:rsidR="007B10C8" w:rsidRPr="00A83C4C" w:rsidRDefault="0019763B">
      <w:pPr>
        <w:pStyle w:val="Heading2"/>
        <w:spacing w:before="160" w:after="80" w:line="300" w:lineRule="auto"/>
        <w:rPr>
          <w:lang w:val="es-ES"/>
        </w:rPr>
      </w:pPr>
      <w:bookmarkStart w:id="9" w:name="_Toc233456028"/>
      <w:r w:rsidRPr="00A83C4C">
        <w:rPr>
          <w:rFonts w:ascii="Cambria" w:hAnsi="Cambria"/>
          <w:lang w:val="es-ES"/>
        </w:rPr>
        <w:t>Posicionamiento estratégico inicial</w:t>
      </w:r>
      <w:bookmarkEnd w:id="9"/>
    </w:p>
    <w:p w14:paraId="577EDEDD" w14:textId="77777777" w:rsidR="00A83C4C" w:rsidRPr="00A83C4C" w:rsidRDefault="0019763B">
      <w:pPr>
        <w:jc w:val="both"/>
        <w:rPr>
          <w:lang w:val="es-ES"/>
        </w:rPr>
      </w:pPr>
      <w:r w:rsidRPr="00A83C4C">
        <w:rPr>
          <w:lang w:val="es-ES"/>
        </w:rPr>
        <w:t>El posicionamiento sugerido para la fase temprana es el de una solución especializada, accesible y orientada a resultados verificables. No se busca competir frontalmente con suites empresariales de gran escala, sino entrar en organizaciones que valoren rapidez de implementación, reducción de fricción documental y acompañamiento cercano.</w:t>
      </w:r>
    </w:p>
    <w:tbl>
      <w:tblPr>
        <w:tblStyle w:val="TableGrid"/>
        <w:tblW w:w="0" w:type="auto"/>
        <w:jc w:val="center"/>
        <w:tblLayout w:type="fixed"/>
        <w:tblLook w:val="04A0" w:firstRow="1" w:lastRow="0" w:firstColumn="1" w:lastColumn="0" w:noHBand="0" w:noVBand="1"/>
      </w:tblPr>
      <w:tblGrid>
        <w:gridCol w:w="2592"/>
        <w:gridCol w:w="3744"/>
        <w:gridCol w:w="3024"/>
      </w:tblGrid>
      <w:tr w:rsidR="007B10C8" w14:paraId="193BA343" w14:textId="77777777">
        <w:trPr>
          <w:cantSplit/>
          <w:jc w:val="center"/>
        </w:trPr>
        <w:tc>
          <w:tcPr>
            <w:tcW w:w="2592" w:type="dxa"/>
            <w:shd w:val="clear" w:color="auto" w:fill="EAF2F8"/>
            <w:tcMar>
              <w:top w:w="130" w:type="dxa"/>
              <w:left w:w="135" w:type="dxa"/>
              <w:bottom w:w="115" w:type="dxa"/>
              <w:right w:w="135" w:type="dxa"/>
            </w:tcMar>
            <w:vAlign w:val="center"/>
          </w:tcPr>
          <w:p w14:paraId="3938A46B" w14:textId="77777777" w:rsidR="007B10C8" w:rsidRDefault="0019763B">
            <w:pPr>
              <w:spacing w:after="40" w:line="260" w:lineRule="auto"/>
              <w:jc w:val="center"/>
            </w:pPr>
            <w:r>
              <w:rPr>
                <w:b/>
                <w:sz w:val="20"/>
              </w:rPr>
              <w:t>Elemento de identidad</w:t>
            </w:r>
          </w:p>
        </w:tc>
        <w:tc>
          <w:tcPr>
            <w:tcW w:w="3744" w:type="dxa"/>
            <w:shd w:val="clear" w:color="auto" w:fill="EAF2F8"/>
            <w:tcMar>
              <w:top w:w="130" w:type="dxa"/>
              <w:left w:w="135" w:type="dxa"/>
              <w:bottom w:w="115" w:type="dxa"/>
              <w:right w:w="135" w:type="dxa"/>
            </w:tcMar>
            <w:vAlign w:val="center"/>
          </w:tcPr>
          <w:p w14:paraId="4D08786F" w14:textId="77777777" w:rsidR="007B10C8" w:rsidRDefault="0019763B">
            <w:pPr>
              <w:spacing w:after="40" w:line="260" w:lineRule="auto"/>
              <w:jc w:val="center"/>
            </w:pPr>
            <w:r>
              <w:rPr>
                <w:b/>
                <w:sz w:val="20"/>
              </w:rPr>
              <w:t>Función estratégica</w:t>
            </w:r>
          </w:p>
        </w:tc>
        <w:tc>
          <w:tcPr>
            <w:tcW w:w="3024" w:type="dxa"/>
            <w:shd w:val="clear" w:color="auto" w:fill="EAF2F8"/>
            <w:tcMar>
              <w:top w:w="130" w:type="dxa"/>
              <w:left w:w="135" w:type="dxa"/>
              <w:bottom w:w="115" w:type="dxa"/>
              <w:right w:w="135" w:type="dxa"/>
            </w:tcMar>
            <w:vAlign w:val="center"/>
          </w:tcPr>
          <w:p w14:paraId="590112D0" w14:textId="77777777" w:rsidR="007B10C8" w:rsidRDefault="0019763B">
            <w:pPr>
              <w:spacing w:after="40" w:line="260" w:lineRule="auto"/>
              <w:jc w:val="center"/>
            </w:pPr>
            <w:r>
              <w:rPr>
                <w:b/>
                <w:sz w:val="20"/>
              </w:rPr>
              <w:t>Resultado esperado</w:t>
            </w:r>
          </w:p>
        </w:tc>
      </w:tr>
      <w:tr w:rsidR="007B10C8" w:rsidRPr="00372C38" w14:paraId="5585C392" w14:textId="77777777">
        <w:trPr>
          <w:cantSplit/>
          <w:jc w:val="center"/>
        </w:trPr>
        <w:tc>
          <w:tcPr>
            <w:tcW w:w="2592" w:type="dxa"/>
            <w:tcMar>
              <w:top w:w="130" w:type="dxa"/>
              <w:left w:w="135" w:type="dxa"/>
              <w:bottom w:w="115" w:type="dxa"/>
              <w:right w:w="135" w:type="dxa"/>
            </w:tcMar>
            <w:vAlign w:val="center"/>
          </w:tcPr>
          <w:p w14:paraId="1FF2F1D2" w14:textId="77777777" w:rsidR="007B10C8" w:rsidRDefault="0019763B">
            <w:pPr>
              <w:spacing w:after="40" w:line="260" w:lineRule="auto"/>
            </w:pPr>
            <w:r>
              <w:rPr>
                <w:sz w:val="19"/>
              </w:rPr>
              <w:t>Nombre y eslogan</w:t>
            </w:r>
          </w:p>
        </w:tc>
        <w:tc>
          <w:tcPr>
            <w:tcW w:w="3744" w:type="dxa"/>
            <w:tcMar>
              <w:top w:w="130" w:type="dxa"/>
              <w:left w:w="135" w:type="dxa"/>
              <w:bottom w:w="115" w:type="dxa"/>
              <w:right w:w="135" w:type="dxa"/>
            </w:tcMar>
            <w:vAlign w:val="center"/>
          </w:tcPr>
          <w:p w14:paraId="4633CCC5" w14:textId="77777777" w:rsidR="007B10C8" w:rsidRPr="00A83C4C" w:rsidRDefault="0019763B">
            <w:pPr>
              <w:spacing w:after="40" w:line="260" w:lineRule="auto"/>
              <w:jc w:val="center"/>
              <w:rPr>
                <w:lang w:val="es-ES"/>
              </w:rPr>
            </w:pPr>
            <w:r w:rsidRPr="00A83C4C">
              <w:rPr>
                <w:sz w:val="19"/>
                <w:lang w:val="es-ES"/>
              </w:rPr>
              <w:t>Fijar una idea simple y memorable</w:t>
            </w:r>
          </w:p>
        </w:tc>
        <w:tc>
          <w:tcPr>
            <w:tcW w:w="3024" w:type="dxa"/>
            <w:tcMar>
              <w:top w:w="130" w:type="dxa"/>
              <w:left w:w="135" w:type="dxa"/>
              <w:bottom w:w="115" w:type="dxa"/>
              <w:right w:w="135" w:type="dxa"/>
            </w:tcMar>
            <w:vAlign w:val="center"/>
          </w:tcPr>
          <w:p w14:paraId="4C438658" w14:textId="77777777" w:rsidR="007B10C8" w:rsidRPr="00A83C4C" w:rsidRDefault="0019763B">
            <w:pPr>
              <w:spacing w:after="40" w:line="260" w:lineRule="auto"/>
              <w:jc w:val="center"/>
              <w:rPr>
                <w:lang w:val="es-ES"/>
              </w:rPr>
            </w:pPr>
            <w:r w:rsidRPr="00A83C4C">
              <w:rPr>
                <w:sz w:val="19"/>
                <w:lang w:val="es-ES"/>
              </w:rPr>
              <w:t>Asociación directa con conocimiento empresarial</w:t>
            </w:r>
          </w:p>
        </w:tc>
      </w:tr>
      <w:tr w:rsidR="007B10C8" w:rsidRPr="00372C38" w14:paraId="1977BCA1" w14:textId="77777777">
        <w:trPr>
          <w:cantSplit/>
          <w:jc w:val="center"/>
        </w:trPr>
        <w:tc>
          <w:tcPr>
            <w:tcW w:w="2592" w:type="dxa"/>
            <w:tcMar>
              <w:top w:w="130" w:type="dxa"/>
              <w:left w:w="135" w:type="dxa"/>
              <w:bottom w:w="115" w:type="dxa"/>
              <w:right w:w="135" w:type="dxa"/>
            </w:tcMar>
            <w:vAlign w:val="center"/>
          </w:tcPr>
          <w:p w14:paraId="07AC9D92" w14:textId="77777777" w:rsidR="007B10C8" w:rsidRDefault="0019763B">
            <w:pPr>
              <w:spacing w:after="40" w:line="260" w:lineRule="auto"/>
            </w:pPr>
            <w:r>
              <w:rPr>
                <w:sz w:val="19"/>
              </w:rPr>
              <w:t>Cultura sobria y útil</w:t>
            </w:r>
          </w:p>
        </w:tc>
        <w:tc>
          <w:tcPr>
            <w:tcW w:w="3744" w:type="dxa"/>
            <w:tcMar>
              <w:top w:w="130" w:type="dxa"/>
              <w:left w:w="135" w:type="dxa"/>
              <w:bottom w:w="115" w:type="dxa"/>
              <w:right w:w="135" w:type="dxa"/>
            </w:tcMar>
            <w:vAlign w:val="center"/>
          </w:tcPr>
          <w:p w14:paraId="0425A23D" w14:textId="77777777" w:rsidR="007B10C8" w:rsidRDefault="0019763B">
            <w:pPr>
              <w:spacing w:after="40" w:line="260" w:lineRule="auto"/>
              <w:jc w:val="center"/>
            </w:pPr>
            <w:r>
              <w:rPr>
                <w:sz w:val="19"/>
              </w:rPr>
              <w:t>Evitar sobrepromesa tecnológica</w:t>
            </w:r>
          </w:p>
        </w:tc>
        <w:tc>
          <w:tcPr>
            <w:tcW w:w="3024" w:type="dxa"/>
            <w:tcMar>
              <w:top w:w="130" w:type="dxa"/>
              <w:left w:w="135" w:type="dxa"/>
              <w:bottom w:w="115" w:type="dxa"/>
              <w:right w:w="135" w:type="dxa"/>
            </w:tcMar>
            <w:vAlign w:val="center"/>
          </w:tcPr>
          <w:p w14:paraId="32CDBA7B" w14:textId="77777777" w:rsidR="007B10C8" w:rsidRPr="00A83C4C" w:rsidRDefault="0019763B">
            <w:pPr>
              <w:spacing w:after="40" w:line="260" w:lineRule="auto"/>
              <w:jc w:val="center"/>
              <w:rPr>
                <w:lang w:val="es-ES"/>
              </w:rPr>
            </w:pPr>
            <w:r w:rsidRPr="00A83C4C">
              <w:rPr>
                <w:sz w:val="19"/>
                <w:lang w:val="es-ES"/>
              </w:rPr>
              <w:t>Mayor credibilidad frente a empresas tradicionales</w:t>
            </w:r>
          </w:p>
        </w:tc>
      </w:tr>
      <w:tr w:rsidR="007B10C8" w:rsidRPr="00372C38" w14:paraId="7329F3DD" w14:textId="77777777">
        <w:trPr>
          <w:cantSplit/>
          <w:jc w:val="center"/>
        </w:trPr>
        <w:tc>
          <w:tcPr>
            <w:tcW w:w="2592" w:type="dxa"/>
            <w:tcMar>
              <w:top w:w="130" w:type="dxa"/>
              <w:left w:w="135" w:type="dxa"/>
              <w:bottom w:w="115" w:type="dxa"/>
              <w:right w:w="135" w:type="dxa"/>
            </w:tcMar>
            <w:vAlign w:val="center"/>
          </w:tcPr>
          <w:p w14:paraId="218C2BF4" w14:textId="77777777" w:rsidR="007B10C8" w:rsidRDefault="0019763B">
            <w:pPr>
              <w:spacing w:after="40" w:line="260" w:lineRule="auto"/>
            </w:pPr>
            <w:r>
              <w:rPr>
                <w:sz w:val="19"/>
              </w:rPr>
              <w:t>Modelo SaaS</w:t>
            </w:r>
          </w:p>
        </w:tc>
        <w:tc>
          <w:tcPr>
            <w:tcW w:w="3744" w:type="dxa"/>
            <w:tcMar>
              <w:top w:w="130" w:type="dxa"/>
              <w:left w:w="135" w:type="dxa"/>
              <w:bottom w:w="115" w:type="dxa"/>
              <w:right w:w="135" w:type="dxa"/>
            </w:tcMar>
            <w:vAlign w:val="center"/>
          </w:tcPr>
          <w:p w14:paraId="197F03B6" w14:textId="77777777" w:rsidR="007B10C8" w:rsidRDefault="0019763B">
            <w:pPr>
              <w:spacing w:after="40" w:line="260" w:lineRule="auto"/>
              <w:jc w:val="center"/>
            </w:pPr>
            <w:r>
              <w:rPr>
                <w:sz w:val="19"/>
              </w:rPr>
              <w:t>Facilitar entrada comercial</w:t>
            </w:r>
          </w:p>
        </w:tc>
        <w:tc>
          <w:tcPr>
            <w:tcW w:w="3024" w:type="dxa"/>
            <w:tcMar>
              <w:top w:w="130" w:type="dxa"/>
              <w:left w:w="135" w:type="dxa"/>
              <w:bottom w:w="115" w:type="dxa"/>
              <w:right w:w="135" w:type="dxa"/>
            </w:tcMar>
            <w:vAlign w:val="center"/>
          </w:tcPr>
          <w:p w14:paraId="38BE2F50" w14:textId="77777777" w:rsidR="007B10C8" w:rsidRPr="00A83C4C" w:rsidRDefault="0019763B">
            <w:pPr>
              <w:spacing w:after="40" w:line="260" w:lineRule="auto"/>
              <w:jc w:val="center"/>
              <w:rPr>
                <w:lang w:val="es-ES"/>
              </w:rPr>
            </w:pPr>
            <w:r w:rsidRPr="00A83C4C">
              <w:rPr>
                <w:sz w:val="19"/>
                <w:lang w:val="es-ES"/>
              </w:rPr>
              <w:t>Adopción escalonada con menor barrera</w:t>
            </w:r>
          </w:p>
        </w:tc>
      </w:tr>
    </w:tbl>
    <w:p w14:paraId="2B7D6364" w14:textId="77777777" w:rsidR="00372C38" w:rsidRDefault="00372C38">
      <w:pPr>
        <w:pStyle w:val="Heading1"/>
        <w:spacing w:before="280" w:after="160" w:line="300" w:lineRule="auto"/>
        <w:rPr>
          <w:rFonts w:ascii="Cambria" w:hAnsi="Cambria"/>
          <w:lang w:val="es-ES"/>
        </w:rPr>
      </w:pPr>
    </w:p>
    <w:p w14:paraId="045AC1C8" w14:textId="77777777" w:rsidR="00372C38" w:rsidRDefault="00372C38" w:rsidP="00372C38">
      <w:pPr>
        <w:rPr>
          <w:lang w:val="es-ES"/>
        </w:rPr>
      </w:pPr>
    </w:p>
    <w:p w14:paraId="28C8CFF4" w14:textId="77777777" w:rsidR="00372C38" w:rsidRPr="00372C38" w:rsidRDefault="00372C38" w:rsidP="00372C38">
      <w:pPr>
        <w:rPr>
          <w:lang w:val="es-ES"/>
        </w:rPr>
      </w:pPr>
    </w:p>
    <w:p w14:paraId="3ADE8341" w14:textId="77777777" w:rsidR="007B10C8" w:rsidRPr="00A83C4C" w:rsidRDefault="0019763B">
      <w:pPr>
        <w:pStyle w:val="Heading1"/>
        <w:spacing w:before="280" w:after="160" w:line="300" w:lineRule="auto"/>
        <w:rPr>
          <w:lang w:val="es-ES"/>
        </w:rPr>
      </w:pPr>
      <w:bookmarkStart w:id="10" w:name="_Toc233456029"/>
      <w:r w:rsidRPr="00A83C4C">
        <w:rPr>
          <w:rFonts w:ascii="Cambria" w:hAnsi="Cambria"/>
          <w:lang w:val="es-ES"/>
        </w:rPr>
        <w:lastRenderedPageBreak/>
        <w:t>Capítulo 3. Problema y Oportunidad</w:t>
      </w:r>
      <w:bookmarkEnd w:id="10"/>
    </w:p>
    <w:p w14:paraId="055E36A0" w14:textId="77777777" w:rsidR="007B10C8" w:rsidRPr="00A83C4C" w:rsidRDefault="0019763B">
      <w:pPr>
        <w:jc w:val="both"/>
        <w:rPr>
          <w:lang w:val="es-ES"/>
        </w:rPr>
      </w:pPr>
      <w:r w:rsidRPr="00A83C4C">
        <w:rPr>
          <w:lang w:val="es-ES"/>
        </w:rPr>
        <w:t>En muchas empresas panameñas, especialmente en MIPYMES, el conocimiento operativo está distribuido en documentos que fueron creados para registrar decisiones, contratos, políticas o transacciones, pero no para ser reutilizados con rapidez. El resultado es una práctica organizacional ineficiente: el colaborador sabe que la información existe, pero no sabe dónde está, qué versión es la correcta o cuánto tiempo le tomará encontrarla.</w:t>
      </w:r>
    </w:p>
    <w:p w14:paraId="0A623BB8" w14:textId="77777777" w:rsidR="007B10C8" w:rsidRPr="00A83C4C" w:rsidRDefault="0019763B">
      <w:pPr>
        <w:jc w:val="both"/>
        <w:rPr>
          <w:lang w:val="es-ES"/>
        </w:rPr>
      </w:pPr>
      <w:r w:rsidRPr="00A83C4C">
        <w:rPr>
          <w:lang w:val="es-ES"/>
        </w:rPr>
        <w:t>Ese problema genera tres consecuencias principales. La primera es pérdida de tiempo en búsqueda manual. La segunda es mayor probabilidad de error por uso de documentos incorrectos o interpretaciones parciales. La tercera es dependencia excesiva de personas que retienen memoria informal de procesos, lo que vuelve frágil la continuidad operativa.</w:t>
      </w:r>
    </w:p>
    <w:p w14:paraId="7599C008" w14:textId="77777777" w:rsidR="007B10C8" w:rsidRPr="00A83C4C" w:rsidRDefault="0019763B">
      <w:pPr>
        <w:jc w:val="both"/>
        <w:rPr>
          <w:lang w:val="es-ES"/>
        </w:rPr>
      </w:pPr>
      <w:r w:rsidRPr="00A83C4C">
        <w:rPr>
          <w:lang w:val="es-ES"/>
        </w:rPr>
        <w:t>En el contexto panameño, la oportunidad es relevante porque una parte importante del tejido empresarial funciona con estructuras administrativas pequeñas, procesos poco digitalizados y recursos limitados para soluciones corporativas de alto costo. Allí existe espacio para una herramienta que no exija una transformación radical, pero sí entregue mejoras visibles en productividad y acceso al conocimiento.</w:t>
      </w:r>
    </w:p>
    <w:tbl>
      <w:tblPr>
        <w:tblStyle w:val="TableGrid"/>
        <w:tblW w:w="0" w:type="auto"/>
        <w:jc w:val="center"/>
        <w:tblLayout w:type="fixed"/>
        <w:tblLook w:val="04A0" w:firstRow="1" w:lastRow="0" w:firstColumn="1" w:lastColumn="0" w:noHBand="0" w:noVBand="1"/>
      </w:tblPr>
      <w:tblGrid>
        <w:gridCol w:w="3168"/>
        <w:gridCol w:w="3024"/>
        <w:gridCol w:w="3168"/>
      </w:tblGrid>
      <w:tr w:rsidR="007B10C8" w14:paraId="20240C4D" w14:textId="77777777">
        <w:trPr>
          <w:cantSplit/>
          <w:jc w:val="center"/>
        </w:trPr>
        <w:tc>
          <w:tcPr>
            <w:tcW w:w="3168" w:type="dxa"/>
            <w:shd w:val="clear" w:color="auto" w:fill="EAF2F8"/>
            <w:tcMar>
              <w:top w:w="130" w:type="dxa"/>
              <w:left w:w="135" w:type="dxa"/>
              <w:bottom w:w="115" w:type="dxa"/>
              <w:right w:w="135" w:type="dxa"/>
            </w:tcMar>
            <w:vAlign w:val="center"/>
          </w:tcPr>
          <w:p w14:paraId="2668E9F8" w14:textId="77777777" w:rsidR="007B10C8" w:rsidRDefault="0019763B">
            <w:pPr>
              <w:spacing w:after="40" w:line="260" w:lineRule="auto"/>
              <w:jc w:val="center"/>
            </w:pPr>
            <w:r>
              <w:rPr>
                <w:b/>
                <w:sz w:val="20"/>
              </w:rPr>
              <w:t>Problema detectado</w:t>
            </w:r>
          </w:p>
        </w:tc>
        <w:tc>
          <w:tcPr>
            <w:tcW w:w="3024" w:type="dxa"/>
            <w:shd w:val="clear" w:color="auto" w:fill="EAF2F8"/>
            <w:tcMar>
              <w:top w:w="130" w:type="dxa"/>
              <w:left w:w="135" w:type="dxa"/>
              <w:bottom w:w="115" w:type="dxa"/>
              <w:right w:w="135" w:type="dxa"/>
            </w:tcMar>
            <w:vAlign w:val="center"/>
          </w:tcPr>
          <w:p w14:paraId="21E49AB3" w14:textId="77777777" w:rsidR="007B10C8" w:rsidRDefault="0019763B">
            <w:pPr>
              <w:spacing w:after="40" w:line="260" w:lineRule="auto"/>
              <w:jc w:val="center"/>
            </w:pPr>
            <w:r>
              <w:rPr>
                <w:b/>
                <w:sz w:val="20"/>
              </w:rPr>
              <w:t>Impacto en la empresa</w:t>
            </w:r>
          </w:p>
        </w:tc>
        <w:tc>
          <w:tcPr>
            <w:tcW w:w="3168" w:type="dxa"/>
            <w:shd w:val="clear" w:color="auto" w:fill="EAF2F8"/>
            <w:tcMar>
              <w:top w:w="130" w:type="dxa"/>
              <w:left w:w="135" w:type="dxa"/>
              <w:bottom w:w="115" w:type="dxa"/>
              <w:right w:w="135" w:type="dxa"/>
            </w:tcMar>
            <w:vAlign w:val="center"/>
          </w:tcPr>
          <w:p w14:paraId="5A0F8311" w14:textId="77777777" w:rsidR="007B10C8" w:rsidRDefault="0019763B">
            <w:pPr>
              <w:spacing w:after="40" w:line="260" w:lineRule="auto"/>
              <w:jc w:val="center"/>
            </w:pPr>
            <w:r>
              <w:rPr>
                <w:b/>
                <w:sz w:val="20"/>
              </w:rPr>
              <w:t>Oportunidad para DocuMind AI</w:t>
            </w:r>
          </w:p>
        </w:tc>
      </w:tr>
      <w:tr w:rsidR="007B10C8" w:rsidRPr="00372C38" w14:paraId="232E1A3E" w14:textId="77777777">
        <w:trPr>
          <w:cantSplit/>
          <w:jc w:val="center"/>
        </w:trPr>
        <w:tc>
          <w:tcPr>
            <w:tcW w:w="3168" w:type="dxa"/>
            <w:tcMar>
              <w:top w:w="130" w:type="dxa"/>
              <w:left w:w="135" w:type="dxa"/>
              <w:bottom w:w="115" w:type="dxa"/>
              <w:right w:w="135" w:type="dxa"/>
            </w:tcMar>
            <w:vAlign w:val="center"/>
          </w:tcPr>
          <w:p w14:paraId="21F8B9BF" w14:textId="77777777" w:rsidR="007B10C8" w:rsidRDefault="0019763B">
            <w:pPr>
              <w:spacing w:after="40" w:line="260" w:lineRule="auto"/>
            </w:pPr>
            <w:r>
              <w:rPr>
                <w:sz w:val="19"/>
              </w:rPr>
              <w:t>Búsqueda manual de información</w:t>
            </w:r>
          </w:p>
        </w:tc>
        <w:tc>
          <w:tcPr>
            <w:tcW w:w="3024" w:type="dxa"/>
            <w:tcMar>
              <w:top w:w="130" w:type="dxa"/>
              <w:left w:w="135" w:type="dxa"/>
              <w:bottom w:w="115" w:type="dxa"/>
              <w:right w:w="135" w:type="dxa"/>
            </w:tcMar>
            <w:vAlign w:val="center"/>
          </w:tcPr>
          <w:p w14:paraId="5DFA8AB5" w14:textId="77777777" w:rsidR="007B10C8" w:rsidRPr="00A83C4C" w:rsidRDefault="0019763B">
            <w:pPr>
              <w:spacing w:after="40" w:line="260" w:lineRule="auto"/>
              <w:jc w:val="center"/>
              <w:rPr>
                <w:lang w:val="es-ES"/>
              </w:rPr>
            </w:pPr>
            <w:r w:rsidRPr="00A83C4C">
              <w:rPr>
                <w:sz w:val="19"/>
                <w:lang w:val="es-ES"/>
              </w:rPr>
              <w:t>Horas improductivas y retrasos en decisiones</w:t>
            </w:r>
          </w:p>
        </w:tc>
        <w:tc>
          <w:tcPr>
            <w:tcW w:w="3168" w:type="dxa"/>
            <w:tcMar>
              <w:top w:w="130" w:type="dxa"/>
              <w:left w:w="135" w:type="dxa"/>
              <w:bottom w:w="115" w:type="dxa"/>
              <w:right w:w="135" w:type="dxa"/>
            </w:tcMar>
            <w:vAlign w:val="center"/>
          </w:tcPr>
          <w:p w14:paraId="6FA8360A" w14:textId="77777777" w:rsidR="007B10C8" w:rsidRPr="00A83C4C" w:rsidRDefault="0019763B">
            <w:pPr>
              <w:spacing w:after="40" w:line="260" w:lineRule="auto"/>
              <w:jc w:val="center"/>
              <w:rPr>
                <w:lang w:val="es-ES"/>
              </w:rPr>
            </w:pPr>
            <w:r w:rsidRPr="00A83C4C">
              <w:rPr>
                <w:sz w:val="19"/>
                <w:lang w:val="es-ES"/>
              </w:rPr>
              <w:t>Reducir tiempos de consulta con respuestas trazables</w:t>
            </w:r>
          </w:p>
        </w:tc>
      </w:tr>
      <w:tr w:rsidR="007B10C8" w:rsidRPr="00372C38" w14:paraId="61DFB2E6" w14:textId="77777777">
        <w:trPr>
          <w:cantSplit/>
          <w:jc w:val="center"/>
        </w:trPr>
        <w:tc>
          <w:tcPr>
            <w:tcW w:w="3168" w:type="dxa"/>
            <w:tcMar>
              <w:top w:w="130" w:type="dxa"/>
              <w:left w:w="135" w:type="dxa"/>
              <w:bottom w:w="115" w:type="dxa"/>
              <w:right w:w="135" w:type="dxa"/>
            </w:tcMar>
            <w:vAlign w:val="center"/>
          </w:tcPr>
          <w:p w14:paraId="3AB172B2" w14:textId="77777777" w:rsidR="007B10C8" w:rsidRDefault="0019763B">
            <w:pPr>
              <w:spacing w:after="40" w:line="260" w:lineRule="auto"/>
            </w:pPr>
            <w:r>
              <w:rPr>
                <w:sz w:val="19"/>
              </w:rPr>
              <w:t>Versiones dispersas de documentos</w:t>
            </w:r>
          </w:p>
        </w:tc>
        <w:tc>
          <w:tcPr>
            <w:tcW w:w="3024" w:type="dxa"/>
            <w:tcMar>
              <w:top w:w="130" w:type="dxa"/>
              <w:left w:w="135" w:type="dxa"/>
              <w:bottom w:w="115" w:type="dxa"/>
              <w:right w:w="135" w:type="dxa"/>
            </w:tcMar>
            <w:vAlign w:val="center"/>
          </w:tcPr>
          <w:p w14:paraId="4489FD04" w14:textId="77777777" w:rsidR="007B10C8" w:rsidRDefault="0019763B">
            <w:pPr>
              <w:spacing w:after="40" w:line="260" w:lineRule="auto"/>
              <w:jc w:val="center"/>
            </w:pPr>
            <w:r>
              <w:rPr>
                <w:sz w:val="19"/>
              </w:rPr>
              <w:t>Errores administrativos y operativos</w:t>
            </w:r>
          </w:p>
        </w:tc>
        <w:tc>
          <w:tcPr>
            <w:tcW w:w="3168" w:type="dxa"/>
            <w:tcMar>
              <w:top w:w="130" w:type="dxa"/>
              <w:left w:w="135" w:type="dxa"/>
              <w:bottom w:w="115" w:type="dxa"/>
              <w:right w:w="135" w:type="dxa"/>
            </w:tcMar>
            <w:vAlign w:val="center"/>
          </w:tcPr>
          <w:p w14:paraId="7CBC60EF" w14:textId="77777777" w:rsidR="007B10C8" w:rsidRPr="00A83C4C" w:rsidRDefault="0019763B">
            <w:pPr>
              <w:spacing w:after="40" w:line="260" w:lineRule="auto"/>
              <w:jc w:val="center"/>
              <w:rPr>
                <w:lang w:val="es-ES"/>
              </w:rPr>
            </w:pPr>
            <w:r w:rsidRPr="00A83C4C">
              <w:rPr>
                <w:sz w:val="19"/>
                <w:lang w:val="es-ES"/>
              </w:rPr>
              <w:t>Centralizar fuentes y privilegiar consistencia</w:t>
            </w:r>
          </w:p>
        </w:tc>
      </w:tr>
      <w:tr w:rsidR="007B10C8" w:rsidRPr="00372C38" w14:paraId="7A42AEA2" w14:textId="77777777">
        <w:trPr>
          <w:cantSplit/>
          <w:jc w:val="center"/>
        </w:trPr>
        <w:tc>
          <w:tcPr>
            <w:tcW w:w="3168" w:type="dxa"/>
            <w:tcMar>
              <w:top w:w="130" w:type="dxa"/>
              <w:left w:w="135" w:type="dxa"/>
              <w:bottom w:w="115" w:type="dxa"/>
              <w:right w:w="135" w:type="dxa"/>
            </w:tcMar>
            <w:vAlign w:val="center"/>
          </w:tcPr>
          <w:p w14:paraId="5DDF07FB" w14:textId="77777777" w:rsidR="007B10C8" w:rsidRDefault="0019763B">
            <w:pPr>
              <w:spacing w:after="40" w:line="260" w:lineRule="auto"/>
            </w:pPr>
            <w:r>
              <w:rPr>
                <w:sz w:val="19"/>
              </w:rPr>
              <w:t>Dependencia de memoria informal</w:t>
            </w:r>
          </w:p>
        </w:tc>
        <w:tc>
          <w:tcPr>
            <w:tcW w:w="3024" w:type="dxa"/>
            <w:tcMar>
              <w:top w:w="130" w:type="dxa"/>
              <w:left w:w="135" w:type="dxa"/>
              <w:bottom w:w="115" w:type="dxa"/>
              <w:right w:w="135" w:type="dxa"/>
            </w:tcMar>
            <w:vAlign w:val="center"/>
          </w:tcPr>
          <w:p w14:paraId="50420DA3" w14:textId="77777777" w:rsidR="007B10C8" w:rsidRPr="00A83C4C" w:rsidRDefault="0019763B">
            <w:pPr>
              <w:spacing w:after="40" w:line="260" w:lineRule="auto"/>
              <w:jc w:val="center"/>
              <w:rPr>
                <w:lang w:val="es-ES"/>
              </w:rPr>
            </w:pPr>
            <w:r w:rsidRPr="00A83C4C">
              <w:rPr>
                <w:sz w:val="19"/>
                <w:lang w:val="es-ES"/>
              </w:rPr>
              <w:t>Baja continuidad cuando cambian personas</w:t>
            </w:r>
          </w:p>
        </w:tc>
        <w:tc>
          <w:tcPr>
            <w:tcW w:w="3168" w:type="dxa"/>
            <w:tcMar>
              <w:top w:w="130" w:type="dxa"/>
              <w:left w:w="135" w:type="dxa"/>
              <w:bottom w:w="115" w:type="dxa"/>
              <w:right w:w="135" w:type="dxa"/>
            </w:tcMar>
            <w:vAlign w:val="center"/>
          </w:tcPr>
          <w:p w14:paraId="1111FDCF" w14:textId="77777777" w:rsidR="007B10C8" w:rsidRPr="00A83C4C" w:rsidRDefault="0019763B">
            <w:pPr>
              <w:spacing w:after="40" w:line="260" w:lineRule="auto"/>
              <w:jc w:val="center"/>
              <w:rPr>
                <w:lang w:val="es-ES"/>
              </w:rPr>
            </w:pPr>
            <w:r w:rsidRPr="00A83C4C">
              <w:rPr>
                <w:sz w:val="19"/>
                <w:lang w:val="es-ES"/>
              </w:rPr>
              <w:t>Conservar conocimiento en una capa consultable</w:t>
            </w:r>
          </w:p>
        </w:tc>
      </w:tr>
    </w:tbl>
    <w:p w14:paraId="6B328525" w14:textId="77777777" w:rsidR="007B10C8" w:rsidRPr="00A83C4C" w:rsidRDefault="007B10C8">
      <w:pPr>
        <w:rPr>
          <w:lang w:val="es-ES"/>
        </w:rPr>
      </w:pPr>
    </w:p>
    <w:p w14:paraId="0C2AC5DE" w14:textId="77777777" w:rsidR="007B10C8" w:rsidRPr="00A83C4C" w:rsidRDefault="0019763B">
      <w:pPr>
        <w:pStyle w:val="Heading2"/>
        <w:spacing w:before="160" w:after="80" w:line="300" w:lineRule="auto"/>
        <w:rPr>
          <w:lang w:val="es-ES"/>
        </w:rPr>
      </w:pPr>
      <w:bookmarkStart w:id="11" w:name="_Toc233456030"/>
      <w:r w:rsidRPr="00A83C4C">
        <w:rPr>
          <w:rFonts w:ascii="Cambria" w:hAnsi="Cambria"/>
          <w:lang w:val="es-ES"/>
        </w:rPr>
        <w:t>Consecuencias operativas del problema</w:t>
      </w:r>
      <w:bookmarkEnd w:id="11"/>
    </w:p>
    <w:p w14:paraId="5FF59F00" w14:textId="77777777" w:rsidR="007B10C8" w:rsidRPr="00A83C4C" w:rsidRDefault="0019763B">
      <w:pPr>
        <w:jc w:val="both"/>
        <w:rPr>
          <w:lang w:val="es-ES"/>
        </w:rPr>
      </w:pPr>
      <w:r w:rsidRPr="00A83C4C">
        <w:rPr>
          <w:lang w:val="es-ES"/>
        </w:rPr>
        <w:t>La pérdida de tiempo es solo la manifestación más visible. Detrás de ella aparecen efectos secundarios que tienen más peso del que suele percibirse en una primera lectura. Cuando la información es difícil de localizar, aumentan las interrupciones entre áreas, se repiten consultas innecesarias, se diluyen responsabilidades y se retrasa la ejecución de tareas que en principio parecían simples.</w:t>
      </w:r>
    </w:p>
    <w:p w14:paraId="6CE1BC88" w14:textId="77777777" w:rsidR="007B10C8" w:rsidRPr="00A83C4C" w:rsidRDefault="0019763B">
      <w:pPr>
        <w:jc w:val="both"/>
        <w:rPr>
          <w:lang w:val="es-ES"/>
        </w:rPr>
      </w:pPr>
      <w:r w:rsidRPr="00A83C4C">
        <w:rPr>
          <w:lang w:val="es-ES"/>
        </w:rPr>
        <w:lastRenderedPageBreak/>
        <w:t>En empresas de servicios, esto puede afectar respuestas a clientes. En empresas con procesos regulados, puede afectar cumplimiento. En estructuras pequeñas, incluso puede deteriorar la toma de decisiones porque el equipo termina operando sobre intuición o memoria fragmentada en lugar de apoyarse en documentación trazable.</w:t>
      </w:r>
    </w:p>
    <w:p w14:paraId="2B0A9F13" w14:textId="77777777" w:rsidR="007B10C8" w:rsidRPr="00A83C4C" w:rsidRDefault="0019763B">
      <w:pPr>
        <w:pStyle w:val="Heading2"/>
        <w:spacing w:before="160" w:after="80" w:line="300" w:lineRule="auto"/>
        <w:rPr>
          <w:lang w:val="es-ES"/>
        </w:rPr>
      </w:pPr>
      <w:bookmarkStart w:id="12" w:name="_Toc233456031"/>
      <w:r w:rsidRPr="00A83C4C">
        <w:rPr>
          <w:rFonts w:ascii="Cambria" w:hAnsi="Cambria"/>
          <w:lang w:val="es-ES"/>
        </w:rPr>
        <w:t>Lectura de oportunidad para Panamá</w:t>
      </w:r>
      <w:bookmarkEnd w:id="12"/>
    </w:p>
    <w:p w14:paraId="51856482" w14:textId="77777777" w:rsidR="007B10C8" w:rsidRPr="00A83C4C" w:rsidRDefault="0019763B">
      <w:pPr>
        <w:jc w:val="both"/>
        <w:rPr>
          <w:lang w:val="es-ES"/>
        </w:rPr>
      </w:pPr>
      <w:r w:rsidRPr="00A83C4C">
        <w:rPr>
          <w:lang w:val="es-ES"/>
        </w:rPr>
        <w:t>La oportunidad de negocio en Panamá no depende solo del tamaño absoluto del mercado, sino de una combinación favorable entre necesidad insatisfecha y oferta imperfecta. Muchas MIPYMES ya trabajan con documentos digitalizados, pero no con sistemas inteligentes de consulta. Esa diferencia es importante: no se parte de cero, sino de una base documental que puede volverse útil con menor esfuerzo que una transformación total.</w:t>
      </w:r>
    </w:p>
    <w:p w14:paraId="056DA972" w14:textId="77777777" w:rsidR="007B10C8" w:rsidRPr="00A83C4C" w:rsidRDefault="0019763B">
      <w:pPr>
        <w:jc w:val="both"/>
        <w:rPr>
          <w:lang w:val="es-ES"/>
        </w:rPr>
      </w:pPr>
      <w:r w:rsidRPr="00A83C4C">
        <w:rPr>
          <w:lang w:val="es-ES"/>
        </w:rPr>
        <w:t>También debe considerarse la forma en que muchas empresas locales toman decisiones tecnológicas. En lugar de adoptar plataformas complejas desde el primer contacto, suelen preferir pruebas acotadas, referencias cercanas y soluciones que puedan demostrar utilidad en poco tiempo. Esto favorece una entrada por pilotos sectoriales, demostraciones con documentos reales y alianzas con redes empresariales o académicas.</w:t>
      </w:r>
    </w:p>
    <w:p w14:paraId="5B0A2233" w14:textId="77777777" w:rsidR="00372C38" w:rsidRDefault="0019763B" w:rsidP="00372C38">
      <w:pPr>
        <w:jc w:val="both"/>
        <w:rPr>
          <w:lang w:val="es-ES"/>
        </w:rPr>
      </w:pPr>
      <w:r w:rsidRPr="00A83C4C">
        <w:rPr>
          <w:lang w:val="es-ES"/>
        </w:rPr>
        <w:t>Además, el entorno local favorece soluciones que puedan explicarse con facilidad y adoptar sin estructuras pesadas. Eso beneficia a DocuMind AI, porque su propuesta puede presentarse como una mejora concreta en operación interna y no como una reingeniería integral del negocio.</w:t>
      </w:r>
    </w:p>
    <w:p w14:paraId="2ECEE9AD" w14:textId="77777777" w:rsidR="00372C38" w:rsidRDefault="00372C38">
      <w:pPr>
        <w:pStyle w:val="Heading1"/>
        <w:spacing w:before="280" w:after="160" w:line="300" w:lineRule="auto"/>
        <w:rPr>
          <w:rFonts w:ascii="Cambria" w:hAnsi="Cambria"/>
          <w:lang w:val="es-ES"/>
        </w:rPr>
      </w:pPr>
    </w:p>
    <w:p w14:paraId="52E761F2" w14:textId="77777777" w:rsidR="00372C38" w:rsidRDefault="00372C38">
      <w:pPr>
        <w:pStyle w:val="Heading1"/>
        <w:spacing w:before="280" w:after="160" w:line="300" w:lineRule="auto"/>
        <w:rPr>
          <w:rFonts w:ascii="Cambria" w:hAnsi="Cambria"/>
          <w:lang w:val="es-ES"/>
        </w:rPr>
      </w:pPr>
    </w:p>
    <w:p w14:paraId="11A5616D" w14:textId="77777777" w:rsidR="00372C38" w:rsidRDefault="00372C38">
      <w:pPr>
        <w:pStyle w:val="Heading1"/>
        <w:spacing w:before="280" w:after="160" w:line="300" w:lineRule="auto"/>
        <w:rPr>
          <w:rFonts w:ascii="Cambria" w:hAnsi="Cambria"/>
          <w:lang w:val="es-ES"/>
        </w:rPr>
      </w:pPr>
    </w:p>
    <w:p w14:paraId="10974447" w14:textId="77777777" w:rsidR="00372C38" w:rsidRPr="00372C38" w:rsidRDefault="00372C38" w:rsidP="00372C38">
      <w:pPr>
        <w:rPr>
          <w:lang w:val="es-ES"/>
        </w:rPr>
      </w:pPr>
    </w:p>
    <w:p w14:paraId="16231BAE" w14:textId="77777777" w:rsidR="007B10C8" w:rsidRPr="00A83C4C" w:rsidRDefault="0019763B">
      <w:pPr>
        <w:pStyle w:val="Heading1"/>
        <w:spacing w:before="280" w:after="160" w:line="300" w:lineRule="auto"/>
        <w:rPr>
          <w:lang w:val="es-ES"/>
        </w:rPr>
      </w:pPr>
      <w:bookmarkStart w:id="13" w:name="_Toc233456032"/>
      <w:r w:rsidRPr="00A83C4C">
        <w:rPr>
          <w:rFonts w:ascii="Cambria" w:hAnsi="Cambria"/>
          <w:lang w:val="es-ES"/>
        </w:rPr>
        <w:lastRenderedPageBreak/>
        <w:t>Capítulo 4. Innovación del Proyecto</w:t>
      </w:r>
      <w:bookmarkEnd w:id="13"/>
    </w:p>
    <w:p w14:paraId="5BE9AB6A" w14:textId="77777777" w:rsidR="007B10C8" w:rsidRPr="00A83C4C" w:rsidRDefault="0019763B">
      <w:pPr>
        <w:jc w:val="both"/>
        <w:rPr>
          <w:lang w:val="es-ES"/>
        </w:rPr>
      </w:pPr>
      <w:r w:rsidRPr="00A83C4C">
        <w:rPr>
          <w:lang w:val="es-ES"/>
        </w:rPr>
        <w:t>La innovación de DocuMind AI no se limita al uso de una tecnología reciente. Su aporte está en combinar automatización documental, búsqueda contextual y experiencia conversacional dentro de una propuesta adaptada al funcionamiento real de empresas que no cuentan con departamentos internos de innovación ni presupuestos amplios para transformación digital.</w:t>
      </w:r>
    </w:p>
    <w:p w14:paraId="2E61ED1B" w14:textId="77777777" w:rsidR="007B10C8" w:rsidRPr="00A83C4C" w:rsidRDefault="0019763B">
      <w:pPr>
        <w:jc w:val="both"/>
        <w:rPr>
          <w:lang w:val="es-ES"/>
        </w:rPr>
      </w:pPr>
      <w:r w:rsidRPr="00A83C4C">
        <w:rPr>
          <w:lang w:val="es-ES"/>
        </w:rPr>
        <w:t>Desde la perspectiva del curso, el proyecto integra al menos cuatro tipos de innovación. Hay innovación de servicio, porque convierte una tarea administrativa pesada en una experiencia de consulta sencilla. Hay innovación tecnológica, porque aplica procesamiento documental e inteligencia artificial sobre documentos empresariales. Hay innovación de proceso, porque disminuye fricción interna en tareas repetitivas. Y hay innovación en modelo de negocio, porque lo ofrece como servicio recurrente escalable.</w:t>
      </w:r>
    </w:p>
    <w:p w14:paraId="7DD1F85A" w14:textId="77777777" w:rsidR="007B10C8" w:rsidRPr="00A83C4C" w:rsidRDefault="0019763B">
      <w:pPr>
        <w:jc w:val="both"/>
        <w:rPr>
          <w:lang w:val="es-ES"/>
        </w:rPr>
      </w:pPr>
      <w:r w:rsidRPr="00A83C4C">
        <w:rPr>
          <w:lang w:val="es-ES"/>
        </w:rPr>
        <w:t>El enfoque Lean Startup también está presente. El producto nace como una propuesta acotada, enfocada en resolver una fricción documental clara y medible antes de intentar cubrir escenarios demasiado amplios. Esa disciplina reduce el riesgo de sobreconstrucción. Al mismo tiempo, la lógica de Océano Azul aparece en la decisión de competir no por ser un chatbot generalista más, sino por resolver un nicho práctico con trazabilidad documental.</w:t>
      </w:r>
    </w:p>
    <w:p w14:paraId="7B3182D6" w14:textId="77777777" w:rsidR="007B10C8" w:rsidRPr="00A83C4C" w:rsidRDefault="0019763B">
      <w:pPr>
        <w:jc w:val="both"/>
        <w:rPr>
          <w:lang w:val="es-ES"/>
        </w:rPr>
      </w:pPr>
      <w:r w:rsidRPr="00A83C4C">
        <w:rPr>
          <w:lang w:val="es-ES"/>
        </w:rPr>
        <w:t>La propuesta de valor final es simple: permitir que una empresa encuentre respuestas útiles dentro de sus propios documentos sin depender de búsquedas lentas, memoria informal o revisión manual extensa. La innovación, por tanto, se aprecia más en la reducción de fricción que en el despliegue tecnológico visible.</w:t>
      </w:r>
    </w:p>
    <w:p w14:paraId="35754C8B" w14:textId="77777777" w:rsidR="007B10C8" w:rsidRPr="00A83C4C" w:rsidRDefault="0019763B">
      <w:pPr>
        <w:pStyle w:val="Heading2"/>
        <w:spacing w:before="160" w:after="80" w:line="300" w:lineRule="auto"/>
        <w:rPr>
          <w:lang w:val="es-ES"/>
        </w:rPr>
      </w:pPr>
      <w:bookmarkStart w:id="14" w:name="_Toc233456033"/>
      <w:r w:rsidRPr="00A83C4C">
        <w:rPr>
          <w:rFonts w:ascii="Cambria" w:hAnsi="Cambria"/>
          <w:lang w:val="es-ES"/>
        </w:rPr>
        <w:t>Innovación como respuesta a presión competitiva</w:t>
      </w:r>
      <w:bookmarkEnd w:id="14"/>
    </w:p>
    <w:p w14:paraId="700653A0" w14:textId="77777777" w:rsidR="007B10C8" w:rsidRPr="00A83C4C" w:rsidRDefault="0019763B">
      <w:pPr>
        <w:jc w:val="both"/>
        <w:rPr>
          <w:lang w:val="es-ES"/>
        </w:rPr>
      </w:pPr>
      <w:r w:rsidRPr="00A83C4C">
        <w:rPr>
          <w:lang w:val="es-ES"/>
        </w:rPr>
        <w:t>La innovación también surge como respuesta a un entorno donde las empresas se ven obligadas a operar con mayor velocidad y menos tolerancia al error. En ese marco, mejorar la consulta de conocimiento interno deja de ser un lujo y empieza a convertirse en una capacidad operativa deseable. Lo innovador no es solo la tecnología aplicada, sino la manera en que se integra a un proceso cotidiano sin exigir una curva de cambio excesiva.</w:t>
      </w:r>
    </w:p>
    <w:p w14:paraId="3DC306E1" w14:textId="77777777" w:rsidR="007B10C8" w:rsidRPr="00A83C4C" w:rsidRDefault="0019763B">
      <w:pPr>
        <w:pStyle w:val="Heading2"/>
        <w:spacing w:before="160" w:after="80" w:line="300" w:lineRule="auto"/>
        <w:rPr>
          <w:lang w:val="es-ES"/>
        </w:rPr>
      </w:pPr>
      <w:bookmarkStart w:id="15" w:name="_Toc233456034"/>
      <w:r w:rsidRPr="00A83C4C">
        <w:rPr>
          <w:rFonts w:ascii="Cambria" w:hAnsi="Cambria"/>
          <w:lang w:val="es-ES"/>
        </w:rPr>
        <w:lastRenderedPageBreak/>
        <w:t>Relación con transformación digital</w:t>
      </w:r>
      <w:bookmarkEnd w:id="15"/>
    </w:p>
    <w:p w14:paraId="7DEBB2FC" w14:textId="77777777" w:rsidR="007B10C8" w:rsidRPr="00A83C4C" w:rsidRDefault="0019763B">
      <w:pPr>
        <w:jc w:val="both"/>
        <w:rPr>
          <w:lang w:val="es-ES"/>
        </w:rPr>
      </w:pPr>
      <w:r w:rsidRPr="00A83C4C">
        <w:rPr>
          <w:lang w:val="es-ES"/>
        </w:rPr>
        <w:t>DocuMind AI puede leerse como una herramienta de transformación digital de alcance concreto. No pretende digitalizar toda la empresa de una sola vez, sino intervenir un punto de fricción con alto retorno potencial. Ese enfoque incremental es valioso porque reduce resistencia interna y permite que la organización perciba resultados antes de ampliar su apuesta tecnológica.</w:t>
      </w:r>
    </w:p>
    <w:p w14:paraId="563E782A" w14:textId="77777777" w:rsidR="007B10C8" w:rsidRPr="00A83C4C" w:rsidRDefault="0019763B">
      <w:pPr>
        <w:jc w:val="both"/>
        <w:rPr>
          <w:lang w:val="es-ES"/>
        </w:rPr>
      </w:pPr>
      <w:r w:rsidRPr="00A83C4C">
        <w:rPr>
          <w:lang w:val="es-ES"/>
        </w:rPr>
        <w:t>En muchos proyectos de innovación, el error consiste en prometer más alcance del que la organización puede absorber. Este caso intenta hacer lo contrario: empezar por una necesidad clara, demostrar impacto y luego crecer por acumulación de confianza.</w:t>
      </w:r>
    </w:p>
    <w:p w14:paraId="3594BE99" w14:textId="77777777" w:rsidR="00372C38" w:rsidRDefault="00372C38">
      <w:pPr>
        <w:pBdr>
          <w:bottom w:val="single" w:sz="6" w:space="6" w:color="B8C7D9"/>
        </w:pBdr>
        <w:spacing w:before="160" w:after="60" w:line="300" w:lineRule="auto"/>
        <w:jc w:val="center"/>
        <w:rPr>
          <w:b/>
          <w:color w:val="2F5F8A"/>
          <w:sz w:val="20"/>
          <w:lang w:val="es-ES"/>
        </w:rPr>
      </w:pPr>
    </w:p>
    <w:p w14:paraId="2660B72B" w14:textId="77777777" w:rsidR="00372C38" w:rsidRDefault="00372C38">
      <w:pPr>
        <w:pBdr>
          <w:bottom w:val="single" w:sz="6" w:space="6" w:color="B8C7D9"/>
        </w:pBdr>
        <w:spacing w:before="160" w:after="60" w:line="300" w:lineRule="auto"/>
        <w:jc w:val="center"/>
        <w:rPr>
          <w:b/>
          <w:color w:val="2F5F8A"/>
          <w:sz w:val="20"/>
          <w:lang w:val="es-ES"/>
        </w:rPr>
      </w:pPr>
    </w:p>
    <w:p w14:paraId="675FC050" w14:textId="77777777" w:rsidR="00372C38" w:rsidRDefault="00372C38">
      <w:pPr>
        <w:pBdr>
          <w:bottom w:val="single" w:sz="6" w:space="6" w:color="B8C7D9"/>
        </w:pBdr>
        <w:spacing w:before="160" w:after="60" w:line="300" w:lineRule="auto"/>
        <w:jc w:val="center"/>
        <w:rPr>
          <w:b/>
          <w:color w:val="2F5F8A"/>
          <w:sz w:val="20"/>
          <w:lang w:val="es-ES"/>
        </w:rPr>
      </w:pPr>
    </w:p>
    <w:p w14:paraId="5F61B924" w14:textId="77777777" w:rsidR="00372C38" w:rsidRDefault="00372C38">
      <w:pPr>
        <w:pBdr>
          <w:bottom w:val="single" w:sz="6" w:space="6" w:color="B8C7D9"/>
        </w:pBdr>
        <w:spacing w:before="160" w:after="60" w:line="300" w:lineRule="auto"/>
        <w:jc w:val="center"/>
        <w:rPr>
          <w:b/>
          <w:color w:val="2F5F8A"/>
          <w:sz w:val="20"/>
          <w:lang w:val="es-ES"/>
        </w:rPr>
      </w:pPr>
    </w:p>
    <w:p w14:paraId="4308927D" w14:textId="77777777" w:rsidR="00372C38" w:rsidRDefault="00372C38">
      <w:pPr>
        <w:pBdr>
          <w:bottom w:val="single" w:sz="6" w:space="6" w:color="B8C7D9"/>
        </w:pBdr>
        <w:spacing w:before="160" w:after="60" w:line="300" w:lineRule="auto"/>
        <w:jc w:val="center"/>
        <w:rPr>
          <w:b/>
          <w:color w:val="2F5F8A"/>
          <w:sz w:val="20"/>
          <w:lang w:val="es-ES"/>
        </w:rPr>
      </w:pPr>
    </w:p>
    <w:p w14:paraId="3AE89B47" w14:textId="77777777" w:rsidR="00372C38" w:rsidRDefault="00372C38">
      <w:pPr>
        <w:pBdr>
          <w:bottom w:val="single" w:sz="6" w:space="6" w:color="B8C7D9"/>
        </w:pBdr>
        <w:spacing w:before="160" w:after="60" w:line="300" w:lineRule="auto"/>
        <w:jc w:val="center"/>
        <w:rPr>
          <w:b/>
          <w:color w:val="2F5F8A"/>
          <w:sz w:val="20"/>
          <w:lang w:val="es-ES"/>
        </w:rPr>
      </w:pPr>
    </w:p>
    <w:p w14:paraId="0899D2C8" w14:textId="77777777" w:rsidR="00372C38" w:rsidRDefault="00372C38">
      <w:pPr>
        <w:pBdr>
          <w:bottom w:val="single" w:sz="6" w:space="6" w:color="B8C7D9"/>
        </w:pBdr>
        <w:spacing w:before="160" w:after="60" w:line="300" w:lineRule="auto"/>
        <w:jc w:val="center"/>
        <w:rPr>
          <w:b/>
          <w:color w:val="2F5F8A"/>
          <w:sz w:val="20"/>
          <w:lang w:val="es-ES"/>
        </w:rPr>
      </w:pPr>
    </w:p>
    <w:p w14:paraId="1037E9EC" w14:textId="77777777" w:rsidR="00372C38" w:rsidRDefault="00372C38">
      <w:pPr>
        <w:spacing w:line="276" w:lineRule="auto"/>
        <w:rPr>
          <w:b/>
          <w:color w:val="2F5F8A"/>
          <w:sz w:val="20"/>
          <w:lang w:val="es-ES"/>
        </w:rPr>
      </w:pPr>
      <w:r>
        <w:rPr>
          <w:b/>
          <w:color w:val="2F5F8A"/>
          <w:sz w:val="20"/>
          <w:lang w:val="es-ES"/>
        </w:rPr>
        <w:br w:type="page"/>
      </w:r>
    </w:p>
    <w:p w14:paraId="4C15BD1A" w14:textId="77777777" w:rsidR="007B10C8" w:rsidRPr="00A83C4C" w:rsidRDefault="0019763B">
      <w:pPr>
        <w:pBdr>
          <w:bottom w:val="single" w:sz="6" w:space="6" w:color="B8C7D9"/>
        </w:pBdr>
        <w:spacing w:before="160" w:after="60" w:line="300" w:lineRule="auto"/>
        <w:jc w:val="center"/>
        <w:rPr>
          <w:lang w:val="es-ES"/>
        </w:rPr>
      </w:pPr>
      <w:r w:rsidRPr="00A83C4C">
        <w:rPr>
          <w:b/>
          <w:color w:val="2F5F8A"/>
          <w:sz w:val="20"/>
          <w:lang w:val="es-ES"/>
        </w:rPr>
        <w:lastRenderedPageBreak/>
        <w:t>PARTE II · PRODUCTO Y MERCADO</w:t>
      </w:r>
    </w:p>
    <w:p w14:paraId="79047B63" w14:textId="77777777" w:rsidR="007B10C8" w:rsidRPr="00A83C4C" w:rsidRDefault="0019763B">
      <w:pPr>
        <w:pStyle w:val="Heading1"/>
        <w:spacing w:before="280" w:after="160" w:line="300" w:lineRule="auto"/>
        <w:rPr>
          <w:lang w:val="es-ES"/>
        </w:rPr>
      </w:pPr>
      <w:bookmarkStart w:id="16" w:name="_Toc233456035"/>
      <w:r w:rsidRPr="00A83C4C">
        <w:rPr>
          <w:rFonts w:ascii="Cambria" w:hAnsi="Cambria"/>
          <w:lang w:val="es-ES"/>
        </w:rPr>
        <w:t>Capítulo 5. Descripción del Producto</w:t>
      </w:r>
      <w:bookmarkEnd w:id="16"/>
    </w:p>
    <w:p w14:paraId="3BFE8937" w14:textId="77777777" w:rsidR="007B10C8" w:rsidRPr="00A83C4C" w:rsidRDefault="0019763B">
      <w:pPr>
        <w:jc w:val="both"/>
        <w:rPr>
          <w:lang w:val="es-ES"/>
        </w:rPr>
      </w:pPr>
      <w:r w:rsidRPr="00A83C4C">
        <w:rPr>
          <w:lang w:val="es-ES"/>
        </w:rPr>
        <w:t>DocuMind AI es una plataforma web para consulta inteligente de documentos empresariales. El usuario carga archivos, el sistema procesa su contenido y luego permite hacer preguntas en lenguaje natural para recuperar respuestas con referencia a la fuente. El producto está pensado para uso cotidiano, no para experimentación técnica. Su mérito está en facilitar una tarea administrativa que muchas empresas ejecutan mal o demasiado lento.</w:t>
      </w:r>
    </w:p>
    <w:p w14:paraId="2EE2CD63" w14:textId="77777777" w:rsidR="007B10C8" w:rsidRPr="00A83C4C" w:rsidRDefault="0019763B">
      <w:pPr>
        <w:jc w:val="both"/>
        <w:rPr>
          <w:lang w:val="es-ES"/>
        </w:rPr>
      </w:pPr>
      <w:r w:rsidRPr="00A83C4C">
        <w:rPr>
          <w:lang w:val="es-ES"/>
        </w:rPr>
        <w:t>El flujo de uso propuesto es deliberadamente simple. Primero se cargan documentos internos como contratos, reglamentos, políticas, manuales o actas. Luego la plataforma organiza esa información para que pueda consultarse. Finalmente, el usuario pregunta, revisa la respuesta y valida el origen de la información mediante la cita del documento correspondiente. Esa trazabilidad es importante porque reduce la percepción de caja negra asociada a muchas herramientas de IA.</w:t>
      </w:r>
    </w:p>
    <w:p w14:paraId="4DEE109A" w14:textId="77777777" w:rsidR="007B10C8" w:rsidRDefault="0019763B">
      <w:pPr>
        <w:pStyle w:val="Heading2"/>
        <w:spacing w:before="160" w:after="80" w:line="300" w:lineRule="auto"/>
      </w:pPr>
      <w:bookmarkStart w:id="17" w:name="_Toc233456036"/>
      <w:r>
        <w:rPr>
          <w:rFonts w:ascii="Cambria" w:hAnsi="Cambria"/>
        </w:rPr>
        <w:t>Beneficios y funciones principales</w:t>
      </w:r>
      <w:bookmarkEnd w:id="17"/>
    </w:p>
    <w:p w14:paraId="40FFC248" w14:textId="77777777" w:rsidR="007B10C8" w:rsidRPr="00A83C4C" w:rsidRDefault="0019763B">
      <w:pPr>
        <w:pStyle w:val="ListBullet"/>
        <w:spacing w:after="120" w:line="336" w:lineRule="auto"/>
        <w:jc w:val="both"/>
        <w:rPr>
          <w:lang w:val="es-ES"/>
        </w:rPr>
      </w:pPr>
      <w:r w:rsidRPr="00A83C4C">
        <w:rPr>
          <w:sz w:val="23"/>
          <w:lang w:val="es-ES"/>
        </w:rPr>
        <w:t>Consulta inteligente sobre documentación interna sin depender de palabras exactas.</w:t>
      </w:r>
    </w:p>
    <w:p w14:paraId="2ECD11EF" w14:textId="77777777" w:rsidR="007B10C8" w:rsidRPr="00A83C4C" w:rsidRDefault="0019763B">
      <w:pPr>
        <w:pStyle w:val="ListBullet"/>
        <w:spacing w:after="120" w:line="336" w:lineRule="auto"/>
        <w:jc w:val="both"/>
        <w:rPr>
          <w:lang w:val="es-ES"/>
        </w:rPr>
      </w:pPr>
      <w:r w:rsidRPr="00A83C4C">
        <w:rPr>
          <w:sz w:val="23"/>
          <w:lang w:val="es-ES"/>
        </w:rPr>
        <w:t>OCR para imágenes y documentos escaneados cuando la información no está en texto editable.</w:t>
      </w:r>
    </w:p>
    <w:p w14:paraId="0C35C622" w14:textId="77777777" w:rsidR="007B10C8" w:rsidRPr="00A83C4C" w:rsidRDefault="0019763B">
      <w:pPr>
        <w:pStyle w:val="ListBullet"/>
        <w:spacing w:after="120" w:line="336" w:lineRule="auto"/>
        <w:jc w:val="both"/>
        <w:rPr>
          <w:lang w:val="es-ES"/>
        </w:rPr>
      </w:pPr>
      <w:r w:rsidRPr="00A83C4C">
        <w:rPr>
          <w:sz w:val="23"/>
          <w:lang w:val="es-ES"/>
        </w:rPr>
        <w:t>Chat empresarial con tono operativo y respuesta basada en archivos reales.</w:t>
      </w:r>
    </w:p>
    <w:p w14:paraId="05FEC4B2" w14:textId="77777777" w:rsidR="007B10C8" w:rsidRPr="00A83C4C" w:rsidRDefault="0019763B">
      <w:pPr>
        <w:pStyle w:val="ListBullet"/>
        <w:spacing w:after="120" w:line="336" w:lineRule="auto"/>
        <w:jc w:val="both"/>
        <w:rPr>
          <w:lang w:val="es-ES"/>
        </w:rPr>
      </w:pPr>
      <w:r w:rsidRPr="00A83C4C">
        <w:rPr>
          <w:sz w:val="23"/>
          <w:lang w:val="es-ES"/>
        </w:rPr>
        <w:t>Citas exactas de la fuente para facilitar validación y confianza.</w:t>
      </w:r>
    </w:p>
    <w:p w14:paraId="19CC98F0" w14:textId="77777777" w:rsidR="007B10C8" w:rsidRPr="00A83C4C" w:rsidRDefault="0019763B">
      <w:pPr>
        <w:pStyle w:val="ListBullet"/>
        <w:spacing w:after="120" w:line="336" w:lineRule="auto"/>
        <w:jc w:val="both"/>
        <w:rPr>
          <w:lang w:val="es-ES"/>
        </w:rPr>
      </w:pPr>
      <w:r w:rsidRPr="00A83C4C">
        <w:rPr>
          <w:sz w:val="23"/>
          <w:lang w:val="es-ES"/>
        </w:rPr>
        <w:t>Historial y búsqueda semántica para reutilizar consultas y acelerar trabajo repetitivo.</w:t>
      </w:r>
    </w:p>
    <w:p w14:paraId="5913F279" w14:textId="77777777" w:rsidR="007B10C8" w:rsidRPr="00A83C4C" w:rsidRDefault="0019763B">
      <w:pPr>
        <w:jc w:val="both"/>
        <w:rPr>
          <w:lang w:val="es-ES"/>
        </w:rPr>
      </w:pPr>
      <w:r w:rsidRPr="00A83C4C">
        <w:rPr>
          <w:lang w:val="es-ES"/>
        </w:rPr>
        <w:t>La explicación técnica se mantiene a un nivel alto porque el objetivo del documento no es describir arquitectura de software. Lo importante es que la plataforma combina procesamiento documental, automatización e inteligencia artificial aplicada a una necesidad empresarial concreta. A futuro, el servicio podría incorporar alertas de vencimiento, resúmenes por área, paneles sectoriales y conectores con repositorios corporativos.</w:t>
      </w:r>
    </w:p>
    <w:p w14:paraId="6D49EA24" w14:textId="77777777" w:rsidR="007B10C8" w:rsidRPr="00A83C4C" w:rsidRDefault="0019763B">
      <w:pPr>
        <w:pStyle w:val="Heading2"/>
        <w:spacing w:before="160" w:after="80" w:line="300" w:lineRule="auto"/>
        <w:rPr>
          <w:lang w:val="es-ES"/>
        </w:rPr>
      </w:pPr>
      <w:bookmarkStart w:id="18" w:name="_Toc233456037"/>
      <w:r w:rsidRPr="00A83C4C">
        <w:rPr>
          <w:rFonts w:ascii="Cambria" w:hAnsi="Cambria"/>
          <w:lang w:val="es-ES"/>
        </w:rPr>
        <w:lastRenderedPageBreak/>
        <w:t>Descripción del servicio</w:t>
      </w:r>
      <w:bookmarkEnd w:id="18"/>
    </w:p>
    <w:p w14:paraId="47A84D48" w14:textId="77777777" w:rsidR="007B10C8" w:rsidRPr="00A83C4C" w:rsidRDefault="0019763B">
      <w:pPr>
        <w:jc w:val="both"/>
        <w:rPr>
          <w:lang w:val="es-ES"/>
        </w:rPr>
      </w:pPr>
      <w:r w:rsidRPr="00A83C4C">
        <w:rPr>
          <w:lang w:val="es-ES"/>
        </w:rPr>
        <w:t>Como servicio, DocuMind AI busca combinar accesibilidad con uso recurrente. No es una herramienta que se activa una sola vez, sino una plataforma diseñada para incorporarse a la rutina operativa de equipos que consultan información de manera frecuente. Por eso, la propuesta debe evaluarse tanto por su capacidad técnica como por su comodidad de uso.</w:t>
      </w:r>
    </w:p>
    <w:p w14:paraId="1EA993B5" w14:textId="77777777" w:rsidR="00A83C4C" w:rsidRPr="00A83C4C" w:rsidRDefault="0019763B">
      <w:pPr>
        <w:jc w:val="both"/>
        <w:rPr>
          <w:lang w:val="es-ES"/>
        </w:rPr>
      </w:pPr>
      <w:r w:rsidRPr="00A83C4C">
        <w:rPr>
          <w:lang w:val="es-ES"/>
        </w:rPr>
        <w:t>El servicio incluye una experiencia de carga documental, consulta, lectura de resultados y validación. En una etapa más madura, también puede incluir entrenamiento básico al cliente, configuración inicial de categorías documentales y acompañamiento para identificar dónde el sistema agrega más valor dentro de la operación.</w:t>
      </w:r>
    </w:p>
    <w:p w14:paraId="6A944458" w14:textId="77777777" w:rsidR="00A83C4C" w:rsidRPr="00372C38" w:rsidRDefault="0019763B" w:rsidP="00A83C4C">
      <w:pPr>
        <w:pStyle w:val="Heading2"/>
        <w:spacing w:before="160" w:after="80" w:line="300" w:lineRule="auto"/>
        <w:rPr>
          <w:rFonts w:ascii="Cambria" w:hAnsi="Cambria"/>
          <w:lang w:val="es-PA"/>
        </w:rPr>
      </w:pPr>
      <w:bookmarkStart w:id="19" w:name="_Toc233456038"/>
      <w:r w:rsidRPr="00372C38">
        <w:rPr>
          <w:rFonts w:ascii="Cambria" w:hAnsi="Cambria"/>
          <w:lang w:val="es-PA"/>
        </w:rPr>
        <w:t>Beneficios directos para el cliente</w:t>
      </w:r>
      <w:bookmarkEnd w:id="19"/>
    </w:p>
    <w:tbl>
      <w:tblPr>
        <w:tblStyle w:val="TableGrid"/>
        <w:tblW w:w="0" w:type="auto"/>
        <w:jc w:val="center"/>
        <w:tblLayout w:type="fixed"/>
        <w:tblLook w:val="04A0" w:firstRow="1" w:lastRow="0" w:firstColumn="1" w:lastColumn="0" w:noHBand="0" w:noVBand="1"/>
      </w:tblPr>
      <w:tblGrid>
        <w:gridCol w:w="2160"/>
        <w:gridCol w:w="4032"/>
        <w:gridCol w:w="2736"/>
      </w:tblGrid>
      <w:tr w:rsidR="007B10C8" w14:paraId="327728AE" w14:textId="77777777">
        <w:trPr>
          <w:cantSplit/>
          <w:jc w:val="center"/>
        </w:trPr>
        <w:tc>
          <w:tcPr>
            <w:tcW w:w="2160" w:type="dxa"/>
            <w:shd w:val="clear" w:color="auto" w:fill="EAF2F8"/>
            <w:tcMar>
              <w:top w:w="130" w:type="dxa"/>
              <w:left w:w="135" w:type="dxa"/>
              <w:bottom w:w="115" w:type="dxa"/>
              <w:right w:w="135" w:type="dxa"/>
            </w:tcMar>
            <w:vAlign w:val="center"/>
          </w:tcPr>
          <w:p w14:paraId="550EC9A5" w14:textId="77777777" w:rsidR="007B10C8" w:rsidRDefault="0019763B">
            <w:pPr>
              <w:spacing w:after="40" w:line="260" w:lineRule="auto"/>
              <w:jc w:val="center"/>
            </w:pPr>
            <w:r>
              <w:rPr>
                <w:b/>
                <w:sz w:val="20"/>
              </w:rPr>
              <w:t>Beneficio</w:t>
            </w:r>
          </w:p>
        </w:tc>
        <w:tc>
          <w:tcPr>
            <w:tcW w:w="4032" w:type="dxa"/>
            <w:shd w:val="clear" w:color="auto" w:fill="EAF2F8"/>
            <w:tcMar>
              <w:top w:w="130" w:type="dxa"/>
              <w:left w:w="135" w:type="dxa"/>
              <w:bottom w:w="115" w:type="dxa"/>
              <w:right w:w="135" w:type="dxa"/>
            </w:tcMar>
            <w:vAlign w:val="center"/>
          </w:tcPr>
          <w:p w14:paraId="335AAB70" w14:textId="77777777" w:rsidR="007B10C8" w:rsidRDefault="0019763B">
            <w:pPr>
              <w:spacing w:after="40" w:line="260" w:lineRule="auto"/>
              <w:jc w:val="center"/>
            </w:pPr>
            <w:r>
              <w:rPr>
                <w:b/>
                <w:sz w:val="20"/>
              </w:rPr>
              <w:t>Expresión práctica</w:t>
            </w:r>
          </w:p>
        </w:tc>
        <w:tc>
          <w:tcPr>
            <w:tcW w:w="2736" w:type="dxa"/>
            <w:shd w:val="clear" w:color="auto" w:fill="EAF2F8"/>
            <w:tcMar>
              <w:top w:w="130" w:type="dxa"/>
              <w:left w:w="135" w:type="dxa"/>
              <w:bottom w:w="115" w:type="dxa"/>
              <w:right w:w="135" w:type="dxa"/>
            </w:tcMar>
            <w:vAlign w:val="center"/>
          </w:tcPr>
          <w:p w14:paraId="386FC220" w14:textId="77777777" w:rsidR="007B10C8" w:rsidRDefault="0019763B">
            <w:pPr>
              <w:spacing w:after="40" w:line="260" w:lineRule="auto"/>
              <w:jc w:val="center"/>
            </w:pPr>
            <w:r>
              <w:rPr>
                <w:b/>
                <w:sz w:val="20"/>
              </w:rPr>
              <w:t>Impacto esperado</w:t>
            </w:r>
          </w:p>
        </w:tc>
      </w:tr>
      <w:tr w:rsidR="007B10C8" w14:paraId="42E55A3D" w14:textId="77777777">
        <w:trPr>
          <w:cantSplit/>
          <w:jc w:val="center"/>
        </w:trPr>
        <w:tc>
          <w:tcPr>
            <w:tcW w:w="2160" w:type="dxa"/>
            <w:tcMar>
              <w:top w:w="130" w:type="dxa"/>
              <w:left w:w="135" w:type="dxa"/>
              <w:bottom w:w="115" w:type="dxa"/>
              <w:right w:w="135" w:type="dxa"/>
            </w:tcMar>
            <w:vAlign w:val="center"/>
          </w:tcPr>
          <w:p w14:paraId="206079FF" w14:textId="77777777" w:rsidR="007B10C8" w:rsidRDefault="0019763B">
            <w:pPr>
              <w:spacing w:after="40" w:line="260" w:lineRule="auto"/>
            </w:pPr>
            <w:r>
              <w:rPr>
                <w:sz w:val="19"/>
              </w:rPr>
              <w:t>Velocidad</w:t>
            </w:r>
          </w:p>
        </w:tc>
        <w:tc>
          <w:tcPr>
            <w:tcW w:w="4032" w:type="dxa"/>
            <w:tcMar>
              <w:top w:w="130" w:type="dxa"/>
              <w:left w:w="135" w:type="dxa"/>
              <w:bottom w:w="115" w:type="dxa"/>
              <w:right w:w="135" w:type="dxa"/>
            </w:tcMar>
            <w:vAlign w:val="center"/>
          </w:tcPr>
          <w:p w14:paraId="3034FCDC" w14:textId="77777777" w:rsidR="007B10C8" w:rsidRPr="00A83C4C" w:rsidRDefault="0019763B">
            <w:pPr>
              <w:spacing w:after="40" w:line="260" w:lineRule="auto"/>
              <w:jc w:val="center"/>
              <w:rPr>
                <w:lang w:val="es-ES"/>
              </w:rPr>
            </w:pPr>
            <w:r w:rsidRPr="00A83C4C">
              <w:rPr>
                <w:sz w:val="19"/>
                <w:lang w:val="es-ES"/>
              </w:rPr>
              <w:t>Respuestas más rápidas sobre documentos internos</w:t>
            </w:r>
          </w:p>
        </w:tc>
        <w:tc>
          <w:tcPr>
            <w:tcW w:w="2736" w:type="dxa"/>
            <w:tcMar>
              <w:top w:w="130" w:type="dxa"/>
              <w:left w:w="135" w:type="dxa"/>
              <w:bottom w:w="115" w:type="dxa"/>
              <w:right w:w="135" w:type="dxa"/>
            </w:tcMar>
            <w:vAlign w:val="center"/>
          </w:tcPr>
          <w:p w14:paraId="7BD559DC" w14:textId="77777777" w:rsidR="007B10C8" w:rsidRDefault="0019763B">
            <w:pPr>
              <w:spacing w:after="40" w:line="260" w:lineRule="auto"/>
              <w:jc w:val="center"/>
            </w:pPr>
            <w:r>
              <w:rPr>
                <w:sz w:val="19"/>
              </w:rPr>
              <w:t>Ahorro de tiempo administrativo</w:t>
            </w:r>
          </w:p>
        </w:tc>
      </w:tr>
      <w:tr w:rsidR="007B10C8" w:rsidRPr="00372C38" w14:paraId="4221BF8B" w14:textId="77777777">
        <w:trPr>
          <w:cantSplit/>
          <w:jc w:val="center"/>
        </w:trPr>
        <w:tc>
          <w:tcPr>
            <w:tcW w:w="2160" w:type="dxa"/>
            <w:tcMar>
              <w:top w:w="130" w:type="dxa"/>
              <w:left w:w="135" w:type="dxa"/>
              <w:bottom w:w="115" w:type="dxa"/>
              <w:right w:w="135" w:type="dxa"/>
            </w:tcMar>
            <w:vAlign w:val="center"/>
          </w:tcPr>
          <w:p w14:paraId="73C39FD0" w14:textId="77777777" w:rsidR="007B10C8" w:rsidRDefault="0019763B">
            <w:pPr>
              <w:spacing w:after="40" w:line="260" w:lineRule="auto"/>
            </w:pPr>
            <w:r>
              <w:rPr>
                <w:sz w:val="19"/>
              </w:rPr>
              <w:t>Claridad</w:t>
            </w:r>
          </w:p>
        </w:tc>
        <w:tc>
          <w:tcPr>
            <w:tcW w:w="4032" w:type="dxa"/>
            <w:tcMar>
              <w:top w:w="130" w:type="dxa"/>
              <w:left w:w="135" w:type="dxa"/>
              <w:bottom w:w="115" w:type="dxa"/>
              <w:right w:w="135" w:type="dxa"/>
            </w:tcMar>
            <w:vAlign w:val="center"/>
          </w:tcPr>
          <w:p w14:paraId="32D6DD9B" w14:textId="77777777" w:rsidR="007B10C8" w:rsidRPr="00A83C4C" w:rsidRDefault="0019763B">
            <w:pPr>
              <w:spacing w:after="40" w:line="260" w:lineRule="auto"/>
              <w:jc w:val="center"/>
              <w:rPr>
                <w:lang w:val="es-ES"/>
              </w:rPr>
            </w:pPr>
            <w:r w:rsidRPr="00A83C4C">
              <w:rPr>
                <w:sz w:val="19"/>
                <w:lang w:val="es-ES"/>
              </w:rPr>
              <w:t>Fuente trazable en cada respuesta</w:t>
            </w:r>
          </w:p>
        </w:tc>
        <w:tc>
          <w:tcPr>
            <w:tcW w:w="2736" w:type="dxa"/>
            <w:tcMar>
              <w:top w:w="130" w:type="dxa"/>
              <w:left w:w="135" w:type="dxa"/>
              <w:bottom w:w="115" w:type="dxa"/>
              <w:right w:w="135" w:type="dxa"/>
            </w:tcMar>
            <w:vAlign w:val="center"/>
          </w:tcPr>
          <w:p w14:paraId="780064A3" w14:textId="77777777" w:rsidR="007B10C8" w:rsidRPr="00A83C4C" w:rsidRDefault="0019763B">
            <w:pPr>
              <w:spacing w:after="40" w:line="260" w:lineRule="auto"/>
              <w:jc w:val="center"/>
              <w:rPr>
                <w:lang w:val="es-ES"/>
              </w:rPr>
            </w:pPr>
            <w:r w:rsidRPr="00A83C4C">
              <w:rPr>
                <w:sz w:val="19"/>
                <w:lang w:val="es-ES"/>
              </w:rPr>
              <w:t>Mayor confianza y menor error</w:t>
            </w:r>
          </w:p>
        </w:tc>
      </w:tr>
      <w:tr w:rsidR="007B10C8" w14:paraId="7E78DC3B" w14:textId="77777777">
        <w:trPr>
          <w:cantSplit/>
          <w:jc w:val="center"/>
        </w:trPr>
        <w:tc>
          <w:tcPr>
            <w:tcW w:w="2160" w:type="dxa"/>
            <w:tcMar>
              <w:top w:w="130" w:type="dxa"/>
              <w:left w:w="135" w:type="dxa"/>
              <w:bottom w:w="115" w:type="dxa"/>
              <w:right w:w="135" w:type="dxa"/>
            </w:tcMar>
            <w:vAlign w:val="center"/>
          </w:tcPr>
          <w:p w14:paraId="23BE1AEE" w14:textId="77777777" w:rsidR="007B10C8" w:rsidRDefault="0019763B">
            <w:pPr>
              <w:spacing w:after="40" w:line="260" w:lineRule="auto"/>
            </w:pPr>
            <w:r>
              <w:rPr>
                <w:sz w:val="19"/>
              </w:rPr>
              <w:t>Continuidad</w:t>
            </w:r>
          </w:p>
        </w:tc>
        <w:tc>
          <w:tcPr>
            <w:tcW w:w="4032" w:type="dxa"/>
            <w:tcMar>
              <w:top w:w="130" w:type="dxa"/>
              <w:left w:w="135" w:type="dxa"/>
              <w:bottom w:w="115" w:type="dxa"/>
              <w:right w:w="135" w:type="dxa"/>
            </w:tcMar>
            <w:vAlign w:val="center"/>
          </w:tcPr>
          <w:p w14:paraId="4F1BD15C" w14:textId="77777777" w:rsidR="007B10C8" w:rsidRPr="00A83C4C" w:rsidRDefault="0019763B">
            <w:pPr>
              <w:spacing w:after="40" w:line="260" w:lineRule="auto"/>
              <w:jc w:val="center"/>
              <w:rPr>
                <w:lang w:val="es-ES"/>
              </w:rPr>
            </w:pPr>
            <w:r w:rsidRPr="00A83C4C">
              <w:rPr>
                <w:sz w:val="19"/>
                <w:lang w:val="es-ES"/>
              </w:rPr>
              <w:t>Menor dependencia de memoria informal</w:t>
            </w:r>
          </w:p>
        </w:tc>
        <w:tc>
          <w:tcPr>
            <w:tcW w:w="2736" w:type="dxa"/>
            <w:tcMar>
              <w:top w:w="130" w:type="dxa"/>
              <w:left w:w="135" w:type="dxa"/>
              <w:bottom w:w="115" w:type="dxa"/>
              <w:right w:w="135" w:type="dxa"/>
            </w:tcMar>
            <w:vAlign w:val="center"/>
          </w:tcPr>
          <w:p w14:paraId="793B9966" w14:textId="77777777" w:rsidR="007B10C8" w:rsidRDefault="0019763B">
            <w:pPr>
              <w:spacing w:after="40" w:line="260" w:lineRule="auto"/>
              <w:jc w:val="center"/>
            </w:pPr>
            <w:r>
              <w:rPr>
                <w:sz w:val="19"/>
              </w:rPr>
              <w:t>Mejor transferencia de conocimiento</w:t>
            </w:r>
          </w:p>
        </w:tc>
      </w:tr>
      <w:tr w:rsidR="007B10C8" w:rsidRPr="00372C38" w14:paraId="5700E361" w14:textId="77777777">
        <w:trPr>
          <w:cantSplit/>
          <w:jc w:val="center"/>
        </w:trPr>
        <w:tc>
          <w:tcPr>
            <w:tcW w:w="2160" w:type="dxa"/>
            <w:tcMar>
              <w:top w:w="130" w:type="dxa"/>
              <w:left w:w="135" w:type="dxa"/>
              <w:bottom w:w="115" w:type="dxa"/>
              <w:right w:w="135" w:type="dxa"/>
            </w:tcMar>
            <w:vAlign w:val="center"/>
          </w:tcPr>
          <w:p w14:paraId="7DA5BF23" w14:textId="77777777" w:rsidR="007B10C8" w:rsidRDefault="0019763B">
            <w:pPr>
              <w:spacing w:after="40" w:line="260" w:lineRule="auto"/>
            </w:pPr>
            <w:r>
              <w:rPr>
                <w:sz w:val="19"/>
              </w:rPr>
              <w:t>Escalabilidad</w:t>
            </w:r>
          </w:p>
        </w:tc>
        <w:tc>
          <w:tcPr>
            <w:tcW w:w="4032" w:type="dxa"/>
            <w:tcMar>
              <w:top w:w="130" w:type="dxa"/>
              <w:left w:w="135" w:type="dxa"/>
              <w:bottom w:w="115" w:type="dxa"/>
              <w:right w:w="135" w:type="dxa"/>
            </w:tcMar>
            <w:vAlign w:val="center"/>
          </w:tcPr>
          <w:p w14:paraId="5AA29DB8" w14:textId="77777777" w:rsidR="007B10C8" w:rsidRPr="00A83C4C" w:rsidRDefault="0019763B">
            <w:pPr>
              <w:spacing w:after="40" w:line="260" w:lineRule="auto"/>
              <w:jc w:val="center"/>
              <w:rPr>
                <w:lang w:val="es-ES"/>
              </w:rPr>
            </w:pPr>
            <w:r w:rsidRPr="00A83C4C">
              <w:rPr>
                <w:sz w:val="19"/>
                <w:lang w:val="es-ES"/>
              </w:rPr>
              <w:t>Mismo sistema para múltiples áreas</w:t>
            </w:r>
          </w:p>
        </w:tc>
        <w:tc>
          <w:tcPr>
            <w:tcW w:w="2736" w:type="dxa"/>
            <w:tcMar>
              <w:top w:w="130" w:type="dxa"/>
              <w:left w:w="135" w:type="dxa"/>
              <w:bottom w:w="115" w:type="dxa"/>
              <w:right w:w="135" w:type="dxa"/>
            </w:tcMar>
            <w:vAlign w:val="center"/>
          </w:tcPr>
          <w:p w14:paraId="2B898D5D" w14:textId="77777777" w:rsidR="007B10C8" w:rsidRPr="00A83C4C" w:rsidRDefault="0019763B">
            <w:pPr>
              <w:spacing w:after="40" w:line="260" w:lineRule="auto"/>
              <w:jc w:val="center"/>
              <w:rPr>
                <w:lang w:val="es-ES"/>
              </w:rPr>
            </w:pPr>
            <w:r w:rsidRPr="00A83C4C">
              <w:rPr>
                <w:sz w:val="19"/>
                <w:lang w:val="es-ES"/>
              </w:rPr>
              <w:t>Uso más profundo con el tiempo</w:t>
            </w:r>
          </w:p>
        </w:tc>
      </w:tr>
    </w:tbl>
    <w:p w14:paraId="581FDBB9" w14:textId="77777777" w:rsidR="007B10C8" w:rsidRPr="00A83C4C" w:rsidRDefault="007B10C8">
      <w:pPr>
        <w:rPr>
          <w:lang w:val="es-ES"/>
        </w:rPr>
      </w:pPr>
    </w:p>
    <w:p w14:paraId="593D4017" w14:textId="77777777" w:rsidR="007B10C8" w:rsidRPr="00A83C4C" w:rsidRDefault="0019763B">
      <w:pPr>
        <w:pStyle w:val="Heading2"/>
        <w:spacing w:before="160" w:after="80" w:line="300" w:lineRule="auto"/>
        <w:rPr>
          <w:lang w:val="es-ES"/>
        </w:rPr>
      </w:pPr>
      <w:bookmarkStart w:id="20" w:name="_Toc233456039"/>
      <w:r w:rsidRPr="00A83C4C">
        <w:rPr>
          <w:rFonts w:ascii="Cambria" w:hAnsi="Cambria"/>
          <w:lang w:val="es-ES"/>
        </w:rPr>
        <w:t>Flujo de uso esperado</w:t>
      </w:r>
      <w:bookmarkEnd w:id="20"/>
    </w:p>
    <w:p w14:paraId="1DD0A42D" w14:textId="77777777" w:rsidR="007B10C8" w:rsidRPr="00A83C4C" w:rsidRDefault="0019763B">
      <w:pPr>
        <w:jc w:val="both"/>
        <w:rPr>
          <w:lang w:val="es-ES"/>
        </w:rPr>
      </w:pPr>
      <w:r w:rsidRPr="00A83C4C">
        <w:rPr>
          <w:lang w:val="es-ES"/>
        </w:rPr>
        <w:t>Desde el punto de vista del usuario final, el valor del producto depende de que el flujo sea intuitivo. La empresa cliente no debería necesitar capacitación técnica extensa para comenzar. Lo ideal es que un encargado administrativo pueda cargar documentos, clasificarlos de forma básica y empezar a consultar en la misma sesión de trabajo.</w:t>
      </w:r>
    </w:p>
    <w:p w14:paraId="68370273" w14:textId="77777777" w:rsidR="007B10C8" w:rsidRDefault="0019763B">
      <w:pPr>
        <w:pStyle w:val="Heading2"/>
        <w:spacing w:before="160" w:after="80" w:line="300" w:lineRule="auto"/>
      </w:pPr>
      <w:bookmarkStart w:id="21" w:name="_Toc233456040"/>
      <w:r>
        <w:rPr>
          <w:rFonts w:ascii="Cambria" w:hAnsi="Cambria"/>
        </w:rPr>
        <w:lastRenderedPageBreak/>
        <w:t>Experiencia de uso del cliente</w:t>
      </w:r>
      <w:bookmarkEnd w:id="21"/>
    </w:p>
    <w:p w14:paraId="2165E725" w14:textId="77777777" w:rsidR="007B10C8" w:rsidRDefault="0019763B">
      <w:pPr>
        <w:keepLines/>
        <w:spacing w:before="40" w:after="120" w:line="300" w:lineRule="auto"/>
        <w:jc w:val="center"/>
      </w:pPr>
      <w:r>
        <w:rPr>
          <w:noProof/>
        </w:rPr>
        <w:drawing>
          <wp:inline distT="0" distB="0" distL="0" distR="0" wp14:anchorId="48699B6A" wp14:editId="167C0BE0">
            <wp:extent cx="5806440" cy="1677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2978611176843575429.png"/>
                    <pic:cNvPicPr/>
                  </pic:nvPicPr>
                  <pic:blipFill>
                    <a:blip r:embed="rId14"/>
                    <a:stretch>
                      <a:fillRect/>
                    </a:stretch>
                  </pic:blipFill>
                  <pic:spPr>
                    <a:xfrm>
                      <a:off x="0" y="0"/>
                      <a:ext cx="5806440" cy="1677416"/>
                    </a:xfrm>
                    <a:prstGeom prst="rect">
                      <a:avLst/>
                    </a:prstGeom>
                  </pic:spPr>
                </pic:pic>
              </a:graphicData>
            </a:graphic>
          </wp:inline>
        </w:drawing>
      </w:r>
    </w:p>
    <w:p w14:paraId="5D614976" w14:textId="77777777" w:rsidR="007B10C8" w:rsidRPr="00A83C4C" w:rsidRDefault="0019763B">
      <w:pPr>
        <w:pStyle w:val="Heading2"/>
        <w:spacing w:before="160" w:after="80" w:line="300" w:lineRule="auto"/>
        <w:rPr>
          <w:lang w:val="es-ES"/>
        </w:rPr>
      </w:pPr>
      <w:bookmarkStart w:id="22" w:name="_Toc233456041"/>
      <w:r w:rsidRPr="00A83C4C">
        <w:rPr>
          <w:rFonts w:ascii="Cambria" w:hAnsi="Cambria"/>
          <w:lang w:val="es-ES"/>
        </w:rPr>
        <w:t>Servicios futuros</w:t>
      </w:r>
      <w:bookmarkEnd w:id="22"/>
    </w:p>
    <w:p w14:paraId="784C1798" w14:textId="77777777" w:rsidR="007B10C8" w:rsidRPr="00A83C4C" w:rsidRDefault="0019763B">
      <w:pPr>
        <w:jc w:val="both"/>
        <w:rPr>
          <w:lang w:val="es-ES"/>
        </w:rPr>
      </w:pPr>
      <w:r w:rsidRPr="00A83C4C">
        <w:rPr>
          <w:lang w:val="es-ES"/>
        </w:rPr>
        <w:t>El desarrollo futuro del producto puede seguir una lógica de capas. La primera capa es la consulta documental. La segunda podría incorporar paneles de uso por área, alertas sobre vencimientos, resúmenes ejecutivos y funciones de seguimiento. Una tercera capa, más ambiciosa, podría integrar repositorios externos, clasificación por tipologías documentales y analítica comparativa para clientes con operaciones más complejas.</w:t>
      </w:r>
    </w:p>
    <w:p w14:paraId="1A32195B" w14:textId="77777777" w:rsidR="00372C38" w:rsidRDefault="00372C38">
      <w:pPr>
        <w:spacing w:line="276" w:lineRule="auto"/>
        <w:rPr>
          <w:rFonts w:eastAsiaTheme="majorEastAsia" w:cstheme="majorBidi"/>
          <w:b/>
          <w:bCs/>
          <w:sz w:val="28"/>
          <w:szCs w:val="28"/>
          <w:lang w:val="es-ES"/>
        </w:rPr>
      </w:pPr>
      <w:r>
        <w:rPr>
          <w:lang w:val="es-ES"/>
        </w:rPr>
        <w:br w:type="page"/>
      </w:r>
    </w:p>
    <w:p w14:paraId="0F038AB5" w14:textId="77777777" w:rsidR="007B10C8" w:rsidRPr="00A83C4C" w:rsidRDefault="0019763B">
      <w:pPr>
        <w:pStyle w:val="Heading1"/>
        <w:spacing w:before="280" w:after="160" w:line="300" w:lineRule="auto"/>
        <w:rPr>
          <w:lang w:val="es-ES"/>
        </w:rPr>
      </w:pPr>
      <w:bookmarkStart w:id="23" w:name="_Toc233456042"/>
      <w:r w:rsidRPr="00A83C4C">
        <w:rPr>
          <w:rFonts w:ascii="Cambria" w:hAnsi="Cambria"/>
          <w:lang w:val="es-ES"/>
        </w:rPr>
        <w:lastRenderedPageBreak/>
        <w:t>Capítulo 6. Análisis de Mercado</w:t>
      </w:r>
      <w:bookmarkEnd w:id="23"/>
    </w:p>
    <w:p w14:paraId="15ED02A5" w14:textId="77777777" w:rsidR="007B10C8" w:rsidRPr="00A83C4C" w:rsidRDefault="0019763B">
      <w:pPr>
        <w:jc w:val="both"/>
        <w:rPr>
          <w:lang w:val="es-ES"/>
        </w:rPr>
      </w:pPr>
      <w:r w:rsidRPr="00A83C4C">
        <w:rPr>
          <w:lang w:val="es-ES"/>
        </w:rPr>
        <w:t>El mercado inicial de DocuMind AI está compuesto por organizaciones que producen o administran gran cantidad de documentos y que, al mismo tiempo, no cuentan con sistemas especializados de consulta interna. En ese grupo destacan constructoras, firmas legales, consultoras, universidades privadas y empresas de servicios con procedimientos normados.</w:t>
      </w:r>
    </w:p>
    <w:p w14:paraId="408B32F5" w14:textId="77777777" w:rsidR="007B10C8" w:rsidRPr="00A83C4C" w:rsidRDefault="0019763B">
      <w:pPr>
        <w:jc w:val="both"/>
        <w:rPr>
          <w:lang w:val="es-ES"/>
        </w:rPr>
      </w:pPr>
      <w:r w:rsidRPr="00A83C4C">
        <w:rPr>
          <w:lang w:val="es-ES"/>
        </w:rPr>
        <w:t>En términos de tamaño, el mercado total direccionable incluye a empresas y organizaciones latinoamericanas con necesidad de gestión documental inteligente. El mercado disponible para una etapa temprana se reduce a compañías que ya operan con documentos digitalizados y están dispuestas a probar soluciones SaaS. El mercado objetivo inicial, más realista, se concentra en clientes panameños y algunos aliados institucionales accesibles desde una estrategia comercial de bajo costo.</w:t>
      </w:r>
    </w:p>
    <w:p w14:paraId="372EB1A1" w14:textId="77777777" w:rsidR="007B10C8" w:rsidRPr="00A83C4C" w:rsidRDefault="0019763B">
      <w:pPr>
        <w:jc w:val="both"/>
        <w:rPr>
          <w:lang w:val="es-ES"/>
        </w:rPr>
      </w:pPr>
      <w:r w:rsidRPr="00A83C4C">
        <w:rPr>
          <w:lang w:val="es-ES"/>
        </w:rPr>
        <w:t>El punto de entrada más razonable no está en competir de inmediato por grandes corporaciones, sino en atender organizaciones panameñas que ya sienten presión por ordenar información, pero que todavía no justifican una suite documental robusta. En ese rango aparecen empresas familiares formalizadas, constructoras medianas, despachos profesionales, consultoras, centros educativos privados y proveedores de servicios que operan con expedientes, contratos, actas, políticas internas o documentación de clientes.</w:t>
      </w:r>
    </w:p>
    <w:tbl>
      <w:tblPr>
        <w:tblStyle w:val="TableGrid"/>
        <w:tblW w:w="0" w:type="auto"/>
        <w:jc w:val="center"/>
        <w:tblLayout w:type="fixed"/>
        <w:tblLook w:val="04A0" w:firstRow="1" w:lastRow="0" w:firstColumn="1" w:lastColumn="0" w:noHBand="0" w:noVBand="1"/>
      </w:tblPr>
      <w:tblGrid>
        <w:gridCol w:w="1440"/>
        <w:gridCol w:w="5328"/>
        <w:gridCol w:w="2592"/>
      </w:tblGrid>
      <w:tr w:rsidR="007B10C8" w14:paraId="526046A8" w14:textId="77777777">
        <w:trPr>
          <w:cantSplit/>
          <w:jc w:val="center"/>
        </w:trPr>
        <w:tc>
          <w:tcPr>
            <w:tcW w:w="1440" w:type="dxa"/>
            <w:shd w:val="clear" w:color="auto" w:fill="EAF2F8"/>
            <w:tcMar>
              <w:top w:w="130" w:type="dxa"/>
              <w:left w:w="135" w:type="dxa"/>
              <w:bottom w:w="115" w:type="dxa"/>
              <w:right w:w="135" w:type="dxa"/>
            </w:tcMar>
            <w:vAlign w:val="center"/>
          </w:tcPr>
          <w:p w14:paraId="1561320D" w14:textId="77777777" w:rsidR="007B10C8" w:rsidRDefault="0019763B">
            <w:pPr>
              <w:spacing w:after="40" w:line="260" w:lineRule="auto"/>
              <w:jc w:val="center"/>
            </w:pPr>
            <w:r>
              <w:rPr>
                <w:b/>
                <w:sz w:val="20"/>
              </w:rPr>
              <w:t>Nivel</w:t>
            </w:r>
          </w:p>
        </w:tc>
        <w:tc>
          <w:tcPr>
            <w:tcW w:w="5328" w:type="dxa"/>
            <w:shd w:val="clear" w:color="auto" w:fill="EAF2F8"/>
            <w:tcMar>
              <w:top w:w="130" w:type="dxa"/>
              <w:left w:w="135" w:type="dxa"/>
              <w:bottom w:w="115" w:type="dxa"/>
              <w:right w:w="135" w:type="dxa"/>
            </w:tcMar>
            <w:vAlign w:val="center"/>
          </w:tcPr>
          <w:p w14:paraId="4CC9D7EA" w14:textId="77777777" w:rsidR="007B10C8" w:rsidRDefault="0019763B">
            <w:pPr>
              <w:spacing w:after="40" w:line="260" w:lineRule="auto"/>
              <w:jc w:val="center"/>
            </w:pPr>
            <w:r>
              <w:rPr>
                <w:b/>
                <w:sz w:val="20"/>
              </w:rPr>
              <w:t>Definición aplicada al proyecto</w:t>
            </w:r>
          </w:p>
        </w:tc>
        <w:tc>
          <w:tcPr>
            <w:tcW w:w="2592" w:type="dxa"/>
            <w:shd w:val="clear" w:color="auto" w:fill="EAF2F8"/>
            <w:tcMar>
              <w:top w:w="130" w:type="dxa"/>
              <w:left w:w="135" w:type="dxa"/>
              <w:bottom w:w="115" w:type="dxa"/>
              <w:right w:w="135" w:type="dxa"/>
            </w:tcMar>
            <w:vAlign w:val="center"/>
          </w:tcPr>
          <w:p w14:paraId="766D18E0" w14:textId="77777777" w:rsidR="007B10C8" w:rsidRDefault="0019763B">
            <w:pPr>
              <w:spacing w:after="40" w:line="260" w:lineRule="auto"/>
              <w:jc w:val="center"/>
            </w:pPr>
            <w:r>
              <w:rPr>
                <w:b/>
                <w:sz w:val="20"/>
              </w:rPr>
              <w:t>Lectura estratégica</w:t>
            </w:r>
          </w:p>
        </w:tc>
      </w:tr>
      <w:tr w:rsidR="007B10C8" w:rsidRPr="00372C38" w14:paraId="788A1D22" w14:textId="77777777">
        <w:trPr>
          <w:cantSplit/>
          <w:jc w:val="center"/>
        </w:trPr>
        <w:tc>
          <w:tcPr>
            <w:tcW w:w="1440" w:type="dxa"/>
            <w:tcMar>
              <w:top w:w="130" w:type="dxa"/>
              <w:left w:w="135" w:type="dxa"/>
              <w:bottom w:w="115" w:type="dxa"/>
              <w:right w:w="135" w:type="dxa"/>
            </w:tcMar>
            <w:vAlign w:val="center"/>
          </w:tcPr>
          <w:p w14:paraId="5283697B" w14:textId="77777777" w:rsidR="007B10C8" w:rsidRDefault="0019763B">
            <w:pPr>
              <w:spacing w:after="40" w:line="260" w:lineRule="auto"/>
            </w:pPr>
            <w:r>
              <w:rPr>
                <w:sz w:val="19"/>
              </w:rPr>
              <w:t>TAM</w:t>
            </w:r>
          </w:p>
        </w:tc>
        <w:tc>
          <w:tcPr>
            <w:tcW w:w="5328" w:type="dxa"/>
            <w:tcMar>
              <w:top w:w="130" w:type="dxa"/>
              <w:left w:w="135" w:type="dxa"/>
              <w:bottom w:w="115" w:type="dxa"/>
              <w:right w:w="135" w:type="dxa"/>
            </w:tcMar>
            <w:vAlign w:val="center"/>
          </w:tcPr>
          <w:p w14:paraId="16727458" w14:textId="77777777" w:rsidR="007B10C8" w:rsidRPr="00A83C4C" w:rsidRDefault="0019763B">
            <w:pPr>
              <w:spacing w:after="40" w:line="260" w:lineRule="auto"/>
              <w:jc w:val="center"/>
              <w:rPr>
                <w:lang w:val="es-ES"/>
              </w:rPr>
            </w:pPr>
            <w:r w:rsidRPr="00A83C4C">
              <w:rPr>
                <w:sz w:val="19"/>
                <w:lang w:val="es-ES"/>
              </w:rPr>
              <w:t>Organizaciones con alto volumen documental en la región</w:t>
            </w:r>
          </w:p>
        </w:tc>
        <w:tc>
          <w:tcPr>
            <w:tcW w:w="2592" w:type="dxa"/>
            <w:tcMar>
              <w:top w:w="130" w:type="dxa"/>
              <w:left w:w="135" w:type="dxa"/>
              <w:bottom w:w="115" w:type="dxa"/>
              <w:right w:w="135" w:type="dxa"/>
            </w:tcMar>
            <w:vAlign w:val="center"/>
          </w:tcPr>
          <w:p w14:paraId="3FE61395" w14:textId="77777777" w:rsidR="007B10C8" w:rsidRPr="00A83C4C" w:rsidRDefault="0019763B">
            <w:pPr>
              <w:spacing w:after="40" w:line="260" w:lineRule="auto"/>
              <w:jc w:val="center"/>
              <w:rPr>
                <w:lang w:val="es-ES"/>
              </w:rPr>
            </w:pPr>
            <w:r w:rsidRPr="00A83C4C">
              <w:rPr>
                <w:sz w:val="19"/>
                <w:lang w:val="es-ES"/>
              </w:rPr>
              <w:t>Representa la visión de largo plazo</w:t>
            </w:r>
          </w:p>
        </w:tc>
      </w:tr>
      <w:tr w:rsidR="007B10C8" w:rsidRPr="00372C38" w14:paraId="33415247" w14:textId="77777777">
        <w:trPr>
          <w:cantSplit/>
          <w:jc w:val="center"/>
        </w:trPr>
        <w:tc>
          <w:tcPr>
            <w:tcW w:w="1440" w:type="dxa"/>
            <w:tcMar>
              <w:top w:w="130" w:type="dxa"/>
              <w:left w:w="135" w:type="dxa"/>
              <w:bottom w:w="115" w:type="dxa"/>
              <w:right w:w="135" w:type="dxa"/>
            </w:tcMar>
            <w:vAlign w:val="center"/>
          </w:tcPr>
          <w:p w14:paraId="658C91AB" w14:textId="77777777" w:rsidR="007B10C8" w:rsidRDefault="0019763B">
            <w:pPr>
              <w:spacing w:after="40" w:line="260" w:lineRule="auto"/>
            </w:pPr>
            <w:r>
              <w:rPr>
                <w:sz w:val="19"/>
              </w:rPr>
              <w:t>SAM</w:t>
            </w:r>
          </w:p>
        </w:tc>
        <w:tc>
          <w:tcPr>
            <w:tcW w:w="5328" w:type="dxa"/>
            <w:tcMar>
              <w:top w:w="130" w:type="dxa"/>
              <w:left w:w="135" w:type="dxa"/>
              <w:bottom w:w="115" w:type="dxa"/>
              <w:right w:w="135" w:type="dxa"/>
            </w:tcMar>
            <w:vAlign w:val="center"/>
          </w:tcPr>
          <w:p w14:paraId="5CBD31C0" w14:textId="77777777" w:rsidR="007B10C8" w:rsidRPr="00A83C4C" w:rsidRDefault="0019763B">
            <w:pPr>
              <w:spacing w:after="40" w:line="260" w:lineRule="auto"/>
              <w:jc w:val="center"/>
              <w:rPr>
                <w:lang w:val="es-ES"/>
              </w:rPr>
            </w:pPr>
            <w:r w:rsidRPr="00A83C4C">
              <w:rPr>
                <w:sz w:val="19"/>
                <w:lang w:val="es-ES"/>
              </w:rPr>
              <w:t>Empresas formalizadas que podrían adoptar una solución SaaS documental</w:t>
            </w:r>
          </w:p>
        </w:tc>
        <w:tc>
          <w:tcPr>
            <w:tcW w:w="2592" w:type="dxa"/>
            <w:tcMar>
              <w:top w:w="130" w:type="dxa"/>
              <w:left w:w="135" w:type="dxa"/>
              <w:bottom w:w="115" w:type="dxa"/>
              <w:right w:w="135" w:type="dxa"/>
            </w:tcMar>
            <w:vAlign w:val="center"/>
          </w:tcPr>
          <w:p w14:paraId="612A6A6A" w14:textId="77777777" w:rsidR="007B10C8" w:rsidRPr="00A83C4C" w:rsidRDefault="0019763B">
            <w:pPr>
              <w:spacing w:after="40" w:line="260" w:lineRule="auto"/>
              <w:jc w:val="center"/>
              <w:rPr>
                <w:lang w:val="es-ES"/>
              </w:rPr>
            </w:pPr>
            <w:r w:rsidRPr="00A83C4C">
              <w:rPr>
                <w:sz w:val="19"/>
                <w:lang w:val="es-ES"/>
              </w:rPr>
              <w:t>Espacio de expansión en mediano plazo</w:t>
            </w:r>
          </w:p>
        </w:tc>
      </w:tr>
      <w:tr w:rsidR="007B10C8" w:rsidRPr="00372C38" w14:paraId="6B70AC61" w14:textId="77777777">
        <w:trPr>
          <w:cantSplit/>
          <w:jc w:val="center"/>
        </w:trPr>
        <w:tc>
          <w:tcPr>
            <w:tcW w:w="1440" w:type="dxa"/>
            <w:tcMar>
              <w:top w:w="130" w:type="dxa"/>
              <w:left w:w="135" w:type="dxa"/>
              <w:bottom w:w="115" w:type="dxa"/>
              <w:right w:w="135" w:type="dxa"/>
            </w:tcMar>
            <w:vAlign w:val="center"/>
          </w:tcPr>
          <w:p w14:paraId="6BFE4B9A" w14:textId="77777777" w:rsidR="007B10C8" w:rsidRDefault="0019763B">
            <w:pPr>
              <w:spacing w:after="40" w:line="260" w:lineRule="auto"/>
            </w:pPr>
            <w:r>
              <w:rPr>
                <w:sz w:val="19"/>
              </w:rPr>
              <w:t>SOM</w:t>
            </w:r>
          </w:p>
        </w:tc>
        <w:tc>
          <w:tcPr>
            <w:tcW w:w="5328" w:type="dxa"/>
            <w:tcMar>
              <w:top w:w="130" w:type="dxa"/>
              <w:left w:w="135" w:type="dxa"/>
              <w:bottom w:w="115" w:type="dxa"/>
              <w:right w:w="135" w:type="dxa"/>
            </w:tcMar>
            <w:vAlign w:val="center"/>
          </w:tcPr>
          <w:p w14:paraId="15A73CAC" w14:textId="77777777" w:rsidR="007B10C8" w:rsidRPr="00A83C4C" w:rsidRDefault="0019763B">
            <w:pPr>
              <w:spacing w:after="40" w:line="260" w:lineRule="auto"/>
              <w:jc w:val="center"/>
              <w:rPr>
                <w:lang w:val="es-ES"/>
              </w:rPr>
            </w:pPr>
            <w:r w:rsidRPr="00A83C4C">
              <w:rPr>
                <w:sz w:val="19"/>
                <w:lang w:val="es-ES"/>
              </w:rPr>
              <w:t>Clientes captables en Panamá durante las primeras etapas</w:t>
            </w:r>
          </w:p>
        </w:tc>
        <w:tc>
          <w:tcPr>
            <w:tcW w:w="2592" w:type="dxa"/>
            <w:tcMar>
              <w:top w:w="130" w:type="dxa"/>
              <w:left w:w="135" w:type="dxa"/>
              <w:bottom w:w="115" w:type="dxa"/>
              <w:right w:w="135" w:type="dxa"/>
            </w:tcMar>
            <w:vAlign w:val="center"/>
          </w:tcPr>
          <w:p w14:paraId="4BCF5159" w14:textId="77777777" w:rsidR="007B10C8" w:rsidRPr="00A83C4C" w:rsidRDefault="0019763B">
            <w:pPr>
              <w:spacing w:after="40" w:line="260" w:lineRule="auto"/>
              <w:jc w:val="center"/>
              <w:rPr>
                <w:lang w:val="es-ES"/>
              </w:rPr>
            </w:pPr>
            <w:r w:rsidRPr="00A83C4C">
              <w:rPr>
                <w:sz w:val="19"/>
                <w:lang w:val="es-ES"/>
              </w:rPr>
              <w:t>Foco comercial realista para validar el negocio</w:t>
            </w:r>
          </w:p>
        </w:tc>
      </w:tr>
    </w:tbl>
    <w:p w14:paraId="5C91F867" w14:textId="77777777" w:rsidR="007B10C8" w:rsidRPr="00A83C4C" w:rsidRDefault="007B10C8">
      <w:pPr>
        <w:rPr>
          <w:lang w:val="es-ES"/>
        </w:rPr>
      </w:pPr>
    </w:p>
    <w:p w14:paraId="66F3684C" w14:textId="77777777" w:rsidR="007B10C8" w:rsidRPr="00A83C4C" w:rsidRDefault="0019763B">
      <w:pPr>
        <w:jc w:val="both"/>
        <w:rPr>
          <w:lang w:val="es-ES"/>
        </w:rPr>
      </w:pPr>
      <w:r w:rsidRPr="00A83C4C">
        <w:rPr>
          <w:lang w:val="es-ES"/>
        </w:rPr>
        <w:t xml:space="preserve">Los productos sustitutos existen, pero suelen caer en dos extremos: herramientas demasiado generales que no resuelven el caso puntual, o soluciones empresariales </w:t>
      </w:r>
      <w:r w:rsidRPr="00A83C4C">
        <w:rPr>
          <w:lang w:val="es-ES"/>
        </w:rPr>
        <w:lastRenderedPageBreak/>
        <w:t>robustas que resultan costosas y complejas para una organización mediana. Esa brecha abre una oportunidad comercial para una propuesta más específica y cercana.</w:t>
      </w:r>
    </w:p>
    <w:p w14:paraId="22F5267E" w14:textId="77777777" w:rsidR="007B10C8" w:rsidRDefault="0019763B">
      <w:pPr>
        <w:pStyle w:val="Heading2"/>
        <w:spacing w:before="160" w:after="80" w:line="300" w:lineRule="auto"/>
      </w:pPr>
      <w:bookmarkStart w:id="24" w:name="_Toc233456043"/>
      <w:r>
        <w:rPr>
          <w:rFonts w:ascii="Cambria" w:hAnsi="Cambria"/>
        </w:rPr>
        <w:t>Lectura por segmento</w:t>
      </w:r>
      <w:bookmarkEnd w:id="24"/>
    </w:p>
    <w:tbl>
      <w:tblPr>
        <w:tblStyle w:val="TableGrid"/>
        <w:tblW w:w="0" w:type="auto"/>
        <w:jc w:val="center"/>
        <w:tblLayout w:type="fixed"/>
        <w:tblLook w:val="04A0" w:firstRow="1" w:lastRow="0" w:firstColumn="1" w:lastColumn="0" w:noHBand="0" w:noVBand="1"/>
      </w:tblPr>
      <w:tblGrid>
        <w:gridCol w:w="2160"/>
        <w:gridCol w:w="3600"/>
        <w:gridCol w:w="3312"/>
      </w:tblGrid>
      <w:tr w:rsidR="007B10C8" w14:paraId="5A820863" w14:textId="77777777">
        <w:trPr>
          <w:cantSplit/>
          <w:jc w:val="center"/>
        </w:trPr>
        <w:tc>
          <w:tcPr>
            <w:tcW w:w="2160" w:type="dxa"/>
            <w:shd w:val="clear" w:color="auto" w:fill="EAF2F8"/>
            <w:tcMar>
              <w:top w:w="130" w:type="dxa"/>
              <w:left w:w="135" w:type="dxa"/>
              <w:bottom w:w="115" w:type="dxa"/>
              <w:right w:w="135" w:type="dxa"/>
            </w:tcMar>
            <w:vAlign w:val="center"/>
          </w:tcPr>
          <w:p w14:paraId="31D2856B" w14:textId="77777777" w:rsidR="007B10C8" w:rsidRDefault="0019763B">
            <w:pPr>
              <w:spacing w:after="40" w:line="260" w:lineRule="auto"/>
              <w:jc w:val="center"/>
            </w:pPr>
            <w:r>
              <w:rPr>
                <w:b/>
                <w:sz w:val="20"/>
              </w:rPr>
              <w:t>Segmento</w:t>
            </w:r>
          </w:p>
        </w:tc>
        <w:tc>
          <w:tcPr>
            <w:tcW w:w="3600" w:type="dxa"/>
            <w:shd w:val="clear" w:color="auto" w:fill="EAF2F8"/>
            <w:tcMar>
              <w:top w:w="130" w:type="dxa"/>
              <w:left w:w="135" w:type="dxa"/>
              <w:bottom w:w="115" w:type="dxa"/>
              <w:right w:w="135" w:type="dxa"/>
            </w:tcMar>
            <w:vAlign w:val="center"/>
          </w:tcPr>
          <w:p w14:paraId="745524F2" w14:textId="77777777" w:rsidR="007B10C8" w:rsidRDefault="0019763B">
            <w:pPr>
              <w:spacing w:after="40" w:line="260" w:lineRule="auto"/>
              <w:jc w:val="center"/>
            </w:pPr>
            <w:r>
              <w:rPr>
                <w:b/>
                <w:sz w:val="20"/>
              </w:rPr>
              <w:t>Necesidad principal</w:t>
            </w:r>
          </w:p>
        </w:tc>
        <w:tc>
          <w:tcPr>
            <w:tcW w:w="3312" w:type="dxa"/>
            <w:shd w:val="clear" w:color="auto" w:fill="EAF2F8"/>
            <w:tcMar>
              <w:top w:w="130" w:type="dxa"/>
              <w:left w:w="135" w:type="dxa"/>
              <w:bottom w:w="115" w:type="dxa"/>
              <w:right w:w="135" w:type="dxa"/>
            </w:tcMar>
            <w:vAlign w:val="center"/>
          </w:tcPr>
          <w:p w14:paraId="01775845" w14:textId="77777777" w:rsidR="007B10C8" w:rsidRDefault="0019763B">
            <w:pPr>
              <w:spacing w:after="40" w:line="260" w:lineRule="auto"/>
              <w:jc w:val="center"/>
            </w:pPr>
            <w:r>
              <w:rPr>
                <w:b/>
                <w:sz w:val="20"/>
              </w:rPr>
              <w:t>Motivo de compra probable</w:t>
            </w:r>
          </w:p>
        </w:tc>
      </w:tr>
      <w:tr w:rsidR="007B10C8" w:rsidRPr="00372C38" w14:paraId="5F75373B" w14:textId="77777777">
        <w:trPr>
          <w:cantSplit/>
          <w:jc w:val="center"/>
        </w:trPr>
        <w:tc>
          <w:tcPr>
            <w:tcW w:w="2160" w:type="dxa"/>
            <w:tcMar>
              <w:top w:w="130" w:type="dxa"/>
              <w:left w:w="135" w:type="dxa"/>
              <w:bottom w:w="115" w:type="dxa"/>
              <w:right w:w="135" w:type="dxa"/>
            </w:tcMar>
            <w:vAlign w:val="center"/>
          </w:tcPr>
          <w:p w14:paraId="49889615" w14:textId="77777777" w:rsidR="007B10C8" w:rsidRDefault="0019763B">
            <w:pPr>
              <w:spacing w:after="40" w:line="260" w:lineRule="auto"/>
            </w:pPr>
            <w:r>
              <w:rPr>
                <w:sz w:val="19"/>
              </w:rPr>
              <w:t>Constructoras</w:t>
            </w:r>
          </w:p>
        </w:tc>
        <w:tc>
          <w:tcPr>
            <w:tcW w:w="3600" w:type="dxa"/>
            <w:tcMar>
              <w:top w:w="130" w:type="dxa"/>
              <w:left w:w="135" w:type="dxa"/>
              <w:bottom w:w="115" w:type="dxa"/>
              <w:right w:w="135" w:type="dxa"/>
            </w:tcMar>
            <w:vAlign w:val="center"/>
          </w:tcPr>
          <w:p w14:paraId="17F279F3" w14:textId="77777777" w:rsidR="007B10C8" w:rsidRPr="00A83C4C" w:rsidRDefault="0019763B">
            <w:pPr>
              <w:spacing w:after="40" w:line="260" w:lineRule="auto"/>
              <w:jc w:val="center"/>
              <w:rPr>
                <w:lang w:val="es-ES"/>
              </w:rPr>
            </w:pPr>
            <w:r w:rsidRPr="00A83C4C">
              <w:rPr>
                <w:sz w:val="19"/>
                <w:lang w:val="es-ES"/>
              </w:rPr>
              <w:t>Contratos, adendas y actas dispersas</w:t>
            </w:r>
          </w:p>
        </w:tc>
        <w:tc>
          <w:tcPr>
            <w:tcW w:w="3312" w:type="dxa"/>
            <w:tcMar>
              <w:top w:w="130" w:type="dxa"/>
              <w:left w:w="135" w:type="dxa"/>
              <w:bottom w:w="115" w:type="dxa"/>
              <w:right w:w="135" w:type="dxa"/>
            </w:tcMar>
            <w:vAlign w:val="center"/>
          </w:tcPr>
          <w:p w14:paraId="4C3D1C58" w14:textId="77777777" w:rsidR="007B10C8" w:rsidRPr="00A83C4C" w:rsidRDefault="0019763B">
            <w:pPr>
              <w:spacing w:after="40" w:line="260" w:lineRule="auto"/>
              <w:jc w:val="center"/>
              <w:rPr>
                <w:lang w:val="es-ES"/>
              </w:rPr>
            </w:pPr>
            <w:r w:rsidRPr="00A83C4C">
              <w:rPr>
                <w:sz w:val="19"/>
                <w:lang w:val="es-ES"/>
              </w:rPr>
              <w:t>Control documental y velocidad de respuesta</w:t>
            </w:r>
          </w:p>
        </w:tc>
      </w:tr>
      <w:tr w:rsidR="007B10C8" w:rsidRPr="00372C38" w14:paraId="3EFB81B5" w14:textId="77777777">
        <w:trPr>
          <w:cantSplit/>
          <w:jc w:val="center"/>
        </w:trPr>
        <w:tc>
          <w:tcPr>
            <w:tcW w:w="2160" w:type="dxa"/>
            <w:tcMar>
              <w:top w:w="130" w:type="dxa"/>
              <w:left w:w="135" w:type="dxa"/>
              <w:bottom w:w="115" w:type="dxa"/>
              <w:right w:w="135" w:type="dxa"/>
            </w:tcMar>
            <w:vAlign w:val="center"/>
          </w:tcPr>
          <w:p w14:paraId="2ED4B56A" w14:textId="77777777" w:rsidR="007B10C8" w:rsidRDefault="0019763B">
            <w:pPr>
              <w:spacing w:after="40" w:line="260" w:lineRule="auto"/>
            </w:pPr>
            <w:r>
              <w:rPr>
                <w:sz w:val="19"/>
              </w:rPr>
              <w:t>Bufetes</w:t>
            </w:r>
          </w:p>
        </w:tc>
        <w:tc>
          <w:tcPr>
            <w:tcW w:w="3600" w:type="dxa"/>
            <w:tcMar>
              <w:top w:w="130" w:type="dxa"/>
              <w:left w:w="135" w:type="dxa"/>
              <w:bottom w:w="115" w:type="dxa"/>
              <w:right w:w="135" w:type="dxa"/>
            </w:tcMar>
            <w:vAlign w:val="center"/>
          </w:tcPr>
          <w:p w14:paraId="31407B53" w14:textId="77777777" w:rsidR="007B10C8" w:rsidRPr="00A83C4C" w:rsidRDefault="0019763B">
            <w:pPr>
              <w:spacing w:after="40" w:line="260" w:lineRule="auto"/>
              <w:jc w:val="center"/>
              <w:rPr>
                <w:lang w:val="es-ES"/>
              </w:rPr>
            </w:pPr>
            <w:r w:rsidRPr="00A83C4C">
              <w:rPr>
                <w:sz w:val="19"/>
                <w:lang w:val="es-ES"/>
              </w:rPr>
              <w:t>Gran volumen de escritos y respaldo jurídico</w:t>
            </w:r>
          </w:p>
        </w:tc>
        <w:tc>
          <w:tcPr>
            <w:tcW w:w="3312" w:type="dxa"/>
            <w:tcMar>
              <w:top w:w="130" w:type="dxa"/>
              <w:left w:w="135" w:type="dxa"/>
              <w:bottom w:w="115" w:type="dxa"/>
              <w:right w:w="135" w:type="dxa"/>
            </w:tcMar>
            <w:vAlign w:val="center"/>
          </w:tcPr>
          <w:p w14:paraId="11C7F480" w14:textId="77777777" w:rsidR="007B10C8" w:rsidRPr="00A83C4C" w:rsidRDefault="0019763B">
            <w:pPr>
              <w:spacing w:after="40" w:line="260" w:lineRule="auto"/>
              <w:jc w:val="center"/>
              <w:rPr>
                <w:lang w:val="es-ES"/>
              </w:rPr>
            </w:pPr>
            <w:r w:rsidRPr="00A83C4C">
              <w:rPr>
                <w:sz w:val="19"/>
                <w:lang w:val="es-ES"/>
              </w:rPr>
              <w:t>Consulta trazable con menor tiempo manual</w:t>
            </w:r>
          </w:p>
        </w:tc>
      </w:tr>
      <w:tr w:rsidR="007B10C8" w:rsidRPr="00372C38" w14:paraId="710451C4" w14:textId="77777777">
        <w:trPr>
          <w:cantSplit/>
          <w:jc w:val="center"/>
        </w:trPr>
        <w:tc>
          <w:tcPr>
            <w:tcW w:w="2160" w:type="dxa"/>
            <w:tcMar>
              <w:top w:w="130" w:type="dxa"/>
              <w:left w:w="135" w:type="dxa"/>
              <w:bottom w:w="115" w:type="dxa"/>
              <w:right w:w="135" w:type="dxa"/>
            </w:tcMar>
            <w:vAlign w:val="center"/>
          </w:tcPr>
          <w:p w14:paraId="51ABC0DD" w14:textId="77777777" w:rsidR="007B10C8" w:rsidRDefault="0019763B">
            <w:pPr>
              <w:spacing w:after="40" w:line="260" w:lineRule="auto"/>
            </w:pPr>
            <w:r>
              <w:rPr>
                <w:sz w:val="19"/>
              </w:rPr>
              <w:t>Universidades</w:t>
            </w:r>
          </w:p>
        </w:tc>
        <w:tc>
          <w:tcPr>
            <w:tcW w:w="3600" w:type="dxa"/>
            <w:tcMar>
              <w:top w:w="130" w:type="dxa"/>
              <w:left w:w="135" w:type="dxa"/>
              <w:bottom w:w="115" w:type="dxa"/>
              <w:right w:w="135" w:type="dxa"/>
            </w:tcMar>
            <w:vAlign w:val="center"/>
          </w:tcPr>
          <w:p w14:paraId="4512BC65" w14:textId="77777777" w:rsidR="007B10C8" w:rsidRDefault="0019763B">
            <w:pPr>
              <w:spacing w:after="40" w:line="260" w:lineRule="auto"/>
              <w:jc w:val="center"/>
            </w:pPr>
            <w:r>
              <w:rPr>
                <w:sz w:val="19"/>
              </w:rPr>
              <w:t>Reglamentos, políticas y manuales</w:t>
            </w:r>
          </w:p>
        </w:tc>
        <w:tc>
          <w:tcPr>
            <w:tcW w:w="3312" w:type="dxa"/>
            <w:tcMar>
              <w:top w:w="130" w:type="dxa"/>
              <w:left w:w="135" w:type="dxa"/>
              <w:bottom w:w="115" w:type="dxa"/>
              <w:right w:w="135" w:type="dxa"/>
            </w:tcMar>
            <w:vAlign w:val="center"/>
          </w:tcPr>
          <w:p w14:paraId="7AD24DEC" w14:textId="77777777" w:rsidR="007B10C8" w:rsidRPr="00A83C4C" w:rsidRDefault="0019763B">
            <w:pPr>
              <w:spacing w:after="40" w:line="260" w:lineRule="auto"/>
              <w:jc w:val="center"/>
              <w:rPr>
                <w:lang w:val="es-ES"/>
              </w:rPr>
            </w:pPr>
            <w:r w:rsidRPr="00A83C4C">
              <w:rPr>
                <w:sz w:val="19"/>
                <w:lang w:val="es-ES"/>
              </w:rPr>
              <w:t>Acceso más claro a normativa interna</w:t>
            </w:r>
          </w:p>
        </w:tc>
      </w:tr>
      <w:tr w:rsidR="007B10C8" w:rsidRPr="00372C38" w14:paraId="255ED679" w14:textId="77777777">
        <w:trPr>
          <w:cantSplit/>
          <w:jc w:val="center"/>
        </w:trPr>
        <w:tc>
          <w:tcPr>
            <w:tcW w:w="2160" w:type="dxa"/>
            <w:tcMar>
              <w:top w:w="130" w:type="dxa"/>
              <w:left w:w="135" w:type="dxa"/>
              <w:bottom w:w="115" w:type="dxa"/>
              <w:right w:w="135" w:type="dxa"/>
            </w:tcMar>
            <w:vAlign w:val="center"/>
          </w:tcPr>
          <w:p w14:paraId="4DC1AFEF" w14:textId="77777777" w:rsidR="007B10C8" w:rsidRDefault="0019763B">
            <w:pPr>
              <w:spacing w:after="40" w:line="260" w:lineRule="auto"/>
            </w:pPr>
            <w:r>
              <w:rPr>
                <w:sz w:val="19"/>
              </w:rPr>
              <w:t>Consultoras</w:t>
            </w:r>
          </w:p>
        </w:tc>
        <w:tc>
          <w:tcPr>
            <w:tcW w:w="3600" w:type="dxa"/>
            <w:tcMar>
              <w:top w:w="130" w:type="dxa"/>
              <w:left w:w="135" w:type="dxa"/>
              <w:bottom w:w="115" w:type="dxa"/>
              <w:right w:w="135" w:type="dxa"/>
            </w:tcMar>
            <w:vAlign w:val="center"/>
          </w:tcPr>
          <w:p w14:paraId="1A8734AD" w14:textId="77777777" w:rsidR="007B10C8" w:rsidRDefault="0019763B">
            <w:pPr>
              <w:spacing w:after="40" w:line="260" w:lineRule="auto"/>
              <w:jc w:val="center"/>
            </w:pPr>
            <w:r>
              <w:rPr>
                <w:sz w:val="19"/>
              </w:rPr>
              <w:t>Documentación acumulada por cliente</w:t>
            </w:r>
          </w:p>
        </w:tc>
        <w:tc>
          <w:tcPr>
            <w:tcW w:w="3312" w:type="dxa"/>
            <w:tcMar>
              <w:top w:w="130" w:type="dxa"/>
              <w:left w:w="135" w:type="dxa"/>
              <w:bottom w:w="115" w:type="dxa"/>
              <w:right w:w="135" w:type="dxa"/>
            </w:tcMar>
            <w:vAlign w:val="center"/>
          </w:tcPr>
          <w:p w14:paraId="4FFC83F3" w14:textId="77777777" w:rsidR="007B10C8" w:rsidRPr="00A83C4C" w:rsidRDefault="0019763B">
            <w:pPr>
              <w:spacing w:after="40" w:line="260" w:lineRule="auto"/>
              <w:jc w:val="center"/>
              <w:rPr>
                <w:lang w:val="es-ES"/>
              </w:rPr>
            </w:pPr>
            <w:r w:rsidRPr="00A83C4C">
              <w:rPr>
                <w:sz w:val="19"/>
                <w:lang w:val="es-ES"/>
              </w:rPr>
              <w:t>Reutilización más eficiente del conocimiento</w:t>
            </w:r>
          </w:p>
        </w:tc>
      </w:tr>
    </w:tbl>
    <w:p w14:paraId="4256A797" w14:textId="77777777" w:rsidR="007B10C8" w:rsidRPr="00A83C4C" w:rsidRDefault="007B10C8">
      <w:pPr>
        <w:rPr>
          <w:lang w:val="es-ES"/>
        </w:rPr>
      </w:pPr>
    </w:p>
    <w:p w14:paraId="11681836" w14:textId="77777777" w:rsidR="007B10C8" w:rsidRPr="00A83C4C" w:rsidRDefault="0019763B">
      <w:pPr>
        <w:pStyle w:val="Heading2"/>
        <w:spacing w:before="160" w:after="80" w:line="300" w:lineRule="auto"/>
        <w:rPr>
          <w:lang w:val="es-ES"/>
        </w:rPr>
      </w:pPr>
      <w:bookmarkStart w:id="25" w:name="_Toc233456044"/>
      <w:r w:rsidRPr="00A83C4C">
        <w:rPr>
          <w:rFonts w:ascii="Cambria" w:hAnsi="Cambria"/>
          <w:lang w:val="es-ES"/>
        </w:rPr>
        <w:t>Criterios de selección del mercado inicial</w:t>
      </w:r>
      <w:bookmarkEnd w:id="25"/>
    </w:p>
    <w:p w14:paraId="6175869D" w14:textId="77777777" w:rsidR="007B10C8" w:rsidRPr="00A83C4C" w:rsidRDefault="0019763B">
      <w:pPr>
        <w:jc w:val="both"/>
        <w:rPr>
          <w:lang w:val="es-ES"/>
        </w:rPr>
      </w:pPr>
      <w:r w:rsidRPr="00A83C4C">
        <w:rPr>
          <w:lang w:val="es-ES"/>
        </w:rPr>
        <w:t>No todos los sectores deben abordarse al mismo tiempo. En una etapa temprana conviene priorizar aquellos donde el problema documental sea fácil de explicar, el proceso de venta no sea demasiado largo y la demostración del valor pueda hacerse con pocos pasos. Bajo esa lógica, sectores como constructoras, consultoras o áreas administrativas de instituciones educativas ofrecen ventajas para iniciar.</w:t>
      </w:r>
    </w:p>
    <w:p w14:paraId="74BA1B4F" w14:textId="77777777" w:rsidR="007B10C8" w:rsidRPr="00A83C4C" w:rsidRDefault="0019763B">
      <w:pPr>
        <w:jc w:val="both"/>
        <w:rPr>
          <w:lang w:val="es-ES"/>
        </w:rPr>
      </w:pPr>
      <w:r w:rsidRPr="00A83C4C">
        <w:rPr>
          <w:lang w:val="es-ES"/>
        </w:rPr>
        <w:t>La razón es simple: en esos entornos suele existir documentación acumulada, preguntas frecuentes repetitivas y consecuencias visibles cuando la información no se encuentra a tiempo. Eso facilita tanto la venta como la validación temprana del producto.</w:t>
      </w:r>
    </w:p>
    <w:p w14:paraId="22B6A395" w14:textId="77777777" w:rsidR="007B10C8" w:rsidRPr="00A83C4C" w:rsidRDefault="0019763B">
      <w:pPr>
        <w:pStyle w:val="Heading2"/>
        <w:spacing w:before="160" w:after="80" w:line="300" w:lineRule="auto"/>
        <w:rPr>
          <w:lang w:val="es-ES"/>
        </w:rPr>
      </w:pPr>
      <w:bookmarkStart w:id="26" w:name="_Toc233456045"/>
      <w:r w:rsidRPr="00A83C4C">
        <w:rPr>
          <w:rFonts w:ascii="Cambria" w:hAnsi="Cambria"/>
          <w:lang w:val="es-ES"/>
        </w:rPr>
        <w:t>Comportamiento esperado del comprador</w:t>
      </w:r>
      <w:bookmarkEnd w:id="26"/>
    </w:p>
    <w:p w14:paraId="53AE4499" w14:textId="77777777" w:rsidR="007B10C8" w:rsidRPr="00A83C4C" w:rsidRDefault="0019763B">
      <w:pPr>
        <w:jc w:val="both"/>
        <w:rPr>
          <w:lang w:val="es-ES"/>
        </w:rPr>
      </w:pPr>
      <w:r w:rsidRPr="00A83C4C">
        <w:rPr>
          <w:lang w:val="es-ES"/>
        </w:rPr>
        <w:t>El comprador inicial probablemente no buscará una plataforma sofisticada por sí misma, sino una herramienta que reduzca fricción. Por tanto, la adopción dependerá menos de una fascinación tecnológica y más de la capacidad del equipo comercial para conectar la herramienta con tiempos de respuesta, orden administrativo y menor dependencia de búsqueda manual.</w:t>
      </w:r>
    </w:p>
    <w:p w14:paraId="5F8A87A2" w14:textId="77777777" w:rsidR="007B10C8" w:rsidRPr="00A83C4C" w:rsidRDefault="0019763B">
      <w:pPr>
        <w:jc w:val="both"/>
        <w:rPr>
          <w:lang w:val="es-ES"/>
        </w:rPr>
      </w:pPr>
      <w:r w:rsidRPr="00A83C4C">
        <w:rPr>
          <w:lang w:val="es-ES"/>
        </w:rPr>
        <w:lastRenderedPageBreak/>
        <w:t>En el mercado panameño, la confianza pesa tanto como la funcionalidad. Un cliente empresarial puede entender el beneficio, pero aun así pedir claridad sobre confidencialidad, soporte, facturación, continuidad del servicio y responsabilidad frente a la información cargada. Por eso, la venta debe combinar demostración técnica con cercanía comercial y señales de formalidad.</w:t>
      </w:r>
    </w:p>
    <w:p w14:paraId="60823AD3" w14:textId="77777777" w:rsidR="007B10C8" w:rsidRPr="00A83C4C" w:rsidRDefault="0019763B">
      <w:pPr>
        <w:pStyle w:val="Heading2"/>
        <w:spacing w:before="160" w:after="80" w:line="300" w:lineRule="auto"/>
        <w:rPr>
          <w:lang w:val="es-ES"/>
        </w:rPr>
      </w:pPr>
      <w:bookmarkStart w:id="27" w:name="_Toc233456046"/>
      <w:r w:rsidRPr="00A83C4C">
        <w:rPr>
          <w:rFonts w:ascii="Cambria" w:hAnsi="Cambria"/>
          <w:lang w:val="es-ES"/>
        </w:rPr>
        <w:t>Productos sustitutos y alternativas imperfectas</w:t>
      </w:r>
      <w:bookmarkEnd w:id="27"/>
    </w:p>
    <w:p w14:paraId="7F179CD8" w14:textId="77777777" w:rsidR="007B10C8" w:rsidRPr="00A83C4C" w:rsidRDefault="0019763B">
      <w:pPr>
        <w:jc w:val="both"/>
        <w:rPr>
          <w:lang w:val="es-ES"/>
        </w:rPr>
      </w:pPr>
      <w:r w:rsidRPr="00A83C4C">
        <w:rPr>
          <w:lang w:val="es-ES"/>
        </w:rPr>
        <w:t>Las organizaciones que no contratan una herramienta especializada no se quedan sin solución; generalmente improvisan una. Esa solución alternativa suele ser una combinación de carpetas compartidas, búsqueda manual, memoria del personal y aplicaciones generales que no fueron diseñadas para recuperar conocimiento empresarial con trazabilidad.</w:t>
      </w:r>
    </w:p>
    <w:p w14:paraId="47E915C3" w14:textId="77777777" w:rsidR="007B10C8" w:rsidRPr="00A83C4C" w:rsidRDefault="0019763B">
      <w:pPr>
        <w:jc w:val="both"/>
        <w:rPr>
          <w:lang w:val="es-ES"/>
        </w:rPr>
      </w:pPr>
      <w:r w:rsidRPr="00A83C4C">
        <w:rPr>
          <w:lang w:val="es-ES"/>
        </w:rPr>
        <w:t>Precisamente allí reside la oportunidad de DocuMind AI. La competencia más inmediata no siempre es otra plataforma avanzada, sino la inercia organizacional. Vencer esa inercia exige demostrar que el costo de no ordenar la información es mayor que el costo de adoptar una herramienta enfocada.</w:t>
      </w:r>
    </w:p>
    <w:p w14:paraId="53F4A717" w14:textId="77777777" w:rsidR="00372C38" w:rsidRDefault="00372C38">
      <w:pPr>
        <w:spacing w:line="276" w:lineRule="auto"/>
        <w:rPr>
          <w:rFonts w:eastAsiaTheme="majorEastAsia" w:cstheme="majorBidi"/>
          <w:b/>
          <w:bCs/>
          <w:sz w:val="28"/>
          <w:szCs w:val="28"/>
          <w:lang w:val="es-ES"/>
        </w:rPr>
      </w:pPr>
      <w:r>
        <w:rPr>
          <w:lang w:val="es-ES"/>
        </w:rPr>
        <w:br w:type="page"/>
      </w:r>
    </w:p>
    <w:p w14:paraId="6BBB019B" w14:textId="77777777" w:rsidR="007B10C8" w:rsidRPr="00A83C4C" w:rsidRDefault="0019763B">
      <w:pPr>
        <w:pStyle w:val="Heading1"/>
        <w:spacing w:before="280" w:after="160" w:line="300" w:lineRule="auto"/>
        <w:rPr>
          <w:lang w:val="es-ES"/>
        </w:rPr>
      </w:pPr>
      <w:bookmarkStart w:id="28" w:name="_Toc233456047"/>
      <w:r w:rsidRPr="00A83C4C">
        <w:rPr>
          <w:rFonts w:ascii="Cambria" w:hAnsi="Cambria"/>
          <w:lang w:val="es-ES"/>
        </w:rPr>
        <w:lastRenderedPageBreak/>
        <w:t>Capítulo 7. Competencia y Ventajas Competitivas</w:t>
      </w:r>
      <w:bookmarkEnd w:id="28"/>
    </w:p>
    <w:p w14:paraId="003998DD" w14:textId="77777777" w:rsidR="00F32EFA" w:rsidRPr="00A83C4C" w:rsidRDefault="0019763B" w:rsidP="00F32EFA">
      <w:pPr>
        <w:jc w:val="both"/>
        <w:rPr>
          <w:lang w:val="es-ES"/>
        </w:rPr>
      </w:pPr>
      <w:r w:rsidRPr="00A83C4C">
        <w:rPr>
          <w:lang w:val="es-ES"/>
        </w:rPr>
        <w:t>DocuMind AI no compite en el vacío. Existen soluciones consolidadas que ya ofrecen funciones de búsqueda, asistentes o automatización. Sin embargo, la comparación debe hacerse con cuidado. Herramientas como ChatGPT Enterprise, Microsoft Copilot, Notion AI o Glean tienen alcance amplio, pero no necesariamente están diseñadas para organizaciones que quieren resolver primero un problema documental específico con una curva de adopción controlada.</w:t>
      </w:r>
    </w:p>
    <w:tbl>
      <w:tblPr>
        <w:tblStyle w:val="TableGrid"/>
        <w:tblW w:w="0" w:type="auto"/>
        <w:jc w:val="center"/>
        <w:tblLayout w:type="fixed"/>
        <w:tblLook w:val="04A0" w:firstRow="1" w:lastRow="0" w:firstColumn="1" w:lastColumn="0" w:noHBand="0" w:noVBand="1"/>
      </w:tblPr>
      <w:tblGrid>
        <w:gridCol w:w="2160"/>
        <w:gridCol w:w="2880"/>
        <w:gridCol w:w="4320"/>
      </w:tblGrid>
      <w:tr w:rsidR="007B10C8" w:rsidRPr="00372C38" w14:paraId="71F211A9" w14:textId="77777777">
        <w:trPr>
          <w:cantSplit/>
          <w:jc w:val="center"/>
        </w:trPr>
        <w:tc>
          <w:tcPr>
            <w:tcW w:w="2160" w:type="dxa"/>
            <w:shd w:val="clear" w:color="auto" w:fill="EAF2F8"/>
            <w:tcMar>
              <w:top w:w="130" w:type="dxa"/>
              <w:left w:w="135" w:type="dxa"/>
              <w:bottom w:w="115" w:type="dxa"/>
              <w:right w:w="135" w:type="dxa"/>
            </w:tcMar>
            <w:vAlign w:val="center"/>
          </w:tcPr>
          <w:p w14:paraId="3CAA0C02" w14:textId="77777777" w:rsidR="007B10C8" w:rsidRDefault="0019763B">
            <w:pPr>
              <w:spacing w:after="40" w:line="260" w:lineRule="auto"/>
              <w:jc w:val="center"/>
            </w:pPr>
            <w:r>
              <w:rPr>
                <w:b/>
                <w:sz w:val="20"/>
              </w:rPr>
              <w:t>Competidor</w:t>
            </w:r>
          </w:p>
        </w:tc>
        <w:tc>
          <w:tcPr>
            <w:tcW w:w="2880" w:type="dxa"/>
            <w:shd w:val="clear" w:color="auto" w:fill="EAF2F8"/>
            <w:tcMar>
              <w:top w:w="130" w:type="dxa"/>
              <w:left w:w="135" w:type="dxa"/>
              <w:bottom w:w="115" w:type="dxa"/>
              <w:right w:w="135" w:type="dxa"/>
            </w:tcMar>
            <w:vAlign w:val="center"/>
          </w:tcPr>
          <w:p w14:paraId="629B8BA2" w14:textId="77777777" w:rsidR="007B10C8" w:rsidRDefault="0019763B">
            <w:pPr>
              <w:spacing w:after="40" w:line="260" w:lineRule="auto"/>
              <w:jc w:val="center"/>
            </w:pPr>
            <w:r>
              <w:rPr>
                <w:b/>
                <w:sz w:val="20"/>
              </w:rPr>
              <w:t>Fortaleza principal</w:t>
            </w:r>
          </w:p>
        </w:tc>
        <w:tc>
          <w:tcPr>
            <w:tcW w:w="4320" w:type="dxa"/>
            <w:shd w:val="clear" w:color="auto" w:fill="EAF2F8"/>
            <w:tcMar>
              <w:top w:w="130" w:type="dxa"/>
              <w:left w:w="135" w:type="dxa"/>
              <w:bottom w:w="115" w:type="dxa"/>
              <w:right w:w="135" w:type="dxa"/>
            </w:tcMar>
            <w:vAlign w:val="center"/>
          </w:tcPr>
          <w:p w14:paraId="0448A517" w14:textId="77777777" w:rsidR="007B10C8" w:rsidRPr="00A83C4C" w:rsidRDefault="0019763B">
            <w:pPr>
              <w:spacing w:after="40" w:line="260" w:lineRule="auto"/>
              <w:jc w:val="center"/>
              <w:rPr>
                <w:lang w:val="es-ES"/>
              </w:rPr>
            </w:pPr>
            <w:r w:rsidRPr="00A83C4C">
              <w:rPr>
                <w:b/>
                <w:sz w:val="20"/>
                <w:lang w:val="es-ES"/>
              </w:rPr>
              <w:t>Brecha que aprovecha DocuMind AI</w:t>
            </w:r>
          </w:p>
        </w:tc>
      </w:tr>
      <w:tr w:rsidR="007B10C8" w:rsidRPr="00372C38" w14:paraId="7037E2E4" w14:textId="77777777">
        <w:trPr>
          <w:cantSplit/>
          <w:jc w:val="center"/>
        </w:trPr>
        <w:tc>
          <w:tcPr>
            <w:tcW w:w="2160" w:type="dxa"/>
            <w:tcMar>
              <w:top w:w="130" w:type="dxa"/>
              <w:left w:w="135" w:type="dxa"/>
              <w:bottom w:w="115" w:type="dxa"/>
              <w:right w:w="135" w:type="dxa"/>
            </w:tcMar>
            <w:vAlign w:val="center"/>
          </w:tcPr>
          <w:p w14:paraId="6E9C63F9" w14:textId="77777777" w:rsidR="007B10C8" w:rsidRDefault="0019763B">
            <w:pPr>
              <w:spacing w:after="40" w:line="260" w:lineRule="auto"/>
            </w:pPr>
            <w:r>
              <w:rPr>
                <w:sz w:val="19"/>
              </w:rPr>
              <w:t>ChatGPT Enterprise</w:t>
            </w:r>
          </w:p>
        </w:tc>
        <w:tc>
          <w:tcPr>
            <w:tcW w:w="2880" w:type="dxa"/>
            <w:tcMar>
              <w:top w:w="130" w:type="dxa"/>
              <w:left w:w="135" w:type="dxa"/>
              <w:bottom w:w="115" w:type="dxa"/>
              <w:right w:w="135" w:type="dxa"/>
            </w:tcMar>
            <w:vAlign w:val="center"/>
          </w:tcPr>
          <w:p w14:paraId="00B430BC" w14:textId="77777777" w:rsidR="007B10C8" w:rsidRPr="00A83C4C" w:rsidRDefault="0019763B">
            <w:pPr>
              <w:spacing w:after="40" w:line="260" w:lineRule="auto"/>
              <w:jc w:val="center"/>
              <w:rPr>
                <w:lang w:val="es-ES"/>
              </w:rPr>
            </w:pPr>
            <w:r w:rsidRPr="00A83C4C">
              <w:rPr>
                <w:sz w:val="19"/>
                <w:lang w:val="es-ES"/>
              </w:rPr>
              <w:t>Marca fuerte y uso transversal</w:t>
            </w:r>
          </w:p>
        </w:tc>
        <w:tc>
          <w:tcPr>
            <w:tcW w:w="4320" w:type="dxa"/>
            <w:tcMar>
              <w:top w:w="130" w:type="dxa"/>
              <w:left w:w="135" w:type="dxa"/>
              <w:bottom w:w="115" w:type="dxa"/>
              <w:right w:w="135" w:type="dxa"/>
            </w:tcMar>
            <w:vAlign w:val="center"/>
          </w:tcPr>
          <w:p w14:paraId="1BBE57B8" w14:textId="77777777" w:rsidR="007B10C8" w:rsidRPr="00A83C4C" w:rsidRDefault="0019763B">
            <w:pPr>
              <w:spacing w:after="40" w:line="260" w:lineRule="auto"/>
              <w:jc w:val="center"/>
              <w:rPr>
                <w:lang w:val="es-ES"/>
              </w:rPr>
            </w:pPr>
            <w:r w:rsidRPr="00A83C4C">
              <w:rPr>
                <w:sz w:val="19"/>
                <w:lang w:val="es-ES"/>
              </w:rPr>
              <w:t>No nace enfocado en repositorios internos pequeños con trazabilidad documental fina</w:t>
            </w:r>
          </w:p>
        </w:tc>
      </w:tr>
      <w:tr w:rsidR="007B10C8" w:rsidRPr="00372C38" w14:paraId="27B8A181" w14:textId="77777777">
        <w:trPr>
          <w:cantSplit/>
          <w:jc w:val="center"/>
        </w:trPr>
        <w:tc>
          <w:tcPr>
            <w:tcW w:w="2160" w:type="dxa"/>
            <w:tcMar>
              <w:top w:w="130" w:type="dxa"/>
              <w:left w:w="135" w:type="dxa"/>
              <w:bottom w:w="115" w:type="dxa"/>
              <w:right w:w="135" w:type="dxa"/>
            </w:tcMar>
            <w:vAlign w:val="center"/>
          </w:tcPr>
          <w:p w14:paraId="2B084140" w14:textId="77777777" w:rsidR="007B10C8" w:rsidRDefault="0019763B">
            <w:pPr>
              <w:spacing w:after="40" w:line="260" w:lineRule="auto"/>
            </w:pPr>
            <w:r>
              <w:rPr>
                <w:sz w:val="19"/>
              </w:rPr>
              <w:t>Microsoft Copilot</w:t>
            </w:r>
          </w:p>
        </w:tc>
        <w:tc>
          <w:tcPr>
            <w:tcW w:w="2880" w:type="dxa"/>
            <w:tcMar>
              <w:top w:w="130" w:type="dxa"/>
              <w:left w:w="135" w:type="dxa"/>
              <w:bottom w:w="115" w:type="dxa"/>
              <w:right w:w="135" w:type="dxa"/>
            </w:tcMar>
            <w:vAlign w:val="center"/>
          </w:tcPr>
          <w:p w14:paraId="76BBEC38" w14:textId="77777777" w:rsidR="007B10C8" w:rsidRDefault="0019763B">
            <w:pPr>
              <w:spacing w:after="40" w:line="260" w:lineRule="auto"/>
              <w:jc w:val="center"/>
            </w:pPr>
            <w:r>
              <w:rPr>
                <w:sz w:val="19"/>
              </w:rPr>
              <w:t>Integración con ecosistema Microsoft</w:t>
            </w:r>
          </w:p>
        </w:tc>
        <w:tc>
          <w:tcPr>
            <w:tcW w:w="4320" w:type="dxa"/>
            <w:tcMar>
              <w:top w:w="130" w:type="dxa"/>
              <w:left w:w="135" w:type="dxa"/>
              <w:bottom w:w="115" w:type="dxa"/>
              <w:right w:w="135" w:type="dxa"/>
            </w:tcMar>
            <w:vAlign w:val="center"/>
          </w:tcPr>
          <w:p w14:paraId="2262147C" w14:textId="77777777" w:rsidR="007B10C8" w:rsidRPr="00A83C4C" w:rsidRDefault="0019763B">
            <w:pPr>
              <w:spacing w:after="40" w:line="260" w:lineRule="auto"/>
              <w:jc w:val="center"/>
              <w:rPr>
                <w:lang w:val="es-ES"/>
              </w:rPr>
            </w:pPr>
            <w:r w:rsidRPr="00A83C4C">
              <w:rPr>
                <w:sz w:val="19"/>
                <w:lang w:val="es-ES"/>
              </w:rPr>
              <w:t>Puede ser costoso y más dependiente de infraestructura previa</w:t>
            </w:r>
          </w:p>
        </w:tc>
      </w:tr>
      <w:tr w:rsidR="007B10C8" w:rsidRPr="00372C38" w14:paraId="72376148" w14:textId="77777777">
        <w:trPr>
          <w:cantSplit/>
          <w:jc w:val="center"/>
        </w:trPr>
        <w:tc>
          <w:tcPr>
            <w:tcW w:w="2160" w:type="dxa"/>
            <w:tcMar>
              <w:top w:w="130" w:type="dxa"/>
              <w:left w:w="135" w:type="dxa"/>
              <w:bottom w:w="115" w:type="dxa"/>
              <w:right w:w="135" w:type="dxa"/>
            </w:tcMar>
            <w:vAlign w:val="center"/>
          </w:tcPr>
          <w:p w14:paraId="71189E23" w14:textId="77777777" w:rsidR="007B10C8" w:rsidRDefault="0019763B">
            <w:pPr>
              <w:spacing w:after="40" w:line="260" w:lineRule="auto"/>
            </w:pPr>
            <w:r>
              <w:rPr>
                <w:sz w:val="19"/>
              </w:rPr>
              <w:t>Notion AI</w:t>
            </w:r>
          </w:p>
        </w:tc>
        <w:tc>
          <w:tcPr>
            <w:tcW w:w="2880" w:type="dxa"/>
            <w:tcMar>
              <w:top w:w="130" w:type="dxa"/>
              <w:left w:w="135" w:type="dxa"/>
              <w:bottom w:w="115" w:type="dxa"/>
              <w:right w:w="135" w:type="dxa"/>
            </w:tcMar>
            <w:vAlign w:val="center"/>
          </w:tcPr>
          <w:p w14:paraId="5877A178" w14:textId="77777777" w:rsidR="007B10C8" w:rsidRPr="00A83C4C" w:rsidRDefault="0019763B">
            <w:pPr>
              <w:spacing w:after="40" w:line="260" w:lineRule="auto"/>
              <w:jc w:val="center"/>
              <w:rPr>
                <w:lang w:val="es-ES"/>
              </w:rPr>
            </w:pPr>
            <w:r w:rsidRPr="00A83C4C">
              <w:rPr>
                <w:sz w:val="19"/>
                <w:lang w:val="es-ES"/>
              </w:rPr>
              <w:t>Experiencia simple sobre base documental propia</w:t>
            </w:r>
          </w:p>
        </w:tc>
        <w:tc>
          <w:tcPr>
            <w:tcW w:w="4320" w:type="dxa"/>
            <w:tcMar>
              <w:top w:w="130" w:type="dxa"/>
              <w:left w:w="135" w:type="dxa"/>
              <w:bottom w:w="115" w:type="dxa"/>
              <w:right w:w="135" w:type="dxa"/>
            </w:tcMar>
            <w:vAlign w:val="center"/>
          </w:tcPr>
          <w:p w14:paraId="007A6312" w14:textId="77777777" w:rsidR="007B10C8" w:rsidRPr="00A83C4C" w:rsidRDefault="0019763B">
            <w:pPr>
              <w:spacing w:after="40" w:line="260" w:lineRule="auto"/>
              <w:jc w:val="center"/>
              <w:rPr>
                <w:lang w:val="es-ES"/>
              </w:rPr>
            </w:pPr>
            <w:r w:rsidRPr="00A83C4C">
              <w:rPr>
                <w:sz w:val="19"/>
                <w:lang w:val="es-ES"/>
              </w:rPr>
              <w:t>Menor especialización en documentos empresariales heterogéneos</w:t>
            </w:r>
          </w:p>
        </w:tc>
      </w:tr>
      <w:tr w:rsidR="007B10C8" w:rsidRPr="00372C38" w14:paraId="66E5EC0C" w14:textId="77777777">
        <w:trPr>
          <w:cantSplit/>
          <w:jc w:val="center"/>
        </w:trPr>
        <w:tc>
          <w:tcPr>
            <w:tcW w:w="2160" w:type="dxa"/>
            <w:tcMar>
              <w:top w:w="130" w:type="dxa"/>
              <w:left w:w="135" w:type="dxa"/>
              <w:bottom w:w="115" w:type="dxa"/>
              <w:right w:w="135" w:type="dxa"/>
            </w:tcMar>
            <w:vAlign w:val="center"/>
          </w:tcPr>
          <w:p w14:paraId="519C0CC1" w14:textId="77777777" w:rsidR="007B10C8" w:rsidRDefault="0019763B">
            <w:pPr>
              <w:spacing w:after="40" w:line="260" w:lineRule="auto"/>
            </w:pPr>
            <w:r>
              <w:rPr>
                <w:sz w:val="19"/>
              </w:rPr>
              <w:t>Glean</w:t>
            </w:r>
          </w:p>
        </w:tc>
        <w:tc>
          <w:tcPr>
            <w:tcW w:w="2880" w:type="dxa"/>
            <w:tcMar>
              <w:top w:w="130" w:type="dxa"/>
              <w:left w:w="135" w:type="dxa"/>
              <w:bottom w:w="115" w:type="dxa"/>
              <w:right w:w="135" w:type="dxa"/>
            </w:tcMar>
            <w:vAlign w:val="center"/>
          </w:tcPr>
          <w:p w14:paraId="6AA22865" w14:textId="77777777" w:rsidR="007B10C8" w:rsidRDefault="0019763B">
            <w:pPr>
              <w:spacing w:after="40" w:line="260" w:lineRule="auto"/>
              <w:jc w:val="center"/>
            </w:pPr>
            <w:r>
              <w:rPr>
                <w:sz w:val="19"/>
              </w:rPr>
              <w:t>Búsqueda corporativa avanzada</w:t>
            </w:r>
          </w:p>
        </w:tc>
        <w:tc>
          <w:tcPr>
            <w:tcW w:w="4320" w:type="dxa"/>
            <w:tcMar>
              <w:top w:w="130" w:type="dxa"/>
              <w:left w:w="135" w:type="dxa"/>
              <w:bottom w:w="115" w:type="dxa"/>
              <w:right w:w="135" w:type="dxa"/>
            </w:tcMar>
            <w:vAlign w:val="center"/>
          </w:tcPr>
          <w:p w14:paraId="69F49430" w14:textId="77777777" w:rsidR="007B10C8" w:rsidRPr="00A83C4C" w:rsidRDefault="0019763B">
            <w:pPr>
              <w:spacing w:after="40" w:line="260" w:lineRule="auto"/>
              <w:jc w:val="center"/>
              <w:rPr>
                <w:lang w:val="es-ES"/>
              </w:rPr>
            </w:pPr>
            <w:r w:rsidRPr="00A83C4C">
              <w:rPr>
                <w:sz w:val="19"/>
                <w:lang w:val="es-ES"/>
              </w:rPr>
              <w:t>Orientación a organizaciones más grandes y despliegues más complejos</w:t>
            </w:r>
          </w:p>
        </w:tc>
      </w:tr>
    </w:tbl>
    <w:p w14:paraId="1D9D76CE" w14:textId="77777777" w:rsidR="007B10C8" w:rsidRPr="00A83C4C" w:rsidRDefault="007B10C8">
      <w:pPr>
        <w:rPr>
          <w:lang w:val="es-ES"/>
        </w:rPr>
      </w:pPr>
    </w:p>
    <w:p w14:paraId="3CE38CA3" w14:textId="77777777" w:rsidR="007B10C8" w:rsidRPr="00A83C4C" w:rsidRDefault="0019763B">
      <w:pPr>
        <w:jc w:val="both"/>
        <w:rPr>
          <w:lang w:val="es-ES"/>
        </w:rPr>
      </w:pPr>
      <w:r w:rsidRPr="00A83C4C">
        <w:rPr>
          <w:lang w:val="es-ES"/>
        </w:rPr>
        <w:t>La ventaja competitiva de DocuMind AI se apoya en cuatro factores: cercanía con el problema real del cliente, simplicidad de uso, enfoque en trazabilidad y estructura de precios más accesible para una primera adopción. La propuesta de valor no es prometer superioridad tecnológica absoluta, sino una mejor adecuación al contexto de empresas que necesitan resultados rápidos y comprensibles.</w:t>
      </w:r>
    </w:p>
    <w:p w14:paraId="00970DDA" w14:textId="77777777" w:rsidR="007B10C8" w:rsidRDefault="0019763B">
      <w:pPr>
        <w:pStyle w:val="Heading2"/>
        <w:spacing w:before="160" w:after="80" w:line="300" w:lineRule="auto"/>
      </w:pPr>
      <w:bookmarkStart w:id="29" w:name="_Toc233456048"/>
      <w:r>
        <w:rPr>
          <w:rFonts w:ascii="Cambria" w:hAnsi="Cambria"/>
        </w:rPr>
        <w:t>Razones para elegir DocuMind AI</w:t>
      </w:r>
      <w:bookmarkEnd w:id="29"/>
    </w:p>
    <w:p w14:paraId="3DFB265C" w14:textId="77777777" w:rsidR="007B10C8" w:rsidRPr="00A83C4C" w:rsidRDefault="0019763B">
      <w:pPr>
        <w:pStyle w:val="ListBullet"/>
        <w:spacing w:after="120" w:line="336" w:lineRule="auto"/>
        <w:jc w:val="both"/>
        <w:rPr>
          <w:lang w:val="es-ES"/>
        </w:rPr>
      </w:pPr>
      <w:r w:rsidRPr="00A83C4C">
        <w:rPr>
          <w:sz w:val="23"/>
          <w:lang w:val="es-ES"/>
        </w:rPr>
        <w:t>Porque aterriza una necesidad concreta en lugar de ofrecer un asistente general sin contexto.</w:t>
      </w:r>
    </w:p>
    <w:p w14:paraId="66FB59CF" w14:textId="77777777" w:rsidR="007B10C8" w:rsidRPr="00A83C4C" w:rsidRDefault="0019763B">
      <w:pPr>
        <w:pStyle w:val="ListBullet"/>
        <w:spacing w:after="120" w:line="336" w:lineRule="auto"/>
        <w:jc w:val="both"/>
        <w:rPr>
          <w:lang w:val="es-ES"/>
        </w:rPr>
      </w:pPr>
      <w:r w:rsidRPr="00A83C4C">
        <w:rPr>
          <w:sz w:val="23"/>
          <w:lang w:val="es-ES"/>
        </w:rPr>
        <w:t>Porque puede adoptarse con menor fricción organizacional que plataformas más extensas.</w:t>
      </w:r>
    </w:p>
    <w:p w14:paraId="53B13CF4" w14:textId="77777777" w:rsidR="007B10C8" w:rsidRPr="00A83C4C" w:rsidRDefault="0019763B">
      <w:pPr>
        <w:pStyle w:val="ListBullet"/>
        <w:spacing w:after="120" w:line="336" w:lineRule="auto"/>
        <w:jc w:val="both"/>
        <w:rPr>
          <w:lang w:val="es-ES"/>
        </w:rPr>
      </w:pPr>
      <w:r w:rsidRPr="00A83C4C">
        <w:rPr>
          <w:sz w:val="23"/>
          <w:lang w:val="es-ES"/>
        </w:rPr>
        <w:t>Porque la trazabilidad documental reduce dudas sobre el origen de la respuesta.</w:t>
      </w:r>
    </w:p>
    <w:p w14:paraId="517C45EA" w14:textId="77777777" w:rsidR="007B10C8" w:rsidRPr="00A83C4C" w:rsidRDefault="0019763B">
      <w:pPr>
        <w:pStyle w:val="ListBullet"/>
        <w:spacing w:after="120" w:line="336" w:lineRule="auto"/>
        <w:jc w:val="both"/>
        <w:rPr>
          <w:lang w:val="es-ES"/>
        </w:rPr>
      </w:pPr>
      <w:r w:rsidRPr="00A83C4C">
        <w:rPr>
          <w:sz w:val="23"/>
          <w:lang w:val="es-ES"/>
        </w:rPr>
        <w:lastRenderedPageBreak/>
        <w:t>Porque su propuesta comercial es más cercana a la realidad presupuestaria de empresas medianas.</w:t>
      </w:r>
    </w:p>
    <w:p w14:paraId="279303B7" w14:textId="77777777" w:rsidR="007B10C8" w:rsidRPr="00A83C4C" w:rsidRDefault="0019763B">
      <w:pPr>
        <w:pStyle w:val="Heading2"/>
        <w:spacing w:before="160" w:after="80" w:line="300" w:lineRule="auto"/>
        <w:rPr>
          <w:lang w:val="es-ES"/>
        </w:rPr>
      </w:pPr>
      <w:bookmarkStart w:id="30" w:name="_Toc233456049"/>
      <w:r w:rsidRPr="00A83C4C">
        <w:rPr>
          <w:rFonts w:ascii="Cambria" w:hAnsi="Cambria"/>
          <w:lang w:val="es-ES"/>
        </w:rPr>
        <w:t>Límites competitivos que deben reconocerse</w:t>
      </w:r>
      <w:bookmarkEnd w:id="30"/>
    </w:p>
    <w:p w14:paraId="4E0257ED" w14:textId="77777777" w:rsidR="007B10C8" w:rsidRPr="00A83C4C" w:rsidRDefault="0019763B">
      <w:pPr>
        <w:jc w:val="both"/>
        <w:rPr>
          <w:lang w:val="es-ES"/>
        </w:rPr>
      </w:pPr>
      <w:r w:rsidRPr="00A83C4C">
        <w:rPr>
          <w:lang w:val="es-ES"/>
        </w:rPr>
        <w:t>Un análisis serio también debe reconocer límites. DocuMind AI no cuenta con la marca, alcance comercial ni ecosistema de los grandes jugadores. Esa diferencia obliga a competir con foco. En lugar de negar esa asimetría, conviene convertirla en una decisión estratégica: entrar por especialización, rapidez de implementación y cercanía con el cliente.</w:t>
      </w:r>
    </w:p>
    <w:p w14:paraId="4AF3EDC6" w14:textId="77777777" w:rsidR="007B10C8" w:rsidRPr="00A83C4C" w:rsidRDefault="0019763B">
      <w:pPr>
        <w:pStyle w:val="Heading2"/>
        <w:spacing w:before="160" w:after="80" w:line="300" w:lineRule="auto"/>
        <w:rPr>
          <w:lang w:val="es-ES"/>
        </w:rPr>
      </w:pPr>
      <w:bookmarkStart w:id="31" w:name="_Toc233456050"/>
      <w:r w:rsidRPr="00A83C4C">
        <w:rPr>
          <w:rFonts w:ascii="Cambria" w:hAnsi="Cambria"/>
          <w:lang w:val="es-ES"/>
        </w:rPr>
        <w:t>Propuesta de valor frente a la competencia</w:t>
      </w:r>
      <w:bookmarkEnd w:id="31"/>
    </w:p>
    <w:p w14:paraId="0AF59422" w14:textId="77777777" w:rsidR="007B10C8" w:rsidRPr="00A83C4C" w:rsidRDefault="0019763B">
      <w:pPr>
        <w:jc w:val="both"/>
        <w:rPr>
          <w:lang w:val="es-ES"/>
        </w:rPr>
      </w:pPr>
      <w:r w:rsidRPr="00A83C4C">
        <w:rPr>
          <w:lang w:val="es-ES"/>
        </w:rPr>
        <w:t>La pregunta correcta no es si DocuMind AI supera a todos sus competidores en todos los frentes, sino si ofrece una mejor relación entre utilidad, trazabilidad, cercanía y facilidad de entrada para un segmento específico. La respuesta puede ser positiva siempre que el proyecto no intente abarcar más de lo que hoy puede sostener.</w:t>
      </w:r>
    </w:p>
    <w:p w14:paraId="0A408F9B" w14:textId="77777777" w:rsidR="00F32EFA" w:rsidRDefault="0019763B" w:rsidP="00F32EFA">
      <w:pPr>
        <w:jc w:val="both"/>
        <w:rPr>
          <w:lang w:val="es-ES"/>
        </w:rPr>
      </w:pPr>
      <w:r w:rsidRPr="00A83C4C">
        <w:rPr>
          <w:lang w:val="es-ES"/>
        </w:rPr>
        <w:t>Esa propuesta de valor comparativa debe expresarse de manera sencilla: menos complejidad para empezar, más claridad sobre el origen de la información y una estructura de servicio más próxima a la realidad de empresas que todavía no quieren una suite empresarial total.</w:t>
      </w:r>
    </w:p>
    <w:p w14:paraId="69D1EA13" w14:textId="77777777" w:rsidR="00F32EFA" w:rsidRDefault="00F32EFA">
      <w:pPr>
        <w:pStyle w:val="Heading1"/>
        <w:spacing w:before="280" w:after="160" w:line="300" w:lineRule="auto"/>
        <w:rPr>
          <w:rFonts w:ascii="Cambria" w:hAnsi="Cambria"/>
          <w:lang w:val="es-ES"/>
        </w:rPr>
      </w:pPr>
    </w:p>
    <w:p w14:paraId="350DC0A8" w14:textId="77777777" w:rsidR="00F32EFA" w:rsidRDefault="00F32EFA">
      <w:pPr>
        <w:pStyle w:val="Heading1"/>
        <w:spacing w:before="280" w:after="160" w:line="300" w:lineRule="auto"/>
        <w:rPr>
          <w:rFonts w:ascii="Cambria" w:hAnsi="Cambria"/>
          <w:lang w:val="es-ES"/>
        </w:rPr>
      </w:pPr>
    </w:p>
    <w:p w14:paraId="6BA4BA21" w14:textId="77777777" w:rsidR="00F32EFA" w:rsidRDefault="00F32EFA">
      <w:pPr>
        <w:pStyle w:val="Heading1"/>
        <w:spacing w:before="280" w:after="160" w:line="300" w:lineRule="auto"/>
        <w:rPr>
          <w:rFonts w:ascii="Cambria" w:hAnsi="Cambria"/>
          <w:lang w:val="es-ES"/>
        </w:rPr>
      </w:pPr>
    </w:p>
    <w:p w14:paraId="298580AC" w14:textId="77777777" w:rsidR="00F32EFA" w:rsidRDefault="00F32EFA">
      <w:pPr>
        <w:pStyle w:val="Heading1"/>
        <w:spacing w:before="280" w:after="160" w:line="300" w:lineRule="auto"/>
        <w:rPr>
          <w:rFonts w:ascii="Cambria" w:hAnsi="Cambria"/>
          <w:lang w:val="es-ES"/>
        </w:rPr>
      </w:pPr>
    </w:p>
    <w:p w14:paraId="01A6038E" w14:textId="77777777" w:rsidR="00F32EFA" w:rsidRDefault="00F32EFA">
      <w:pPr>
        <w:pStyle w:val="Heading1"/>
        <w:spacing w:before="280" w:after="160" w:line="300" w:lineRule="auto"/>
        <w:rPr>
          <w:rFonts w:ascii="Cambria" w:hAnsi="Cambria"/>
          <w:lang w:val="es-ES"/>
        </w:rPr>
      </w:pPr>
    </w:p>
    <w:p w14:paraId="58E3137C" w14:textId="77777777" w:rsidR="00F32EFA" w:rsidRPr="00F32EFA" w:rsidRDefault="00F32EFA" w:rsidP="00F32EFA">
      <w:pPr>
        <w:rPr>
          <w:lang w:val="es-ES"/>
        </w:rPr>
      </w:pPr>
    </w:p>
    <w:p w14:paraId="1A6F5F08" w14:textId="77777777" w:rsidR="007B10C8" w:rsidRPr="00A83C4C" w:rsidRDefault="0019763B">
      <w:pPr>
        <w:pStyle w:val="Heading1"/>
        <w:spacing w:before="280" w:after="160" w:line="300" w:lineRule="auto"/>
        <w:rPr>
          <w:lang w:val="es-ES"/>
        </w:rPr>
      </w:pPr>
      <w:bookmarkStart w:id="32" w:name="_Toc233456051"/>
      <w:r w:rsidRPr="00A83C4C">
        <w:rPr>
          <w:rFonts w:ascii="Cambria" w:hAnsi="Cambria"/>
          <w:lang w:val="es-ES"/>
        </w:rPr>
        <w:lastRenderedPageBreak/>
        <w:t>Capítulo 8. Modelo de Negocio</w:t>
      </w:r>
      <w:bookmarkEnd w:id="32"/>
    </w:p>
    <w:p w14:paraId="3D9D72D3" w14:textId="77777777" w:rsidR="007B10C8" w:rsidRPr="00A83C4C" w:rsidRDefault="0019763B">
      <w:pPr>
        <w:jc w:val="both"/>
        <w:rPr>
          <w:lang w:val="es-ES"/>
        </w:rPr>
      </w:pPr>
      <w:r w:rsidRPr="00A83C4C">
        <w:rPr>
          <w:lang w:val="es-ES"/>
        </w:rPr>
        <w:t>El modelo de negocio propuesto es SaaS con entrada freemium. Esta lógica permite reducir la barrera de prueba, captar señales tempranas de uso y reservar las funcionalidades de mayor valor para planes pagados. Desde el punto de vista comercial, también ayuda a convertir una conversación abstracta sobre inteligencia artificial en un proceso de adopción escalonado.</w:t>
      </w:r>
    </w:p>
    <w:p w14:paraId="5C4AD5FA" w14:textId="77777777" w:rsidR="007B10C8" w:rsidRPr="00A83C4C" w:rsidRDefault="0019763B">
      <w:pPr>
        <w:jc w:val="both"/>
        <w:rPr>
          <w:lang w:val="es-ES"/>
        </w:rPr>
      </w:pPr>
      <w:r w:rsidRPr="00A83C4C">
        <w:rPr>
          <w:lang w:val="es-ES"/>
        </w:rPr>
        <w:t>Las fuentes de ingreso se concentran inicialmente en suscripciones mensuales. A mediano plazo, es razonable proyectar ingresos complementarios por acompañamiento de implementación, personalizaciones ligeras, capacitación y futuras integraciones con repositorios empresariales.</w:t>
      </w:r>
    </w:p>
    <w:tbl>
      <w:tblPr>
        <w:tblStyle w:val="TableGrid"/>
        <w:tblW w:w="0" w:type="auto"/>
        <w:jc w:val="center"/>
        <w:tblLayout w:type="fixed"/>
        <w:tblLook w:val="04A0" w:firstRow="1" w:lastRow="0" w:firstColumn="1" w:lastColumn="0" w:noHBand="0" w:noVBand="1"/>
      </w:tblPr>
      <w:tblGrid>
        <w:gridCol w:w="1728"/>
        <w:gridCol w:w="3456"/>
        <w:gridCol w:w="4176"/>
      </w:tblGrid>
      <w:tr w:rsidR="007B10C8" w14:paraId="266B6AF2" w14:textId="77777777">
        <w:trPr>
          <w:cantSplit/>
          <w:jc w:val="center"/>
        </w:trPr>
        <w:tc>
          <w:tcPr>
            <w:tcW w:w="1728" w:type="dxa"/>
            <w:shd w:val="clear" w:color="auto" w:fill="EAF2F8"/>
            <w:tcMar>
              <w:top w:w="130" w:type="dxa"/>
              <w:left w:w="135" w:type="dxa"/>
              <w:bottom w:w="115" w:type="dxa"/>
              <w:right w:w="135" w:type="dxa"/>
            </w:tcMar>
            <w:vAlign w:val="center"/>
          </w:tcPr>
          <w:p w14:paraId="3DFFC30B" w14:textId="77777777" w:rsidR="007B10C8" w:rsidRDefault="0019763B">
            <w:pPr>
              <w:spacing w:after="40" w:line="260" w:lineRule="auto"/>
              <w:jc w:val="center"/>
            </w:pPr>
            <w:r>
              <w:rPr>
                <w:b/>
                <w:sz w:val="20"/>
              </w:rPr>
              <w:t>Plan</w:t>
            </w:r>
          </w:p>
        </w:tc>
        <w:tc>
          <w:tcPr>
            <w:tcW w:w="3456" w:type="dxa"/>
            <w:shd w:val="clear" w:color="auto" w:fill="EAF2F8"/>
            <w:tcMar>
              <w:top w:w="130" w:type="dxa"/>
              <w:left w:w="135" w:type="dxa"/>
              <w:bottom w:w="115" w:type="dxa"/>
              <w:right w:w="135" w:type="dxa"/>
            </w:tcMar>
            <w:vAlign w:val="center"/>
          </w:tcPr>
          <w:p w14:paraId="17EA5411" w14:textId="77777777" w:rsidR="007B10C8" w:rsidRDefault="0019763B">
            <w:pPr>
              <w:spacing w:after="40" w:line="260" w:lineRule="auto"/>
              <w:jc w:val="center"/>
            </w:pPr>
            <w:r>
              <w:rPr>
                <w:b/>
                <w:sz w:val="20"/>
              </w:rPr>
              <w:t>Perfil del cliente</w:t>
            </w:r>
          </w:p>
        </w:tc>
        <w:tc>
          <w:tcPr>
            <w:tcW w:w="4176" w:type="dxa"/>
            <w:shd w:val="clear" w:color="auto" w:fill="EAF2F8"/>
            <w:tcMar>
              <w:top w:w="130" w:type="dxa"/>
              <w:left w:w="135" w:type="dxa"/>
              <w:bottom w:w="115" w:type="dxa"/>
              <w:right w:w="135" w:type="dxa"/>
            </w:tcMar>
            <w:vAlign w:val="center"/>
          </w:tcPr>
          <w:p w14:paraId="13A7C634" w14:textId="77777777" w:rsidR="007B10C8" w:rsidRDefault="0019763B">
            <w:pPr>
              <w:spacing w:after="40" w:line="260" w:lineRule="auto"/>
              <w:jc w:val="center"/>
            </w:pPr>
            <w:r>
              <w:rPr>
                <w:b/>
                <w:sz w:val="20"/>
              </w:rPr>
              <w:t>Función dentro del modelo</w:t>
            </w:r>
          </w:p>
        </w:tc>
      </w:tr>
      <w:tr w:rsidR="007B10C8" w:rsidRPr="00372C38" w14:paraId="4371B46F" w14:textId="77777777">
        <w:trPr>
          <w:cantSplit/>
          <w:jc w:val="center"/>
        </w:trPr>
        <w:tc>
          <w:tcPr>
            <w:tcW w:w="1728" w:type="dxa"/>
            <w:tcMar>
              <w:top w:w="130" w:type="dxa"/>
              <w:left w:w="135" w:type="dxa"/>
              <w:bottom w:w="115" w:type="dxa"/>
              <w:right w:w="135" w:type="dxa"/>
            </w:tcMar>
            <w:vAlign w:val="center"/>
          </w:tcPr>
          <w:p w14:paraId="01F28648" w14:textId="77777777" w:rsidR="007B10C8" w:rsidRDefault="0019763B">
            <w:pPr>
              <w:spacing w:after="40" w:line="260" w:lineRule="auto"/>
            </w:pPr>
            <w:r>
              <w:rPr>
                <w:sz w:val="19"/>
              </w:rPr>
              <w:t>Free</w:t>
            </w:r>
          </w:p>
        </w:tc>
        <w:tc>
          <w:tcPr>
            <w:tcW w:w="3456" w:type="dxa"/>
            <w:tcMar>
              <w:top w:w="130" w:type="dxa"/>
              <w:left w:w="135" w:type="dxa"/>
              <w:bottom w:w="115" w:type="dxa"/>
              <w:right w:w="135" w:type="dxa"/>
            </w:tcMar>
            <w:vAlign w:val="center"/>
          </w:tcPr>
          <w:p w14:paraId="50162CC1" w14:textId="77777777" w:rsidR="007B10C8" w:rsidRPr="00A83C4C" w:rsidRDefault="0019763B">
            <w:pPr>
              <w:spacing w:after="40" w:line="260" w:lineRule="auto"/>
              <w:jc w:val="center"/>
              <w:rPr>
                <w:lang w:val="es-ES"/>
              </w:rPr>
            </w:pPr>
            <w:r w:rsidRPr="00A83C4C">
              <w:rPr>
                <w:sz w:val="19"/>
                <w:lang w:val="es-ES"/>
              </w:rPr>
              <w:t>Usuario exploratorio o empresa en prueba</w:t>
            </w:r>
          </w:p>
        </w:tc>
        <w:tc>
          <w:tcPr>
            <w:tcW w:w="4176" w:type="dxa"/>
            <w:tcMar>
              <w:top w:w="130" w:type="dxa"/>
              <w:left w:w="135" w:type="dxa"/>
              <w:bottom w:w="115" w:type="dxa"/>
              <w:right w:w="135" w:type="dxa"/>
            </w:tcMar>
            <w:vAlign w:val="center"/>
          </w:tcPr>
          <w:p w14:paraId="7DBFD595" w14:textId="77777777" w:rsidR="007B10C8" w:rsidRPr="00A83C4C" w:rsidRDefault="0019763B">
            <w:pPr>
              <w:spacing w:after="40" w:line="260" w:lineRule="auto"/>
              <w:jc w:val="center"/>
              <w:rPr>
                <w:lang w:val="es-ES"/>
              </w:rPr>
            </w:pPr>
            <w:r w:rsidRPr="00A83C4C">
              <w:rPr>
                <w:sz w:val="19"/>
                <w:lang w:val="es-ES"/>
              </w:rPr>
              <w:t>Disminuye fricción de entrada y genera demostración</w:t>
            </w:r>
          </w:p>
        </w:tc>
      </w:tr>
      <w:tr w:rsidR="007B10C8" w:rsidRPr="00372C38" w14:paraId="7106839B" w14:textId="77777777">
        <w:trPr>
          <w:cantSplit/>
          <w:jc w:val="center"/>
        </w:trPr>
        <w:tc>
          <w:tcPr>
            <w:tcW w:w="1728" w:type="dxa"/>
            <w:tcMar>
              <w:top w:w="130" w:type="dxa"/>
              <w:left w:w="135" w:type="dxa"/>
              <w:bottom w:w="115" w:type="dxa"/>
              <w:right w:w="135" w:type="dxa"/>
            </w:tcMar>
            <w:vAlign w:val="center"/>
          </w:tcPr>
          <w:p w14:paraId="7C23D12D" w14:textId="77777777" w:rsidR="007B10C8" w:rsidRDefault="0019763B">
            <w:pPr>
              <w:spacing w:after="40" w:line="260" w:lineRule="auto"/>
            </w:pPr>
            <w:r>
              <w:rPr>
                <w:sz w:val="19"/>
              </w:rPr>
              <w:t>Starter</w:t>
            </w:r>
          </w:p>
        </w:tc>
        <w:tc>
          <w:tcPr>
            <w:tcW w:w="3456" w:type="dxa"/>
            <w:tcMar>
              <w:top w:w="130" w:type="dxa"/>
              <w:left w:w="135" w:type="dxa"/>
              <w:bottom w:w="115" w:type="dxa"/>
              <w:right w:w="135" w:type="dxa"/>
            </w:tcMar>
            <w:vAlign w:val="center"/>
          </w:tcPr>
          <w:p w14:paraId="051C96CC" w14:textId="77777777" w:rsidR="007B10C8" w:rsidRPr="00A83C4C" w:rsidRDefault="0019763B">
            <w:pPr>
              <w:spacing w:after="40" w:line="260" w:lineRule="auto"/>
              <w:jc w:val="center"/>
              <w:rPr>
                <w:lang w:val="es-ES"/>
              </w:rPr>
            </w:pPr>
            <w:r w:rsidRPr="00A83C4C">
              <w:rPr>
                <w:sz w:val="19"/>
                <w:lang w:val="es-ES"/>
              </w:rPr>
              <w:t>Pequeña empresa con necesidad operativa clara</w:t>
            </w:r>
          </w:p>
        </w:tc>
        <w:tc>
          <w:tcPr>
            <w:tcW w:w="4176" w:type="dxa"/>
            <w:tcMar>
              <w:top w:w="130" w:type="dxa"/>
              <w:left w:w="135" w:type="dxa"/>
              <w:bottom w:w="115" w:type="dxa"/>
              <w:right w:w="135" w:type="dxa"/>
            </w:tcMar>
            <w:vAlign w:val="center"/>
          </w:tcPr>
          <w:p w14:paraId="34D1D5DE" w14:textId="77777777" w:rsidR="007B10C8" w:rsidRPr="00A83C4C" w:rsidRDefault="0019763B">
            <w:pPr>
              <w:spacing w:after="40" w:line="260" w:lineRule="auto"/>
              <w:jc w:val="center"/>
              <w:rPr>
                <w:lang w:val="es-ES"/>
              </w:rPr>
            </w:pPr>
            <w:r w:rsidRPr="00A83C4C">
              <w:rPr>
                <w:sz w:val="19"/>
                <w:lang w:val="es-ES"/>
              </w:rPr>
              <w:t>Convierte uso puntual en ingreso recurrente</w:t>
            </w:r>
          </w:p>
        </w:tc>
      </w:tr>
      <w:tr w:rsidR="007B10C8" w:rsidRPr="00E33D80" w14:paraId="44E25DEF" w14:textId="77777777">
        <w:trPr>
          <w:cantSplit/>
          <w:jc w:val="center"/>
        </w:trPr>
        <w:tc>
          <w:tcPr>
            <w:tcW w:w="1728" w:type="dxa"/>
            <w:tcMar>
              <w:top w:w="130" w:type="dxa"/>
              <w:left w:w="135" w:type="dxa"/>
              <w:bottom w:w="115" w:type="dxa"/>
              <w:right w:w="135" w:type="dxa"/>
            </w:tcMar>
            <w:vAlign w:val="center"/>
          </w:tcPr>
          <w:p w14:paraId="21F3C8F9" w14:textId="77777777" w:rsidR="007B10C8" w:rsidRDefault="0019763B">
            <w:pPr>
              <w:spacing w:after="40" w:line="260" w:lineRule="auto"/>
            </w:pPr>
            <w:r>
              <w:rPr>
                <w:sz w:val="19"/>
              </w:rPr>
              <w:t>Business</w:t>
            </w:r>
          </w:p>
        </w:tc>
        <w:tc>
          <w:tcPr>
            <w:tcW w:w="3456" w:type="dxa"/>
            <w:tcMar>
              <w:top w:w="130" w:type="dxa"/>
              <w:left w:w="135" w:type="dxa"/>
              <w:bottom w:w="115" w:type="dxa"/>
              <w:right w:w="135" w:type="dxa"/>
            </w:tcMar>
            <w:vAlign w:val="center"/>
          </w:tcPr>
          <w:p w14:paraId="2071AF15" w14:textId="77777777" w:rsidR="007B10C8" w:rsidRPr="00A83C4C" w:rsidRDefault="0019763B">
            <w:pPr>
              <w:spacing w:after="40" w:line="260" w:lineRule="auto"/>
              <w:jc w:val="center"/>
              <w:rPr>
                <w:lang w:val="es-ES"/>
              </w:rPr>
            </w:pPr>
            <w:r w:rsidRPr="00A83C4C">
              <w:rPr>
                <w:sz w:val="19"/>
                <w:lang w:val="es-ES"/>
              </w:rPr>
              <w:t>Empresa con mayor volumen y prioridad operativa</w:t>
            </w:r>
          </w:p>
        </w:tc>
        <w:tc>
          <w:tcPr>
            <w:tcW w:w="4176" w:type="dxa"/>
            <w:tcMar>
              <w:top w:w="130" w:type="dxa"/>
              <w:left w:w="135" w:type="dxa"/>
              <w:bottom w:w="115" w:type="dxa"/>
              <w:right w:w="135" w:type="dxa"/>
            </w:tcMar>
            <w:vAlign w:val="center"/>
          </w:tcPr>
          <w:p w14:paraId="44567C10" w14:textId="77777777" w:rsidR="007B10C8" w:rsidRPr="00A83C4C" w:rsidRDefault="0019763B">
            <w:pPr>
              <w:spacing w:after="40" w:line="260" w:lineRule="auto"/>
              <w:jc w:val="center"/>
              <w:rPr>
                <w:lang w:val="es-ES"/>
              </w:rPr>
            </w:pPr>
            <w:r w:rsidRPr="00A83C4C">
              <w:rPr>
                <w:sz w:val="19"/>
                <w:lang w:val="es-ES"/>
              </w:rPr>
              <w:t>Aumenta ticket y profundidad de uso</w:t>
            </w:r>
          </w:p>
        </w:tc>
      </w:tr>
      <w:tr w:rsidR="007B10C8" w:rsidRPr="00372C38" w14:paraId="2B318913" w14:textId="77777777">
        <w:trPr>
          <w:cantSplit/>
          <w:jc w:val="center"/>
        </w:trPr>
        <w:tc>
          <w:tcPr>
            <w:tcW w:w="1728" w:type="dxa"/>
            <w:tcMar>
              <w:top w:w="130" w:type="dxa"/>
              <w:left w:w="135" w:type="dxa"/>
              <w:bottom w:w="115" w:type="dxa"/>
              <w:right w:w="135" w:type="dxa"/>
            </w:tcMar>
            <w:vAlign w:val="center"/>
          </w:tcPr>
          <w:p w14:paraId="3B3A77C9" w14:textId="77777777" w:rsidR="007B10C8" w:rsidRDefault="0019763B">
            <w:pPr>
              <w:spacing w:after="40" w:line="260" w:lineRule="auto"/>
            </w:pPr>
            <w:r>
              <w:rPr>
                <w:sz w:val="19"/>
              </w:rPr>
              <w:t>Enterprise</w:t>
            </w:r>
          </w:p>
        </w:tc>
        <w:tc>
          <w:tcPr>
            <w:tcW w:w="3456" w:type="dxa"/>
            <w:tcMar>
              <w:top w:w="130" w:type="dxa"/>
              <w:left w:w="135" w:type="dxa"/>
              <w:bottom w:w="115" w:type="dxa"/>
              <w:right w:w="135" w:type="dxa"/>
            </w:tcMar>
            <w:vAlign w:val="center"/>
          </w:tcPr>
          <w:p w14:paraId="4D122B51" w14:textId="77777777" w:rsidR="007B10C8" w:rsidRDefault="0019763B">
            <w:pPr>
              <w:spacing w:after="40" w:line="260" w:lineRule="auto"/>
              <w:jc w:val="center"/>
            </w:pPr>
            <w:r>
              <w:rPr>
                <w:sz w:val="19"/>
              </w:rPr>
              <w:t>Organización con requerimientos especiales</w:t>
            </w:r>
          </w:p>
        </w:tc>
        <w:tc>
          <w:tcPr>
            <w:tcW w:w="4176" w:type="dxa"/>
            <w:tcMar>
              <w:top w:w="130" w:type="dxa"/>
              <w:left w:w="135" w:type="dxa"/>
              <w:bottom w:w="115" w:type="dxa"/>
              <w:right w:w="135" w:type="dxa"/>
            </w:tcMar>
            <w:vAlign w:val="center"/>
          </w:tcPr>
          <w:p w14:paraId="4D149F56" w14:textId="77777777" w:rsidR="007B10C8" w:rsidRPr="00A83C4C" w:rsidRDefault="0019763B">
            <w:pPr>
              <w:spacing w:after="40" w:line="260" w:lineRule="auto"/>
              <w:jc w:val="center"/>
              <w:rPr>
                <w:lang w:val="es-ES"/>
              </w:rPr>
            </w:pPr>
            <w:r w:rsidRPr="00A83C4C">
              <w:rPr>
                <w:sz w:val="19"/>
                <w:lang w:val="es-ES"/>
              </w:rPr>
              <w:t>Abre espacio a cuentas de mayor valor</w:t>
            </w:r>
          </w:p>
        </w:tc>
      </w:tr>
    </w:tbl>
    <w:p w14:paraId="266467C9" w14:textId="77777777" w:rsidR="007B10C8" w:rsidRPr="00A83C4C" w:rsidRDefault="007B10C8">
      <w:pPr>
        <w:rPr>
          <w:lang w:val="es-ES"/>
        </w:rPr>
      </w:pPr>
    </w:p>
    <w:p w14:paraId="74EE413D" w14:textId="77777777" w:rsidR="007B10C8" w:rsidRPr="00A83C4C" w:rsidRDefault="0019763B">
      <w:pPr>
        <w:jc w:val="both"/>
        <w:rPr>
          <w:lang w:val="es-ES"/>
        </w:rPr>
      </w:pPr>
      <w:r w:rsidRPr="00A83C4C">
        <w:rPr>
          <w:lang w:val="es-ES"/>
        </w:rPr>
        <w:t>El modelo Canvas del proyecto muestra coherencia entre propuesta de valor, segmentos y canales. Al ser una solución digital, la escalabilidad no depende de abrir oficinas físicas, sino de sostener una base tecnológica confiable y un proceso comercial que traduzca la utilidad del producto en argumentos concretos para cada sector.</w:t>
      </w:r>
    </w:p>
    <w:p w14:paraId="7349BC57" w14:textId="77777777" w:rsidR="007B10C8" w:rsidRPr="00A83C4C" w:rsidRDefault="0019763B">
      <w:pPr>
        <w:pStyle w:val="Heading2"/>
        <w:spacing w:before="160" w:after="80" w:line="300" w:lineRule="auto"/>
        <w:rPr>
          <w:lang w:val="es-ES"/>
        </w:rPr>
      </w:pPr>
      <w:bookmarkStart w:id="33" w:name="_Toc233456052"/>
      <w:r w:rsidRPr="00A83C4C">
        <w:rPr>
          <w:rFonts w:ascii="Cambria" w:hAnsi="Cambria"/>
          <w:lang w:val="es-ES"/>
        </w:rPr>
        <w:t>Lógica de ingresos</w:t>
      </w:r>
      <w:bookmarkEnd w:id="33"/>
    </w:p>
    <w:p w14:paraId="6ECB471F" w14:textId="77777777" w:rsidR="007B10C8" w:rsidRPr="00A83C4C" w:rsidRDefault="0019763B">
      <w:pPr>
        <w:jc w:val="both"/>
        <w:rPr>
          <w:lang w:val="es-ES"/>
        </w:rPr>
      </w:pPr>
      <w:r w:rsidRPr="00A83C4C">
        <w:rPr>
          <w:lang w:val="es-ES"/>
        </w:rPr>
        <w:t xml:space="preserve">La lógica de ingresos debe ser lo bastante clara para que un cliente entienda qué está pagando y por qué. En la fase inicial, el ingreso recurrente por suscripción es el eje más estable porque permite previsibilidad, seguimiento de cohortes y aprendizaje sobre </w:t>
      </w:r>
      <w:r w:rsidRPr="00A83C4C">
        <w:rPr>
          <w:lang w:val="es-ES"/>
        </w:rPr>
        <w:lastRenderedPageBreak/>
        <w:t>permanencia del cliente. Los ingresos complementarios, aunque útiles, no deben sustituir la claridad del servicio principal.</w:t>
      </w:r>
    </w:p>
    <w:p w14:paraId="0774514C" w14:textId="77777777" w:rsidR="007B10C8" w:rsidRPr="00A83C4C" w:rsidRDefault="0019763B">
      <w:pPr>
        <w:pStyle w:val="Heading2"/>
        <w:spacing w:before="160" w:after="80" w:line="300" w:lineRule="auto"/>
        <w:rPr>
          <w:lang w:val="es-ES"/>
        </w:rPr>
      </w:pPr>
      <w:bookmarkStart w:id="34" w:name="_Toc233456053"/>
      <w:r w:rsidRPr="00A83C4C">
        <w:rPr>
          <w:rFonts w:ascii="Cambria" w:hAnsi="Cambria"/>
          <w:lang w:val="es-ES"/>
        </w:rPr>
        <w:t>Escalabilidad del modelo</w:t>
      </w:r>
      <w:bookmarkEnd w:id="34"/>
    </w:p>
    <w:p w14:paraId="145F8CC8" w14:textId="77777777" w:rsidR="007B10C8" w:rsidRPr="00A83C4C" w:rsidRDefault="0019763B">
      <w:pPr>
        <w:jc w:val="both"/>
        <w:rPr>
          <w:lang w:val="es-ES"/>
        </w:rPr>
      </w:pPr>
      <w:r w:rsidRPr="00A83C4C">
        <w:rPr>
          <w:lang w:val="es-ES"/>
        </w:rPr>
        <w:t>El modelo es escalable en la medida en que el costo marginal por nuevo cliente sea inferior al valor generado por la recurrencia. Esto obliga a prestar atención a tres variables: soporte requerido, costo de infraestructura y tiempo de onboarding. Si esas variables se mantienen controladas, la empresa puede crecer sin necesidad de expandir gastos al mismo ritmo que los ingresos.</w:t>
      </w:r>
    </w:p>
    <w:tbl>
      <w:tblPr>
        <w:tblStyle w:val="TableGrid"/>
        <w:tblW w:w="0" w:type="auto"/>
        <w:jc w:val="center"/>
        <w:tblLayout w:type="fixed"/>
        <w:tblLook w:val="04A0" w:firstRow="1" w:lastRow="0" w:firstColumn="1" w:lastColumn="0" w:noHBand="0" w:noVBand="1"/>
      </w:tblPr>
      <w:tblGrid>
        <w:gridCol w:w="2160"/>
        <w:gridCol w:w="3600"/>
        <w:gridCol w:w="3168"/>
      </w:tblGrid>
      <w:tr w:rsidR="007B10C8" w14:paraId="4F159576" w14:textId="77777777">
        <w:trPr>
          <w:cantSplit/>
          <w:jc w:val="center"/>
        </w:trPr>
        <w:tc>
          <w:tcPr>
            <w:tcW w:w="2160" w:type="dxa"/>
            <w:shd w:val="clear" w:color="auto" w:fill="EAF2F8"/>
            <w:tcMar>
              <w:top w:w="130" w:type="dxa"/>
              <w:left w:w="135" w:type="dxa"/>
              <w:bottom w:w="115" w:type="dxa"/>
              <w:right w:w="135" w:type="dxa"/>
            </w:tcMar>
            <w:vAlign w:val="center"/>
          </w:tcPr>
          <w:p w14:paraId="30A882AA" w14:textId="77777777" w:rsidR="007B10C8" w:rsidRDefault="0019763B">
            <w:pPr>
              <w:spacing w:after="40" w:line="260" w:lineRule="auto"/>
              <w:jc w:val="center"/>
            </w:pPr>
            <w:r>
              <w:rPr>
                <w:b/>
                <w:sz w:val="20"/>
              </w:rPr>
              <w:t>Variable</w:t>
            </w:r>
          </w:p>
        </w:tc>
        <w:tc>
          <w:tcPr>
            <w:tcW w:w="3600" w:type="dxa"/>
            <w:shd w:val="clear" w:color="auto" w:fill="EAF2F8"/>
            <w:tcMar>
              <w:top w:w="130" w:type="dxa"/>
              <w:left w:w="135" w:type="dxa"/>
              <w:bottom w:w="115" w:type="dxa"/>
              <w:right w:w="135" w:type="dxa"/>
            </w:tcMar>
            <w:vAlign w:val="center"/>
          </w:tcPr>
          <w:p w14:paraId="4BA97B77" w14:textId="77777777" w:rsidR="007B10C8" w:rsidRDefault="0019763B">
            <w:pPr>
              <w:spacing w:after="40" w:line="260" w:lineRule="auto"/>
              <w:jc w:val="center"/>
            </w:pPr>
            <w:r>
              <w:rPr>
                <w:b/>
                <w:sz w:val="20"/>
              </w:rPr>
              <w:t>Riesgo si crece mal</w:t>
            </w:r>
          </w:p>
        </w:tc>
        <w:tc>
          <w:tcPr>
            <w:tcW w:w="3168" w:type="dxa"/>
            <w:shd w:val="clear" w:color="auto" w:fill="EAF2F8"/>
            <w:tcMar>
              <w:top w:w="130" w:type="dxa"/>
              <w:left w:w="135" w:type="dxa"/>
              <w:bottom w:w="115" w:type="dxa"/>
              <w:right w:w="135" w:type="dxa"/>
            </w:tcMar>
            <w:vAlign w:val="center"/>
          </w:tcPr>
          <w:p w14:paraId="3FF2578D" w14:textId="77777777" w:rsidR="007B10C8" w:rsidRDefault="0019763B">
            <w:pPr>
              <w:spacing w:after="40" w:line="260" w:lineRule="auto"/>
              <w:jc w:val="center"/>
            </w:pPr>
            <w:r>
              <w:rPr>
                <w:b/>
                <w:sz w:val="20"/>
              </w:rPr>
              <w:t>Disciplina recomendada</w:t>
            </w:r>
          </w:p>
        </w:tc>
      </w:tr>
      <w:tr w:rsidR="007B10C8" w:rsidRPr="00372C38" w14:paraId="754D86CE" w14:textId="77777777">
        <w:trPr>
          <w:cantSplit/>
          <w:jc w:val="center"/>
        </w:trPr>
        <w:tc>
          <w:tcPr>
            <w:tcW w:w="2160" w:type="dxa"/>
            <w:tcMar>
              <w:top w:w="130" w:type="dxa"/>
              <w:left w:w="135" w:type="dxa"/>
              <w:bottom w:w="115" w:type="dxa"/>
              <w:right w:w="135" w:type="dxa"/>
            </w:tcMar>
            <w:vAlign w:val="center"/>
          </w:tcPr>
          <w:p w14:paraId="0A13B686" w14:textId="77777777" w:rsidR="007B10C8" w:rsidRDefault="0019763B">
            <w:pPr>
              <w:spacing w:after="40" w:line="260" w:lineRule="auto"/>
            </w:pPr>
            <w:r>
              <w:rPr>
                <w:sz w:val="19"/>
              </w:rPr>
              <w:t>Soporte</w:t>
            </w:r>
          </w:p>
        </w:tc>
        <w:tc>
          <w:tcPr>
            <w:tcW w:w="3600" w:type="dxa"/>
            <w:tcMar>
              <w:top w:w="130" w:type="dxa"/>
              <w:left w:w="135" w:type="dxa"/>
              <w:bottom w:w="115" w:type="dxa"/>
              <w:right w:w="135" w:type="dxa"/>
            </w:tcMar>
            <w:vAlign w:val="center"/>
          </w:tcPr>
          <w:p w14:paraId="314DE050" w14:textId="77777777" w:rsidR="007B10C8" w:rsidRPr="00A83C4C" w:rsidRDefault="0019763B">
            <w:pPr>
              <w:spacing w:after="40" w:line="260" w:lineRule="auto"/>
              <w:jc w:val="center"/>
              <w:rPr>
                <w:lang w:val="es-ES"/>
              </w:rPr>
            </w:pPr>
            <w:r w:rsidRPr="00A83C4C">
              <w:rPr>
                <w:sz w:val="19"/>
                <w:lang w:val="es-ES"/>
              </w:rPr>
              <w:t>Equipos saturados y baja experiencia</w:t>
            </w:r>
          </w:p>
        </w:tc>
        <w:tc>
          <w:tcPr>
            <w:tcW w:w="3168" w:type="dxa"/>
            <w:tcMar>
              <w:top w:w="130" w:type="dxa"/>
              <w:left w:w="135" w:type="dxa"/>
              <w:bottom w:w="115" w:type="dxa"/>
              <w:right w:w="135" w:type="dxa"/>
            </w:tcMar>
            <w:vAlign w:val="center"/>
          </w:tcPr>
          <w:p w14:paraId="13A3284B" w14:textId="77777777" w:rsidR="007B10C8" w:rsidRPr="00A83C4C" w:rsidRDefault="0019763B">
            <w:pPr>
              <w:spacing w:after="40" w:line="260" w:lineRule="auto"/>
              <w:jc w:val="center"/>
              <w:rPr>
                <w:lang w:val="es-ES"/>
              </w:rPr>
            </w:pPr>
            <w:r w:rsidRPr="00A83C4C">
              <w:rPr>
                <w:sz w:val="19"/>
                <w:lang w:val="es-ES"/>
              </w:rPr>
              <w:t>Estandarizar onboarding y preguntas frecuentes</w:t>
            </w:r>
          </w:p>
        </w:tc>
      </w:tr>
      <w:tr w:rsidR="007B10C8" w:rsidRPr="00372C38" w14:paraId="167149E3" w14:textId="77777777">
        <w:trPr>
          <w:cantSplit/>
          <w:jc w:val="center"/>
        </w:trPr>
        <w:tc>
          <w:tcPr>
            <w:tcW w:w="2160" w:type="dxa"/>
            <w:tcMar>
              <w:top w:w="130" w:type="dxa"/>
              <w:left w:w="135" w:type="dxa"/>
              <w:bottom w:w="115" w:type="dxa"/>
              <w:right w:w="135" w:type="dxa"/>
            </w:tcMar>
            <w:vAlign w:val="center"/>
          </w:tcPr>
          <w:p w14:paraId="3A398A91" w14:textId="77777777" w:rsidR="007B10C8" w:rsidRDefault="0019763B">
            <w:pPr>
              <w:spacing w:after="40" w:line="260" w:lineRule="auto"/>
            </w:pPr>
            <w:r>
              <w:rPr>
                <w:sz w:val="19"/>
              </w:rPr>
              <w:t>Infraestructura</w:t>
            </w:r>
          </w:p>
        </w:tc>
        <w:tc>
          <w:tcPr>
            <w:tcW w:w="3600" w:type="dxa"/>
            <w:tcMar>
              <w:top w:w="130" w:type="dxa"/>
              <w:left w:w="135" w:type="dxa"/>
              <w:bottom w:w="115" w:type="dxa"/>
              <w:right w:w="135" w:type="dxa"/>
            </w:tcMar>
            <w:vAlign w:val="center"/>
          </w:tcPr>
          <w:p w14:paraId="4C85AEB9" w14:textId="77777777" w:rsidR="007B10C8" w:rsidRDefault="0019763B">
            <w:pPr>
              <w:spacing w:after="40" w:line="260" w:lineRule="auto"/>
              <w:jc w:val="center"/>
            </w:pPr>
            <w:r>
              <w:rPr>
                <w:sz w:val="19"/>
              </w:rPr>
              <w:t>Presión sobre margen</w:t>
            </w:r>
          </w:p>
        </w:tc>
        <w:tc>
          <w:tcPr>
            <w:tcW w:w="3168" w:type="dxa"/>
            <w:tcMar>
              <w:top w:w="130" w:type="dxa"/>
              <w:left w:w="135" w:type="dxa"/>
              <w:bottom w:w="115" w:type="dxa"/>
              <w:right w:w="135" w:type="dxa"/>
            </w:tcMar>
            <w:vAlign w:val="center"/>
          </w:tcPr>
          <w:p w14:paraId="3F8CC513" w14:textId="77777777" w:rsidR="007B10C8" w:rsidRPr="00A83C4C" w:rsidRDefault="0019763B">
            <w:pPr>
              <w:spacing w:after="40" w:line="260" w:lineRule="auto"/>
              <w:jc w:val="center"/>
              <w:rPr>
                <w:lang w:val="es-ES"/>
              </w:rPr>
            </w:pPr>
            <w:r w:rsidRPr="00A83C4C">
              <w:rPr>
                <w:sz w:val="19"/>
                <w:lang w:val="es-ES"/>
              </w:rPr>
              <w:t>Escalar por demanda real y no por previsión excesiva</w:t>
            </w:r>
          </w:p>
        </w:tc>
      </w:tr>
      <w:tr w:rsidR="007B10C8" w:rsidRPr="00372C38" w14:paraId="4B530B13" w14:textId="77777777">
        <w:trPr>
          <w:cantSplit/>
          <w:jc w:val="center"/>
        </w:trPr>
        <w:tc>
          <w:tcPr>
            <w:tcW w:w="2160" w:type="dxa"/>
            <w:tcMar>
              <w:top w:w="130" w:type="dxa"/>
              <w:left w:w="135" w:type="dxa"/>
              <w:bottom w:w="115" w:type="dxa"/>
              <w:right w:w="135" w:type="dxa"/>
            </w:tcMar>
            <w:vAlign w:val="center"/>
          </w:tcPr>
          <w:p w14:paraId="132C5718" w14:textId="77777777" w:rsidR="007B10C8" w:rsidRDefault="0019763B">
            <w:pPr>
              <w:spacing w:after="40" w:line="260" w:lineRule="auto"/>
            </w:pPr>
            <w:r>
              <w:rPr>
                <w:sz w:val="19"/>
              </w:rPr>
              <w:t>Venta</w:t>
            </w:r>
          </w:p>
        </w:tc>
        <w:tc>
          <w:tcPr>
            <w:tcW w:w="3600" w:type="dxa"/>
            <w:tcMar>
              <w:top w:w="130" w:type="dxa"/>
              <w:left w:w="135" w:type="dxa"/>
              <w:bottom w:w="115" w:type="dxa"/>
              <w:right w:w="135" w:type="dxa"/>
            </w:tcMar>
            <w:vAlign w:val="center"/>
          </w:tcPr>
          <w:p w14:paraId="2715EE17" w14:textId="77777777" w:rsidR="007B10C8" w:rsidRDefault="0019763B">
            <w:pPr>
              <w:spacing w:after="40" w:line="260" w:lineRule="auto"/>
              <w:jc w:val="center"/>
            </w:pPr>
            <w:r>
              <w:rPr>
                <w:sz w:val="19"/>
              </w:rPr>
              <w:t>Clientes mal calificados</w:t>
            </w:r>
          </w:p>
        </w:tc>
        <w:tc>
          <w:tcPr>
            <w:tcW w:w="3168" w:type="dxa"/>
            <w:tcMar>
              <w:top w:w="130" w:type="dxa"/>
              <w:left w:w="135" w:type="dxa"/>
              <w:bottom w:w="115" w:type="dxa"/>
              <w:right w:w="135" w:type="dxa"/>
            </w:tcMar>
            <w:vAlign w:val="center"/>
          </w:tcPr>
          <w:p w14:paraId="0F5BAEF1" w14:textId="77777777" w:rsidR="007B10C8" w:rsidRPr="00A83C4C" w:rsidRDefault="0019763B">
            <w:pPr>
              <w:spacing w:after="40" w:line="260" w:lineRule="auto"/>
              <w:jc w:val="center"/>
              <w:rPr>
                <w:lang w:val="es-ES"/>
              </w:rPr>
            </w:pPr>
            <w:r w:rsidRPr="00A83C4C">
              <w:rPr>
                <w:sz w:val="19"/>
                <w:lang w:val="es-ES"/>
              </w:rPr>
              <w:t>Mantener segmentación y propuesta clara</w:t>
            </w:r>
          </w:p>
        </w:tc>
      </w:tr>
    </w:tbl>
    <w:p w14:paraId="4BDCA23B" w14:textId="77777777" w:rsidR="007B10C8" w:rsidRPr="00A83C4C" w:rsidRDefault="007B10C8">
      <w:pPr>
        <w:rPr>
          <w:lang w:val="es-ES"/>
        </w:rPr>
      </w:pPr>
    </w:p>
    <w:p w14:paraId="6A489277" w14:textId="77777777" w:rsidR="007B10C8" w:rsidRPr="00A83C4C" w:rsidRDefault="0019763B">
      <w:pPr>
        <w:pStyle w:val="Heading2"/>
        <w:spacing w:before="160" w:after="80" w:line="300" w:lineRule="auto"/>
        <w:rPr>
          <w:lang w:val="es-ES"/>
        </w:rPr>
      </w:pPr>
      <w:bookmarkStart w:id="35" w:name="_Toc233456054"/>
      <w:r w:rsidRPr="00A83C4C">
        <w:rPr>
          <w:rFonts w:ascii="Cambria" w:hAnsi="Cambria"/>
          <w:lang w:val="es-ES"/>
        </w:rPr>
        <w:t>Segmentación y captura de valor</w:t>
      </w:r>
      <w:bookmarkEnd w:id="35"/>
    </w:p>
    <w:p w14:paraId="7D27C1AF" w14:textId="77777777" w:rsidR="007B10C8" w:rsidRPr="00A83C4C" w:rsidRDefault="0019763B">
      <w:pPr>
        <w:jc w:val="both"/>
        <w:rPr>
          <w:lang w:val="es-ES"/>
        </w:rPr>
      </w:pPr>
      <w:r w:rsidRPr="00A83C4C">
        <w:rPr>
          <w:lang w:val="es-ES"/>
        </w:rPr>
        <w:t>La segmentación cumple una doble función. Primero, permite hablarle al cliente correcto con un caso de uso comprensible. Segundo, permite capturar valor sin forzar un precio único para realidades distintas. Un despacho pequeño y una empresa con varias áreas documentales no perciben el mismo beneficio ni requieren el mismo nivel de servicio.</w:t>
      </w:r>
    </w:p>
    <w:p w14:paraId="793E4A56" w14:textId="77777777" w:rsidR="007B10C8" w:rsidRPr="00A83C4C" w:rsidRDefault="0019763B">
      <w:pPr>
        <w:jc w:val="both"/>
        <w:rPr>
          <w:lang w:val="es-ES"/>
        </w:rPr>
      </w:pPr>
      <w:r w:rsidRPr="00A83C4C">
        <w:rPr>
          <w:lang w:val="es-ES"/>
        </w:rPr>
        <w:t>Por eso, el esquema de planes debe entenderse no solo como una tabla de precios, sino como una forma de ordenar la evolución de la relación comercial. El cliente comienza con un uso acotado, valida el valor y, si la herramienta se vuelve relevante, avanza a planes con más capacidad o soporte.</w:t>
      </w:r>
    </w:p>
    <w:p w14:paraId="65B6B782" w14:textId="77777777" w:rsidR="00F32EFA" w:rsidRDefault="00F32EFA">
      <w:pPr>
        <w:pBdr>
          <w:bottom w:val="single" w:sz="6" w:space="6" w:color="B8C7D9"/>
        </w:pBdr>
        <w:spacing w:before="160" w:after="60" w:line="300" w:lineRule="auto"/>
        <w:jc w:val="center"/>
        <w:rPr>
          <w:b/>
          <w:color w:val="2F5F8A"/>
          <w:sz w:val="20"/>
          <w:lang w:val="es-ES"/>
        </w:rPr>
      </w:pPr>
    </w:p>
    <w:p w14:paraId="2DAAD038" w14:textId="77777777" w:rsidR="00F32EFA" w:rsidRDefault="00F32EFA">
      <w:pPr>
        <w:pBdr>
          <w:bottom w:val="single" w:sz="6" w:space="6" w:color="B8C7D9"/>
        </w:pBdr>
        <w:spacing w:before="160" w:after="60" w:line="300" w:lineRule="auto"/>
        <w:jc w:val="center"/>
        <w:rPr>
          <w:b/>
          <w:color w:val="2F5F8A"/>
          <w:sz w:val="20"/>
          <w:lang w:val="es-ES"/>
        </w:rPr>
      </w:pPr>
    </w:p>
    <w:p w14:paraId="0D02AD98" w14:textId="77777777" w:rsidR="00F32EFA" w:rsidRDefault="00F32EFA">
      <w:pPr>
        <w:pBdr>
          <w:bottom w:val="single" w:sz="6" w:space="6" w:color="B8C7D9"/>
        </w:pBdr>
        <w:spacing w:before="160" w:after="60" w:line="300" w:lineRule="auto"/>
        <w:jc w:val="center"/>
        <w:rPr>
          <w:b/>
          <w:color w:val="2F5F8A"/>
          <w:sz w:val="20"/>
          <w:lang w:val="es-ES"/>
        </w:rPr>
      </w:pPr>
    </w:p>
    <w:p w14:paraId="3ACA4B01" w14:textId="77777777" w:rsidR="007B10C8" w:rsidRPr="00A83C4C" w:rsidRDefault="0019763B">
      <w:pPr>
        <w:pBdr>
          <w:bottom w:val="single" w:sz="6" w:space="6" w:color="B8C7D9"/>
        </w:pBdr>
        <w:spacing w:before="160" w:after="60" w:line="300" w:lineRule="auto"/>
        <w:jc w:val="center"/>
        <w:rPr>
          <w:lang w:val="es-ES"/>
        </w:rPr>
      </w:pPr>
      <w:r w:rsidRPr="00A83C4C">
        <w:rPr>
          <w:b/>
          <w:color w:val="2F5F8A"/>
          <w:sz w:val="20"/>
          <w:lang w:val="es-ES"/>
        </w:rPr>
        <w:lastRenderedPageBreak/>
        <w:t>PARTE III · ESTRATEGIA EMPRESARIAL Y FINANCIERA</w:t>
      </w:r>
    </w:p>
    <w:p w14:paraId="7DAC3456" w14:textId="77777777" w:rsidR="007B10C8" w:rsidRPr="00A83C4C" w:rsidRDefault="0019763B">
      <w:pPr>
        <w:pStyle w:val="Heading1"/>
        <w:spacing w:before="280" w:after="160" w:line="300" w:lineRule="auto"/>
        <w:rPr>
          <w:lang w:val="es-ES"/>
        </w:rPr>
      </w:pPr>
      <w:bookmarkStart w:id="36" w:name="_Toc233456055"/>
      <w:r w:rsidRPr="00A83C4C">
        <w:rPr>
          <w:rFonts w:ascii="Cambria" w:hAnsi="Cambria"/>
          <w:lang w:val="es-ES"/>
        </w:rPr>
        <w:t>Capítulo 9. Mercadotecnia</w:t>
      </w:r>
      <w:bookmarkEnd w:id="36"/>
    </w:p>
    <w:p w14:paraId="5260B250" w14:textId="77777777" w:rsidR="007B10C8" w:rsidRPr="00A83C4C" w:rsidRDefault="0019763B">
      <w:pPr>
        <w:jc w:val="both"/>
        <w:rPr>
          <w:lang w:val="es-ES"/>
        </w:rPr>
      </w:pPr>
      <w:r w:rsidRPr="00A83C4C">
        <w:rPr>
          <w:lang w:val="es-ES"/>
        </w:rPr>
        <w:t>La mercadotecnia de DocuMind AI debe apoyarse menos en mensajes grandilocuentes sobre inteligencia artificial y más en beneficios operativos observables. El discurso comercial más efectivo no sería hablar de algoritmos, sino mostrar cuánto tiempo ahorra una empresa cuando deja de buscar manualmente una cláusula, una política o un dato dentro de su documentación.</w:t>
      </w:r>
    </w:p>
    <w:p w14:paraId="62A596A1" w14:textId="77777777" w:rsidR="007B10C8" w:rsidRPr="00A83C4C" w:rsidRDefault="0019763B">
      <w:pPr>
        <w:jc w:val="both"/>
        <w:rPr>
          <w:lang w:val="es-ES"/>
        </w:rPr>
      </w:pPr>
      <w:r w:rsidRPr="00A83C4C">
        <w:rPr>
          <w:lang w:val="es-ES"/>
        </w:rPr>
        <w:t>La estrategia de precio debe equilibrar dos necesidades: ser lo suficientemente accesible para facilitar la adopción y lo bastante serio para no devaluar la solución. En este tipo de software, el cliente no compra solo una herramienta; compra rapidez, orden y reducción de fricción.</w:t>
      </w:r>
    </w:p>
    <w:p w14:paraId="05908A17" w14:textId="77777777" w:rsidR="007B10C8" w:rsidRPr="00A83C4C" w:rsidRDefault="0019763B">
      <w:pPr>
        <w:jc w:val="both"/>
        <w:rPr>
          <w:lang w:val="es-ES"/>
        </w:rPr>
      </w:pPr>
      <w:r w:rsidRPr="00A83C4C">
        <w:rPr>
          <w:lang w:val="es-ES"/>
        </w:rPr>
        <w:t>Para Panamá, la comunicación debe sentirse cercana al lenguaje de administración, cumplimiento y servicio al cliente. Mensajes como "encuentre la política correcta", "valide una cláusula sin revisar veinte archivos" o "recupere decisiones registradas en actas" pueden resultar más efectivos que promesas abstractas sobre inteligencia artificial. El mercado local necesita visualizar el uso dentro de su rutina diaria.</w:t>
      </w:r>
    </w:p>
    <w:p w14:paraId="150E418A" w14:textId="77777777" w:rsidR="007B10C8" w:rsidRPr="00A83C4C" w:rsidRDefault="0019763B">
      <w:pPr>
        <w:pStyle w:val="Heading2"/>
        <w:spacing w:before="160" w:after="80" w:line="300" w:lineRule="auto"/>
        <w:rPr>
          <w:lang w:val="es-ES"/>
        </w:rPr>
      </w:pPr>
      <w:bookmarkStart w:id="37" w:name="_Toc233456056"/>
      <w:r w:rsidRPr="00A83C4C">
        <w:rPr>
          <w:rFonts w:ascii="Cambria" w:hAnsi="Cambria"/>
          <w:lang w:val="es-ES"/>
        </w:rPr>
        <w:t>Promoción, publicidad y entrada al mercado</w:t>
      </w:r>
      <w:bookmarkEnd w:id="37"/>
    </w:p>
    <w:p w14:paraId="5EF512EA" w14:textId="77777777" w:rsidR="007B10C8" w:rsidRPr="00A83C4C" w:rsidRDefault="0019763B">
      <w:pPr>
        <w:pStyle w:val="ListBullet"/>
        <w:spacing w:after="120" w:line="336" w:lineRule="auto"/>
        <w:jc w:val="both"/>
        <w:rPr>
          <w:lang w:val="es-ES"/>
        </w:rPr>
      </w:pPr>
      <w:r w:rsidRPr="00A83C4C">
        <w:rPr>
          <w:sz w:val="23"/>
          <w:lang w:val="es-ES"/>
        </w:rPr>
        <w:t>Demostraciones dirigidas a sectores con necesidades documentales evidentes.</w:t>
      </w:r>
    </w:p>
    <w:p w14:paraId="7AE3754B" w14:textId="77777777" w:rsidR="007B10C8" w:rsidRPr="00A83C4C" w:rsidRDefault="0019763B">
      <w:pPr>
        <w:pStyle w:val="ListBullet"/>
        <w:spacing w:after="120" w:line="336" w:lineRule="auto"/>
        <w:jc w:val="both"/>
        <w:rPr>
          <w:lang w:val="es-ES"/>
        </w:rPr>
      </w:pPr>
      <w:r w:rsidRPr="00A83C4C">
        <w:rPr>
          <w:sz w:val="23"/>
          <w:lang w:val="es-ES"/>
        </w:rPr>
        <w:t>Contenido en LinkedIn con enfoque práctico y no meramente promocional.</w:t>
      </w:r>
    </w:p>
    <w:p w14:paraId="0317B9BB" w14:textId="77777777" w:rsidR="007B10C8" w:rsidRPr="00A83C4C" w:rsidRDefault="0019763B">
      <w:pPr>
        <w:pStyle w:val="ListBullet"/>
        <w:spacing w:after="120" w:line="336" w:lineRule="auto"/>
        <w:jc w:val="both"/>
        <w:rPr>
          <w:lang w:val="es-ES"/>
        </w:rPr>
      </w:pPr>
      <w:r w:rsidRPr="00A83C4C">
        <w:rPr>
          <w:sz w:val="23"/>
          <w:lang w:val="es-ES"/>
        </w:rPr>
        <w:t>Acercamiento a redes de MIPYMES, AMPYME y cámaras empresariales.</w:t>
      </w:r>
    </w:p>
    <w:p w14:paraId="403CFB99" w14:textId="77777777" w:rsidR="007B10C8" w:rsidRPr="00A83C4C" w:rsidRDefault="0019763B">
      <w:pPr>
        <w:pStyle w:val="ListBullet"/>
        <w:spacing w:after="120" w:line="336" w:lineRule="auto"/>
        <w:jc w:val="both"/>
        <w:rPr>
          <w:lang w:val="es-ES"/>
        </w:rPr>
      </w:pPr>
      <w:r w:rsidRPr="00A83C4C">
        <w:rPr>
          <w:sz w:val="23"/>
          <w:lang w:val="es-ES"/>
        </w:rPr>
        <w:t>Relación con universidades y consultoras que puedan actuar como vitrinas o aliados.</w:t>
      </w:r>
    </w:p>
    <w:p w14:paraId="7E8CED0E" w14:textId="77777777" w:rsidR="007B10C8" w:rsidRPr="00A83C4C" w:rsidRDefault="0019763B">
      <w:pPr>
        <w:pStyle w:val="ListBullet"/>
        <w:spacing w:after="120" w:line="336" w:lineRule="auto"/>
        <w:jc w:val="both"/>
        <w:rPr>
          <w:lang w:val="es-ES"/>
        </w:rPr>
      </w:pPr>
      <w:r w:rsidRPr="00A83C4C">
        <w:rPr>
          <w:sz w:val="23"/>
          <w:lang w:val="es-ES"/>
        </w:rPr>
        <w:t>Uso de casos de prueba y testimonios tempranos como activo comercial.</w:t>
      </w:r>
    </w:p>
    <w:p w14:paraId="7F6F2612" w14:textId="77777777" w:rsidR="007B10C8" w:rsidRPr="00A83C4C" w:rsidRDefault="0019763B">
      <w:pPr>
        <w:jc w:val="both"/>
        <w:rPr>
          <w:lang w:val="es-ES"/>
        </w:rPr>
      </w:pPr>
      <w:r w:rsidRPr="00A83C4C">
        <w:rPr>
          <w:lang w:val="es-ES"/>
        </w:rPr>
        <w:t>El sistema de ventas debe comenzar con una lógica consultiva. El objetivo no es cerrar contratos grandes desde el inicio, sino identificar procesos concretos donde el producto pueda demostrar valor en poco tiempo. Ese aprendizaje comercial temprano es más útil que una expansión acelerada sin comprensión del cliente.</w:t>
      </w:r>
    </w:p>
    <w:p w14:paraId="661487A2" w14:textId="77777777" w:rsidR="007B10C8" w:rsidRDefault="0019763B">
      <w:pPr>
        <w:pStyle w:val="Heading2"/>
        <w:spacing w:before="160" w:after="80" w:line="300" w:lineRule="auto"/>
      </w:pPr>
      <w:bookmarkStart w:id="38" w:name="_Toc233456057"/>
      <w:r>
        <w:rPr>
          <w:rFonts w:ascii="Cambria" w:hAnsi="Cambria"/>
        </w:rPr>
        <w:lastRenderedPageBreak/>
        <w:t>Embudo comercial inicial</w:t>
      </w:r>
      <w:bookmarkEnd w:id="38"/>
    </w:p>
    <w:tbl>
      <w:tblPr>
        <w:tblStyle w:val="TableGrid"/>
        <w:tblW w:w="0" w:type="auto"/>
        <w:jc w:val="center"/>
        <w:tblLayout w:type="fixed"/>
        <w:tblLook w:val="04A0" w:firstRow="1" w:lastRow="0" w:firstColumn="1" w:lastColumn="0" w:noHBand="0" w:noVBand="1"/>
      </w:tblPr>
      <w:tblGrid>
        <w:gridCol w:w="1872"/>
        <w:gridCol w:w="4464"/>
        <w:gridCol w:w="3024"/>
      </w:tblGrid>
      <w:tr w:rsidR="007B10C8" w14:paraId="62B791F7" w14:textId="77777777">
        <w:trPr>
          <w:cantSplit/>
          <w:jc w:val="center"/>
        </w:trPr>
        <w:tc>
          <w:tcPr>
            <w:tcW w:w="1872" w:type="dxa"/>
            <w:shd w:val="clear" w:color="auto" w:fill="EAF2F8"/>
            <w:tcMar>
              <w:top w:w="130" w:type="dxa"/>
              <w:left w:w="135" w:type="dxa"/>
              <w:bottom w:w="115" w:type="dxa"/>
              <w:right w:w="135" w:type="dxa"/>
            </w:tcMar>
            <w:vAlign w:val="center"/>
          </w:tcPr>
          <w:p w14:paraId="3CA43EDF" w14:textId="77777777" w:rsidR="007B10C8" w:rsidRDefault="0019763B">
            <w:pPr>
              <w:spacing w:after="40" w:line="260" w:lineRule="auto"/>
              <w:jc w:val="center"/>
            </w:pPr>
            <w:r>
              <w:rPr>
                <w:b/>
                <w:sz w:val="20"/>
              </w:rPr>
              <w:t>Etapa</w:t>
            </w:r>
          </w:p>
        </w:tc>
        <w:tc>
          <w:tcPr>
            <w:tcW w:w="4464" w:type="dxa"/>
            <w:shd w:val="clear" w:color="auto" w:fill="EAF2F8"/>
            <w:tcMar>
              <w:top w:w="130" w:type="dxa"/>
              <w:left w:w="135" w:type="dxa"/>
              <w:bottom w:w="115" w:type="dxa"/>
              <w:right w:w="135" w:type="dxa"/>
            </w:tcMar>
            <w:vAlign w:val="center"/>
          </w:tcPr>
          <w:p w14:paraId="040CD5DF" w14:textId="77777777" w:rsidR="007B10C8" w:rsidRDefault="0019763B">
            <w:pPr>
              <w:spacing w:after="40" w:line="260" w:lineRule="auto"/>
              <w:jc w:val="center"/>
            </w:pPr>
            <w:r>
              <w:rPr>
                <w:b/>
                <w:sz w:val="20"/>
              </w:rPr>
              <w:t>Acción esperada</w:t>
            </w:r>
          </w:p>
        </w:tc>
        <w:tc>
          <w:tcPr>
            <w:tcW w:w="3024" w:type="dxa"/>
            <w:shd w:val="clear" w:color="auto" w:fill="EAF2F8"/>
            <w:tcMar>
              <w:top w:w="130" w:type="dxa"/>
              <w:left w:w="135" w:type="dxa"/>
              <w:bottom w:w="115" w:type="dxa"/>
              <w:right w:w="135" w:type="dxa"/>
            </w:tcMar>
            <w:vAlign w:val="center"/>
          </w:tcPr>
          <w:p w14:paraId="7B756BDA" w14:textId="77777777" w:rsidR="007B10C8" w:rsidRDefault="0019763B">
            <w:pPr>
              <w:spacing w:after="40" w:line="260" w:lineRule="auto"/>
              <w:jc w:val="center"/>
            </w:pPr>
            <w:r>
              <w:rPr>
                <w:b/>
                <w:sz w:val="20"/>
              </w:rPr>
              <w:t>Indicador práctico</w:t>
            </w:r>
          </w:p>
        </w:tc>
      </w:tr>
      <w:tr w:rsidR="007B10C8" w:rsidRPr="00372C38" w14:paraId="3E104E3E" w14:textId="77777777">
        <w:trPr>
          <w:cantSplit/>
          <w:jc w:val="center"/>
        </w:trPr>
        <w:tc>
          <w:tcPr>
            <w:tcW w:w="1872" w:type="dxa"/>
            <w:tcMar>
              <w:top w:w="130" w:type="dxa"/>
              <w:left w:w="135" w:type="dxa"/>
              <w:bottom w:w="115" w:type="dxa"/>
              <w:right w:w="135" w:type="dxa"/>
            </w:tcMar>
            <w:vAlign w:val="center"/>
          </w:tcPr>
          <w:p w14:paraId="37678FAA" w14:textId="77777777" w:rsidR="007B10C8" w:rsidRDefault="0019763B">
            <w:pPr>
              <w:spacing w:after="40" w:line="260" w:lineRule="auto"/>
            </w:pPr>
            <w:r>
              <w:rPr>
                <w:sz w:val="19"/>
              </w:rPr>
              <w:t>Atracción</w:t>
            </w:r>
          </w:p>
        </w:tc>
        <w:tc>
          <w:tcPr>
            <w:tcW w:w="4464" w:type="dxa"/>
            <w:tcMar>
              <w:top w:w="130" w:type="dxa"/>
              <w:left w:w="135" w:type="dxa"/>
              <w:bottom w:w="115" w:type="dxa"/>
              <w:right w:w="135" w:type="dxa"/>
            </w:tcMar>
            <w:vAlign w:val="center"/>
          </w:tcPr>
          <w:p w14:paraId="1AFF4BEB" w14:textId="77777777" w:rsidR="007B10C8" w:rsidRPr="00A83C4C" w:rsidRDefault="0019763B">
            <w:pPr>
              <w:spacing w:after="40" w:line="260" w:lineRule="auto"/>
              <w:jc w:val="center"/>
              <w:rPr>
                <w:lang w:val="es-ES"/>
              </w:rPr>
            </w:pPr>
            <w:r w:rsidRPr="00A83C4C">
              <w:rPr>
                <w:sz w:val="19"/>
                <w:lang w:val="es-ES"/>
              </w:rPr>
              <w:t>Interés por demostración o contacto</w:t>
            </w:r>
          </w:p>
        </w:tc>
        <w:tc>
          <w:tcPr>
            <w:tcW w:w="3024" w:type="dxa"/>
            <w:tcMar>
              <w:top w:w="130" w:type="dxa"/>
              <w:left w:w="135" w:type="dxa"/>
              <w:bottom w:w="115" w:type="dxa"/>
              <w:right w:w="135" w:type="dxa"/>
            </w:tcMar>
            <w:vAlign w:val="center"/>
          </w:tcPr>
          <w:p w14:paraId="4F104412" w14:textId="77777777" w:rsidR="007B10C8" w:rsidRPr="00A83C4C" w:rsidRDefault="0019763B">
            <w:pPr>
              <w:spacing w:after="40" w:line="260" w:lineRule="auto"/>
              <w:jc w:val="center"/>
              <w:rPr>
                <w:lang w:val="es-ES"/>
              </w:rPr>
            </w:pPr>
            <w:r w:rsidRPr="00A83C4C">
              <w:rPr>
                <w:sz w:val="19"/>
                <w:lang w:val="es-ES"/>
              </w:rPr>
              <w:t>Reuniones agendadas y solicitudes de demo</w:t>
            </w:r>
          </w:p>
        </w:tc>
      </w:tr>
      <w:tr w:rsidR="007B10C8" w:rsidRPr="00372C38" w14:paraId="745B8827" w14:textId="77777777">
        <w:trPr>
          <w:cantSplit/>
          <w:jc w:val="center"/>
        </w:trPr>
        <w:tc>
          <w:tcPr>
            <w:tcW w:w="1872" w:type="dxa"/>
            <w:tcMar>
              <w:top w:w="130" w:type="dxa"/>
              <w:left w:w="135" w:type="dxa"/>
              <w:bottom w:w="115" w:type="dxa"/>
              <w:right w:w="135" w:type="dxa"/>
            </w:tcMar>
            <w:vAlign w:val="center"/>
          </w:tcPr>
          <w:p w14:paraId="129662FD" w14:textId="77777777" w:rsidR="007B10C8" w:rsidRDefault="0019763B">
            <w:pPr>
              <w:spacing w:after="40" w:line="260" w:lineRule="auto"/>
            </w:pPr>
            <w:r>
              <w:rPr>
                <w:sz w:val="19"/>
              </w:rPr>
              <w:t>Evaluación</w:t>
            </w:r>
          </w:p>
        </w:tc>
        <w:tc>
          <w:tcPr>
            <w:tcW w:w="4464" w:type="dxa"/>
            <w:tcMar>
              <w:top w:w="130" w:type="dxa"/>
              <w:left w:w="135" w:type="dxa"/>
              <w:bottom w:w="115" w:type="dxa"/>
              <w:right w:w="135" w:type="dxa"/>
            </w:tcMar>
            <w:vAlign w:val="center"/>
          </w:tcPr>
          <w:p w14:paraId="2E603BCF" w14:textId="77777777" w:rsidR="007B10C8" w:rsidRPr="00A83C4C" w:rsidRDefault="0019763B">
            <w:pPr>
              <w:spacing w:after="40" w:line="260" w:lineRule="auto"/>
              <w:jc w:val="center"/>
              <w:rPr>
                <w:lang w:val="es-ES"/>
              </w:rPr>
            </w:pPr>
            <w:r w:rsidRPr="00A83C4C">
              <w:rPr>
                <w:sz w:val="19"/>
                <w:lang w:val="es-ES"/>
              </w:rPr>
              <w:t>Prueba del caso de uso del cliente</w:t>
            </w:r>
          </w:p>
        </w:tc>
        <w:tc>
          <w:tcPr>
            <w:tcW w:w="3024" w:type="dxa"/>
            <w:tcMar>
              <w:top w:w="130" w:type="dxa"/>
              <w:left w:w="135" w:type="dxa"/>
              <w:bottom w:w="115" w:type="dxa"/>
              <w:right w:w="135" w:type="dxa"/>
            </w:tcMar>
            <w:vAlign w:val="center"/>
          </w:tcPr>
          <w:p w14:paraId="3CE33B02" w14:textId="77777777" w:rsidR="007B10C8" w:rsidRPr="00A83C4C" w:rsidRDefault="0019763B">
            <w:pPr>
              <w:spacing w:after="40" w:line="260" w:lineRule="auto"/>
              <w:jc w:val="center"/>
              <w:rPr>
                <w:lang w:val="es-ES"/>
              </w:rPr>
            </w:pPr>
            <w:r w:rsidRPr="00A83C4C">
              <w:rPr>
                <w:sz w:val="19"/>
                <w:lang w:val="es-ES"/>
              </w:rPr>
              <w:t>Documentos cargados y consultas ejecutadas</w:t>
            </w:r>
          </w:p>
        </w:tc>
      </w:tr>
      <w:tr w:rsidR="007B10C8" w14:paraId="56B973C9" w14:textId="77777777">
        <w:trPr>
          <w:cantSplit/>
          <w:jc w:val="center"/>
        </w:trPr>
        <w:tc>
          <w:tcPr>
            <w:tcW w:w="1872" w:type="dxa"/>
            <w:tcMar>
              <w:top w:w="130" w:type="dxa"/>
              <w:left w:w="135" w:type="dxa"/>
              <w:bottom w:w="115" w:type="dxa"/>
              <w:right w:w="135" w:type="dxa"/>
            </w:tcMar>
            <w:vAlign w:val="center"/>
          </w:tcPr>
          <w:p w14:paraId="7683247E" w14:textId="77777777" w:rsidR="007B10C8" w:rsidRDefault="0019763B">
            <w:pPr>
              <w:spacing w:after="40" w:line="260" w:lineRule="auto"/>
            </w:pPr>
            <w:r>
              <w:rPr>
                <w:sz w:val="19"/>
              </w:rPr>
              <w:t>Conversión</w:t>
            </w:r>
          </w:p>
        </w:tc>
        <w:tc>
          <w:tcPr>
            <w:tcW w:w="4464" w:type="dxa"/>
            <w:tcMar>
              <w:top w:w="130" w:type="dxa"/>
              <w:left w:w="135" w:type="dxa"/>
              <w:bottom w:w="115" w:type="dxa"/>
              <w:right w:w="135" w:type="dxa"/>
            </w:tcMar>
            <w:vAlign w:val="center"/>
          </w:tcPr>
          <w:p w14:paraId="201BFE5F" w14:textId="77777777" w:rsidR="007B10C8" w:rsidRDefault="0019763B">
            <w:pPr>
              <w:spacing w:after="40" w:line="260" w:lineRule="auto"/>
              <w:jc w:val="center"/>
            </w:pPr>
            <w:r>
              <w:rPr>
                <w:sz w:val="19"/>
              </w:rPr>
              <w:t>Paso a plan pagado</w:t>
            </w:r>
          </w:p>
        </w:tc>
        <w:tc>
          <w:tcPr>
            <w:tcW w:w="3024" w:type="dxa"/>
            <w:tcMar>
              <w:top w:w="130" w:type="dxa"/>
              <w:left w:w="135" w:type="dxa"/>
              <w:bottom w:w="115" w:type="dxa"/>
              <w:right w:w="135" w:type="dxa"/>
            </w:tcMar>
            <w:vAlign w:val="center"/>
          </w:tcPr>
          <w:p w14:paraId="6CFA3B15" w14:textId="77777777" w:rsidR="007B10C8" w:rsidRDefault="0019763B">
            <w:pPr>
              <w:spacing w:after="40" w:line="260" w:lineRule="auto"/>
              <w:jc w:val="center"/>
            </w:pPr>
            <w:r>
              <w:rPr>
                <w:sz w:val="19"/>
              </w:rPr>
              <w:t>Clientes activos por cohorte</w:t>
            </w:r>
          </w:p>
        </w:tc>
      </w:tr>
      <w:tr w:rsidR="007B10C8" w:rsidRPr="00372C38" w14:paraId="315E2246" w14:textId="77777777">
        <w:trPr>
          <w:cantSplit/>
          <w:jc w:val="center"/>
        </w:trPr>
        <w:tc>
          <w:tcPr>
            <w:tcW w:w="1872" w:type="dxa"/>
            <w:tcMar>
              <w:top w:w="130" w:type="dxa"/>
              <w:left w:w="135" w:type="dxa"/>
              <w:bottom w:w="115" w:type="dxa"/>
              <w:right w:w="135" w:type="dxa"/>
            </w:tcMar>
            <w:vAlign w:val="center"/>
          </w:tcPr>
          <w:p w14:paraId="239BDA3C" w14:textId="77777777" w:rsidR="007B10C8" w:rsidRDefault="0019763B">
            <w:pPr>
              <w:spacing w:after="40" w:line="260" w:lineRule="auto"/>
            </w:pPr>
            <w:r>
              <w:rPr>
                <w:sz w:val="19"/>
              </w:rPr>
              <w:t>Retención</w:t>
            </w:r>
          </w:p>
        </w:tc>
        <w:tc>
          <w:tcPr>
            <w:tcW w:w="4464" w:type="dxa"/>
            <w:tcMar>
              <w:top w:w="130" w:type="dxa"/>
              <w:left w:w="135" w:type="dxa"/>
              <w:bottom w:w="115" w:type="dxa"/>
              <w:right w:w="135" w:type="dxa"/>
            </w:tcMar>
            <w:vAlign w:val="center"/>
          </w:tcPr>
          <w:p w14:paraId="2D0FFF13" w14:textId="77777777" w:rsidR="007B10C8" w:rsidRDefault="0019763B">
            <w:pPr>
              <w:spacing w:after="40" w:line="260" w:lineRule="auto"/>
              <w:jc w:val="center"/>
            </w:pPr>
            <w:r>
              <w:rPr>
                <w:sz w:val="19"/>
              </w:rPr>
              <w:t>Uso recurrente y expansión</w:t>
            </w:r>
          </w:p>
        </w:tc>
        <w:tc>
          <w:tcPr>
            <w:tcW w:w="3024" w:type="dxa"/>
            <w:tcMar>
              <w:top w:w="130" w:type="dxa"/>
              <w:left w:w="135" w:type="dxa"/>
              <w:bottom w:w="115" w:type="dxa"/>
              <w:right w:w="135" w:type="dxa"/>
            </w:tcMar>
            <w:vAlign w:val="center"/>
          </w:tcPr>
          <w:p w14:paraId="59B9361F" w14:textId="77777777" w:rsidR="007B10C8" w:rsidRPr="00A83C4C" w:rsidRDefault="0019763B">
            <w:pPr>
              <w:spacing w:after="40" w:line="260" w:lineRule="auto"/>
              <w:jc w:val="center"/>
              <w:rPr>
                <w:lang w:val="es-ES"/>
              </w:rPr>
            </w:pPr>
            <w:r w:rsidRPr="00A83C4C">
              <w:rPr>
                <w:sz w:val="19"/>
                <w:lang w:val="es-ES"/>
              </w:rPr>
              <w:t>Frecuencia de consulta y permanencia</w:t>
            </w:r>
          </w:p>
        </w:tc>
      </w:tr>
    </w:tbl>
    <w:p w14:paraId="03559733" w14:textId="77777777" w:rsidR="007B10C8" w:rsidRPr="00A83C4C" w:rsidRDefault="007B10C8">
      <w:pPr>
        <w:rPr>
          <w:lang w:val="es-ES"/>
        </w:rPr>
      </w:pPr>
    </w:p>
    <w:p w14:paraId="059622BF" w14:textId="77777777" w:rsidR="007B10C8" w:rsidRDefault="0019763B">
      <w:pPr>
        <w:pStyle w:val="Heading2"/>
        <w:spacing w:before="160" w:after="80" w:line="300" w:lineRule="auto"/>
      </w:pPr>
      <w:bookmarkStart w:id="39" w:name="_Toc233456058"/>
      <w:r>
        <w:rPr>
          <w:rFonts w:ascii="Cambria" w:hAnsi="Cambria"/>
        </w:rPr>
        <w:t>Movimiento comercial esperado</w:t>
      </w:r>
      <w:bookmarkEnd w:id="39"/>
    </w:p>
    <w:p w14:paraId="6BBFBB19" w14:textId="77777777" w:rsidR="007B10C8" w:rsidRDefault="0019763B">
      <w:pPr>
        <w:keepLines/>
        <w:spacing w:before="40" w:after="120" w:line="300" w:lineRule="auto"/>
        <w:jc w:val="center"/>
      </w:pPr>
      <w:r>
        <w:rPr>
          <w:noProof/>
        </w:rPr>
        <w:drawing>
          <wp:inline distT="0" distB="0" distL="0" distR="0" wp14:anchorId="2FE0461A" wp14:editId="49EE0FFD">
            <wp:extent cx="5806440" cy="1677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8937897936058017449.png"/>
                    <pic:cNvPicPr/>
                  </pic:nvPicPr>
                  <pic:blipFill>
                    <a:blip r:embed="rId15"/>
                    <a:stretch>
                      <a:fillRect/>
                    </a:stretch>
                  </pic:blipFill>
                  <pic:spPr>
                    <a:xfrm>
                      <a:off x="0" y="0"/>
                      <a:ext cx="5806440" cy="1677416"/>
                    </a:xfrm>
                    <a:prstGeom prst="rect">
                      <a:avLst/>
                    </a:prstGeom>
                  </pic:spPr>
                </pic:pic>
              </a:graphicData>
            </a:graphic>
          </wp:inline>
        </w:drawing>
      </w:r>
    </w:p>
    <w:p w14:paraId="35799363" w14:textId="77777777" w:rsidR="007B10C8" w:rsidRPr="00A83C4C" w:rsidRDefault="0019763B">
      <w:pPr>
        <w:pStyle w:val="Heading2"/>
        <w:spacing w:before="160" w:after="80" w:line="300" w:lineRule="auto"/>
        <w:rPr>
          <w:lang w:val="es-ES"/>
        </w:rPr>
      </w:pPr>
      <w:bookmarkStart w:id="40" w:name="_Toc233456059"/>
      <w:r w:rsidRPr="00A83C4C">
        <w:rPr>
          <w:rFonts w:ascii="Cambria" w:hAnsi="Cambria"/>
          <w:lang w:val="es-ES"/>
        </w:rPr>
        <w:t>Marketing digital y posicionamiento</w:t>
      </w:r>
      <w:bookmarkEnd w:id="40"/>
    </w:p>
    <w:p w14:paraId="1418069F" w14:textId="77777777" w:rsidR="007B10C8" w:rsidRPr="00A83C4C" w:rsidRDefault="0019763B">
      <w:pPr>
        <w:jc w:val="both"/>
        <w:rPr>
          <w:lang w:val="es-ES"/>
        </w:rPr>
      </w:pPr>
      <w:r w:rsidRPr="00A83C4C">
        <w:rPr>
          <w:lang w:val="es-ES"/>
        </w:rPr>
        <w:t>El marketing digital debe evitar un tono excesivamente grandilocuente. En un proyecto como este, una comunicación sobria y orientada a casos reales puede resultar más persuasiva que una narrativa cargada de promesas. Por eso, LinkedIn parece más útil que una pauta generalista si se busca llegar a perfiles administrativos, gerenciales y consultivos.</w:t>
      </w:r>
    </w:p>
    <w:p w14:paraId="78C2CA70" w14:textId="77777777" w:rsidR="007B10C8" w:rsidRPr="00A83C4C" w:rsidRDefault="0019763B">
      <w:pPr>
        <w:jc w:val="both"/>
        <w:rPr>
          <w:lang w:val="es-ES"/>
        </w:rPr>
      </w:pPr>
      <w:r w:rsidRPr="00A83C4C">
        <w:rPr>
          <w:lang w:val="es-ES"/>
        </w:rPr>
        <w:t>También es conveniente producir mensajes sectoriales. Una constructora no compra por las mismas razones que un bufete. El núcleo del problema es parecido, pero el lenguaje comercial y los ejemplos deben adaptarse. Esa personalización mejora la tasa de conversación sin exigir un aparato publicitario grande.</w:t>
      </w:r>
    </w:p>
    <w:p w14:paraId="63DD323B" w14:textId="77777777" w:rsidR="007B10C8" w:rsidRDefault="0019763B">
      <w:pPr>
        <w:pStyle w:val="Heading2"/>
        <w:spacing w:before="160" w:after="80" w:line="300" w:lineRule="auto"/>
      </w:pPr>
      <w:bookmarkStart w:id="41" w:name="_Toc233456060"/>
      <w:r>
        <w:rPr>
          <w:rFonts w:ascii="Cambria" w:hAnsi="Cambria"/>
        </w:rPr>
        <w:lastRenderedPageBreak/>
        <w:t>Política comercial sugerida</w:t>
      </w:r>
      <w:bookmarkEnd w:id="41"/>
    </w:p>
    <w:p w14:paraId="37DCF1E7" w14:textId="77777777" w:rsidR="007B10C8" w:rsidRPr="00A83C4C" w:rsidRDefault="0019763B">
      <w:pPr>
        <w:pStyle w:val="ListBullet"/>
        <w:spacing w:after="120" w:line="336" w:lineRule="auto"/>
        <w:jc w:val="both"/>
        <w:rPr>
          <w:lang w:val="es-ES"/>
        </w:rPr>
      </w:pPr>
      <w:r w:rsidRPr="00A83C4C">
        <w:rPr>
          <w:sz w:val="23"/>
          <w:lang w:val="es-ES"/>
        </w:rPr>
        <w:t>Descuentos limitados y justificados, preferiblemente por anualidad o piloto estructurado.</w:t>
      </w:r>
    </w:p>
    <w:p w14:paraId="3238F70C" w14:textId="77777777" w:rsidR="007B10C8" w:rsidRPr="00A83C4C" w:rsidRDefault="0019763B">
      <w:pPr>
        <w:pStyle w:val="ListBullet"/>
        <w:spacing w:after="120" w:line="336" w:lineRule="auto"/>
        <w:jc w:val="both"/>
        <w:rPr>
          <w:lang w:val="es-ES"/>
        </w:rPr>
      </w:pPr>
      <w:r w:rsidRPr="00A83C4C">
        <w:rPr>
          <w:sz w:val="23"/>
          <w:lang w:val="es-ES"/>
        </w:rPr>
        <w:t>Pruebas con alcance claro para no regalar trabajo indefinido.</w:t>
      </w:r>
    </w:p>
    <w:p w14:paraId="4E6A4FD1" w14:textId="77777777" w:rsidR="007B10C8" w:rsidRPr="00A83C4C" w:rsidRDefault="0019763B">
      <w:pPr>
        <w:pStyle w:val="ListBullet"/>
        <w:spacing w:after="120" w:line="336" w:lineRule="auto"/>
        <w:jc w:val="both"/>
        <w:rPr>
          <w:lang w:val="es-ES"/>
        </w:rPr>
      </w:pPr>
      <w:r w:rsidRPr="00A83C4C">
        <w:rPr>
          <w:sz w:val="23"/>
          <w:lang w:val="es-ES"/>
        </w:rPr>
        <w:t>Revisión periódica del perfil de cliente que más valor obtiene del producto.</w:t>
      </w:r>
    </w:p>
    <w:p w14:paraId="5F84D134" w14:textId="77777777" w:rsidR="007B10C8" w:rsidRPr="00A83C4C" w:rsidRDefault="0019763B">
      <w:pPr>
        <w:pStyle w:val="ListBullet"/>
        <w:spacing w:after="120" w:line="336" w:lineRule="auto"/>
        <w:jc w:val="both"/>
        <w:rPr>
          <w:lang w:val="es-ES"/>
        </w:rPr>
      </w:pPr>
      <w:r w:rsidRPr="00A83C4C">
        <w:rPr>
          <w:sz w:val="23"/>
          <w:lang w:val="es-ES"/>
        </w:rPr>
        <w:t>Seguimiento de retención como indicador tan importante como la venta inicial.</w:t>
      </w:r>
    </w:p>
    <w:p w14:paraId="055A8E49" w14:textId="77777777" w:rsidR="007B10C8" w:rsidRPr="00A83C4C" w:rsidRDefault="0019763B">
      <w:pPr>
        <w:pStyle w:val="Heading2"/>
        <w:spacing w:before="160" w:after="80" w:line="300" w:lineRule="auto"/>
        <w:rPr>
          <w:lang w:val="es-ES"/>
        </w:rPr>
      </w:pPr>
      <w:bookmarkStart w:id="42" w:name="_Toc233456061"/>
      <w:r w:rsidRPr="00A83C4C">
        <w:rPr>
          <w:rFonts w:ascii="Cambria" w:hAnsi="Cambria"/>
          <w:lang w:val="es-ES"/>
        </w:rPr>
        <w:t>Estrategia de ingreso al mercado</w:t>
      </w:r>
      <w:bookmarkEnd w:id="42"/>
    </w:p>
    <w:p w14:paraId="7E114A8D" w14:textId="77777777" w:rsidR="007B10C8" w:rsidRPr="00A83C4C" w:rsidRDefault="0019763B">
      <w:pPr>
        <w:jc w:val="both"/>
        <w:rPr>
          <w:lang w:val="es-ES"/>
        </w:rPr>
      </w:pPr>
      <w:r w:rsidRPr="00A83C4C">
        <w:rPr>
          <w:lang w:val="es-ES"/>
        </w:rPr>
        <w:t>El ingreso al mercado debe hacerse por aprendizaje acumulativo. En lugar de intentar cubrir muchos sectores a la vez, conviene seleccionar algunos casos donde la propuesta pueda mostrarse de manera convincente. Esa decisión reduce desgaste comercial y aumenta la calidad del discurso de venta.</w:t>
      </w:r>
    </w:p>
    <w:p w14:paraId="786600B9" w14:textId="77777777" w:rsidR="007B10C8" w:rsidRPr="00A83C4C" w:rsidRDefault="0019763B">
      <w:pPr>
        <w:jc w:val="both"/>
        <w:rPr>
          <w:lang w:val="es-ES"/>
        </w:rPr>
      </w:pPr>
      <w:r w:rsidRPr="00A83C4C">
        <w:rPr>
          <w:lang w:val="es-ES"/>
        </w:rPr>
        <w:t>Una estrategia razonable sería iniciar con demostraciones en organizaciones cercanas al entorno del equipo, aprovechar esas primeras pruebas para recopilar objeciones y luego convertir esa experiencia en materiales comerciales más finos. En otras palabras, el mercado se aborda mejor como una secuencia de iteraciones que como una expansión simultánea.</w:t>
      </w:r>
    </w:p>
    <w:p w14:paraId="7C36C2FF" w14:textId="77777777" w:rsidR="007B10C8" w:rsidRPr="00A83C4C" w:rsidRDefault="0019763B">
      <w:pPr>
        <w:jc w:val="both"/>
        <w:rPr>
          <w:lang w:val="es-ES"/>
        </w:rPr>
      </w:pPr>
      <w:r w:rsidRPr="00A83C4C">
        <w:rPr>
          <w:lang w:val="es-ES"/>
        </w:rPr>
        <w:t>En una primera etapa, las alianzas locales pueden ser tan importantes como la pauta digital. Universidades, cámaras empresariales, consultoras, redes de MIPYMES y programas de emprendimiento pueden funcionar como canales de confianza. En un país pequeño, donde la reputación circula con rapidez, un piloto bien ejecutado puede pesar más que una campaña amplia pero impersonal.</w:t>
      </w:r>
    </w:p>
    <w:p w14:paraId="5BE3B256" w14:textId="77777777" w:rsidR="007B10C8" w:rsidRPr="00A83C4C" w:rsidRDefault="0019763B">
      <w:pPr>
        <w:pStyle w:val="Heading2"/>
        <w:spacing w:before="160" w:after="80" w:line="300" w:lineRule="auto"/>
        <w:rPr>
          <w:lang w:val="es-ES"/>
        </w:rPr>
      </w:pPr>
      <w:bookmarkStart w:id="43" w:name="_Toc233456062"/>
      <w:r w:rsidRPr="00A83C4C">
        <w:rPr>
          <w:rFonts w:ascii="Cambria" w:hAnsi="Cambria"/>
          <w:lang w:val="es-ES"/>
        </w:rPr>
        <w:t>Sistema de ventas</w:t>
      </w:r>
      <w:bookmarkEnd w:id="43"/>
    </w:p>
    <w:p w14:paraId="493D7744" w14:textId="77777777" w:rsidR="007B10C8" w:rsidRPr="00A83C4C" w:rsidRDefault="0019763B">
      <w:pPr>
        <w:jc w:val="both"/>
        <w:rPr>
          <w:lang w:val="es-ES"/>
        </w:rPr>
      </w:pPr>
      <w:r w:rsidRPr="00A83C4C">
        <w:rPr>
          <w:lang w:val="es-ES"/>
        </w:rPr>
        <w:t>El sistema de ventas debe contemplar identificación de prospectos, demostración, seguimiento y cierre. No basta con lograr interés; también hay que traducirlo en una decisión de compra. Para ello, es útil que la empresa cuente con argumentos concretos sobre ahorro de tiempo, mejora de consistencia y facilidad de adopción.</w:t>
      </w:r>
    </w:p>
    <w:p w14:paraId="5615465E" w14:textId="77777777" w:rsidR="007B10C8" w:rsidRPr="00A83C4C" w:rsidRDefault="0019763B">
      <w:pPr>
        <w:jc w:val="both"/>
        <w:rPr>
          <w:lang w:val="es-ES"/>
        </w:rPr>
      </w:pPr>
      <w:r w:rsidRPr="00A83C4C">
        <w:rPr>
          <w:lang w:val="es-ES"/>
        </w:rPr>
        <w:t>El control de ventas, por su parte, debe enfocarse en métricas sencillas: cuántos contactos avanzan a demostración, cuántos pilotos pasan a uso real y cuántos clientes se mantienen activos. Esa información permitirá afinar el proceso sin burocratizarlo.</w:t>
      </w:r>
    </w:p>
    <w:p w14:paraId="093955C0" w14:textId="77777777" w:rsidR="007B10C8" w:rsidRPr="00A83C4C" w:rsidRDefault="0019763B">
      <w:pPr>
        <w:pStyle w:val="Heading1"/>
        <w:spacing w:before="280" w:after="160" w:line="300" w:lineRule="auto"/>
        <w:rPr>
          <w:lang w:val="es-ES"/>
        </w:rPr>
      </w:pPr>
      <w:bookmarkStart w:id="44" w:name="_Toc233456063"/>
      <w:r w:rsidRPr="00A83C4C">
        <w:rPr>
          <w:rFonts w:ascii="Cambria" w:hAnsi="Cambria"/>
          <w:lang w:val="es-ES"/>
        </w:rPr>
        <w:lastRenderedPageBreak/>
        <w:t>Capítulo 10. Aspectos Técnicos</w:t>
      </w:r>
      <w:bookmarkEnd w:id="44"/>
    </w:p>
    <w:p w14:paraId="779B52CE" w14:textId="77777777" w:rsidR="007B10C8" w:rsidRPr="00A83C4C" w:rsidRDefault="0019763B">
      <w:pPr>
        <w:jc w:val="both"/>
        <w:rPr>
          <w:lang w:val="es-ES"/>
        </w:rPr>
      </w:pPr>
      <w:r w:rsidRPr="00A83C4C">
        <w:rPr>
          <w:lang w:val="es-ES"/>
        </w:rPr>
        <w:t>Desde la perspectiva del plan de negocio, los aspectos técnicos deben entenderse como una infraestructura de servicio y no como el eje narrativo del proyecto. La empresa puede operar de forma liviana, apoyada en una base tecnológica alojada en la nube, equipos de desarrollo estándar y activos digitales que no requieren una planta física compleja.</w:t>
      </w:r>
    </w:p>
    <w:p w14:paraId="1CC4A18C" w14:textId="77777777" w:rsidR="007B10C8" w:rsidRPr="00A83C4C" w:rsidRDefault="0019763B">
      <w:pPr>
        <w:jc w:val="both"/>
        <w:rPr>
          <w:lang w:val="es-ES"/>
        </w:rPr>
      </w:pPr>
      <w:r w:rsidRPr="00A83C4C">
        <w:rPr>
          <w:lang w:val="es-ES"/>
        </w:rPr>
        <w:t>Los recursos principales incluyen el producto digital, el dominio, el entorno de despliegue, estaciones de trabajo del equipo y servicios de soporte complementarios. El proceso productivo consiste en captar documentos, procesarlos y devolver una experiencia de consulta utilizable para el cliente. En ese sentido, el inventario relevante no es físico: son activos digitales, mejoras de producto y conocimiento acumulado sobre casos de uso.</w:t>
      </w:r>
    </w:p>
    <w:tbl>
      <w:tblPr>
        <w:tblStyle w:val="TableGrid"/>
        <w:tblW w:w="0" w:type="auto"/>
        <w:jc w:val="center"/>
        <w:tblLayout w:type="fixed"/>
        <w:tblLook w:val="04A0" w:firstRow="1" w:lastRow="0" w:firstColumn="1" w:lastColumn="0" w:noHBand="0" w:noVBand="1"/>
      </w:tblPr>
      <w:tblGrid>
        <w:gridCol w:w="2304"/>
        <w:gridCol w:w="3168"/>
        <w:gridCol w:w="3888"/>
      </w:tblGrid>
      <w:tr w:rsidR="007B10C8" w14:paraId="3F9D852A" w14:textId="77777777">
        <w:trPr>
          <w:cantSplit/>
          <w:jc w:val="center"/>
        </w:trPr>
        <w:tc>
          <w:tcPr>
            <w:tcW w:w="2304" w:type="dxa"/>
            <w:shd w:val="clear" w:color="auto" w:fill="EAF2F8"/>
            <w:tcMar>
              <w:top w:w="130" w:type="dxa"/>
              <w:left w:w="135" w:type="dxa"/>
              <w:bottom w:w="115" w:type="dxa"/>
              <w:right w:w="135" w:type="dxa"/>
            </w:tcMar>
            <w:vAlign w:val="center"/>
          </w:tcPr>
          <w:p w14:paraId="3E764350" w14:textId="77777777" w:rsidR="007B10C8" w:rsidRDefault="0019763B">
            <w:pPr>
              <w:spacing w:after="40" w:line="260" w:lineRule="auto"/>
              <w:jc w:val="center"/>
            </w:pPr>
            <w:r>
              <w:rPr>
                <w:b/>
                <w:sz w:val="20"/>
              </w:rPr>
              <w:t>Elemento</w:t>
            </w:r>
          </w:p>
        </w:tc>
        <w:tc>
          <w:tcPr>
            <w:tcW w:w="3168" w:type="dxa"/>
            <w:shd w:val="clear" w:color="auto" w:fill="EAF2F8"/>
            <w:tcMar>
              <w:top w:w="130" w:type="dxa"/>
              <w:left w:w="135" w:type="dxa"/>
              <w:bottom w:w="115" w:type="dxa"/>
              <w:right w:w="135" w:type="dxa"/>
            </w:tcMar>
            <w:vAlign w:val="center"/>
          </w:tcPr>
          <w:p w14:paraId="5A012A87" w14:textId="77777777" w:rsidR="007B10C8" w:rsidRDefault="0019763B">
            <w:pPr>
              <w:spacing w:after="40" w:line="260" w:lineRule="auto"/>
              <w:jc w:val="center"/>
            </w:pPr>
            <w:r>
              <w:rPr>
                <w:b/>
                <w:sz w:val="20"/>
              </w:rPr>
              <w:t>Necesidad operativa</w:t>
            </w:r>
          </w:p>
        </w:tc>
        <w:tc>
          <w:tcPr>
            <w:tcW w:w="3888" w:type="dxa"/>
            <w:shd w:val="clear" w:color="auto" w:fill="EAF2F8"/>
            <w:tcMar>
              <w:top w:w="130" w:type="dxa"/>
              <w:left w:w="135" w:type="dxa"/>
              <w:bottom w:w="115" w:type="dxa"/>
              <w:right w:w="135" w:type="dxa"/>
            </w:tcMar>
            <w:vAlign w:val="center"/>
          </w:tcPr>
          <w:p w14:paraId="79C96E68" w14:textId="77777777" w:rsidR="007B10C8" w:rsidRDefault="0019763B">
            <w:pPr>
              <w:spacing w:after="40" w:line="260" w:lineRule="auto"/>
              <w:jc w:val="center"/>
            </w:pPr>
            <w:r>
              <w:rPr>
                <w:b/>
                <w:sz w:val="20"/>
              </w:rPr>
              <w:t>Observación empresarial</w:t>
            </w:r>
          </w:p>
        </w:tc>
      </w:tr>
      <w:tr w:rsidR="007B10C8" w:rsidRPr="00372C38" w14:paraId="35996CDB" w14:textId="77777777">
        <w:trPr>
          <w:cantSplit/>
          <w:jc w:val="center"/>
        </w:trPr>
        <w:tc>
          <w:tcPr>
            <w:tcW w:w="2304" w:type="dxa"/>
            <w:tcMar>
              <w:top w:w="130" w:type="dxa"/>
              <w:left w:w="135" w:type="dxa"/>
              <w:bottom w:w="115" w:type="dxa"/>
              <w:right w:w="135" w:type="dxa"/>
            </w:tcMar>
            <w:vAlign w:val="center"/>
          </w:tcPr>
          <w:p w14:paraId="190A7FFD" w14:textId="77777777" w:rsidR="007B10C8" w:rsidRDefault="0019763B">
            <w:pPr>
              <w:spacing w:after="40" w:line="260" w:lineRule="auto"/>
            </w:pPr>
            <w:r>
              <w:rPr>
                <w:sz w:val="19"/>
              </w:rPr>
              <w:t>Infraestructura cloud</w:t>
            </w:r>
          </w:p>
        </w:tc>
        <w:tc>
          <w:tcPr>
            <w:tcW w:w="3168" w:type="dxa"/>
            <w:tcMar>
              <w:top w:w="130" w:type="dxa"/>
              <w:left w:w="135" w:type="dxa"/>
              <w:bottom w:w="115" w:type="dxa"/>
              <w:right w:w="135" w:type="dxa"/>
            </w:tcMar>
            <w:vAlign w:val="center"/>
          </w:tcPr>
          <w:p w14:paraId="42DCDDAF" w14:textId="77777777" w:rsidR="007B10C8" w:rsidRDefault="0019763B">
            <w:pPr>
              <w:spacing w:after="40" w:line="260" w:lineRule="auto"/>
              <w:jc w:val="center"/>
            </w:pPr>
            <w:r>
              <w:rPr>
                <w:sz w:val="19"/>
              </w:rPr>
              <w:t>Hospedar aplicación y procesamiento</w:t>
            </w:r>
          </w:p>
        </w:tc>
        <w:tc>
          <w:tcPr>
            <w:tcW w:w="3888" w:type="dxa"/>
            <w:tcMar>
              <w:top w:w="130" w:type="dxa"/>
              <w:left w:w="135" w:type="dxa"/>
              <w:bottom w:w="115" w:type="dxa"/>
              <w:right w:w="135" w:type="dxa"/>
            </w:tcMar>
            <w:vAlign w:val="center"/>
          </w:tcPr>
          <w:p w14:paraId="2E315512" w14:textId="77777777" w:rsidR="007B10C8" w:rsidRPr="00A83C4C" w:rsidRDefault="0019763B">
            <w:pPr>
              <w:spacing w:after="40" w:line="260" w:lineRule="auto"/>
              <w:jc w:val="center"/>
              <w:rPr>
                <w:lang w:val="es-ES"/>
              </w:rPr>
            </w:pPr>
            <w:r w:rsidRPr="00A83C4C">
              <w:rPr>
                <w:sz w:val="19"/>
                <w:lang w:val="es-ES"/>
              </w:rPr>
              <w:t>Escalable por consumo y adecuada para fase temprana</w:t>
            </w:r>
          </w:p>
        </w:tc>
      </w:tr>
      <w:tr w:rsidR="007B10C8" w14:paraId="63D2BE4E" w14:textId="77777777">
        <w:trPr>
          <w:cantSplit/>
          <w:jc w:val="center"/>
        </w:trPr>
        <w:tc>
          <w:tcPr>
            <w:tcW w:w="2304" w:type="dxa"/>
            <w:tcMar>
              <w:top w:w="130" w:type="dxa"/>
              <w:left w:w="135" w:type="dxa"/>
              <w:bottom w:w="115" w:type="dxa"/>
              <w:right w:w="135" w:type="dxa"/>
            </w:tcMar>
            <w:vAlign w:val="center"/>
          </w:tcPr>
          <w:p w14:paraId="59F1D4D0" w14:textId="77777777" w:rsidR="007B10C8" w:rsidRDefault="0019763B">
            <w:pPr>
              <w:spacing w:after="40" w:line="260" w:lineRule="auto"/>
            </w:pPr>
            <w:r>
              <w:rPr>
                <w:sz w:val="19"/>
              </w:rPr>
              <w:t>Equipos de trabajo</w:t>
            </w:r>
          </w:p>
        </w:tc>
        <w:tc>
          <w:tcPr>
            <w:tcW w:w="3168" w:type="dxa"/>
            <w:tcMar>
              <w:top w:w="130" w:type="dxa"/>
              <w:left w:w="135" w:type="dxa"/>
              <w:bottom w:w="115" w:type="dxa"/>
              <w:right w:w="135" w:type="dxa"/>
            </w:tcMar>
            <w:vAlign w:val="center"/>
          </w:tcPr>
          <w:p w14:paraId="2D7E25CD" w14:textId="77777777" w:rsidR="007B10C8" w:rsidRDefault="0019763B">
            <w:pPr>
              <w:spacing w:after="40" w:line="260" w:lineRule="auto"/>
              <w:jc w:val="center"/>
            </w:pPr>
            <w:r>
              <w:rPr>
                <w:sz w:val="19"/>
              </w:rPr>
              <w:t>Desarrollo, soporte y demostraciones</w:t>
            </w:r>
          </w:p>
        </w:tc>
        <w:tc>
          <w:tcPr>
            <w:tcW w:w="3888" w:type="dxa"/>
            <w:tcMar>
              <w:top w:w="130" w:type="dxa"/>
              <w:left w:w="135" w:type="dxa"/>
              <w:bottom w:w="115" w:type="dxa"/>
              <w:right w:w="135" w:type="dxa"/>
            </w:tcMar>
            <w:vAlign w:val="center"/>
          </w:tcPr>
          <w:p w14:paraId="5B7CF513" w14:textId="77777777" w:rsidR="007B10C8" w:rsidRDefault="0019763B">
            <w:pPr>
              <w:spacing w:after="40" w:line="260" w:lineRule="auto"/>
              <w:jc w:val="center"/>
            </w:pPr>
            <w:r>
              <w:rPr>
                <w:sz w:val="19"/>
              </w:rPr>
              <w:t>Inversión razonable y controlable</w:t>
            </w:r>
          </w:p>
        </w:tc>
      </w:tr>
      <w:tr w:rsidR="007B10C8" w:rsidRPr="00372C38" w14:paraId="33011DD8" w14:textId="77777777">
        <w:trPr>
          <w:cantSplit/>
          <w:jc w:val="center"/>
        </w:trPr>
        <w:tc>
          <w:tcPr>
            <w:tcW w:w="2304" w:type="dxa"/>
            <w:tcMar>
              <w:top w:w="130" w:type="dxa"/>
              <w:left w:w="135" w:type="dxa"/>
              <w:bottom w:w="115" w:type="dxa"/>
              <w:right w:w="135" w:type="dxa"/>
            </w:tcMar>
            <w:vAlign w:val="center"/>
          </w:tcPr>
          <w:p w14:paraId="26DB9F76" w14:textId="77777777" w:rsidR="007B10C8" w:rsidRDefault="0019763B">
            <w:pPr>
              <w:spacing w:after="40" w:line="260" w:lineRule="auto"/>
            </w:pPr>
            <w:r>
              <w:rPr>
                <w:sz w:val="19"/>
              </w:rPr>
              <w:t>Dominio y branding</w:t>
            </w:r>
          </w:p>
        </w:tc>
        <w:tc>
          <w:tcPr>
            <w:tcW w:w="3168" w:type="dxa"/>
            <w:tcMar>
              <w:top w:w="130" w:type="dxa"/>
              <w:left w:w="135" w:type="dxa"/>
              <w:bottom w:w="115" w:type="dxa"/>
              <w:right w:w="135" w:type="dxa"/>
            </w:tcMar>
            <w:vAlign w:val="center"/>
          </w:tcPr>
          <w:p w14:paraId="528145A3" w14:textId="77777777" w:rsidR="007B10C8" w:rsidRDefault="0019763B">
            <w:pPr>
              <w:spacing w:after="40" w:line="260" w:lineRule="auto"/>
              <w:jc w:val="center"/>
            </w:pPr>
            <w:r>
              <w:rPr>
                <w:sz w:val="19"/>
              </w:rPr>
              <w:t>Presencia comercial y confianza</w:t>
            </w:r>
          </w:p>
        </w:tc>
        <w:tc>
          <w:tcPr>
            <w:tcW w:w="3888" w:type="dxa"/>
            <w:tcMar>
              <w:top w:w="130" w:type="dxa"/>
              <w:left w:w="135" w:type="dxa"/>
              <w:bottom w:w="115" w:type="dxa"/>
              <w:right w:w="135" w:type="dxa"/>
            </w:tcMar>
            <w:vAlign w:val="center"/>
          </w:tcPr>
          <w:p w14:paraId="44595AE7" w14:textId="77777777" w:rsidR="007B10C8" w:rsidRPr="00A83C4C" w:rsidRDefault="0019763B">
            <w:pPr>
              <w:spacing w:after="40" w:line="260" w:lineRule="auto"/>
              <w:jc w:val="center"/>
              <w:rPr>
                <w:lang w:val="es-ES"/>
              </w:rPr>
            </w:pPr>
            <w:r w:rsidRPr="00A83C4C">
              <w:rPr>
                <w:sz w:val="19"/>
                <w:lang w:val="es-ES"/>
              </w:rPr>
              <w:t>Importantes para formalidad del negocio</w:t>
            </w:r>
          </w:p>
        </w:tc>
      </w:tr>
      <w:tr w:rsidR="007B10C8" w:rsidRPr="00372C38" w14:paraId="676EB069" w14:textId="77777777">
        <w:trPr>
          <w:cantSplit/>
          <w:jc w:val="center"/>
        </w:trPr>
        <w:tc>
          <w:tcPr>
            <w:tcW w:w="2304" w:type="dxa"/>
            <w:tcMar>
              <w:top w:w="130" w:type="dxa"/>
              <w:left w:w="135" w:type="dxa"/>
              <w:bottom w:w="115" w:type="dxa"/>
              <w:right w:w="135" w:type="dxa"/>
            </w:tcMar>
            <w:vAlign w:val="center"/>
          </w:tcPr>
          <w:p w14:paraId="4CE2BDB6" w14:textId="77777777" w:rsidR="007B10C8" w:rsidRDefault="0019763B">
            <w:pPr>
              <w:spacing w:after="40" w:line="260" w:lineRule="auto"/>
            </w:pPr>
            <w:r>
              <w:rPr>
                <w:sz w:val="19"/>
              </w:rPr>
              <w:t>Proveedores de servicios</w:t>
            </w:r>
          </w:p>
        </w:tc>
        <w:tc>
          <w:tcPr>
            <w:tcW w:w="3168" w:type="dxa"/>
            <w:tcMar>
              <w:top w:w="130" w:type="dxa"/>
              <w:left w:w="135" w:type="dxa"/>
              <w:bottom w:w="115" w:type="dxa"/>
              <w:right w:w="135" w:type="dxa"/>
            </w:tcMar>
            <w:vAlign w:val="center"/>
          </w:tcPr>
          <w:p w14:paraId="3194CB94" w14:textId="77777777" w:rsidR="007B10C8" w:rsidRPr="00A83C4C" w:rsidRDefault="0019763B">
            <w:pPr>
              <w:spacing w:after="40" w:line="260" w:lineRule="auto"/>
              <w:jc w:val="center"/>
              <w:rPr>
                <w:lang w:val="es-ES"/>
              </w:rPr>
            </w:pPr>
            <w:r w:rsidRPr="00A83C4C">
              <w:rPr>
                <w:sz w:val="19"/>
                <w:lang w:val="es-ES"/>
              </w:rPr>
              <w:t>Autenticación, pagos, despliegue y correo</w:t>
            </w:r>
          </w:p>
        </w:tc>
        <w:tc>
          <w:tcPr>
            <w:tcW w:w="3888" w:type="dxa"/>
            <w:tcMar>
              <w:top w:w="130" w:type="dxa"/>
              <w:left w:w="135" w:type="dxa"/>
              <w:bottom w:w="115" w:type="dxa"/>
              <w:right w:w="135" w:type="dxa"/>
            </w:tcMar>
            <w:vAlign w:val="center"/>
          </w:tcPr>
          <w:p w14:paraId="3452CC26" w14:textId="77777777" w:rsidR="007B10C8" w:rsidRPr="00A83C4C" w:rsidRDefault="0019763B">
            <w:pPr>
              <w:spacing w:after="40" w:line="260" w:lineRule="auto"/>
              <w:jc w:val="center"/>
              <w:rPr>
                <w:lang w:val="es-ES"/>
              </w:rPr>
            </w:pPr>
            <w:r w:rsidRPr="00A83C4C">
              <w:rPr>
                <w:sz w:val="19"/>
                <w:lang w:val="es-ES"/>
              </w:rPr>
              <w:t>Reducen tiempo de salida al mercado</w:t>
            </w:r>
          </w:p>
        </w:tc>
      </w:tr>
    </w:tbl>
    <w:p w14:paraId="1C72877C" w14:textId="77777777" w:rsidR="007B10C8" w:rsidRPr="00A83C4C" w:rsidRDefault="007B10C8">
      <w:pPr>
        <w:rPr>
          <w:lang w:val="es-ES"/>
        </w:rPr>
      </w:pPr>
    </w:p>
    <w:p w14:paraId="70C463A1" w14:textId="77777777" w:rsidR="007B10C8" w:rsidRPr="00A83C4C" w:rsidRDefault="0019763B">
      <w:pPr>
        <w:pStyle w:val="Heading2"/>
        <w:spacing w:before="160" w:after="80" w:line="300" w:lineRule="auto"/>
        <w:rPr>
          <w:lang w:val="es-ES"/>
        </w:rPr>
      </w:pPr>
      <w:bookmarkStart w:id="45" w:name="_Toc233456064"/>
      <w:r w:rsidRPr="00A83C4C">
        <w:rPr>
          <w:rFonts w:ascii="Cambria" w:hAnsi="Cambria"/>
          <w:lang w:val="es-ES"/>
        </w:rPr>
        <w:t>Proceso productivo explicado en términos empresariales</w:t>
      </w:r>
      <w:bookmarkEnd w:id="45"/>
    </w:p>
    <w:p w14:paraId="392F118C" w14:textId="77777777" w:rsidR="007B10C8" w:rsidRPr="00A83C4C" w:rsidRDefault="0019763B">
      <w:pPr>
        <w:jc w:val="both"/>
        <w:rPr>
          <w:lang w:val="es-ES"/>
        </w:rPr>
      </w:pPr>
      <w:r w:rsidRPr="00A83C4C">
        <w:rPr>
          <w:lang w:val="es-ES"/>
        </w:rPr>
        <w:t>En un negocio digital como este, el proceso productivo no se parece al de una empresa industrial, pero sí sigue una lógica clara. Primero se capta la necesidad del cliente y su documentación. Luego se transforma esa información en una experiencia consultable. Finalmente, se entrega un servicio que debe mantenerse operativo, comprensible y suficientemente confiable para que el cliente lo incorpore a su rutina.</w:t>
      </w:r>
    </w:p>
    <w:p w14:paraId="5DC0FDA7" w14:textId="77777777" w:rsidR="007B10C8" w:rsidRPr="00A83C4C" w:rsidRDefault="0019763B">
      <w:pPr>
        <w:jc w:val="both"/>
        <w:rPr>
          <w:lang w:val="es-ES"/>
        </w:rPr>
      </w:pPr>
      <w:r w:rsidRPr="00A83C4C">
        <w:rPr>
          <w:lang w:val="es-ES"/>
        </w:rPr>
        <w:t xml:space="preserve">Esta lectura permite entender que el principal recurso no es una máquina física, sino una combinación entre plataforma, criterio de diseño y mantenimiento continuo. Desde el </w:t>
      </w:r>
      <w:r w:rsidRPr="00A83C4C">
        <w:rPr>
          <w:lang w:val="es-ES"/>
        </w:rPr>
        <w:lastRenderedPageBreak/>
        <w:t>punto de vista administrativo, eso exige cuidar más los activos intangibles y la continuidad operativa que la acumulación de inventario tradicional.</w:t>
      </w:r>
    </w:p>
    <w:p w14:paraId="4FCFC8AF" w14:textId="77777777" w:rsidR="007B10C8" w:rsidRPr="00A83C4C" w:rsidRDefault="0019763B">
      <w:pPr>
        <w:pStyle w:val="Heading2"/>
        <w:spacing w:before="160" w:after="80" w:line="300" w:lineRule="auto"/>
        <w:rPr>
          <w:lang w:val="es-ES"/>
        </w:rPr>
      </w:pPr>
      <w:bookmarkStart w:id="46" w:name="_Toc233456065"/>
      <w:r w:rsidRPr="00A83C4C">
        <w:rPr>
          <w:rFonts w:ascii="Cambria" w:hAnsi="Cambria"/>
          <w:lang w:val="es-ES"/>
        </w:rPr>
        <w:t>Localización, proveedores e infraestructura</w:t>
      </w:r>
      <w:bookmarkEnd w:id="46"/>
    </w:p>
    <w:p w14:paraId="7152B351" w14:textId="77777777" w:rsidR="007B10C8" w:rsidRPr="00A83C4C" w:rsidRDefault="0019763B">
      <w:pPr>
        <w:jc w:val="both"/>
        <w:rPr>
          <w:lang w:val="es-ES"/>
        </w:rPr>
      </w:pPr>
      <w:r w:rsidRPr="00A83C4C">
        <w:rPr>
          <w:lang w:val="es-ES"/>
        </w:rPr>
        <w:t>La localización física de la empresa no es el eje del modelo, pero sí importa en términos de formalidad, coordinación y acceso al cliente. En una primera etapa, el proyecto puede operar con estructura remota o híbrida, siempre que mantenga orden documental, control administrativo y un punto claro de contacto comercial.</w:t>
      </w:r>
    </w:p>
    <w:p w14:paraId="0CB63126" w14:textId="77777777" w:rsidR="007B10C8" w:rsidRPr="00A83C4C" w:rsidRDefault="0019763B">
      <w:pPr>
        <w:jc w:val="both"/>
        <w:rPr>
          <w:lang w:val="es-ES"/>
        </w:rPr>
      </w:pPr>
      <w:r w:rsidRPr="00A83C4C">
        <w:rPr>
          <w:lang w:val="es-ES"/>
        </w:rPr>
        <w:t>Los proveedores clave incluyen servicios de autenticación, procesamiento de pagos, despliegue, almacenamiento y herramientas de colaboración. La selección de esos proveedores debe responder a confiabilidad, costo y facilidad de integración. No se trata de acumular servicios, sino de construir una infraestructura suficiente para sostener el servicio sin complejidad innecesaria.</w:t>
      </w:r>
    </w:p>
    <w:p w14:paraId="4488490F" w14:textId="77777777" w:rsidR="00F32EFA" w:rsidRDefault="00F32EFA">
      <w:pPr>
        <w:spacing w:line="276" w:lineRule="auto"/>
        <w:rPr>
          <w:rFonts w:eastAsiaTheme="majorEastAsia" w:cstheme="majorBidi"/>
          <w:b/>
          <w:bCs/>
          <w:sz w:val="28"/>
          <w:szCs w:val="28"/>
          <w:lang w:val="es-ES"/>
        </w:rPr>
      </w:pPr>
      <w:r>
        <w:rPr>
          <w:lang w:val="es-ES"/>
        </w:rPr>
        <w:br w:type="page"/>
      </w:r>
    </w:p>
    <w:p w14:paraId="3B679E83" w14:textId="77777777" w:rsidR="007B10C8" w:rsidRPr="00A83C4C" w:rsidRDefault="0019763B">
      <w:pPr>
        <w:pStyle w:val="Heading1"/>
        <w:spacing w:before="280" w:after="160" w:line="300" w:lineRule="auto"/>
        <w:rPr>
          <w:lang w:val="es-ES"/>
        </w:rPr>
      </w:pPr>
      <w:bookmarkStart w:id="47" w:name="_Toc233456066"/>
      <w:r w:rsidRPr="00A83C4C">
        <w:rPr>
          <w:rFonts w:ascii="Cambria" w:hAnsi="Cambria"/>
          <w:lang w:val="es-ES"/>
        </w:rPr>
        <w:lastRenderedPageBreak/>
        <w:t>Capítulo 11. Administración y Personal</w:t>
      </w:r>
      <w:bookmarkEnd w:id="47"/>
    </w:p>
    <w:p w14:paraId="1138EE2B" w14:textId="77777777" w:rsidR="007B10C8" w:rsidRPr="00A83C4C" w:rsidRDefault="0019763B">
      <w:pPr>
        <w:jc w:val="both"/>
        <w:rPr>
          <w:lang w:val="es-ES"/>
        </w:rPr>
      </w:pPr>
      <w:r w:rsidRPr="00A83C4C">
        <w:rPr>
          <w:lang w:val="es-ES"/>
        </w:rPr>
        <w:t>La administración de DocuMind AI debe responder a una realidad típica de startup: pocos integrantes, alto nivel de coordinación y una necesidad constante de priorizar. Por eso, la planeación, organización, dirección y control no se entienden como funciones aisladas, sino como mecanismos para sostener foco estratégico en una etapa donde es fácil dispersarse.</w:t>
      </w:r>
    </w:p>
    <w:p w14:paraId="5015B4A6" w14:textId="77777777" w:rsidR="007B10C8" w:rsidRPr="00A83C4C" w:rsidRDefault="0019763B">
      <w:pPr>
        <w:jc w:val="both"/>
        <w:rPr>
          <w:lang w:val="es-ES"/>
        </w:rPr>
      </w:pPr>
      <w:r w:rsidRPr="00A83C4C">
        <w:rPr>
          <w:lang w:val="es-ES"/>
        </w:rPr>
        <w:t>En la fase inicial, la estructura organizacional puede mantenerse ligera. El valor no está en crear jerarquías complejas, sino en definir responsabilidades claras, rutas de decisión cortas y una cultura de seguimiento. La disciplina administrativa es clave para que el proyecto no se comporte como una suma de tareas técnicas sin dirección comercial.</w:t>
      </w:r>
    </w:p>
    <w:p w14:paraId="6BC013A7" w14:textId="77777777" w:rsidR="007B10C8" w:rsidRPr="00A83C4C" w:rsidRDefault="0019763B">
      <w:pPr>
        <w:pStyle w:val="ListBullet"/>
        <w:spacing w:after="120" w:line="336" w:lineRule="auto"/>
        <w:jc w:val="both"/>
        <w:rPr>
          <w:lang w:val="es-ES"/>
        </w:rPr>
      </w:pPr>
      <w:r w:rsidRPr="00A83C4C">
        <w:rPr>
          <w:sz w:val="23"/>
          <w:lang w:val="es-ES"/>
        </w:rPr>
        <w:t>Planeación: objetivos concretos por etapa, metas comerciales y prioridades de producto.</w:t>
      </w:r>
    </w:p>
    <w:p w14:paraId="42BED538" w14:textId="77777777" w:rsidR="007B10C8" w:rsidRPr="00A83C4C" w:rsidRDefault="0019763B">
      <w:pPr>
        <w:pStyle w:val="ListBullet"/>
        <w:spacing w:after="120" w:line="336" w:lineRule="auto"/>
        <w:jc w:val="both"/>
        <w:rPr>
          <w:lang w:val="es-ES"/>
        </w:rPr>
      </w:pPr>
      <w:r w:rsidRPr="00A83C4C">
        <w:rPr>
          <w:sz w:val="23"/>
          <w:lang w:val="es-ES"/>
        </w:rPr>
        <w:t>Organización: distribución clara de funciones entre negocio, desarrollo, experiencia y control.</w:t>
      </w:r>
    </w:p>
    <w:p w14:paraId="2E06A062" w14:textId="77777777" w:rsidR="007B10C8" w:rsidRPr="00A83C4C" w:rsidRDefault="0019763B">
      <w:pPr>
        <w:pStyle w:val="ListBullet"/>
        <w:spacing w:after="120" w:line="336" w:lineRule="auto"/>
        <w:jc w:val="both"/>
        <w:rPr>
          <w:lang w:val="es-ES"/>
        </w:rPr>
      </w:pPr>
      <w:r w:rsidRPr="00A83C4C">
        <w:rPr>
          <w:sz w:val="23"/>
          <w:lang w:val="es-ES"/>
        </w:rPr>
        <w:t>Dirección: liderazgo enfocado en ejecución y aprendizaje rápido.</w:t>
      </w:r>
    </w:p>
    <w:p w14:paraId="4F439DAD" w14:textId="77777777" w:rsidR="007B10C8" w:rsidRPr="00A83C4C" w:rsidRDefault="0019763B">
      <w:pPr>
        <w:pStyle w:val="ListBullet"/>
        <w:spacing w:after="120" w:line="336" w:lineRule="auto"/>
        <w:jc w:val="both"/>
        <w:rPr>
          <w:lang w:val="es-ES"/>
        </w:rPr>
      </w:pPr>
      <w:r w:rsidRPr="00A83C4C">
        <w:rPr>
          <w:sz w:val="23"/>
          <w:lang w:val="es-ES"/>
        </w:rPr>
        <w:t>Control: revisión de métricas, cumplimiento de entregables y seguimiento financiero.</w:t>
      </w:r>
    </w:p>
    <w:p w14:paraId="7004DA06" w14:textId="77777777" w:rsidR="007B10C8" w:rsidRPr="00A83C4C" w:rsidRDefault="0019763B">
      <w:pPr>
        <w:pStyle w:val="Heading2"/>
        <w:spacing w:before="160" w:after="80" w:line="300" w:lineRule="auto"/>
        <w:rPr>
          <w:lang w:val="es-ES"/>
        </w:rPr>
      </w:pPr>
      <w:bookmarkStart w:id="48" w:name="_Toc233456067"/>
      <w:r w:rsidRPr="00A83C4C">
        <w:rPr>
          <w:rFonts w:ascii="Cambria" w:hAnsi="Cambria"/>
          <w:lang w:val="es-ES"/>
        </w:rPr>
        <w:t>Importancia del recurso humano</w:t>
      </w:r>
      <w:bookmarkEnd w:id="48"/>
    </w:p>
    <w:p w14:paraId="052D12C4" w14:textId="77777777" w:rsidR="007B10C8" w:rsidRPr="00A83C4C" w:rsidRDefault="0019763B">
      <w:pPr>
        <w:jc w:val="both"/>
        <w:rPr>
          <w:lang w:val="es-ES"/>
        </w:rPr>
      </w:pPr>
      <w:r w:rsidRPr="00A83C4C">
        <w:rPr>
          <w:lang w:val="es-ES"/>
        </w:rPr>
        <w:t>En una startup temprana, el recurso humano es mucho más que mano de obra: es criterio, capacidad de adaptación y memoria organizacional. Por esa razón, el equipo debe documentar decisiones, distribuir conocimiento y evitar que la operación dependa por completo de una sola persona o área.</w:t>
      </w:r>
    </w:p>
    <w:p w14:paraId="2D35A2F9" w14:textId="77777777" w:rsidR="007B10C8" w:rsidRPr="00A83C4C" w:rsidRDefault="0019763B">
      <w:pPr>
        <w:jc w:val="both"/>
        <w:rPr>
          <w:lang w:val="es-ES"/>
        </w:rPr>
      </w:pPr>
      <w:r w:rsidRPr="00A83C4C">
        <w:rPr>
          <w:lang w:val="es-ES"/>
        </w:rPr>
        <w:t>Además, el clima de trabajo influye directamente en la calidad del proyecto. Cuando los roles están mal definidos o las prioridades cambian sin criterio, la ejecución se resiente. En cambio, una estructura pequeña con comunicación clara puede producir resultados mucho más consistentes que una organización más grande pero desordenada.</w:t>
      </w:r>
    </w:p>
    <w:tbl>
      <w:tblPr>
        <w:tblStyle w:val="TableGrid"/>
        <w:tblW w:w="0" w:type="auto"/>
        <w:jc w:val="center"/>
        <w:tblLayout w:type="fixed"/>
        <w:tblLook w:val="04A0" w:firstRow="1" w:lastRow="0" w:firstColumn="1" w:lastColumn="0" w:noHBand="0" w:noVBand="1"/>
      </w:tblPr>
      <w:tblGrid>
        <w:gridCol w:w="2016"/>
        <w:gridCol w:w="3744"/>
        <w:gridCol w:w="3168"/>
      </w:tblGrid>
      <w:tr w:rsidR="007B10C8" w:rsidRPr="00372C38" w14:paraId="04ACC59F" w14:textId="77777777">
        <w:trPr>
          <w:cantSplit/>
          <w:jc w:val="center"/>
        </w:trPr>
        <w:tc>
          <w:tcPr>
            <w:tcW w:w="2016" w:type="dxa"/>
            <w:shd w:val="clear" w:color="auto" w:fill="EAF2F8"/>
            <w:tcMar>
              <w:top w:w="130" w:type="dxa"/>
              <w:left w:w="135" w:type="dxa"/>
              <w:bottom w:w="115" w:type="dxa"/>
              <w:right w:w="135" w:type="dxa"/>
            </w:tcMar>
            <w:vAlign w:val="center"/>
          </w:tcPr>
          <w:p w14:paraId="7DBA0604" w14:textId="77777777" w:rsidR="007B10C8" w:rsidRDefault="0019763B">
            <w:pPr>
              <w:spacing w:after="40" w:line="260" w:lineRule="auto"/>
              <w:jc w:val="center"/>
            </w:pPr>
            <w:r>
              <w:rPr>
                <w:b/>
                <w:sz w:val="20"/>
              </w:rPr>
              <w:t>Función</w:t>
            </w:r>
          </w:p>
        </w:tc>
        <w:tc>
          <w:tcPr>
            <w:tcW w:w="3744" w:type="dxa"/>
            <w:shd w:val="clear" w:color="auto" w:fill="EAF2F8"/>
            <w:tcMar>
              <w:top w:w="130" w:type="dxa"/>
              <w:left w:w="135" w:type="dxa"/>
              <w:bottom w:w="115" w:type="dxa"/>
              <w:right w:w="135" w:type="dxa"/>
            </w:tcMar>
            <w:vAlign w:val="center"/>
          </w:tcPr>
          <w:p w14:paraId="6485C64E" w14:textId="77777777" w:rsidR="007B10C8" w:rsidRDefault="0019763B">
            <w:pPr>
              <w:spacing w:after="40" w:line="260" w:lineRule="auto"/>
              <w:jc w:val="center"/>
            </w:pPr>
            <w:r>
              <w:rPr>
                <w:b/>
                <w:sz w:val="20"/>
              </w:rPr>
              <w:t>Aporte a la empresa</w:t>
            </w:r>
          </w:p>
        </w:tc>
        <w:tc>
          <w:tcPr>
            <w:tcW w:w="3168" w:type="dxa"/>
            <w:shd w:val="clear" w:color="auto" w:fill="EAF2F8"/>
            <w:tcMar>
              <w:top w:w="130" w:type="dxa"/>
              <w:left w:w="135" w:type="dxa"/>
              <w:bottom w:w="115" w:type="dxa"/>
              <w:right w:w="135" w:type="dxa"/>
            </w:tcMar>
            <w:vAlign w:val="center"/>
          </w:tcPr>
          <w:p w14:paraId="7B158C1A" w14:textId="77777777" w:rsidR="007B10C8" w:rsidRPr="00A83C4C" w:rsidRDefault="0019763B">
            <w:pPr>
              <w:spacing w:after="40" w:line="260" w:lineRule="auto"/>
              <w:jc w:val="center"/>
              <w:rPr>
                <w:lang w:val="es-ES"/>
              </w:rPr>
            </w:pPr>
            <w:r w:rsidRPr="00A83C4C">
              <w:rPr>
                <w:b/>
                <w:sz w:val="20"/>
                <w:lang w:val="es-ES"/>
              </w:rPr>
              <w:t>Riesgo si no se gestiona bien</w:t>
            </w:r>
          </w:p>
        </w:tc>
      </w:tr>
      <w:tr w:rsidR="007B10C8" w14:paraId="6A5A8784" w14:textId="77777777">
        <w:trPr>
          <w:cantSplit/>
          <w:jc w:val="center"/>
        </w:trPr>
        <w:tc>
          <w:tcPr>
            <w:tcW w:w="2016" w:type="dxa"/>
            <w:tcMar>
              <w:top w:w="130" w:type="dxa"/>
              <w:left w:w="135" w:type="dxa"/>
              <w:bottom w:w="115" w:type="dxa"/>
              <w:right w:w="135" w:type="dxa"/>
            </w:tcMar>
            <w:vAlign w:val="center"/>
          </w:tcPr>
          <w:p w14:paraId="7326281F" w14:textId="77777777" w:rsidR="007B10C8" w:rsidRDefault="0019763B">
            <w:pPr>
              <w:spacing w:after="40" w:line="260" w:lineRule="auto"/>
            </w:pPr>
            <w:r>
              <w:rPr>
                <w:sz w:val="19"/>
              </w:rPr>
              <w:t>Liderazgo</w:t>
            </w:r>
          </w:p>
        </w:tc>
        <w:tc>
          <w:tcPr>
            <w:tcW w:w="3744" w:type="dxa"/>
            <w:tcMar>
              <w:top w:w="130" w:type="dxa"/>
              <w:left w:w="135" w:type="dxa"/>
              <w:bottom w:w="115" w:type="dxa"/>
              <w:right w:w="135" w:type="dxa"/>
            </w:tcMar>
            <w:vAlign w:val="center"/>
          </w:tcPr>
          <w:p w14:paraId="19DE126B" w14:textId="77777777" w:rsidR="007B10C8" w:rsidRPr="00A83C4C" w:rsidRDefault="0019763B">
            <w:pPr>
              <w:spacing w:after="40" w:line="260" w:lineRule="auto"/>
              <w:jc w:val="center"/>
              <w:rPr>
                <w:lang w:val="es-ES"/>
              </w:rPr>
            </w:pPr>
            <w:r w:rsidRPr="00A83C4C">
              <w:rPr>
                <w:sz w:val="19"/>
                <w:lang w:val="es-ES"/>
              </w:rPr>
              <w:t>Define prioridades y relaciones externas</w:t>
            </w:r>
          </w:p>
        </w:tc>
        <w:tc>
          <w:tcPr>
            <w:tcW w:w="3168" w:type="dxa"/>
            <w:tcMar>
              <w:top w:w="130" w:type="dxa"/>
              <w:left w:w="135" w:type="dxa"/>
              <w:bottom w:w="115" w:type="dxa"/>
              <w:right w:w="135" w:type="dxa"/>
            </w:tcMar>
            <w:vAlign w:val="center"/>
          </w:tcPr>
          <w:p w14:paraId="77754EBC" w14:textId="77777777" w:rsidR="007B10C8" w:rsidRDefault="0019763B">
            <w:pPr>
              <w:spacing w:after="40" w:line="260" w:lineRule="auto"/>
              <w:jc w:val="center"/>
            </w:pPr>
            <w:r>
              <w:rPr>
                <w:sz w:val="19"/>
              </w:rPr>
              <w:t>Dispersión estratégica</w:t>
            </w:r>
          </w:p>
        </w:tc>
      </w:tr>
      <w:tr w:rsidR="007B10C8" w14:paraId="316B5754" w14:textId="77777777">
        <w:trPr>
          <w:cantSplit/>
          <w:jc w:val="center"/>
        </w:trPr>
        <w:tc>
          <w:tcPr>
            <w:tcW w:w="2016" w:type="dxa"/>
            <w:tcMar>
              <w:top w:w="130" w:type="dxa"/>
              <w:left w:w="135" w:type="dxa"/>
              <w:bottom w:w="115" w:type="dxa"/>
              <w:right w:w="135" w:type="dxa"/>
            </w:tcMar>
            <w:vAlign w:val="center"/>
          </w:tcPr>
          <w:p w14:paraId="2E0DD1A9" w14:textId="77777777" w:rsidR="007B10C8" w:rsidRDefault="0019763B">
            <w:pPr>
              <w:spacing w:after="40" w:line="260" w:lineRule="auto"/>
            </w:pPr>
            <w:r>
              <w:rPr>
                <w:sz w:val="19"/>
              </w:rPr>
              <w:t>Producto</w:t>
            </w:r>
          </w:p>
        </w:tc>
        <w:tc>
          <w:tcPr>
            <w:tcW w:w="3744" w:type="dxa"/>
            <w:tcMar>
              <w:top w:w="130" w:type="dxa"/>
              <w:left w:w="135" w:type="dxa"/>
              <w:bottom w:w="115" w:type="dxa"/>
              <w:right w:w="135" w:type="dxa"/>
            </w:tcMar>
            <w:vAlign w:val="center"/>
          </w:tcPr>
          <w:p w14:paraId="6330F9CA" w14:textId="77777777" w:rsidR="007B10C8" w:rsidRDefault="0019763B">
            <w:pPr>
              <w:spacing w:after="40" w:line="260" w:lineRule="auto"/>
              <w:jc w:val="center"/>
            </w:pPr>
            <w:r>
              <w:rPr>
                <w:sz w:val="19"/>
              </w:rPr>
              <w:t>Sostiene utilidad del servicio</w:t>
            </w:r>
          </w:p>
        </w:tc>
        <w:tc>
          <w:tcPr>
            <w:tcW w:w="3168" w:type="dxa"/>
            <w:tcMar>
              <w:top w:w="130" w:type="dxa"/>
              <w:left w:w="135" w:type="dxa"/>
              <w:bottom w:w="115" w:type="dxa"/>
              <w:right w:w="135" w:type="dxa"/>
            </w:tcMar>
            <w:vAlign w:val="center"/>
          </w:tcPr>
          <w:p w14:paraId="68EB9977" w14:textId="77777777" w:rsidR="007B10C8" w:rsidRDefault="0019763B">
            <w:pPr>
              <w:spacing w:after="40" w:line="260" w:lineRule="auto"/>
              <w:jc w:val="center"/>
            </w:pPr>
            <w:r>
              <w:rPr>
                <w:sz w:val="19"/>
              </w:rPr>
              <w:t>Desalineación con el mercado</w:t>
            </w:r>
          </w:p>
        </w:tc>
      </w:tr>
      <w:tr w:rsidR="007B10C8" w14:paraId="040814F8" w14:textId="77777777">
        <w:trPr>
          <w:cantSplit/>
          <w:jc w:val="center"/>
        </w:trPr>
        <w:tc>
          <w:tcPr>
            <w:tcW w:w="2016" w:type="dxa"/>
            <w:tcMar>
              <w:top w:w="130" w:type="dxa"/>
              <w:left w:w="135" w:type="dxa"/>
              <w:bottom w:w="115" w:type="dxa"/>
              <w:right w:w="135" w:type="dxa"/>
            </w:tcMar>
            <w:vAlign w:val="center"/>
          </w:tcPr>
          <w:p w14:paraId="7E01F6F8" w14:textId="77777777" w:rsidR="007B10C8" w:rsidRDefault="0019763B">
            <w:pPr>
              <w:spacing w:after="40" w:line="260" w:lineRule="auto"/>
            </w:pPr>
            <w:r>
              <w:rPr>
                <w:sz w:val="19"/>
              </w:rPr>
              <w:lastRenderedPageBreak/>
              <w:t>Experiencia del cliente</w:t>
            </w:r>
          </w:p>
        </w:tc>
        <w:tc>
          <w:tcPr>
            <w:tcW w:w="3744" w:type="dxa"/>
            <w:tcMar>
              <w:top w:w="130" w:type="dxa"/>
              <w:left w:w="135" w:type="dxa"/>
              <w:bottom w:w="115" w:type="dxa"/>
              <w:right w:w="135" w:type="dxa"/>
            </w:tcMar>
            <w:vAlign w:val="center"/>
          </w:tcPr>
          <w:p w14:paraId="2C6C96E9" w14:textId="77777777" w:rsidR="007B10C8" w:rsidRDefault="0019763B">
            <w:pPr>
              <w:spacing w:after="40" w:line="260" w:lineRule="auto"/>
              <w:jc w:val="center"/>
            </w:pPr>
            <w:r>
              <w:rPr>
                <w:sz w:val="19"/>
              </w:rPr>
              <w:t>Convierte prueba en permanencia</w:t>
            </w:r>
          </w:p>
        </w:tc>
        <w:tc>
          <w:tcPr>
            <w:tcW w:w="3168" w:type="dxa"/>
            <w:tcMar>
              <w:top w:w="130" w:type="dxa"/>
              <w:left w:w="135" w:type="dxa"/>
              <w:bottom w:w="115" w:type="dxa"/>
              <w:right w:w="135" w:type="dxa"/>
            </w:tcMar>
            <w:vAlign w:val="center"/>
          </w:tcPr>
          <w:p w14:paraId="5CE62436" w14:textId="77777777" w:rsidR="007B10C8" w:rsidRDefault="0019763B">
            <w:pPr>
              <w:spacing w:after="40" w:line="260" w:lineRule="auto"/>
              <w:jc w:val="center"/>
            </w:pPr>
            <w:r>
              <w:rPr>
                <w:sz w:val="19"/>
              </w:rPr>
              <w:t>Baja retención</w:t>
            </w:r>
          </w:p>
        </w:tc>
      </w:tr>
      <w:tr w:rsidR="007B10C8" w14:paraId="6240FBAC" w14:textId="77777777">
        <w:trPr>
          <w:cantSplit/>
          <w:jc w:val="center"/>
        </w:trPr>
        <w:tc>
          <w:tcPr>
            <w:tcW w:w="2016" w:type="dxa"/>
            <w:tcMar>
              <w:top w:w="130" w:type="dxa"/>
              <w:left w:w="135" w:type="dxa"/>
              <w:bottom w:w="115" w:type="dxa"/>
              <w:right w:w="135" w:type="dxa"/>
            </w:tcMar>
            <w:vAlign w:val="center"/>
          </w:tcPr>
          <w:p w14:paraId="45193068" w14:textId="77777777" w:rsidR="007B10C8" w:rsidRDefault="0019763B">
            <w:pPr>
              <w:spacing w:after="40" w:line="260" w:lineRule="auto"/>
            </w:pPr>
            <w:r>
              <w:rPr>
                <w:sz w:val="19"/>
              </w:rPr>
              <w:t>Control administrativo</w:t>
            </w:r>
          </w:p>
        </w:tc>
        <w:tc>
          <w:tcPr>
            <w:tcW w:w="3744" w:type="dxa"/>
            <w:tcMar>
              <w:top w:w="130" w:type="dxa"/>
              <w:left w:w="135" w:type="dxa"/>
              <w:bottom w:w="115" w:type="dxa"/>
              <w:right w:w="135" w:type="dxa"/>
            </w:tcMar>
            <w:vAlign w:val="center"/>
          </w:tcPr>
          <w:p w14:paraId="7262D61A" w14:textId="77777777" w:rsidR="007B10C8" w:rsidRDefault="0019763B">
            <w:pPr>
              <w:spacing w:after="40" w:line="260" w:lineRule="auto"/>
              <w:jc w:val="center"/>
            </w:pPr>
            <w:r>
              <w:rPr>
                <w:sz w:val="19"/>
              </w:rPr>
              <w:t>Protege caja y formalidad</w:t>
            </w:r>
          </w:p>
        </w:tc>
        <w:tc>
          <w:tcPr>
            <w:tcW w:w="3168" w:type="dxa"/>
            <w:tcMar>
              <w:top w:w="130" w:type="dxa"/>
              <w:left w:w="135" w:type="dxa"/>
              <w:bottom w:w="115" w:type="dxa"/>
              <w:right w:w="135" w:type="dxa"/>
            </w:tcMar>
            <w:vAlign w:val="center"/>
          </w:tcPr>
          <w:p w14:paraId="54BC98DB" w14:textId="77777777" w:rsidR="007B10C8" w:rsidRDefault="0019763B">
            <w:pPr>
              <w:spacing w:after="40" w:line="260" w:lineRule="auto"/>
              <w:jc w:val="center"/>
            </w:pPr>
            <w:r>
              <w:rPr>
                <w:sz w:val="19"/>
              </w:rPr>
              <w:t>Crecimiento sin orden</w:t>
            </w:r>
          </w:p>
        </w:tc>
      </w:tr>
    </w:tbl>
    <w:p w14:paraId="7203E7D2" w14:textId="77777777" w:rsidR="007B10C8" w:rsidRDefault="007B10C8"/>
    <w:p w14:paraId="1AE16A8A" w14:textId="77777777" w:rsidR="007B10C8" w:rsidRDefault="0019763B">
      <w:pPr>
        <w:pStyle w:val="Heading2"/>
        <w:spacing w:before="160" w:after="80" w:line="300" w:lineRule="auto"/>
      </w:pPr>
      <w:bookmarkStart w:id="49" w:name="_Toc233456068"/>
      <w:r>
        <w:rPr>
          <w:rFonts w:ascii="Cambria" w:hAnsi="Cambria"/>
        </w:rPr>
        <w:t>Organigrama y funciones</w:t>
      </w:r>
      <w:bookmarkEnd w:id="49"/>
    </w:p>
    <w:p w14:paraId="54C0DE5D" w14:textId="77777777" w:rsidR="007B10C8" w:rsidRPr="00A83C4C" w:rsidRDefault="0019763B">
      <w:pPr>
        <w:jc w:val="both"/>
        <w:rPr>
          <w:lang w:val="es-ES"/>
        </w:rPr>
      </w:pPr>
      <w:r w:rsidRPr="00A83C4C">
        <w:rPr>
          <w:lang w:val="es-ES"/>
        </w:rPr>
        <w:t>Aunque el equipo sea reducido, el organigrama debe ser explícito. El liderazgo general orienta decisiones estratégicas y comerciales. La función de producto y tecnología asegura que la herramienta resuelva bien el problema. La experiencia del cliente convierte la adopción inicial en permanencia. Y la administración cuida que el crecimiento no comprometa caja ni formalidad.</w:t>
      </w:r>
    </w:p>
    <w:p w14:paraId="061F7266" w14:textId="77777777" w:rsidR="007B10C8" w:rsidRPr="00A83C4C" w:rsidRDefault="0019763B">
      <w:pPr>
        <w:jc w:val="both"/>
        <w:rPr>
          <w:lang w:val="es-ES"/>
        </w:rPr>
      </w:pPr>
      <w:r w:rsidRPr="00A83C4C">
        <w:rPr>
          <w:lang w:val="es-ES"/>
        </w:rPr>
        <w:t>Definir estas funciones desde temprano tiene un beneficio adicional: permite que el proyecto se piense como empresa y no únicamente como una colaboración académica. Esa diferencia cultural puede parecer menor, pero incide en la calidad del seguimiento, la priorización y la toma de decisiones.</w:t>
      </w:r>
    </w:p>
    <w:p w14:paraId="7F747A02" w14:textId="77777777" w:rsidR="00F32EFA" w:rsidRDefault="00F32EFA">
      <w:pPr>
        <w:spacing w:line="276" w:lineRule="auto"/>
        <w:rPr>
          <w:rFonts w:eastAsiaTheme="majorEastAsia" w:cstheme="majorBidi"/>
          <w:b/>
          <w:bCs/>
          <w:sz w:val="28"/>
          <w:szCs w:val="28"/>
          <w:lang w:val="es-ES"/>
        </w:rPr>
      </w:pPr>
      <w:r>
        <w:rPr>
          <w:lang w:val="es-ES"/>
        </w:rPr>
        <w:br w:type="page"/>
      </w:r>
    </w:p>
    <w:p w14:paraId="32799F74" w14:textId="77777777" w:rsidR="007B10C8" w:rsidRPr="00A83C4C" w:rsidRDefault="0019763B">
      <w:pPr>
        <w:pStyle w:val="Heading1"/>
        <w:spacing w:before="280" w:after="160" w:line="300" w:lineRule="auto"/>
        <w:rPr>
          <w:lang w:val="es-ES"/>
        </w:rPr>
      </w:pPr>
      <w:bookmarkStart w:id="50" w:name="_Toc233456069"/>
      <w:r w:rsidRPr="00A83C4C">
        <w:rPr>
          <w:rFonts w:ascii="Cambria" w:hAnsi="Cambria"/>
          <w:lang w:val="es-ES"/>
        </w:rPr>
        <w:lastRenderedPageBreak/>
        <w:t>Capítulo 12. Costos de Inicio y Financiamiento</w:t>
      </w:r>
      <w:bookmarkEnd w:id="50"/>
    </w:p>
    <w:p w14:paraId="7EE70160" w14:textId="77777777" w:rsidR="007B10C8" w:rsidRPr="00A83C4C" w:rsidRDefault="0019763B">
      <w:pPr>
        <w:jc w:val="both"/>
        <w:rPr>
          <w:lang w:val="es-ES"/>
        </w:rPr>
      </w:pPr>
      <w:r w:rsidRPr="00A83C4C">
        <w:rPr>
          <w:lang w:val="es-ES"/>
        </w:rPr>
        <w:t>El proyecto puede comenzar con una estructura de costos contenida si se prioriza la validación comercial antes de escalar. La inversión inicial se destina principalmente a activos de trabajo, formalización del negocio, presencia digital y un margen básico para operar mientras se captan los primeros clientes.</w:t>
      </w:r>
    </w:p>
    <w:tbl>
      <w:tblPr>
        <w:tblStyle w:val="TableGrid"/>
        <w:tblW w:w="0" w:type="auto"/>
        <w:jc w:val="center"/>
        <w:tblLayout w:type="fixed"/>
        <w:tblLook w:val="04A0" w:firstRow="1" w:lastRow="0" w:firstColumn="1" w:lastColumn="0" w:noHBand="0" w:noVBand="1"/>
      </w:tblPr>
      <w:tblGrid>
        <w:gridCol w:w="4032"/>
        <w:gridCol w:w="2016"/>
        <w:gridCol w:w="3312"/>
      </w:tblGrid>
      <w:tr w:rsidR="007B10C8" w14:paraId="410C1627" w14:textId="77777777">
        <w:trPr>
          <w:cantSplit/>
          <w:jc w:val="center"/>
        </w:trPr>
        <w:tc>
          <w:tcPr>
            <w:tcW w:w="4032" w:type="dxa"/>
            <w:shd w:val="clear" w:color="auto" w:fill="EAF2F8"/>
            <w:tcMar>
              <w:top w:w="130" w:type="dxa"/>
              <w:left w:w="135" w:type="dxa"/>
              <w:bottom w:w="115" w:type="dxa"/>
              <w:right w:w="135" w:type="dxa"/>
            </w:tcMar>
            <w:vAlign w:val="center"/>
          </w:tcPr>
          <w:p w14:paraId="7F2CB0B7" w14:textId="77777777" w:rsidR="007B10C8" w:rsidRDefault="0019763B">
            <w:pPr>
              <w:spacing w:after="40" w:line="260" w:lineRule="auto"/>
              <w:jc w:val="center"/>
            </w:pPr>
            <w:r>
              <w:rPr>
                <w:b/>
                <w:sz w:val="20"/>
              </w:rPr>
              <w:t>Concepto</w:t>
            </w:r>
          </w:p>
        </w:tc>
        <w:tc>
          <w:tcPr>
            <w:tcW w:w="2016" w:type="dxa"/>
            <w:shd w:val="clear" w:color="auto" w:fill="EAF2F8"/>
            <w:tcMar>
              <w:top w:w="130" w:type="dxa"/>
              <w:left w:w="135" w:type="dxa"/>
              <w:bottom w:w="115" w:type="dxa"/>
              <w:right w:w="135" w:type="dxa"/>
            </w:tcMar>
            <w:vAlign w:val="center"/>
          </w:tcPr>
          <w:p w14:paraId="70844B99" w14:textId="77777777" w:rsidR="007B10C8" w:rsidRDefault="0019763B">
            <w:pPr>
              <w:spacing w:after="40" w:line="260" w:lineRule="auto"/>
              <w:jc w:val="center"/>
            </w:pPr>
            <w:r>
              <w:rPr>
                <w:b/>
                <w:sz w:val="20"/>
              </w:rPr>
              <w:t>Monto estimado (USD)</w:t>
            </w:r>
          </w:p>
        </w:tc>
        <w:tc>
          <w:tcPr>
            <w:tcW w:w="3312" w:type="dxa"/>
            <w:shd w:val="clear" w:color="auto" w:fill="EAF2F8"/>
            <w:tcMar>
              <w:top w:w="130" w:type="dxa"/>
              <w:left w:w="135" w:type="dxa"/>
              <w:bottom w:w="115" w:type="dxa"/>
              <w:right w:w="135" w:type="dxa"/>
            </w:tcMar>
            <w:vAlign w:val="center"/>
          </w:tcPr>
          <w:p w14:paraId="1E5514CF" w14:textId="77777777" w:rsidR="007B10C8" w:rsidRDefault="0019763B">
            <w:pPr>
              <w:spacing w:after="40" w:line="260" w:lineRule="auto"/>
              <w:jc w:val="center"/>
            </w:pPr>
            <w:r>
              <w:rPr>
                <w:b/>
                <w:sz w:val="20"/>
              </w:rPr>
              <w:t>Justificación</w:t>
            </w:r>
          </w:p>
        </w:tc>
      </w:tr>
      <w:tr w:rsidR="007B10C8" w:rsidRPr="00372C38" w14:paraId="7F853C64" w14:textId="77777777">
        <w:trPr>
          <w:cantSplit/>
          <w:jc w:val="center"/>
        </w:trPr>
        <w:tc>
          <w:tcPr>
            <w:tcW w:w="4032" w:type="dxa"/>
            <w:tcMar>
              <w:top w:w="130" w:type="dxa"/>
              <w:left w:w="135" w:type="dxa"/>
              <w:bottom w:w="115" w:type="dxa"/>
              <w:right w:w="135" w:type="dxa"/>
            </w:tcMar>
            <w:vAlign w:val="center"/>
          </w:tcPr>
          <w:p w14:paraId="07BA9E8D" w14:textId="77777777" w:rsidR="007B10C8" w:rsidRPr="00A83C4C" w:rsidRDefault="0019763B">
            <w:pPr>
              <w:spacing w:after="40" w:line="260" w:lineRule="auto"/>
              <w:rPr>
                <w:lang w:val="es-ES"/>
              </w:rPr>
            </w:pPr>
            <w:r w:rsidRPr="00A83C4C">
              <w:rPr>
                <w:sz w:val="19"/>
                <w:lang w:val="es-ES"/>
              </w:rPr>
              <w:t>Equipos y acondicionamiento de trabajo</w:t>
            </w:r>
          </w:p>
        </w:tc>
        <w:tc>
          <w:tcPr>
            <w:tcW w:w="2016" w:type="dxa"/>
            <w:tcMar>
              <w:top w:w="130" w:type="dxa"/>
              <w:left w:w="135" w:type="dxa"/>
              <w:bottom w:w="115" w:type="dxa"/>
              <w:right w:w="135" w:type="dxa"/>
            </w:tcMar>
            <w:vAlign w:val="center"/>
          </w:tcPr>
          <w:p w14:paraId="1D614C89" w14:textId="77777777" w:rsidR="007B10C8" w:rsidRDefault="0019763B">
            <w:pPr>
              <w:spacing w:after="40" w:line="260" w:lineRule="auto"/>
              <w:jc w:val="center"/>
            </w:pPr>
            <w:r>
              <w:rPr>
                <w:sz w:val="19"/>
              </w:rPr>
              <w:t>1,500</w:t>
            </w:r>
          </w:p>
        </w:tc>
        <w:tc>
          <w:tcPr>
            <w:tcW w:w="3312" w:type="dxa"/>
            <w:tcMar>
              <w:top w:w="130" w:type="dxa"/>
              <w:left w:w="135" w:type="dxa"/>
              <w:bottom w:w="115" w:type="dxa"/>
              <w:right w:w="135" w:type="dxa"/>
            </w:tcMar>
            <w:vAlign w:val="center"/>
          </w:tcPr>
          <w:p w14:paraId="38C1D7EC" w14:textId="77777777" w:rsidR="007B10C8" w:rsidRPr="00A83C4C" w:rsidRDefault="0019763B">
            <w:pPr>
              <w:spacing w:after="40" w:line="260" w:lineRule="auto"/>
              <w:jc w:val="center"/>
              <w:rPr>
                <w:lang w:val="es-ES"/>
              </w:rPr>
            </w:pPr>
            <w:r w:rsidRPr="00A83C4C">
              <w:rPr>
                <w:sz w:val="19"/>
                <w:lang w:val="es-ES"/>
              </w:rPr>
              <w:t>Permite desarrollo, pruebas y demostraciones</w:t>
            </w:r>
          </w:p>
        </w:tc>
      </w:tr>
      <w:tr w:rsidR="007B10C8" w:rsidRPr="00372C38" w14:paraId="76D9AC44" w14:textId="77777777">
        <w:trPr>
          <w:cantSplit/>
          <w:jc w:val="center"/>
        </w:trPr>
        <w:tc>
          <w:tcPr>
            <w:tcW w:w="4032" w:type="dxa"/>
            <w:tcMar>
              <w:top w:w="130" w:type="dxa"/>
              <w:left w:w="135" w:type="dxa"/>
              <w:bottom w:w="115" w:type="dxa"/>
              <w:right w:w="135" w:type="dxa"/>
            </w:tcMar>
            <w:vAlign w:val="center"/>
          </w:tcPr>
          <w:p w14:paraId="356AC95B" w14:textId="77777777" w:rsidR="007B10C8" w:rsidRPr="00A83C4C" w:rsidRDefault="0019763B">
            <w:pPr>
              <w:spacing w:after="40" w:line="260" w:lineRule="auto"/>
              <w:rPr>
                <w:lang w:val="es-ES"/>
              </w:rPr>
            </w:pPr>
            <w:r w:rsidRPr="00A83C4C">
              <w:rPr>
                <w:sz w:val="19"/>
                <w:lang w:val="es-ES"/>
              </w:rPr>
              <w:t>Dominio, hosting y servicios iniciales</w:t>
            </w:r>
          </w:p>
        </w:tc>
        <w:tc>
          <w:tcPr>
            <w:tcW w:w="2016" w:type="dxa"/>
            <w:tcMar>
              <w:top w:w="130" w:type="dxa"/>
              <w:left w:w="135" w:type="dxa"/>
              <w:bottom w:w="115" w:type="dxa"/>
              <w:right w:w="135" w:type="dxa"/>
            </w:tcMar>
            <w:vAlign w:val="center"/>
          </w:tcPr>
          <w:p w14:paraId="5CBB79CE" w14:textId="77777777" w:rsidR="007B10C8" w:rsidRDefault="0019763B">
            <w:pPr>
              <w:spacing w:after="40" w:line="260" w:lineRule="auto"/>
              <w:jc w:val="center"/>
            </w:pPr>
            <w:r>
              <w:rPr>
                <w:sz w:val="19"/>
              </w:rPr>
              <w:t>300</w:t>
            </w:r>
          </w:p>
        </w:tc>
        <w:tc>
          <w:tcPr>
            <w:tcW w:w="3312" w:type="dxa"/>
            <w:tcMar>
              <w:top w:w="130" w:type="dxa"/>
              <w:left w:w="135" w:type="dxa"/>
              <w:bottom w:w="115" w:type="dxa"/>
              <w:right w:w="135" w:type="dxa"/>
            </w:tcMar>
            <w:vAlign w:val="center"/>
          </w:tcPr>
          <w:p w14:paraId="1F3CB432" w14:textId="77777777" w:rsidR="007B10C8" w:rsidRPr="00A83C4C" w:rsidRDefault="0019763B">
            <w:pPr>
              <w:spacing w:after="40" w:line="260" w:lineRule="auto"/>
              <w:jc w:val="center"/>
              <w:rPr>
                <w:lang w:val="es-ES"/>
              </w:rPr>
            </w:pPr>
            <w:r w:rsidRPr="00A83C4C">
              <w:rPr>
                <w:sz w:val="19"/>
                <w:lang w:val="es-ES"/>
              </w:rPr>
              <w:t>Soporte mínimo para salida al mercado</w:t>
            </w:r>
          </w:p>
        </w:tc>
      </w:tr>
      <w:tr w:rsidR="007B10C8" w:rsidRPr="00372C38" w14:paraId="6B6A8706" w14:textId="77777777">
        <w:trPr>
          <w:cantSplit/>
          <w:jc w:val="center"/>
        </w:trPr>
        <w:tc>
          <w:tcPr>
            <w:tcW w:w="4032" w:type="dxa"/>
            <w:tcMar>
              <w:top w:w="130" w:type="dxa"/>
              <w:left w:w="135" w:type="dxa"/>
              <w:bottom w:w="115" w:type="dxa"/>
              <w:right w:w="135" w:type="dxa"/>
            </w:tcMar>
            <w:vAlign w:val="center"/>
          </w:tcPr>
          <w:p w14:paraId="17B29F32" w14:textId="77777777" w:rsidR="007B10C8" w:rsidRDefault="0019763B">
            <w:pPr>
              <w:spacing w:after="40" w:line="260" w:lineRule="auto"/>
            </w:pPr>
            <w:r>
              <w:rPr>
                <w:sz w:val="19"/>
              </w:rPr>
              <w:t>Legalización y trámites</w:t>
            </w:r>
          </w:p>
        </w:tc>
        <w:tc>
          <w:tcPr>
            <w:tcW w:w="2016" w:type="dxa"/>
            <w:tcMar>
              <w:top w:w="130" w:type="dxa"/>
              <w:left w:w="135" w:type="dxa"/>
              <w:bottom w:w="115" w:type="dxa"/>
              <w:right w:w="135" w:type="dxa"/>
            </w:tcMar>
            <w:vAlign w:val="center"/>
          </w:tcPr>
          <w:p w14:paraId="3A92099F" w14:textId="77777777" w:rsidR="007B10C8" w:rsidRDefault="0019763B">
            <w:pPr>
              <w:spacing w:after="40" w:line="260" w:lineRule="auto"/>
              <w:jc w:val="center"/>
            </w:pPr>
            <w:r>
              <w:rPr>
                <w:sz w:val="19"/>
              </w:rPr>
              <w:t>800</w:t>
            </w:r>
          </w:p>
        </w:tc>
        <w:tc>
          <w:tcPr>
            <w:tcW w:w="3312" w:type="dxa"/>
            <w:tcMar>
              <w:top w:w="130" w:type="dxa"/>
              <w:left w:w="135" w:type="dxa"/>
              <w:bottom w:w="115" w:type="dxa"/>
              <w:right w:w="135" w:type="dxa"/>
            </w:tcMar>
            <w:vAlign w:val="center"/>
          </w:tcPr>
          <w:p w14:paraId="0F87E50B" w14:textId="77777777" w:rsidR="007B10C8" w:rsidRPr="00A83C4C" w:rsidRDefault="0019763B">
            <w:pPr>
              <w:spacing w:after="40" w:line="260" w:lineRule="auto"/>
              <w:jc w:val="center"/>
              <w:rPr>
                <w:lang w:val="es-ES"/>
              </w:rPr>
            </w:pPr>
            <w:r w:rsidRPr="00A83C4C">
              <w:rPr>
                <w:sz w:val="19"/>
                <w:lang w:val="es-ES"/>
              </w:rPr>
              <w:t>Formalidad operativa y protección básica</w:t>
            </w:r>
          </w:p>
        </w:tc>
      </w:tr>
      <w:tr w:rsidR="007B10C8" w:rsidRPr="00372C38" w14:paraId="62C23761" w14:textId="77777777">
        <w:trPr>
          <w:cantSplit/>
          <w:jc w:val="center"/>
        </w:trPr>
        <w:tc>
          <w:tcPr>
            <w:tcW w:w="4032" w:type="dxa"/>
            <w:tcMar>
              <w:top w:w="130" w:type="dxa"/>
              <w:left w:w="135" w:type="dxa"/>
              <w:bottom w:w="115" w:type="dxa"/>
              <w:right w:w="135" w:type="dxa"/>
            </w:tcMar>
            <w:vAlign w:val="center"/>
          </w:tcPr>
          <w:p w14:paraId="70CADB93" w14:textId="77777777" w:rsidR="007B10C8" w:rsidRDefault="0019763B">
            <w:pPr>
              <w:spacing w:after="40" w:line="260" w:lineRule="auto"/>
            </w:pPr>
            <w:r>
              <w:rPr>
                <w:sz w:val="19"/>
              </w:rPr>
              <w:t>Marketing y ventas iniciales</w:t>
            </w:r>
          </w:p>
        </w:tc>
        <w:tc>
          <w:tcPr>
            <w:tcW w:w="2016" w:type="dxa"/>
            <w:tcMar>
              <w:top w:w="130" w:type="dxa"/>
              <w:left w:w="135" w:type="dxa"/>
              <w:bottom w:w="115" w:type="dxa"/>
              <w:right w:w="135" w:type="dxa"/>
            </w:tcMar>
            <w:vAlign w:val="center"/>
          </w:tcPr>
          <w:p w14:paraId="315693E9" w14:textId="77777777" w:rsidR="007B10C8" w:rsidRDefault="0019763B">
            <w:pPr>
              <w:spacing w:after="40" w:line="260" w:lineRule="auto"/>
              <w:jc w:val="center"/>
            </w:pPr>
            <w:r>
              <w:rPr>
                <w:sz w:val="19"/>
              </w:rPr>
              <w:t>600</w:t>
            </w:r>
          </w:p>
        </w:tc>
        <w:tc>
          <w:tcPr>
            <w:tcW w:w="3312" w:type="dxa"/>
            <w:tcMar>
              <w:top w:w="130" w:type="dxa"/>
              <w:left w:w="135" w:type="dxa"/>
              <w:bottom w:w="115" w:type="dxa"/>
              <w:right w:w="135" w:type="dxa"/>
            </w:tcMar>
            <w:vAlign w:val="center"/>
          </w:tcPr>
          <w:p w14:paraId="61750EB6" w14:textId="77777777" w:rsidR="007B10C8" w:rsidRPr="00A83C4C" w:rsidRDefault="0019763B">
            <w:pPr>
              <w:spacing w:after="40" w:line="260" w:lineRule="auto"/>
              <w:jc w:val="center"/>
              <w:rPr>
                <w:lang w:val="es-ES"/>
              </w:rPr>
            </w:pPr>
            <w:r w:rsidRPr="00A83C4C">
              <w:rPr>
                <w:sz w:val="19"/>
                <w:lang w:val="es-ES"/>
              </w:rPr>
              <w:t>Acciones de entrada y validación comercial</w:t>
            </w:r>
          </w:p>
        </w:tc>
      </w:tr>
      <w:tr w:rsidR="007B10C8" w:rsidRPr="00372C38" w14:paraId="13A7EACE" w14:textId="77777777">
        <w:trPr>
          <w:cantSplit/>
          <w:jc w:val="center"/>
        </w:trPr>
        <w:tc>
          <w:tcPr>
            <w:tcW w:w="4032" w:type="dxa"/>
            <w:tcMar>
              <w:top w:w="130" w:type="dxa"/>
              <w:left w:w="135" w:type="dxa"/>
              <w:bottom w:w="115" w:type="dxa"/>
              <w:right w:w="135" w:type="dxa"/>
            </w:tcMar>
            <w:vAlign w:val="center"/>
          </w:tcPr>
          <w:p w14:paraId="4FD36738" w14:textId="77777777" w:rsidR="007B10C8" w:rsidRDefault="0019763B">
            <w:pPr>
              <w:spacing w:after="40" w:line="260" w:lineRule="auto"/>
            </w:pPr>
            <w:r>
              <w:rPr>
                <w:sz w:val="19"/>
              </w:rPr>
              <w:t>Capital de trabajo</w:t>
            </w:r>
          </w:p>
        </w:tc>
        <w:tc>
          <w:tcPr>
            <w:tcW w:w="2016" w:type="dxa"/>
            <w:tcMar>
              <w:top w:w="130" w:type="dxa"/>
              <w:left w:w="135" w:type="dxa"/>
              <w:bottom w:w="115" w:type="dxa"/>
              <w:right w:w="135" w:type="dxa"/>
            </w:tcMar>
            <w:vAlign w:val="center"/>
          </w:tcPr>
          <w:p w14:paraId="7C2BA728" w14:textId="77777777" w:rsidR="007B10C8" w:rsidRDefault="0019763B">
            <w:pPr>
              <w:spacing w:after="40" w:line="260" w:lineRule="auto"/>
              <w:jc w:val="center"/>
            </w:pPr>
            <w:r>
              <w:rPr>
                <w:sz w:val="19"/>
              </w:rPr>
              <w:t>1,000</w:t>
            </w:r>
          </w:p>
        </w:tc>
        <w:tc>
          <w:tcPr>
            <w:tcW w:w="3312" w:type="dxa"/>
            <w:tcMar>
              <w:top w:w="130" w:type="dxa"/>
              <w:left w:w="135" w:type="dxa"/>
              <w:bottom w:w="115" w:type="dxa"/>
              <w:right w:w="135" w:type="dxa"/>
            </w:tcMar>
            <w:vAlign w:val="center"/>
          </w:tcPr>
          <w:p w14:paraId="31B8A53D" w14:textId="77777777" w:rsidR="007B10C8" w:rsidRPr="00A83C4C" w:rsidRDefault="0019763B">
            <w:pPr>
              <w:spacing w:after="40" w:line="260" w:lineRule="auto"/>
              <w:jc w:val="center"/>
              <w:rPr>
                <w:lang w:val="es-ES"/>
              </w:rPr>
            </w:pPr>
            <w:r w:rsidRPr="00A83C4C">
              <w:rPr>
                <w:sz w:val="19"/>
                <w:lang w:val="es-ES"/>
              </w:rPr>
              <w:t>Cobertura de contingencias y gastos corrientes</w:t>
            </w:r>
          </w:p>
        </w:tc>
      </w:tr>
    </w:tbl>
    <w:p w14:paraId="2BE7ABEA" w14:textId="77777777" w:rsidR="007B10C8" w:rsidRPr="00A83C4C" w:rsidRDefault="007B10C8">
      <w:pPr>
        <w:rPr>
          <w:lang w:val="es-ES"/>
        </w:rPr>
      </w:pPr>
    </w:p>
    <w:p w14:paraId="71BB09FE" w14:textId="77777777" w:rsidR="007B10C8" w:rsidRPr="00A83C4C" w:rsidRDefault="0019763B">
      <w:pPr>
        <w:jc w:val="both"/>
        <w:rPr>
          <w:lang w:val="es-ES"/>
        </w:rPr>
      </w:pPr>
      <w:r w:rsidRPr="00A83C4C">
        <w:rPr>
          <w:lang w:val="es-ES"/>
        </w:rPr>
        <w:t>Las fuentes de financiamiento más viables son fondos propios, apoyo familiar, pequeños préstamos, programas de emprendimiento y, en una etapa posterior, esquemas de capital semilla. Para un proyecto en esta fase, el criterio más importante no es conseguir el mayor monto, sino sostener disciplina financiera y evitar gastos prematuros.</w:t>
      </w:r>
    </w:p>
    <w:p w14:paraId="2F7B5B3F" w14:textId="77777777" w:rsidR="007B10C8" w:rsidRPr="00A83C4C" w:rsidRDefault="0019763B">
      <w:pPr>
        <w:pStyle w:val="Heading2"/>
        <w:spacing w:before="160" w:after="80" w:line="300" w:lineRule="auto"/>
        <w:rPr>
          <w:lang w:val="es-ES"/>
        </w:rPr>
      </w:pPr>
      <w:bookmarkStart w:id="51" w:name="_Toc233456070"/>
      <w:r w:rsidRPr="00A83C4C">
        <w:rPr>
          <w:rFonts w:ascii="Cambria" w:hAnsi="Cambria"/>
          <w:lang w:val="es-ES"/>
        </w:rPr>
        <w:t>Criterio para usar el capital inicial</w:t>
      </w:r>
      <w:bookmarkEnd w:id="51"/>
    </w:p>
    <w:p w14:paraId="2A685109" w14:textId="77777777" w:rsidR="007B10C8" w:rsidRPr="00A83C4C" w:rsidRDefault="0019763B">
      <w:pPr>
        <w:jc w:val="both"/>
        <w:rPr>
          <w:lang w:val="es-ES"/>
        </w:rPr>
      </w:pPr>
      <w:r w:rsidRPr="00A83C4C">
        <w:rPr>
          <w:lang w:val="es-ES"/>
        </w:rPr>
        <w:t>El capital inicial no debe consumirse en señales de sofisticación que todavía no producen retorno. En una etapa temprana, conviene destinar recursos a aquello que mejora validación, confianza y continuidad operativa: presencia formal, experiencia funcional del producto, soporte inicial y acciones comerciales de aprendizaje.</w:t>
      </w:r>
    </w:p>
    <w:p w14:paraId="7EF9953E" w14:textId="77777777" w:rsidR="007B10C8" w:rsidRPr="00A83C4C" w:rsidRDefault="0019763B">
      <w:pPr>
        <w:jc w:val="both"/>
        <w:rPr>
          <w:lang w:val="es-ES"/>
        </w:rPr>
      </w:pPr>
      <w:r w:rsidRPr="00A83C4C">
        <w:rPr>
          <w:lang w:val="es-ES"/>
        </w:rPr>
        <w:t xml:space="preserve">Ese criterio también ayuda a proteger al proyecto de una práctica común en emprendimientos tecnológicos: gastar demasiado pronto en elementos que lucen </w:t>
      </w:r>
      <w:r w:rsidRPr="00A83C4C">
        <w:rPr>
          <w:lang w:val="es-ES"/>
        </w:rPr>
        <w:lastRenderedPageBreak/>
        <w:t>empresariales, pero no resuelven la tracción inicial. En el caso de DocuMind AI, la prioridad debe ser demostrar utilidad y repetibilidad.</w:t>
      </w:r>
    </w:p>
    <w:p w14:paraId="47DF5699" w14:textId="77777777" w:rsidR="007B10C8" w:rsidRPr="00A83C4C" w:rsidRDefault="0019763B">
      <w:pPr>
        <w:pStyle w:val="Heading2"/>
        <w:spacing w:before="160" w:after="80" w:line="300" w:lineRule="auto"/>
        <w:rPr>
          <w:lang w:val="es-ES"/>
        </w:rPr>
      </w:pPr>
      <w:bookmarkStart w:id="52" w:name="_Toc233456071"/>
      <w:r w:rsidRPr="00A83C4C">
        <w:rPr>
          <w:rFonts w:ascii="Cambria" w:hAnsi="Cambria"/>
          <w:lang w:val="es-ES"/>
        </w:rPr>
        <w:t>Fuentes de financiamiento posibles</w:t>
      </w:r>
      <w:bookmarkEnd w:id="52"/>
    </w:p>
    <w:p w14:paraId="5E09F4C9" w14:textId="77777777" w:rsidR="007B10C8" w:rsidRPr="00A83C4C" w:rsidRDefault="0019763B">
      <w:pPr>
        <w:jc w:val="both"/>
        <w:rPr>
          <w:lang w:val="es-ES"/>
        </w:rPr>
      </w:pPr>
      <w:r w:rsidRPr="00A83C4C">
        <w:rPr>
          <w:lang w:val="es-ES"/>
        </w:rPr>
        <w:t>Las fuentes de financiamiento más realistas para una etapa semilla son fondos propios, aportes del entorno cercano, programas de emprendimiento, concursos y apoyos públicos o universitarios. La deuda bancaria tradicional puede tener sentido más adelante, pero no necesariamente es la herramienta ideal para una fase en la que todavía se valida el modelo.</w:t>
      </w:r>
    </w:p>
    <w:p w14:paraId="3F00AE9E" w14:textId="77777777" w:rsidR="007B10C8" w:rsidRPr="00A83C4C" w:rsidRDefault="0019763B">
      <w:pPr>
        <w:jc w:val="both"/>
        <w:rPr>
          <w:lang w:val="es-ES"/>
        </w:rPr>
      </w:pPr>
      <w:r w:rsidRPr="00A83C4C">
        <w:rPr>
          <w:lang w:val="es-ES"/>
        </w:rPr>
        <w:t>La justificación financiera del proyecto debe insistir en un principio: el dinero debe utilizarse para acelerar aquello que ya muestra señales sanas, no para encubrir una falta de definición comercial. Esa distinción protege tanto al emprendimiento como a sus posibles financiadores.</w:t>
      </w:r>
    </w:p>
    <w:p w14:paraId="1837B6F2" w14:textId="77777777" w:rsidR="00F32EFA" w:rsidRDefault="00F32EFA">
      <w:pPr>
        <w:spacing w:line="276" w:lineRule="auto"/>
        <w:rPr>
          <w:rFonts w:eastAsiaTheme="majorEastAsia" w:cstheme="majorBidi"/>
          <w:b/>
          <w:bCs/>
          <w:sz w:val="28"/>
          <w:szCs w:val="28"/>
          <w:lang w:val="es-ES"/>
        </w:rPr>
      </w:pPr>
      <w:r>
        <w:rPr>
          <w:lang w:val="es-ES"/>
        </w:rPr>
        <w:br w:type="page"/>
      </w:r>
    </w:p>
    <w:p w14:paraId="2C7229B2" w14:textId="77777777" w:rsidR="007B10C8" w:rsidRPr="00A83C4C" w:rsidRDefault="0019763B">
      <w:pPr>
        <w:pStyle w:val="Heading1"/>
        <w:spacing w:before="280" w:after="160" w:line="300" w:lineRule="auto"/>
        <w:rPr>
          <w:lang w:val="es-ES"/>
        </w:rPr>
      </w:pPr>
      <w:bookmarkStart w:id="53" w:name="_Toc233456072"/>
      <w:r w:rsidRPr="00A83C4C">
        <w:rPr>
          <w:rFonts w:ascii="Cambria" w:hAnsi="Cambria"/>
          <w:lang w:val="es-ES"/>
        </w:rPr>
        <w:lastRenderedPageBreak/>
        <w:t>Capítulo 13. Entidades Crediticias</w:t>
      </w:r>
      <w:bookmarkEnd w:id="53"/>
    </w:p>
    <w:p w14:paraId="32B66BF4" w14:textId="77777777" w:rsidR="007B10C8" w:rsidRPr="00A83C4C" w:rsidRDefault="0019763B">
      <w:pPr>
        <w:jc w:val="both"/>
        <w:rPr>
          <w:lang w:val="es-ES"/>
        </w:rPr>
      </w:pPr>
      <w:r w:rsidRPr="00A83C4C">
        <w:rPr>
          <w:lang w:val="es-ES"/>
        </w:rPr>
        <w:t>Aunque el proyecto puede iniciar con recursos propios, es importante identificar entidades y programas que puedan acompañar una fase posterior de crecimiento. En Panamá, la combinación entre banca, programas públicos y redes de apoyo al emprendimiento crea un entorno razonable para buscar respaldo financiero si el proyecto logra una validación comercial temprana.</w:t>
      </w:r>
    </w:p>
    <w:p w14:paraId="1B5844C3" w14:textId="77777777" w:rsidR="007B10C8" w:rsidRPr="00A83C4C" w:rsidRDefault="0019763B">
      <w:pPr>
        <w:jc w:val="both"/>
        <w:rPr>
          <w:lang w:val="es-ES"/>
        </w:rPr>
      </w:pPr>
      <w:r w:rsidRPr="00A83C4C">
        <w:rPr>
          <w:lang w:val="es-ES"/>
        </w:rPr>
        <w:t>La relación con financiamiento en el contexto local debe manejarse con prudencia. Muchas MIPYMES y emprendimientos tecnológicos no fallan por falta absoluta de ideas, sino por asumir gastos fijos o deuda antes de validar clientes recurrentes. Para DocuMind AI, el respaldo externo tendría más sentido después de demostrar uso, retención y disposición de pago en segmentos concretos.</w:t>
      </w:r>
    </w:p>
    <w:p w14:paraId="2452AD81" w14:textId="77777777" w:rsidR="007B10C8" w:rsidRPr="00A83C4C" w:rsidRDefault="0019763B">
      <w:pPr>
        <w:pStyle w:val="ListBullet"/>
        <w:spacing w:after="120" w:line="336" w:lineRule="auto"/>
        <w:jc w:val="both"/>
        <w:rPr>
          <w:lang w:val="es-ES"/>
        </w:rPr>
      </w:pPr>
      <w:r w:rsidRPr="00A83C4C">
        <w:rPr>
          <w:sz w:val="23"/>
          <w:lang w:val="es-ES"/>
        </w:rPr>
        <w:t>AMPYME y programas de fortalecimiento a emprendimientos y MIPYMES.</w:t>
      </w:r>
    </w:p>
    <w:p w14:paraId="12D6FE57" w14:textId="77777777" w:rsidR="007B10C8" w:rsidRPr="00A83C4C" w:rsidRDefault="0019763B">
      <w:pPr>
        <w:pStyle w:val="ListBullet"/>
        <w:spacing w:after="120" w:line="336" w:lineRule="auto"/>
        <w:jc w:val="both"/>
        <w:rPr>
          <w:lang w:val="es-ES"/>
        </w:rPr>
      </w:pPr>
      <w:r w:rsidRPr="00A83C4C">
        <w:rPr>
          <w:sz w:val="23"/>
          <w:lang w:val="es-ES"/>
        </w:rPr>
        <w:t>Bancos comerciales con líneas para capital de trabajo o expansión.</w:t>
      </w:r>
    </w:p>
    <w:p w14:paraId="5CE8063A" w14:textId="77777777" w:rsidR="007B10C8" w:rsidRPr="00A83C4C" w:rsidRDefault="0019763B">
      <w:pPr>
        <w:pStyle w:val="ListBullet"/>
        <w:spacing w:after="120" w:line="336" w:lineRule="auto"/>
        <w:jc w:val="both"/>
        <w:rPr>
          <w:lang w:val="es-ES"/>
        </w:rPr>
      </w:pPr>
      <w:r w:rsidRPr="00A83C4C">
        <w:rPr>
          <w:sz w:val="23"/>
          <w:lang w:val="es-ES"/>
        </w:rPr>
        <w:t>Fondos y convocatorias universitarias o de innovación.</w:t>
      </w:r>
    </w:p>
    <w:p w14:paraId="4C43C8DE" w14:textId="77777777" w:rsidR="007B10C8" w:rsidRPr="00A83C4C" w:rsidRDefault="0019763B">
      <w:pPr>
        <w:pStyle w:val="ListBullet"/>
        <w:spacing w:after="120" w:line="336" w:lineRule="auto"/>
        <w:jc w:val="both"/>
        <w:rPr>
          <w:lang w:val="es-ES"/>
        </w:rPr>
      </w:pPr>
      <w:r w:rsidRPr="00A83C4C">
        <w:rPr>
          <w:sz w:val="23"/>
          <w:lang w:val="es-ES"/>
        </w:rPr>
        <w:t>Capital privado de ángeles inversionistas o alianzas sectoriales.</w:t>
      </w:r>
    </w:p>
    <w:p w14:paraId="5F7DD8C5" w14:textId="77777777" w:rsidR="007B10C8" w:rsidRPr="00A83C4C" w:rsidRDefault="0019763B">
      <w:pPr>
        <w:jc w:val="both"/>
        <w:rPr>
          <w:lang w:val="es-ES"/>
        </w:rPr>
      </w:pPr>
      <w:r w:rsidRPr="00A83C4C">
        <w:rPr>
          <w:lang w:val="es-ES"/>
        </w:rPr>
        <w:t>La recomendación empresarial es posponer deuda o inversión externa de mayor escala hasta contar con evidencia mínima de pago, uso recurrente y una propuesta comercial más depurada. Financiar crecimiento sin validación puede tensionar innecesariamente a una startup temprana.</w:t>
      </w:r>
    </w:p>
    <w:p w14:paraId="79F1DB86" w14:textId="77777777" w:rsidR="007B10C8" w:rsidRPr="00A83C4C" w:rsidRDefault="0019763B">
      <w:pPr>
        <w:pStyle w:val="Heading2"/>
        <w:spacing w:before="160" w:after="80" w:line="300" w:lineRule="auto"/>
        <w:rPr>
          <w:lang w:val="es-ES"/>
        </w:rPr>
      </w:pPr>
      <w:bookmarkStart w:id="54" w:name="_Toc233456073"/>
      <w:r w:rsidRPr="00A83C4C">
        <w:rPr>
          <w:rFonts w:ascii="Cambria" w:hAnsi="Cambria"/>
          <w:lang w:val="es-ES"/>
        </w:rPr>
        <w:t>Criterios para evaluar financiamiento externo</w:t>
      </w:r>
      <w:bookmarkEnd w:id="54"/>
    </w:p>
    <w:p w14:paraId="4E7F9B57" w14:textId="77777777" w:rsidR="007B10C8" w:rsidRPr="00A83C4C" w:rsidRDefault="0019763B">
      <w:pPr>
        <w:jc w:val="both"/>
        <w:rPr>
          <w:lang w:val="es-ES"/>
        </w:rPr>
      </w:pPr>
      <w:r w:rsidRPr="00A83C4C">
        <w:rPr>
          <w:lang w:val="es-ES"/>
        </w:rPr>
        <w:t>No toda fuente de financiamiento conviene en el mismo momento. Antes de aceptar crédito o capital, la empresa debe preguntarse si ese recurso se usará para corregir una debilidad estructural o simplemente para cubrir una etapa que aún no ha sido validada. La diferencia es importante porque la segunda opción suele generar presión sin resolver el problema de fondo.</w:t>
      </w:r>
    </w:p>
    <w:p w14:paraId="10773598" w14:textId="77777777" w:rsidR="007B10C8" w:rsidRPr="00A83C4C" w:rsidRDefault="0019763B">
      <w:pPr>
        <w:jc w:val="both"/>
        <w:rPr>
          <w:lang w:val="es-ES"/>
        </w:rPr>
      </w:pPr>
      <w:r w:rsidRPr="00A83C4C">
        <w:rPr>
          <w:lang w:val="es-ES"/>
        </w:rPr>
        <w:t xml:space="preserve">En el caso de DocuMind AI, el financiamiento externo tendría más sentido cuando exista evidencia de que el producto funciona, que el cliente lo entiende y que el modelo </w:t>
      </w:r>
      <w:r w:rsidRPr="00A83C4C">
        <w:rPr>
          <w:lang w:val="es-ES"/>
        </w:rPr>
        <w:lastRenderedPageBreak/>
        <w:t>comercial puede repetirse. En ese punto, el dinero serviría para acelerar una dinámica sana, no para compensar una propuesta todavía inmadura.</w:t>
      </w:r>
    </w:p>
    <w:p w14:paraId="484FCBA7" w14:textId="77777777" w:rsidR="007B10C8" w:rsidRPr="00A83C4C" w:rsidRDefault="0019763B">
      <w:pPr>
        <w:pStyle w:val="Heading2"/>
        <w:spacing w:before="160" w:after="80" w:line="300" w:lineRule="auto"/>
        <w:rPr>
          <w:lang w:val="es-ES"/>
        </w:rPr>
      </w:pPr>
      <w:bookmarkStart w:id="55" w:name="_Toc233456074"/>
      <w:r w:rsidRPr="00A83C4C">
        <w:rPr>
          <w:rFonts w:ascii="Cambria" w:hAnsi="Cambria"/>
          <w:lang w:val="es-ES"/>
        </w:rPr>
        <w:t>Relación con bancos y programas públicos</w:t>
      </w:r>
      <w:bookmarkEnd w:id="55"/>
    </w:p>
    <w:p w14:paraId="3844B1CA" w14:textId="77777777" w:rsidR="007B10C8" w:rsidRPr="00A83C4C" w:rsidRDefault="0019763B">
      <w:pPr>
        <w:jc w:val="both"/>
        <w:rPr>
          <w:lang w:val="es-ES"/>
        </w:rPr>
      </w:pPr>
      <w:r w:rsidRPr="00A83C4C">
        <w:rPr>
          <w:lang w:val="es-ES"/>
        </w:rPr>
        <w:t>Los bancos, por su naturaleza, tienden a valorar orden financiero, previsibilidad y capacidad de repago. Por eso, para acercarse a ellos con mayor solidez, la empresa debería llegar con estados básicos organizados, proyección prudente y trazabilidad de ingresos. Los programas públicos, en cambio, suelen valorar más el potencial de impacto, innovación y capacidad de generar actividad económica.</w:t>
      </w:r>
    </w:p>
    <w:p w14:paraId="3E657058" w14:textId="77777777" w:rsidR="007B10C8" w:rsidRPr="00A83C4C" w:rsidRDefault="0019763B">
      <w:pPr>
        <w:jc w:val="both"/>
        <w:rPr>
          <w:lang w:val="es-ES"/>
        </w:rPr>
      </w:pPr>
      <w:r w:rsidRPr="00A83C4C">
        <w:rPr>
          <w:lang w:val="es-ES"/>
        </w:rPr>
        <w:t>Comprender esa diferencia ayuda a preparar mejor cada tipo de acercamiento. No se presenta igual un proyecto ante un banco que ante un programa de impulso emprendedor. En ambos casos, sin embargo, la seriedad del modelo y la claridad del uso de fondos siguen siendo decisivas.</w:t>
      </w:r>
    </w:p>
    <w:p w14:paraId="5493B144" w14:textId="77777777" w:rsidR="00F32EFA" w:rsidRDefault="00F32EFA">
      <w:pPr>
        <w:spacing w:line="276" w:lineRule="auto"/>
        <w:rPr>
          <w:rFonts w:eastAsiaTheme="majorEastAsia" w:cstheme="majorBidi"/>
          <w:b/>
          <w:bCs/>
          <w:sz w:val="28"/>
          <w:szCs w:val="28"/>
          <w:lang w:val="es-ES"/>
        </w:rPr>
      </w:pPr>
      <w:r>
        <w:rPr>
          <w:lang w:val="es-ES"/>
        </w:rPr>
        <w:br w:type="page"/>
      </w:r>
    </w:p>
    <w:p w14:paraId="41045A9D" w14:textId="77777777" w:rsidR="007B10C8" w:rsidRPr="00A83C4C" w:rsidRDefault="0019763B">
      <w:pPr>
        <w:pStyle w:val="Heading1"/>
        <w:spacing w:before="280" w:after="160" w:line="300" w:lineRule="auto"/>
        <w:rPr>
          <w:lang w:val="es-ES"/>
        </w:rPr>
      </w:pPr>
      <w:bookmarkStart w:id="56" w:name="_Toc233456075"/>
      <w:r w:rsidRPr="00A83C4C">
        <w:rPr>
          <w:rFonts w:ascii="Cambria" w:hAnsi="Cambria"/>
          <w:lang w:val="es-ES"/>
        </w:rPr>
        <w:lastRenderedPageBreak/>
        <w:t>Capítulo 14. Plan Financiero</w:t>
      </w:r>
      <w:bookmarkEnd w:id="56"/>
    </w:p>
    <w:p w14:paraId="5F151BDD" w14:textId="77777777" w:rsidR="007B10C8" w:rsidRPr="00A83C4C" w:rsidRDefault="0019763B">
      <w:pPr>
        <w:jc w:val="both"/>
        <w:rPr>
          <w:lang w:val="es-ES"/>
        </w:rPr>
      </w:pPr>
      <w:r w:rsidRPr="00A83C4C">
        <w:rPr>
          <w:lang w:val="es-ES"/>
        </w:rPr>
        <w:t>El plan financiero se formula con una lógica prudente. En el primer año, el objetivo no es maximizar utilidad, sino alcanzar estabilidad operativa, aprender del mercado y construir una base inicial de clientes recurrentes. A partir de allí, la rentabilidad mejora por la naturaleza escalable del modelo SaaS.</w:t>
      </w:r>
    </w:p>
    <w:p w14:paraId="47DADD87" w14:textId="77777777" w:rsidR="007B10C8" w:rsidRPr="00A83C4C" w:rsidRDefault="0019763B">
      <w:pPr>
        <w:jc w:val="both"/>
        <w:rPr>
          <w:lang w:val="es-ES"/>
        </w:rPr>
      </w:pPr>
      <w:r w:rsidRPr="00A83C4C">
        <w:rPr>
          <w:lang w:val="es-ES"/>
        </w:rPr>
        <w:t>La principal disciplina financiera del proyecto debe consistir en evitar estructura fija innecesaria antes de tiempo. Mientras el producto aún se valida comercialmente, conviene privilegiar costos variables, inversión puntual en captación y control mensual de caja. Ese enfoque protege al negocio en la etapa más frágil: cuando todavía se está aprendiendo qué tipo de cliente compra con mayor facilidad y qué propuesta genera mejor retención.</w:t>
      </w:r>
    </w:p>
    <w:tbl>
      <w:tblPr>
        <w:tblStyle w:val="TableGrid"/>
        <w:tblW w:w="0" w:type="auto"/>
        <w:jc w:val="center"/>
        <w:tblLayout w:type="fixed"/>
        <w:tblLook w:val="04A0" w:firstRow="1" w:lastRow="0" w:firstColumn="1" w:lastColumn="0" w:noHBand="0" w:noVBand="1"/>
      </w:tblPr>
      <w:tblGrid>
        <w:gridCol w:w="3168"/>
        <w:gridCol w:w="1728"/>
        <w:gridCol w:w="1728"/>
        <w:gridCol w:w="1728"/>
      </w:tblGrid>
      <w:tr w:rsidR="007B10C8" w14:paraId="1451F2A9" w14:textId="77777777">
        <w:trPr>
          <w:cantSplit/>
          <w:jc w:val="center"/>
        </w:trPr>
        <w:tc>
          <w:tcPr>
            <w:tcW w:w="3168" w:type="dxa"/>
            <w:shd w:val="clear" w:color="auto" w:fill="EAF2F8"/>
            <w:tcMar>
              <w:top w:w="130" w:type="dxa"/>
              <w:left w:w="135" w:type="dxa"/>
              <w:bottom w:w="115" w:type="dxa"/>
              <w:right w:w="135" w:type="dxa"/>
            </w:tcMar>
            <w:vAlign w:val="center"/>
          </w:tcPr>
          <w:p w14:paraId="327161A1" w14:textId="77777777" w:rsidR="007B10C8" w:rsidRDefault="0019763B">
            <w:pPr>
              <w:spacing w:after="40" w:line="260" w:lineRule="auto"/>
              <w:jc w:val="center"/>
            </w:pPr>
            <w:r>
              <w:rPr>
                <w:b/>
                <w:sz w:val="20"/>
              </w:rPr>
              <w:t>Indicador</w:t>
            </w:r>
          </w:p>
        </w:tc>
        <w:tc>
          <w:tcPr>
            <w:tcW w:w="1728" w:type="dxa"/>
            <w:shd w:val="clear" w:color="auto" w:fill="EAF2F8"/>
            <w:tcMar>
              <w:top w:w="130" w:type="dxa"/>
              <w:left w:w="135" w:type="dxa"/>
              <w:bottom w:w="115" w:type="dxa"/>
              <w:right w:w="135" w:type="dxa"/>
            </w:tcMar>
            <w:vAlign w:val="center"/>
          </w:tcPr>
          <w:p w14:paraId="42BB324F" w14:textId="77777777" w:rsidR="007B10C8" w:rsidRDefault="0019763B">
            <w:pPr>
              <w:spacing w:after="40" w:line="260" w:lineRule="auto"/>
              <w:jc w:val="center"/>
            </w:pPr>
            <w:r>
              <w:rPr>
                <w:b/>
                <w:sz w:val="20"/>
              </w:rPr>
              <w:t>Año 1</w:t>
            </w:r>
          </w:p>
        </w:tc>
        <w:tc>
          <w:tcPr>
            <w:tcW w:w="1728" w:type="dxa"/>
            <w:shd w:val="clear" w:color="auto" w:fill="EAF2F8"/>
            <w:tcMar>
              <w:top w:w="130" w:type="dxa"/>
              <w:left w:w="135" w:type="dxa"/>
              <w:bottom w:w="115" w:type="dxa"/>
              <w:right w:w="135" w:type="dxa"/>
            </w:tcMar>
            <w:vAlign w:val="center"/>
          </w:tcPr>
          <w:p w14:paraId="2285CBDB" w14:textId="77777777" w:rsidR="007B10C8" w:rsidRDefault="0019763B">
            <w:pPr>
              <w:spacing w:after="40" w:line="260" w:lineRule="auto"/>
              <w:jc w:val="center"/>
            </w:pPr>
            <w:r>
              <w:rPr>
                <w:b/>
                <w:sz w:val="20"/>
              </w:rPr>
              <w:t>Año 2</w:t>
            </w:r>
          </w:p>
        </w:tc>
        <w:tc>
          <w:tcPr>
            <w:tcW w:w="1728" w:type="dxa"/>
            <w:shd w:val="clear" w:color="auto" w:fill="EAF2F8"/>
            <w:tcMar>
              <w:top w:w="130" w:type="dxa"/>
              <w:left w:w="135" w:type="dxa"/>
              <w:bottom w:w="115" w:type="dxa"/>
              <w:right w:w="135" w:type="dxa"/>
            </w:tcMar>
            <w:vAlign w:val="center"/>
          </w:tcPr>
          <w:p w14:paraId="01EA4B28" w14:textId="77777777" w:rsidR="007B10C8" w:rsidRDefault="0019763B">
            <w:pPr>
              <w:spacing w:after="40" w:line="260" w:lineRule="auto"/>
              <w:jc w:val="center"/>
            </w:pPr>
            <w:r>
              <w:rPr>
                <w:b/>
                <w:sz w:val="20"/>
              </w:rPr>
              <w:t>Año 3</w:t>
            </w:r>
          </w:p>
        </w:tc>
      </w:tr>
      <w:tr w:rsidR="007B10C8" w14:paraId="58DF7A0C" w14:textId="77777777">
        <w:trPr>
          <w:cantSplit/>
          <w:jc w:val="center"/>
        </w:trPr>
        <w:tc>
          <w:tcPr>
            <w:tcW w:w="3168" w:type="dxa"/>
            <w:tcMar>
              <w:top w:w="130" w:type="dxa"/>
              <w:left w:w="135" w:type="dxa"/>
              <w:bottom w:w="115" w:type="dxa"/>
              <w:right w:w="135" w:type="dxa"/>
            </w:tcMar>
            <w:vAlign w:val="center"/>
          </w:tcPr>
          <w:p w14:paraId="26D6E88F" w14:textId="77777777" w:rsidR="007B10C8" w:rsidRDefault="0019763B">
            <w:pPr>
              <w:spacing w:after="40" w:line="260" w:lineRule="auto"/>
            </w:pPr>
            <w:r>
              <w:rPr>
                <w:sz w:val="19"/>
              </w:rPr>
              <w:t>Clientes de cierre</w:t>
            </w:r>
          </w:p>
        </w:tc>
        <w:tc>
          <w:tcPr>
            <w:tcW w:w="1728" w:type="dxa"/>
            <w:tcMar>
              <w:top w:w="130" w:type="dxa"/>
              <w:left w:w="135" w:type="dxa"/>
              <w:bottom w:w="115" w:type="dxa"/>
              <w:right w:w="135" w:type="dxa"/>
            </w:tcMar>
            <w:vAlign w:val="center"/>
          </w:tcPr>
          <w:p w14:paraId="1DA4720B" w14:textId="77777777" w:rsidR="007B10C8" w:rsidRDefault="0019763B">
            <w:pPr>
              <w:spacing w:after="40" w:line="260" w:lineRule="auto"/>
              <w:jc w:val="center"/>
            </w:pPr>
            <w:r>
              <w:rPr>
                <w:sz w:val="19"/>
              </w:rPr>
              <w:t>20</w:t>
            </w:r>
          </w:p>
        </w:tc>
        <w:tc>
          <w:tcPr>
            <w:tcW w:w="1728" w:type="dxa"/>
            <w:tcMar>
              <w:top w:w="130" w:type="dxa"/>
              <w:left w:w="135" w:type="dxa"/>
              <w:bottom w:w="115" w:type="dxa"/>
              <w:right w:w="135" w:type="dxa"/>
            </w:tcMar>
            <w:vAlign w:val="center"/>
          </w:tcPr>
          <w:p w14:paraId="48B7DD66" w14:textId="77777777" w:rsidR="007B10C8" w:rsidRDefault="0019763B">
            <w:pPr>
              <w:spacing w:after="40" w:line="260" w:lineRule="auto"/>
              <w:jc w:val="center"/>
            </w:pPr>
            <w:r>
              <w:rPr>
                <w:sz w:val="19"/>
              </w:rPr>
              <w:t>80</w:t>
            </w:r>
          </w:p>
        </w:tc>
        <w:tc>
          <w:tcPr>
            <w:tcW w:w="1728" w:type="dxa"/>
            <w:tcMar>
              <w:top w:w="130" w:type="dxa"/>
              <w:left w:w="135" w:type="dxa"/>
              <w:bottom w:w="115" w:type="dxa"/>
              <w:right w:w="135" w:type="dxa"/>
            </w:tcMar>
            <w:vAlign w:val="center"/>
          </w:tcPr>
          <w:p w14:paraId="50B55DE2" w14:textId="77777777" w:rsidR="007B10C8" w:rsidRDefault="0019763B">
            <w:pPr>
              <w:spacing w:after="40" w:line="260" w:lineRule="auto"/>
              <w:jc w:val="center"/>
            </w:pPr>
            <w:r>
              <w:rPr>
                <w:sz w:val="19"/>
              </w:rPr>
              <w:t>220</w:t>
            </w:r>
          </w:p>
        </w:tc>
      </w:tr>
      <w:tr w:rsidR="007B10C8" w14:paraId="170544BA" w14:textId="77777777">
        <w:trPr>
          <w:cantSplit/>
          <w:jc w:val="center"/>
        </w:trPr>
        <w:tc>
          <w:tcPr>
            <w:tcW w:w="3168" w:type="dxa"/>
            <w:tcMar>
              <w:top w:w="130" w:type="dxa"/>
              <w:left w:w="135" w:type="dxa"/>
              <w:bottom w:w="115" w:type="dxa"/>
              <w:right w:w="135" w:type="dxa"/>
            </w:tcMar>
            <w:vAlign w:val="center"/>
          </w:tcPr>
          <w:p w14:paraId="1059FB20" w14:textId="77777777" w:rsidR="007B10C8" w:rsidRDefault="0019763B">
            <w:pPr>
              <w:spacing w:after="40" w:line="260" w:lineRule="auto"/>
            </w:pPr>
            <w:r>
              <w:rPr>
                <w:sz w:val="19"/>
              </w:rPr>
              <w:t>Ingreso anual estimado</w:t>
            </w:r>
          </w:p>
        </w:tc>
        <w:tc>
          <w:tcPr>
            <w:tcW w:w="1728" w:type="dxa"/>
            <w:tcMar>
              <w:top w:w="130" w:type="dxa"/>
              <w:left w:w="135" w:type="dxa"/>
              <w:bottom w:w="115" w:type="dxa"/>
              <w:right w:w="135" w:type="dxa"/>
            </w:tcMar>
            <w:vAlign w:val="center"/>
          </w:tcPr>
          <w:p w14:paraId="6703A927" w14:textId="77777777" w:rsidR="007B10C8" w:rsidRDefault="0019763B">
            <w:pPr>
              <w:spacing w:after="40" w:line="260" w:lineRule="auto"/>
              <w:jc w:val="center"/>
            </w:pPr>
            <w:r>
              <w:rPr>
                <w:sz w:val="19"/>
              </w:rPr>
              <w:t>$12,000</w:t>
            </w:r>
          </w:p>
        </w:tc>
        <w:tc>
          <w:tcPr>
            <w:tcW w:w="1728" w:type="dxa"/>
            <w:tcMar>
              <w:top w:w="130" w:type="dxa"/>
              <w:left w:w="135" w:type="dxa"/>
              <w:bottom w:w="115" w:type="dxa"/>
              <w:right w:w="135" w:type="dxa"/>
            </w:tcMar>
            <w:vAlign w:val="center"/>
          </w:tcPr>
          <w:p w14:paraId="127D35A8" w14:textId="77777777" w:rsidR="007B10C8" w:rsidRDefault="0019763B">
            <w:pPr>
              <w:spacing w:after="40" w:line="260" w:lineRule="auto"/>
              <w:jc w:val="center"/>
            </w:pPr>
            <w:r>
              <w:rPr>
                <w:sz w:val="19"/>
              </w:rPr>
              <w:t>$58,000</w:t>
            </w:r>
          </w:p>
        </w:tc>
        <w:tc>
          <w:tcPr>
            <w:tcW w:w="1728" w:type="dxa"/>
            <w:tcMar>
              <w:top w:w="130" w:type="dxa"/>
              <w:left w:w="135" w:type="dxa"/>
              <w:bottom w:w="115" w:type="dxa"/>
              <w:right w:w="135" w:type="dxa"/>
            </w:tcMar>
            <w:vAlign w:val="center"/>
          </w:tcPr>
          <w:p w14:paraId="68802481" w14:textId="77777777" w:rsidR="007B10C8" w:rsidRDefault="0019763B">
            <w:pPr>
              <w:spacing w:after="40" w:line="260" w:lineRule="auto"/>
              <w:jc w:val="center"/>
            </w:pPr>
            <w:r>
              <w:rPr>
                <w:sz w:val="19"/>
              </w:rPr>
              <w:t>$180,000</w:t>
            </w:r>
          </w:p>
        </w:tc>
      </w:tr>
      <w:tr w:rsidR="007B10C8" w14:paraId="3757F41F" w14:textId="77777777">
        <w:trPr>
          <w:cantSplit/>
          <w:jc w:val="center"/>
        </w:trPr>
        <w:tc>
          <w:tcPr>
            <w:tcW w:w="3168" w:type="dxa"/>
            <w:tcMar>
              <w:top w:w="130" w:type="dxa"/>
              <w:left w:w="135" w:type="dxa"/>
              <w:bottom w:w="115" w:type="dxa"/>
              <w:right w:w="135" w:type="dxa"/>
            </w:tcMar>
            <w:vAlign w:val="center"/>
          </w:tcPr>
          <w:p w14:paraId="402A6192" w14:textId="77777777" w:rsidR="007B10C8" w:rsidRDefault="0019763B">
            <w:pPr>
              <w:spacing w:after="40" w:line="260" w:lineRule="auto"/>
            </w:pPr>
            <w:r>
              <w:rPr>
                <w:sz w:val="19"/>
              </w:rPr>
              <w:t>Costo operativo anual</w:t>
            </w:r>
          </w:p>
        </w:tc>
        <w:tc>
          <w:tcPr>
            <w:tcW w:w="1728" w:type="dxa"/>
            <w:tcMar>
              <w:top w:w="130" w:type="dxa"/>
              <w:left w:w="135" w:type="dxa"/>
              <w:bottom w:w="115" w:type="dxa"/>
              <w:right w:w="135" w:type="dxa"/>
            </w:tcMar>
            <w:vAlign w:val="center"/>
          </w:tcPr>
          <w:p w14:paraId="34EDFB40" w14:textId="77777777" w:rsidR="007B10C8" w:rsidRDefault="0019763B">
            <w:pPr>
              <w:spacing w:after="40" w:line="260" w:lineRule="auto"/>
              <w:jc w:val="center"/>
            </w:pPr>
            <w:r>
              <w:rPr>
                <w:sz w:val="19"/>
              </w:rPr>
              <w:t>$8,000</w:t>
            </w:r>
          </w:p>
        </w:tc>
        <w:tc>
          <w:tcPr>
            <w:tcW w:w="1728" w:type="dxa"/>
            <w:tcMar>
              <w:top w:w="130" w:type="dxa"/>
              <w:left w:w="135" w:type="dxa"/>
              <w:bottom w:w="115" w:type="dxa"/>
              <w:right w:w="135" w:type="dxa"/>
            </w:tcMar>
            <w:vAlign w:val="center"/>
          </w:tcPr>
          <w:p w14:paraId="28CC9E98" w14:textId="77777777" w:rsidR="007B10C8" w:rsidRDefault="0019763B">
            <w:pPr>
              <w:spacing w:after="40" w:line="260" w:lineRule="auto"/>
              <w:jc w:val="center"/>
            </w:pPr>
            <w:r>
              <w:rPr>
                <w:sz w:val="19"/>
              </w:rPr>
              <w:t>$32,000</w:t>
            </w:r>
          </w:p>
        </w:tc>
        <w:tc>
          <w:tcPr>
            <w:tcW w:w="1728" w:type="dxa"/>
            <w:tcMar>
              <w:top w:w="130" w:type="dxa"/>
              <w:left w:w="135" w:type="dxa"/>
              <w:bottom w:w="115" w:type="dxa"/>
              <w:right w:w="135" w:type="dxa"/>
            </w:tcMar>
            <w:vAlign w:val="center"/>
          </w:tcPr>
          <w:p w14:paraId="4CECE69D" w14:textId="77777777" w:rsidR="007B10C8" w:rsidRDefault="0019763B">
            <w:pPr>
              <w:spacing w:after="40" w:line="260" w:lineRule="auto"/>
              <w:jc w:val="center"/>
            </w:pPr>
            <w:r>
              <w:rPr>
                <w:sz w:val="19"/>
              </w:rPr>
              <w:t>$92,000</w:t>
            </w:r>
          </w:p>
        </w:tc>
      </w:tr>
      <w:tr w:rsidR="007B10C8" w14:paraId="356CA593" w14:textId="77777777">
        <w:trPr>
          <w:cantSplit/>
          <w:jc w:val="center"/>
        </w:trPr>
        <w:tc>
          <w:tcPr>
            <w:tcW w:w="3168" w:type="dxa"/>
            <w:tcMar>
              <w:top w:w="130" w:type="dxa"/>
              <w:left w:w="135" w:type="dxa"/>
              <w:bottom w:w="115" w:type="dxa"/>
              <w:right w:w="135" w:type="dxa"/>
            </w:tcMar>
            <w:vAlign w:val="center"/>
          </w:tcPr>
          <w:p w14:paraId="443D0FFE" w14:textId="77777777" w:rsidR="007B10C8" w:rsidRDefault="0019763B">
            <w:pPr>
              <w:spacing w:after="40" w:line="260" w:lineRule="auto"/>
            </w:pPr>
            <w:r>
              <w:rPr>
                <w:sz w:val="19"/>
              </w:rPr>
              <w:t>Resultado estimado</w:t>
            </w:r>
          </w:p>
        </w:tc>
        <w:tc>
          <w:tcPr>
            <w:tcW w:w="1728" w:type="dxa"/>
            <w:tcMar>
              <w:top w:w="130" w:type="dxa"/>
              <w:left w:w="135" w:type="dxa"/>
              <w:bottom w:w="115" w:type="dxa"/>
              <w:right w:w="135" w:type="dxa"/>
            </w:tcMar>
            <w:vAlign w:val="center"/>
          </w:tcPr>
          <w:p w14:paraId="759B6F18" w14:textId="77777777" w:rsidR="007B10C8" w:rsidRDefault="0019763B">
            <w:pPr>
              <w:spacing w:after="40" w:line="260" w:lineRule="auto"/>
              <w:jc w:val="center"/>
            </w:pPr>
            <w:r>
              <w:rPr>
                <w:sz w:val="19"/>
              </w:rPr>
              <w:t>$4,000</w:t>
            </w:r>
          </w:p>
        </w:tc>
        <w:tc>
          <w:tcPr>
            <w:tcW w:w="1728" w:type="dxa"/>
            <w:tcMar>
              <w:top w:w="130" w:type="dxa"/>
              <w:left w:w="135" w:type="dxa"/>
              <w:bottom w:w="115" w:type="dxa"/>
              <w:right w:w="135" w:type="dxa"/>
            </w:tcMar>
            <w:vAlign w:val="center"/>
          </w:tcPr>
          <w:p w14:paraId="6701D42B" w14:textId="77777777" w:rsidR="007B10C8" w:rsidRDefault="0019763B">
            <w:pPr>
              <w:spacing w:after="40" w:line="260" w:lineRule="auto"/>
              <w:jc w:val="center"/>
            </w:pPr>
            <w:r>
              <w:rPr>
                <w:sz w:val="19"/>
              </w:rPr>
              <w:t>$26,000</w:t>
            </w:r>
          </w:p>
        </w:tc>
        <w:tc>
          <w:tcPr>
            <w:tcW w:w="1728" w:type="dxa"/>
            <w:tcMar>
              <w:top w:w="130" w:type="dxa"/>
              <w:left w:w="135" w:type="dxa"/>
              <w:bottom w:w="115" w:type="dxa"/>
              <w:right w:w="135" w:type="dxa"/>
            </w:tcMar>
            <w:vAlign w:val="center"/>
          </w:tcPr>
          <w:p w14:paraId="4C35578D" w14:textId="77777777" w:rsidR="007B10C8" w:rsidRDefault="0019763B">
            <w:pPr>
              <w:spacing w:after="40" w:line="260" w:lineRule="auto"/>
              <w:jc w:val="center"/>
            </w:pPr>
            <w:r>
              <w:rPr>
                <w:sz w:val="19"/>
              </w:rPr>
              <w:t>$88,000</w:t>
            </w:r>
          </w:p>
        </w:tc>
      </w:tr>
      <w:tr w:rsidR="007B10C8" w14:paraId="2AA6BB74" w14:textId="77777777">
        <w:trPr>
          <w:cantSplit/>
          <w:jc w:val="center"/>
        </w:trPr>
        <w:tc>
          <w:tcPr>
            <w:tcW w:w="3168" w:type="dxa"/>
            <w:tcMar>
              <w:top w:w="130" w:type="dxa"/>
              <w:left w:w="135" w:type="dxa"/>
              <w:bottom w:w="115" w:type="dxa"/>
              <w:right w:w="135" w:type="dxa"/>
            </w:tcMar>
            <w:vAlign w:val="center"/>
          </w:tcPr>
          <w:p w14:paraId="2418BAB7" w14:textId="77777777" w:rsidR="007B10C8" w:rsidRDefault="0019763B">
            <w:pPr>
              <w:spacing w:after="40" w:line="260" w:lineRule="auto"/>
            </w:pPr>
            <w:r>
              <w:rPr>
                <w:sz w:val="19"/>
              </w:rPr>
              <w:t>Punto de equilibrio</w:t>
            </w:r>
          </w:p>
        </w:tc>
        <w:tc>
          <w:tcPr>
            <w:tcW w:w="1728" w:type="dxa"/>
            <w:tcMar>
              <w:top w:w="130" w:type="dxa"/>
              <w:left w:w="135" w:type="dxa"/>
              <w:bottom w:w="115" w:type="dxa"/>
              <w:right w:w="135" w:type="dxa"/>
            </w:tcMar>
            <w:vAlign w:val="center"/>
          </w:tcPr>
          <w:p w14:paraId="63BFCECD" w14:textId="77777777" w:rsidR="007B10C8" w:rsidRDefault="0019763B">
            <w:pPr>
              <w:spacing w:after="40" w:line="260" w:lineRule="auto"/>
              <w:jc w:val="center"/>
            </w:pPr>
            <w:r>
              <w:rPr>
                <w:sz w:val="19"/>
              </w:rPr>
              <w:t>Mes 10</w:t>
            </w:r>
          </w:p>
        </w:tc>
        <w:tc>
          <w:tcPr>
            <w:tcW w:w="1728" w:type="dxa"/>
            <w:tcMar>
              <w:top w:w="130" w:type="dxa"/>
              <w:left w:w="135" w:type="dxa"/>
              <w:bottom w:w="115" w:type="dxa"/>
              <w:right w:w="135" w:type="dxa"/>
            </w:tcMar>
            <w:vAlign w:val="center"/>
          </w:tcPr>
          <w:p w14:paraId="506D83E2" w14:textId="77777777" w:rsidR="007B10C8" w:rsidRDefault="0019763B">
            <w:pPr>
              <w:spacing w:after="40" w:line="260" w:lineRule="auto"/>
              <w:jc w:val="center"/>
            </w:pPr>
            <w:r>
              <w:rPr>
                <w:sz w:val="19"/>
              </w:rPr>
              <w:t>Consolidado</w:t>
            </w:r>
          </w:p>
        </w:tc>
        <w:tc>
          <w:tcPr>
            <w:tcW w:w="1728" w:type="dxa"/>
            <w:tcMar>
              <w:top w:w="130" w:type="dxa"/>
              <w:left w:w="135" w:type="dxa"/>
              <w:bottom w:w="115" w:type="dxa"/>
              <w:right w:w="135" w:type="dxa"/>
            </w:tcMar>
            <w:vAlign w:val="center"/>
          </w:tcPr>
          <w:p w14:paraId="14696725" w14:textId="77777777" w:rsidR="007B10C8" w:rsidRDefault="0019763B">
            <w:pPr>
              <w:spacing w:after="40" w:line="260" w:lineRule="auto"/>
              <w:jc w:val="center"/>
            </w:pPr>
            <w:r>
              <w:rPr>
                <w:sz w:val="19"/>
              </w:rPr>
              <w:t>Superado</w:t>
            </w:r>
          </w:p>
        </w:tc>
      </w:tr>
    </w:tbl>
    <w:p w14:paraId="59720FC8" w14:textId="77777777" w:rsidR="007B10C8" w:rsidRDefault="007B10C8"/>
    <w:p w14:paraId="07D43FCE" w14:textId="77777777" w:rsidR="007B10C8" w:rsidRPr="00A83C4C" w:rsidRDefault="0019763B">
      <w:pPr>
        <w:jc w:val="both"/>
        <w:rPr>
          <w:lang w:val="es-ES"/>
        </w:rPr>
      </w:pPr>
      <w:r w:rsidRPr="00A83C4C">
        <w:rPr>
          <w:lang w:val="es-ES"/>
        </w:rPr>
        <w:t>El estado de resultados proyectado muestra que el proyecto puede volverse rentable si logra sostener crecimiento moderado y control de costos. El balance general en una fase temprana estaría dominado por activos intangibles y capital de trabajo, mientras que el flujo de efectivo dependerá de mantener una cadencia sana entre captación de clientes y gasto comercial.</w:t>
      </w:r>
    </w:p>
    <w:p w14:paraId="74A074A2" w14:textId="77777777" w:rsidR="007B10C8" w:rsidRDefault="0019763B">
      <w:pPr>
        <w:pStyle w:val="Heading2"/>
        <w:spacing w:before="160" w:after="80" w:line="300" w:lineRule="auto"/>
      </w:pPr>
      <w:bookmarkStart w:id="57" w:name="_Toc233456076"/>
      <w:r>
        <w:rPr>
          <w:rFonts w:ascii="Cambria" w:hAnsi="Cambria"/>
        </w:rPr>
        <w:t>Supuestos que sostienen la proyección</w:t>
      </w:r>
      <w:bookmarkEnd w:id="57"/>
    </w:p>
    <w:p w14:paraId="4AA770E6" w14:textId="77777777" w:rsidR="007B10C8" w:rsidRPr="00A83C4C" w:rsidRDefault="0019763B">
      <w:pPr>
        <w:pStyle w:val="ListBullet"/>
        <w:spacing w:after="120" w:line="336" w:lineRule="auto"/>
        <w:jc w:val="both"/>
        <w:rPr>
          <w:lang w:val="es-ES"/>
        </w:rPr>
      </w:pPr>
      <w:r w:rsidRPr="00A83C4C">
        <w:rPr>
          <w:sz w:val="23"/>
          <w:lang w:val="es-ES"/>
        </w:rPr>
        <w:t>Un ticket promedio capaz de cubrir infraestructura y soporte sin hacer inviable la adopción.</w:t>
      </w:r>
    </w:p>
    <w:p w14:paraId="14A2FFC0" w14:textId="77777777" w:rsidR="007B10C8" w:rsidRPr="00A83C4C" w:rsidRDefault="0019763B">
      <w:pPr>
        <w:pStyle w:val="ListBullet"/>
        <w:spacing w:after="120" w:line="336" w:lineRule="auto"/>
        <w:jc w:val="both"/>
        <w:rPr>
          <w:lang w:val="es-ES"/>
        </w:rPr>
      </w:pPr>
      <w:r w:rsidRPr="00A83C4C">
        <w:rPr>
          <w:sz w:val="23"/>
          <w:lang w:val="es-ES"/>
        </w:rPr>
        <w:t>Un crecimiento gradual, no explosivo, basado en aprendizaje comercial acumulado.</w:t>
      </w:r>
    </w:p>
    <w:p w14:paraId="4C3A1435" w14:textId="77777777" w:rsidR="007B10C8" w:rsidRPr="00A83C4C" w:rsidRDefault="0019763B">
      <w:pPr>
        <w:pStyle w:val="ListBullet"/>
        <w:spacing w:after="120" w:line="336" w:lineRule="auto"/>
        <w:jc w:val="both"/>
        <w:rPr>
          <w:lang w:val="es-ES"/>
        </w:rPr>
      </w:pPr>
      <w:r w:rsidRPr="00A83C4C">
        <w:rPr>
          <w:sz w:val="23"/>
          <w:lang w:val="es-ES"/>
        </w:rPr>
        <w:lastRenderedPageBreak/>
        <w:t>Gasto de marketing contenido y enfocado en demostraciones de valor, no en alcance masivo.</w:t>
      </w:r>
    </w:p>
    <w:p w14:paraId="6B261C94" w14:textId="77777777" w:rsidR="007B10C8" w:rsidRPr="00A83C4C" w:rsidRDefault="0019763B">
      <w:pPr>
        <w:pStyle w:val="ListBullet"/>
        <w:spacing w:after="120" w:line="336" w:lineRule="auto"/>
        <w:jc w:val="both"/>
        <w:rPr>
          <w:lang w:val="es-ES"/>
        </w:rPr>
      </w:pPr>
      <w:r w:rsidRPr="00A83C4C">
        <w:rPr>
          <w:sz w:val="23"/>
          <w:lang w:val="es-ES"/>
        </w:rPr>
        <w:t>Capacidad del equipo para operar varias cuentas sin elevar costos de forma desordenada.</w:t>
      </w:r>
    </w:p>
    <w:p w14:paraId="3023461D" w14:textId="77777777" w:rsidR="007B10C8" w:rsidRPr="00A83C4C" w:rsidRDefault="0019763B">
      <w:pPr>
        <w:pStyle w:val="Heading2"/>
        <w:spacing w:before="160" w:after="80" w:line="300" w:lineRule="auto"/>
        <w:rPr>
          <w:lang w:val="es-ES"/>
        </w:rPr>
      </w:pPr>
      <w:bookmarkStart w:id="58" w:name="_Toc233456077"/>
      <w:r w:rsidRPr="00A83C4C">
        <w:rPr>
          <w:rFonts w:ascii="Cambria" w:hAnsi="Cambria"/>
          <w:lang w:val="es-ES"/>
        </w:rPr>
        <w:t>Lectura del punto de equilibrio</w:t>
      </w:r>
      <w:bookmarkEnd w:id="58"/>
    </w:p>
    <w:p w14:paraId="54459330" w14:textId="77777777" w:rsidR="007B10C8" w:rsidRPr="00A83C4C" w:rsidRDefault="0019763B">
      <w:pPr>
        <w:jc w:val="both"/>
        <w:rPr>
          <w:lang w:val="es-ES"/>
        </w:rPr>
      </w:pPr>
      <w:r w:rsidRPr="00A83C4C">
        <w:rPr>
          <w:lang w:val="es-ES"/>
        </w:rPr>
        <w:t>El punto de equilibrio no debe verse solo como una meta contable, sino como una señal de madurez operativa. Alcanzarlo implica que la relación entre captación, permanencia, infraestructura y soporte empieza a ser sostenible. En una startup SaaS, este hito suele depender tanto de la calidad del producto como de la claridad del proceso comercial.</w:t>
      </w:r>
    </w:p>
    <w:p w14:paraId="0C2C6B50" w14:textId="77777777" w:rsidR="007B10C8" w:rsidRPr="00A83C4C" w:rsidRDefault="0019763B">
      <w:pPr>
        <w:jc w:val="both"/>
        <w:rPr>
          <w:lang w:val="es-ES"/>
        </w:rPr>
      </w:pPr>
      <w:r w:rsidRPr="00A83C4C">
        <w:rPr>
          <w:lang w:val="es-ES"/>
        </w:rPr>
        <w:t>Por eso, un plan financiero razonable no solo proyecta ventas. También obliga a pensar en retención, costo de servir a cada cliente y capacidad del equipo para sostener crecimiento sin deteriorar la experiencia. Esa lectura es más útil que una proyección muy optimista pero poco creíble.</w:t>
      </w:r>
    </w:p>
    <w:p w14:paraId="1F1D8B7F" w14:textId="77777777" w:rsidR="007B10C8" w:rsidRPr="00A83C4C" w:rsidRDefault="0019763B">
      <w:pPr>
        <w:pStyle w:val="Heading2"/>
        <w:spacing w:before="160" w:after="80" w:line="300" w:lineRule="auto"/>
        <w:rPr>
          <w:lang w:val="es-ES"/>
        </w:rPr>
      </w:pPr>
      <w:bookmarkStart w:id="59" w:name="_Toc233456078"/>
      <w:r w:rsidRPr="00A83C4C">
        <w:rPr>
          <w:rFonts w:ascii="Cambria" w:hAnsi="Cambria"/>
          <w:lang w:val="es-ES"/>
        </w:rPr>
        <w:t>Estado de resultados, balance y flujo de efectivo</w:t>
      </w:r>
      <w:bookmarkEnd w:id="59"/>
    </w:p>
    <w:p w14:paraId="4B7D39CA" w14:textId="77777777" w:rsidR="007B10C8" w:rsidRPr="00A83C4C" w:rsidRDefault="0019763B">
      <w:pPr>
        <w:jc w:val="both"/>
        <w:rPr>
          <w:lang w:val="es-ES"/>
        </w:rPr>
      </w:pPr>
      <w:r w:rsidRPr="00A83C4C">
        <w:rPr>
          <w:lang w:val="es-ES"/>
        </w:rPr>
        <w:t>El estado de resultados proyectado debe mostrar si el modelo genera margen suficiente para sostenerse y crecer. El balance general, aunque sencillo en una empresa temprana, ayuda a ver la composición entre activos de trabajo, obligaciones y patrimonio. El flujo de efectivo, por su parte, es especialmente importante porque una empresa puede ser prometedora en ingresos y aun así tensionarse si no administra bien su caja.</w:t>
      </w:r>
    </w:p>
    <w:p w14:paraId="1E1ECC22" w14:textId="77777777" w:rsidR="007B10C8" w:rsidRDefault="0019763B">
      <w:pPr>
        <w:jc w:val="both"/>
        <w:rPr>
          <w:lang w:val="es-ES"/>
        </w:rPr>
      </w:pPr>
      <w:r w:rsidRPr="00A83C4C">
        <w:rPr>
          <w:lang w:val="es-ES"/>
        </w:rPr>
        <w:t>Esa triple lectura obliga a entender la viabilidad más allá de una cifra de ventas. Para una startup como DocuMind AI, la salud financiera depende de cómo se articulan ingresos recurrentes, costo de infraestructura, esfuerzo comercial y capacidad de cobro. Esa es la base real sobre la que se construye la rentabilidad.</w:t>
      </w:r>
    </w:p>
    <w:p w14:paraId="1E89EE59" w14:textId="77777777" w:rsidR="00A83C4C" w:rsidRPr="00A83C4C" w:rsidRDefault="00A83C4C">
      <w:pPr>
        <w:jc w:val="both"/>
        <w:rPr>
          <w:lang w:val="es-ES"/>
        </w:rPr>
      </w:pPr>
    </w:p>
    <w:p w14:paraId="2C899670" w14:textId="77777777" w:rsidR="00F32EFA" w:rsidRDefault="00F32EFA">
      <w:pPr>
        <w:pBdr>
          <w:bottom w:val="single" w:sz="6" w:space="6" w:color="B8C7D9"/>
        </w:pBdr>
        <w:spacing w:before="160" w:after="60" w:line="300" w:lineRule="auto"/>
        <w:jc w:val="center"/>
        <w:rPr>
          <w:b/>
          <w:color w:val="2F5F8A"/>
          <w:sz w:val="20"/>
          <w:lang w:val="es-ES"/>
        </w:rPr>
      </w:pPr>
    </w:p>
    <w:p w14:paraId="355D12D1" w14:textId="77777777" w:rsidR="00F32EFA" w:rsidRDefault="00F32EFA">
      <w:pPr>
        <w:pBdr>
          <w:bottom w:val="single" w:sz="6" w:space="6" w:color="B8C7D9"/>
        </w:pBdr>
        <w:spacing w:before="160" w:after="60" w:line="300" w:lineRule="auto"/>
        <w:jc w:val="center"/>
        <w:rPr>
          <w:b/>
          <w:color w:val="2F5F8A"/>
          <w:sz w:val="20"/>
          <w:lang w:val="es-ES"/>
        </w:rPr>
      </w:pPr>
    </w:p>
    <w:p w14:paraId="4EA7A462" w14:textId="77777777" w:rsidR="00F32EFA" w:rsidRDefault="00F32EFA">
      <w:pPr>
        <w:pBdr>
          <w:bottom w:val="single" w:sz="6" w:space="6" w:color="B8C7D9"/>
        </w:pBdr>
        <w:spacing w:before="160" w:after="60" w:line="300" w:lineRule="auto"/>
        <w:jc w:val="center"/>
        <w:rPr>
          <w:b/>
          <w:color w:val="2F5F8A"/>
          <w:sz w:val="20"/>
          <w:lang w:val="es-ES"/>
        </w:rPr>
      </w:pPr>
    </w:p>
    <w:p w14:paraId="105A0FE2" w14:textId="77777777" w:rsidR="00F32EFA" w:rsidRDefault="00F32EFA">
      <w:pPr>
        <w:pBdr>
          <w:bottom w:val="single" w:sz="6" w:space="6" w:color="B8C7D9"/>
        </w:pBdr>
        <w:spacing w:before="160" w:after="60" w:line="300" w:lineRule="auto"/>
        <w:jc w:val="center"/>
        <w:rPr>
          <w:b/>
          <w:color w:val="2F5F8A"/>
          <w:sz w:val="20"/>
          <w:lang w:val="es-ES"/>
        </w:rPr>
      </w:pPr>
    </w:p>
    <w:p w14:paraId="6A200121" w14:textId="77777777" w:rsidR="00F32EFA" w:rsidRDefault="00F32EFA">
      <w:pPr>
        <w:pBdr>
          <w:bottom w:val="single" w:sz="6" w:space="6" w:color="B8C7D9"/>
        </w:pBdr>
        <w:spacing w:before="160" w:after="60" w:line="300" w:lineRule="auto"/>
        <w:jc w:val="center"/>
        <w:rPr>
          <w:b/>
          <w:color w:val="2F5F8A"/>
          <w:sz w:val="20"/>
          <w:lang w:val="es-ES"/>
        </w:rPr>
      </w:pPr>
    </w:p>
    <w:p w14:paraId="68D83962" w14:textId="77777777" w:rsidR="007B10C8" w:rsidRPr="00A83C4C" w:rsidRDefault="0019763B">
      <w:pPr>
        <w:pBdr>
          <w:bottom w:val="single" w:sz="6" w:space="6" w:color="B8C7D9"/>
        </w:pBdr>
        <w:spacing w:before="160" w:after="60" w:line="300" w:lineRule="auto"/>
        <w:jc w:val="center"/>
        <w:rPr>
          <w:lang w:val="es-ES"/>
        </w:rPr>
      </w:pPr>
      <w:r w:rsidRPr="00A83C4C">
        <w:rPr>
          <w:b/>
          <w:color w:val="2F5F8A"/>
          <w:sz w:val="20"/>
          <w:lang w:val="es-ES"/>
        </w:rPr>
        <w:lastRenderedPageBreak/>
        <w:t>PARTE IV · VIABILIDAD Y PROYECCIÓN</w:t>
      </w:r>
    </w:p>
    <w:p w14:paraId="4A1E621B" w14:textId="77777777" w:rsidR="007B10C8" w:rsidRPr="00A83C4C" w:rsidRDefault="0019763B">
      <w:pPr>
        <w:pStyle w:val="Heading1"/>
        <w:spacing w:before="280" w:after="160" w:line="300" w:lineRule="auto"/>
        <w:rPr>
          <w:lang w:val="es-ES"/>
        </w:rPr>
      </w:pPr>
      <w:bookmarkStart w:id="60" w:name="_Toc233456079"/>
      <w:r w:rsidRPr="00A83C4C">
        <w:rPr>
          <w:rFonts w:ascii="Cambria" w:hAnsi="Cambria"/>
          <w:lang w:val="es-ES"/>
        </w:rPr>
        <w:t>Capítulo 15. Aspectos Legales</w:t>
      </w:r>
      <w:bookmarkEnd w:id="60"/>
    </w:p>
    <w:p w14:paraId="0AA6892B" w14:textId="77777777" w:rsidR="007B10C8" w:rsidRPr="00A83C4C" w:rsidRDefault="0019763B">
      <w:pPr>
        <w:jc w:val="both"/>
        <w:rPr>
          <w:lang w:val="es-ES"/>
        </w:rPr>
      </w:pPr>
      <w:r w:rsidRPr="00A83C4C">
        <w:rPr>
          <w:lang w:val="es-ES"/>
        </w:rPr>
        <w:t>Desde el punto de vista legal, la empresa requiere una estructura societaria que permita operar formalmente, contratar servicios, emitir facturación y proteger su marca. Una sociedad comercial adecuada para el contexto panameño ofrece orden administrativo y una base más seria para relaciones con clientes empresariales.</w:t>
      </w:r>
    </w:p>
    <w:p w14:paraId="31E8E48E" w14:textId="77777777" w:rsidR="007B10C8" w:rsidRPr="00A83C4C" w:rsidRDefault="0019763B">
      <w:pPr>
        <w:jc w:val="both"/>
        <w:rPr>
          <w:lang w:val="es-ES"/>
        </w:rPr>
      </w:pPr>
      <w:r w:rsidRPr="00A83C4C">
        <w:rPr>
          <w:lang w:val="es-ES"/>
        </w:rPr>
        <w:t>El componente legal también debe considerar la sensibilidad de la información empresarial. Aunque el proyecto inicie como prototipo académico, una versión comercial en Panamá tendría que establecer términos de uso, política de privacidad, acuerdos de confidencialidad y reglas claras sobre almacenamiento, eliminación y acceso a documentos cargados por clientes.</w:t>
      </w:r>
    </w:p>
    <w:p w14:paraId="4E94DC53" w14:textId="77777777" w:rsidR="007B10C8" w:rsidRPr="00A83C4C" w:rsidRDefault="0019763B">
      <w:pPr>
        <w:jc w:val="both"/>
        <w:rPr>
          <w:lang w:val="es-ES"/>
        </w:rPr>
      </w:pPr>
      <w:r w:rsidRPr="00A83C4C">
        <w:rPr>
          <w:lang w:val="es-ES"/>
        </w:rPr>
        <w:t>Además de la constitución legal, DocuMind AI debe considerar protección de marca, términos y condiciones de uso, política de privacidad y definición clara del alcance del servicio. Como el producto trabaja con documentos empresariales, la confianza del cliente dependerá no solo del desempeño funcional, sino de la claridad con la que la empresa gestione el tratamiento de información.</w:t>
      </w:r>
    </w:p>
    <w:p w14:paraId="3FD53398" w14:textId="77777777" w:rsidR="007B10C8" w:rsidRPr="00A83C4C" w:rsidRDefault="0019763B">
      <w:pPr>
        <w:pStyle w:val="Heading2"/>
        <w:spacing w:before="160" w:after="80" w:line="300" w:lineRule="auto"/>
        <w:rPr>
          <w:lang w:val="es-ES"/>
        </w:rPr>
      </w:pPr>
      <w:bookmarkStart w:id="61" w:name="_Toc233456080"/>
      <w:r w:rsidRPr="00A83C4C">
        <w:rPr>
          <w:rFonts w:ascii="Cambria" w:hAnsi="Cambria"/>
          <w:lang w:val="es-ES"/>
        </w:rPr>
        <w:t>Formalidad como activo comercial</w:t>
      </w:r>
      <w:bookmarkEnd w:id="61"/>
    </w:p>
    <w:p w14:paraId="71292715" w14:textId="77777777" w:rsidR="007B10C8" w:rsidRPr="00A83C4C" w:rsidRDefault="0019763B">
      <w:pPr>
        <w:jc w:val="both"/>
        <w:rPr>
          <w:lang w:val="es-ES"/>
        </w:rPr>
      </w:pPr>
      <w:r w:rsidRPr="00A83C4C">
        <w:rPr>
          <w:lang w:val="es-ES"/>
        </w:rPr>
        <w:t>La formalidad legal no solo cumple una obligación administrativa; también funciona como una señal de confianza para el mercado. Una empresa que aspira a vender servicios digitales a organizaciones necesita demostrar orden documental, claridad contractual y manejo responsable de la información. En ese sentido, la base legal del negocio contribuye de manera directa a su credibilidad comercial.</w:t>
      </w:r>
    </w:p>
    <w:p w14:paraId="52CD3ACD" w14:textId="77777777" w:rsidR="007B10C8" w:rsidRPr="00A83C4C" w:rsidRDefault="0019763B">
      <w:pPr>
        <w:pStyle w:val="Heading2"/>
        <w:spacing w:before="160" w:after="80" w:line="300" w:lineRule="auto"/>
        <w:rPr>
          <w:lang w:val="es-ES"/>
        </w:rPr>
      </w:pPr>
      <w:bookmarkStart w:id="62" w:name="_Toc233456081"/>
      <w:r w:rsidRPr="00A83C4C">
        <w:rPr>
          <w:rFonts w:ascii="Cambria" w:hAnsi="Cambria"/>
          <w:lang w:val="es-ES"/>
        </w:rPr>
        <w:t>Propiedad intelectual y privacidad</w:t>
      </w:r>
      <w:bookmarkEnd w:id="62"/>
    </w:p>
    <w:p w14:paraId="2655B326" w14:textId="77777777" w:rsidR="007B10C8" w:rsidRPr="00A83C4C" w:rsidRDefault="0019763B">
      <w:pPr>
        <w:jc w:val="both"/>
        <w:rPr>
          <w:lang w:val="es-ES"/>
        </w:rPr>
      </w:pPr>
      <w:r w:rsidRPr="00A83C4C">
        <w:rPr>
          <w:lang w:val="es-ES"/>
        </w:rPr>
        <w:t>Además de la formalización societaria, la empresa debe cuidar su marca, su documentación contractual y la protección de su solución como activo intangible. Aunque el software se desarrolle por etapas, la lógica de propiedad intelectual debe estar clara desde temprano para evitar ambigüedades futuras.</w:t>
      </w:r>
    </w:p>
    <w:p w14:paraId="40C68921" w14:textId="77777777" w:rsidR="007B10C8" w:rsidRPr="00A83C4C" w:rsidRDefault="0019763B">
      <w:pPr>
        <w:jc w:val="both"/>
        <w:rPr>
          <w:lang w:val="es-ES"/>
        </w:rPr>
      </w:pPr>
      <w:r w:rsidRPr="00A83C4C">
        <w:rPr>
          <w:lang w:val="es-ES"/>
        </w:rPr>
        <w:lastRenderedPageBreak/>
        <w:t>Del mismo modo, el tratamiento de información debe comunicarse con seriedad. Un producto que trabaja sobre documentos empresariales no puede dar la impresión de improvisación en materia de privacidad. Incluso cuando el volumen de clientes aún sea reducido, este punto debe asumirse como una exigencia de base.</w:t>
      </w:r>
    </w:p>
    <w:p w14:paraId="1B87860A" w14:textId="77777777" w:rsidR="00F32EFA" w:rsidRDefault="00F32EFA">
      <w:pPr>
        <w:spacing w:line="276" w:lineRule="auto"/>
        <w:rPr>
          <w:rFonts w:eastAsiaTheme="majorEastAsia" w:cstheme="majorBidi"/>
          <w:b/>
          <w:bCs/>
          <w:sz w:val="28"/>
          <w:szCs w:val="28"/>
          <w:lang w:val="es-ES"/>
        </w:rPr>
      </w:pPr>
      <w:r>
        <w:rPr>
          <w:lang w:val="es-ES"/>
        </w:rPr>
        <w:br w:type="page"/>
      </w:r>
    </w:p>
    <w:p w14:paraId="392DF950" w14:textId="77777777" w:rsidR="007B10C8" w:rsidRPr="00A83C4C" w:rsidRDefault="0019763B">
      <w:pPr>
        <w:pStyle w:val="Heading1"/>
        <w:spacing w:before="280" w:after="160" w:line="300" w:lineRule="auto"/>
        <w:rPr>
          <w:lang w:val="es-ES"/>
        </w:rPr>
      </w:pPr>
      <w:bookmarkStart w:id="63" w:name="_Toc233456082"/>
      <w:r w:rsidRPr="00A83C4C">
        <w:rPr>
          <w:rFonts w:ascii="Cambria" w:hAnsi="Cambria"/>
          <w:lang w:val="es-ES"/>
        </w:rPr>
        <w:lastRenderedPageBreak/>
        <w:t>Capítulo 16. Seguros</w:t>
      </w:r>
      <w:bookmarkEnd w:id="63"/>
    </w:p>
    <w:p w14:paraId="33C23713" w14:textId="77777777" w:rsidR="007B10C8" w:rsidRPr="00A83C4C" w:rsidRDefault="0019763B">
      <w:pPr>
        <w:jc w:val="both"/>
        <w:rPr>
          <w:lang w:val="es-ES"/>
        </w:rPr>
      </w:pPr>
      <w:r w:rsidRPr="00A83C4C">
        <w:rPr>
          <w:lang w:val="es-ES"/>
        </w:rPr>
        <w:t>Aunque el proyecto no es intensivo en activos físicos, sí enfrenta riesgos que justifican una evaluación de seguros. A medida que el negocio crezca, podría requerirse cobertura para equipos, responsabilidad profesional, riesgos operativos y continuidad de actividades.</w:t>
      </w:r>
    </w:p>
    <w:p w14:paraId="3CC7928B" w14:textId="77777777" w:rsidR="007B10C8" w:rsidRPr="00A83C4C" w:rsidRDefault="0019763B">
      <w:pPr>
        <w:pStyle w:val="ListBullet"/>
        <w:spacing w:after="120" w:line="336" w:lineRule="auto"/>
        <w:jc w:val="both"/>
        <w:rPr>
          <w:lang w:val="es-ES"/>
        </w:rPr>
      </w:pPr>
      <w:r w:rsidRPr="00A83C4C">
        <w:rPr>
          <w:sz w:val="23"/>
          <w:lang w:val="es-ES"/>
        </w:rPr>
        <w:t>Seguro para equipos de trabajo esenciales.</w:t>
      </w:r>
    </w:p>
    <w:p w14:paraId="4F4DB2A4" w14:textId="77777777" w:rsidR="007B10C8" w:rsidRPr="00A83C4C" w:rsidRDefault="0019763B">
      <w:pPr>
        <w:pStyle w:val="ListBullet"/>
        <w:spacing w:after="120" w:line="336" w:lineRule="auto"/>
        <w:jc w:val="both"/>
        <w:rPr>
          <w:lang w:val="es-ES"/>
        </w:rPr>
      </w:pPr>
      <w:r w:rsidRPr="00A83C4C">
        <w:rPr>
          <w:sz w:val="23"/>
          <w:lang w:val="es-ES"/>
        </w:rPr>
        <w:t>Coberturas relacionadas con responsabilidad civil o profesional cuando el negocio aumente su cartera.</w:t>
      </w:r>
    </w:p>
    <w:p w14:paraId="72CB16BD" w14:textId="77777777" w:rsidR="007B10C8" w:rsidRPr="00A83C4C" w:rsidRDefault="0019763B">
      <w:pPr>
        <w:pStyle w:val="ListBullet"/>
        <w:spacing w:after="120" w:line="336" w:lineRule="auto"/>
        <w:jc w:val="both"/>
        <w:rPr>
          <w:lang w:val="es-ES"/>
        </w:rPr>
      </w:pPr>
      <w:r w:rsidRPr="00A83C4C">
        <w:rPr>
          <w:sz w:val="23"/>
          <w:lang w:val="es-ES"/>
        </w:rPr>
        <w:t>Protección de activos digitales y protocolos de contingencia operativa.</w:t>
      </w:r>
    </w:p>
    <w:p w14:paraId="743456B4" w14:textId="77777777" w:rsidR="007B10C8" w:rsidRPr="00A83C4C" w:rsidRDefault="0019763B">
      <w:pPr>
        <w:jc w:val="both"/>
        <w:rPr>
          <w:lang w:val="es-ES"/>
        </w:rPr>
      </w:pPr>
      <w:r w:rsidRPr="00A83C4C">
        <w:rPr>
          <w:lang w:val="es-ES"/>
        </w:rPr>
        <w:t>En la etapa actual, el énfasis debe ponerse en prevención, buenas prácticas y formalización contractual. No obstante, prever estos elementos desde ahora mejora la madurez del proyecto.</w:t>
      </w:r>
    </w:p>
    <w:p w14:paraId="16EF35F3" w14:textId="77777777" w:rsidR="007B10C8" w:rsidRPr="00A83C4C" w:rsidRDefault="0019763B">
      <w:pPr>
        <w:pStyle w:val="Heading2"/>
        <w:spacing w:before="160" w:after="80" w:line="300" w:lineRule="auto"/>
        <w:rPr>
          <w:lang w:val="es-ES"/>
        </w:rPr>
      </w:pPr>
      <w:bookmarkStart w:id="64" w:name="_Toc233456083"/>
      <w:r w:rsidRPr="00A83C4C">
        <w:rPr>
          <w:rFonts w:ascii="Cambria" w:hAnsi="Cambria"/>
          <w:lang w:val="es-ES"/>
        </w:rPr>
        <w:t>Enfoque gradual sobre protección</w:t>
      </w:r>
      <w:bookmarkEnd w:id="64"/>
    </w:p>
    <w:p w14:paraId="71F556CF" w14:textId="77777777" w:rsidR="007B10C8" w:rsidRPr="00A83C4C" w:rsidRDefault="0019763B">
      <w:pPr>
        <w:jc w:val="both"/>
        <w:rPr>
          <w:lang w:val="es-ES"/>
        </w:rPr>
      </w:pPr>
      <w:r w:rsidRPr="00A83C4C">
        <w:rPr>
          <w:lang w:val="es-ES"/>
        </w:rPr>
        <w:t>Lo razonable en esta etapa es adoptar un enfoque gradual. Primero se priorizan prácticas internas de resguardo, respaldo y claridad contractual. Luego, cuando la cartera de clientes y la exposición del negocio aumenten, se incorporan coberturas más específicas. Esta secuencia permite proteger al proyecto sin cargarlo de costos prematuros.</w:t>
      </w:r>
    </w:p>
    <w:p w14:paraId="6C10317E" w14:textId="77777777" w:rsidR="007B10C8" w:rsidRPr="00A83C4C" w:rsidRDefault="0019763B">
      <w:pPr>
        <w:pStyle w:val="Heading2"/>
        <w:spacing w:before="160" w:after="80" w:line="300" w:lineRule="auto"/>
        <w:rPr>
          <w:lang w:val="es-ES"/>
        </w:rPr>
      </w:pPr>
      <w:bookmarkStart w:id="65" w:name="_Toc233456084"/>
      <w:r w:rsidRPr="00A83C4C">
        <w:rPr>
          <w:rFonts w:ascii="Cambria" w:hAnsi="Cambria"/>
          <w:lang w:val="es-ES"/>
        </w:rPr>
        <w:t>Importancia empresarial del manejo del riesgo</w:t>
      </w:r>
      <w:bookmarkEnd w:id="65"/>
    </w:p>
    <w:p w14:paraId="44479700" w14:textId="77777777" w:rsidR="007B10C8" w:rsidRPr="00A83C4C" w:rsidRDefault="0019763B">
      <w:pPr>
        <w:jc w:val="both"/>
        <w:rPr>
          <w:lang w:val="es-ES"/>
        </w:rPr>
      </w:pPr>
      <w:r w:rsidRPr="00A83C4C">
        <w:rPr>
          <w:lang w:val="es-ES"/>
        </w:rPr>
        <w:t>La discusión sobre seguros y protección no debe verse como un tema accesorio. En un negocio emergente, una contingencia mal gestionada puede afectar reputación, operación y continuidad. Prever estos escenarios desde el diseño del proyecto refuerza la percepción de seriedad y mejora la preparación para etapas de crecimiento.</w:t>
      </w:r>
    </w:p>
    <w:p w14:paraId="0978A7F4" w14:textId="77777777" w:rsidR="00F32EFA" w:rsidRDefault="00F32EFA">
      <w:pPr>
        <w:spacing w:line="276" w:lineRule="auto"/>
        <w:rPr>
          <w:rFonts w:eastAsiaTheme="majorEastAsia" w:cstheme="majorBidi"/>
          <w:b/>
          <w:bCs/>
          <w:sz w:val="28"/>
          <w:szCs w:val="28"/>
          <w:lang w:val="es-ES"/>
        </w:rPr>
      </w:pPr>
      <w:r>
        <w:rPr>
          <w:lang w:val="es-ES"/>
        </w:rPr>
        <w:br w:type="page"/>
      </w:r>
    </w:p>
    <w:p w14:paraId="74D00405" w14:textId="77777777" w:rsidR="007B10C8" w:rsidRPr="00A83C4C" w:rsidRDefault="0019763B">
      <w:pPr>
        <w:pStyle w:val="Heading1"/>
        <w:spacing w:before="280" w:after="160" w:line="300" w:lineRule="auto"/>
        <w:rPr>
          <w:lang w:val="es-ES"/>
        </w:rPr>
      </w:pPr>
      <w:bookmarkStart w:id="66" w:name="_Toc233456085"/>
      <w:r w:rsidRPr="00A83C4C">
        <w:rPr>
          <w:rFonts w:ascii="Cambria" w:hAnsi="Cambria"/>
          <w:lang w:val="es-ES"/>
        </w:rPr>
        <w:lastRenderedPageBreak/>
        <w:t>Capítulo 17. Riesgos y Mitigación</w:t>
      </w:r>
      <w:bookmarkEnd w:id="66"/>
    </w:p>
    <w:p w14:paraId="6B371F7C" w14:textId="77777777" w:rsidR="007B10C8" w:rsidRPr="00A83C4C" w:rsidRDefault="0019763B">
      <w:pPr>
        <w:jc w:val="both"/>
        <w:rPr>
          <w:lang w:val="es-ES"/>
        </w:rPr>
      </w:pPr>
      <w:r w:rsidRPr="00A83C4C">
        <w:rPr>
          <w:lang w:val="es-ES"/>
        </w:rPr>
        <w:t>Todo proyecto de emprendimiento tecnológico enfrenta riesgos. La diferencia entre una idea atractiva y un negocio serio está en reconocer esos riesgos con honestidad y plantear respuestas realistas. DocuMind AI enfrenta desafíos técnicos, comerciales, financieros y de adopción, pero ninguno de ellos invalida el proyecto si se trabaja con disciplina.</w:t>
      </w:r>
    </w:p>
    <w:tbl>
      <w:tblPr>
        <w:tblStyle w:val="TableGrid"/>
        <w:tblW w:w="0" w:type="auto"/>
        <w:jc w:val="center"/>
        <w:tblLayout w:type="fixed"/>
        <w:tblLook w:val="04A0" w:firstRow="1" w:lastRow="0" w:firstColumn="1" w:lastColumn="0" w:noHBand="0" w:noVBand="1"/>
      </w:tblPr>
      <w:tblGrid>
        <w:gridCol w:w="2592"/>
        <w:gridCol w:w="2736"/>
        <w:gridCol w:w="4032"/>
      </w:tblGrid>
      <w:tr w:rsidR="007B10C8" w14:paraId="32E000C5" w14:textId="77777777">
        <w:trPr>
          <w:cantSplit/>
          <w:jc w:val="center"/>
        </w:trPr>
        <w:tc>
          <w:tcPr>
            <w:tcW w:w="2592" w:type="dxa"/>
            <w:shd w:val="clear" w:color="auto" w:fill="EAF2F8"/>
            <w:tcMar>
              <w:top w:w="130" w:type="dxa"/>
              <w:left w:w="135" w:type="dxa"/>
              <w:bottom w:w="115" w:type="dxa"/>
              <w:right w:w="135" w:type="dxa"/>
            </w:tcMar>
            <w:vAlign w:val="center"/>
          </w:tcPr>
          <w:p w14:paraId="3CBFD900" w14:textId="77777777" w:rsidR="007B10C8" w:rsidRDefault="0019763B">
            <w:pPr>
              <w:spacing w:after="40" w:line="260" w:lineRule="auto"/>
              <w:jc w:val="center"/>
            </w:pPr>
            <w:r>
              <w:rPr>
                <w:b/>
                <w:sz w:val="20"/>
              </w:rPr>
              <w:t>Riesgo</w:t>
            </w:r>
          </w:p>
        </w:tc>
        <w:tc>
          <w:tcPr>
            <w:tcW w:w="2736" w:type="dxa"/>
            <w:shd w:val="clear" w:color="auto" w:fill="EAF2F8"/>
            <w:tcMar>
              <w:top w:w="130" w:type="dxa"/>
              <w:left w:w="135" w:type="dxa"/>
              <w:bottom w:w="115" w:type="dxa"/>
              <w:right w:w="135" w:type="dxa"/>
            </w:tcMar>
            <w:vAlign w:val="center"/>
          </w:tcPr>
          <w:p w14:paraId="26F49FB5" w14:textId="77777777" w:rsidR="007B10C8" w:rsidRDefault="0019763B">
            <w:pPr>
              <w:spacing w:after="40" w:line="260" w:lineRule="auto"/>
              <w:jc w:val="center"/>
            </w:pPr>
            <w:r>
              <w:rPr>
                <w:b/>
                <w:sz w:val="20"/>
              </w:rPr>
              <w:t>Posible impacto</w:t>
            </w:r>
          </w:p>
        </w:tc>
        <w:tc>
          <w:tcPr>
            <w:tcW w:w="4032" w:type="dxa"/>
            <w:shd w:val="clear" w:color="auto" w:fill="EAF2F8"/>
            <w:tcMar>
              <w:top w:w="130" w:type="dxa"/>
              <w:left w:w="135" w:type="dxa"/>
              <w:bottom w:w="115" w:type="dxa"/>
              <w:right w:w="135" w:type="dxa"/>
            </w:tcMar>
            <w:vAlign w:val="center"/>
          </w:tcPr>
          <w:p w14:paraId="119F99E7" w14:textId="77777777" w:rsidR="007B10C8" w:rsidRDefault="0019763B">
            <w:pPr>
              <w:spacing w:after="40" w:line="260" w:lineRule="auto"/>
              <w:jc w:val="center"/>
            </w:pPr>
            <w:r>
              <w:rPr>
                <w:b/>
                <w:sz w:val="20"/>
              </w:rPr>
              <w:t>Estrategia de mitigación</w:t>
            </w:r>
          </w:p>
        </w:tc>
      </w:tr>
      <w:tr w:rsidR="007B10C8" w:rsidRPr="00372C38" w14:paraId="531A2C0A" w14:textId="77777777">
        <w:trPr>
          <w:cantSplit/>
          <w:jc w:val="center"/>
        </w:trPr>
        <w:tc>
          <w:tcPr>
            <w:tcW w:w="2592" w:type="dxa"/>
            <w:tcMar>
              <w:top w:w="130" w:type="dxa"/>
              <w:left w:w="135" w:type="dxa"/>
              <w:bottom w:w="115" w:type="dxa"/>
              <w:right w:w="135" w:type="dxa"/>
            </w:tcMar>
            <w:vAlign w:val="center"/>
          </w:tcPr>
          <w:p w14:paraId="568A54D7" w14:textId="77777777" w:rsidR="007B10C8" w:rsidRDefault="0019763B">
            <w:pPr>
              <w:spacing w:after="40" w:line="260" w:lineRule="auto"/>
            </w:pPr>
            <w:r>
              <w:rPr>
                <w:sz w:val="19"/>
              </w:rPr>
              <w:t>Adopción lenta del mercado</w:t>
            </w:r>
          </w:p>
        </w:tc>
        <w:tc>
          <w:tcPr>
            <w:tcW w:w="2736" w:type="dxa"/>
            <w:tcMar>
              <w:top w:w="130" w:type="dxa"/>
              <w:left w:w="135" w:type="dxa"/>
              <w:bottom w:w="115" w:type="dxa"/>
              <w:right w:w="135" w:type="dxa"/>
            </w:tcMar>
            <w:vAlign w:val="center"/>
          </w:tcPr>
          <w:p w14:paraId="13E59CB1" w14:textId="77777777" w:rsidR="007B10C8" w:rsidRDefault="0019763B">
            <w:pPr>
              <w:spacing w:after="40" w:line="260" w:lineRule="auto"/>
              <w:jc w:val="center"/>
            </w:pPr>
            <w:r>
              <w:rPr>
                <w:sz w:val="19"/>
              </w:rPr>
              <w:t>Menor tracción comercial</w:t>
            </w:r>
          </w:p>
        </w:tc>
        <w:tc>
          <w:tcPr>
            <w:tcW w:w="4032" w:type="dxa"/>
            <w:tcMar>
              <w:top w:w="130" w:type="dxa"/>
              <w:left w:w="135" w:type="dxa"/>
              <w:bottom w:w="115" w:type="dxa"/>
              <w:right w:w="135" w:type="dxa"/>
            </w:tcMar>
            <w:vAlign w:val="center"/>
          </w:tcPr>
          <w:p w14:paraId="6AB8EAF2" w14:textId="77777777" w:rsidR="007B10C8" w:rsidRPr="00A83C4C" w:rsidRDefault="0019763B">
            <w:pPr>
              <w:spacing w:after="40" w:line="260" w:lineRule="auto"/>
              <w:jc w:val="center"/>
              <w:rPr>
                <w:lang w:val="es-ES"/>
              </w:rPr>
            </w:pPr>
            <w:r w:rsidRPr="00A83C4C">
              <w:rPr>
                <w:sz w:val="19"/>
                <w:lang w:val="es-ES"/>
              </w:rPr>
              <w:t>Pilotos sectoriales, mensajes más concretos y venta consultiva</w:t>
            </w:r>
          </w:p>
        </w:tc>
      </w:tr>
      <w:tr w:rsidR="007B10C8" w:rsidRPr="00372C38" w14:paraId="2B18DAC8" w14:textId="77777777">
        <w:trPr>
          <w:cantSplit/>
          <w:jc w:val="center"/>
        </w:trPr>
        <w:tc>
          <w:tcPr>
            <w:tcW w:w="2592" w:type="dxa"/>
            <w:tcMar>
              <w:top w:w="130" w:type="dxa"/>
              <w:left w:w="135" w:type="dxa"/>
              <w:bottom w:w="115" w:type="dxa"/>
              <w:right w:w="135" w:type="dxa"/>
            </w:tcMar>
            <w:vAlign w:val="center"/>
          </w:tcPr>
          <w:p w14:paraId="2E186B94" w14:textId="77777777" w:rsidR="007B10C8" w:rsidRDefault="0019763B">
            <w:pPr>
              <w:spacing w:after="40" w:line="260" w:lineRule="auto"/>
            </w:pPr>
            <w:r>
              <w:rPr>
                <w:sz w:val="19"/>
              </w:rPr>
              <w:t>Competencia con marcas conocidas</w:t>
            </w:r>
          </w:p>
        </w:tc>
        <w:tc>
          <w:tcPr>
            <w:tcW w:w="2736" w:type="dxa"/>
            <w:tcMar>
              <w:top w:w="130" w:type="dxa"/>
              <w:left w:w="135" w:type="dxa"/>
              <w:bottom w:w="115" w:type="dxa"/>
              <w:right w:w="135" w:type="dxa"/>
            </w:tcMar>
            <w:vAlign w:val="center"/>
          </w:tcPr>
          <w:p w14:paraId="79E3CE79" w14:textId="77777777" w:rsidR="007B10C8" w:rsidRDefault="0019763B">
            <w:pPr>
              <w:spacing w:after="40" w:line="260" w:lineRule="auto"/>
              <w:jc w:val="center"/>
            </w:pPr>
            <w:r>
              <w:rPr>
                <w:sz w:val="19"/>
              </w:rPr>
              <w:t>Comparación desfavorable por reconocimiento</w:t>
            </w:r>
          </w:p>
        </w:tc>
        <w:tc>
          <w:tcPr>
            <w:tcW w:w="4032" w:type="dxa"/>
            <w:tcMar>
              <w:top w:w="130" w:type="dxa"/>
              <w:left w:w="135" w:type="dxa"/>
              <w:bottom w:w="115" w:type="dxa"/>
              <w:right w:w="135" w:type="dxa"/>
            </w:tcMar>
            <w:vAlign w:val="center"/>
          </w:tcPr>
          <w:p w14:paraId="337503A0" w14:textId="77777777" w:rsidR="007B10C8" w:rsidRPr="00A83C4C" w:rsidRDefault="0019763B">
            <w:pPr>
              <w:spacing w:after="40" w:line="260" w:lineRule="auto"/>
              <w:jc w:val="center"/>
              <w:rPr>
                <w:lang w:val="es-ES"/>
              </w:rPr>
            </w:pPr>
            <w:r w:rsidRPr="00A83C4C">
              <w:rPr>
                <w:sz w:val="19"/>
                <w:lang w:val="es-ES"/>
              </w:rPr>
              <w:t>Posicionamiento en nicho y cercanía con el cliente</w:t>
            </w:r>
          </w:p>
        </w:tc>
      </w:tr>
      <w:tr w:rsidR="007B10C8" w:rsidRPr="00372C38" w14:paraId="40E2AB85" w14:textId="77777777">
        <w:trPr>
          <w:cantSplit/>
          <w:jc w:val="center"/>
        </w:trPr>
        <w:tc>
          <w:tcPr>
            <w:tcW w:w="2592" w:type="dxa"/>
            <w:tcMar>
              <w:top w:w="130" w:type="dxa"/>
              <w:left w:w="135" w:type="dxa"/>
              <w:bottom w:w="115" w:type="dxa"/>
              <w:right w:w="135" w:type="dxa"/>
            </w:tcMar>
            <w:vAlign w:val="center"/>
          </w:tcPr>
          <w:p w14:paraId="738DF355" w14:textId="77777777" w:rsidR="007B10C8" w:rsidRPr="00A83C4C" w:rsidRDefault="0019763B">
            <w:pPr>
              <w:spacing w:after="40" w:line="260" w:lineRule="auto"/>
              <w:rPr>
                <w:lang w:val="es-ES"/>
              </w:rPr>
            </w:pPr>
            <w:r w:rsidRPr="00A83C4C">
              <w:rPr>
                <w:sz w:val="19"/>
                <w:lang w:val="es-ES"/>
              </w:rPr>
              <w:t>Costos de operación mal calibrados</w:t>
            </w:r>
          </w:p>
        </w:tc>
        <w:tc>
          <w:tcPr>
            <w:tcW w:w="2736" w:type="dxa"/>
            <w:tcMar>
              <w:top w:w="130" w:type="dxa"/>
              <w:left w:w="135" w:type="dxa"/>
              <w:bottom w:w="115" w:type="dxa"/>
              <w:right w:w="135" w:type="dxa"/>
            </w:tcMar>
            <w:vAlign w:val="center"/>
          </w:tcPr>
          <w:p w14:paraId="27BD0B6D" w14:textId="77777777" w:rsidR="007B10C8" w:rsidRDefault="0019763B">
            <w:pPr>
              <w:spacing w:after="40" w:line="260" w:lineRule="auto"/>
              <w:jc w:val="center"/>
            </w:pPr>
            <w:r>
              <w:rPr>
                <w:sz w:val="19"/>
              </w:rPr>
              <w:t>Presión sobre caja</w:t>
            </w:r>
          </w:p>
        </w:tc>
        <w:tc>
          <w:tcPr>
            <w:tcW w:w="4032" w:type="dxa"/>
            <w:tcMar>
              <w:top w:w="130" w:type="dxa"/>
              <w:left w:w="135" w:type="dxa"/>
              <w:bottom w:w="115" w:type="dxa"/>
              <w:right w:w="135" w:type="dxa"/>
            </w:tcMar>
            <w:vAlign w:val="center"/>
          </w:tcPr>
          <w:p w14:paraId="1A6C1EB4" w14:textId="77777777" w:rsidR="007B10C8" w:rsidRPr="00A83C4C" w:rsidRDefault="0019763B">
            <w:pPr>
              <w:spacing w:after="40" w:line="260" w:lineRule="auto"/>
              <w:jc w:val="center"/>
              <w:rPr>
                <w:lang w:val="es-ES"/>
              </w:rPr>
            </w:pPr>
            <w:r w:rsidRPr="00A83C4C">
              <w:rPr>
                <w:sz w:val="19"/>
                <w:lang w:val="es-ES"/>
              </w:rPr>
              <w:t>Control presupuestario y escalado gradual</w:t>
            </w:r>
          </w:p>
        </w:tc>
      </w:tr>
      <w:tr w:rsidR="007B10C8" w:rsidRPr="00372C38" w14:paraId="61DA5056" w14:textId="77777777">
        <w:trPr>
          <w:cantSplit/>
          <w:jc w:val="center"/>
        </w:trPr>
        <w:tc>
          <w:tcPr>
            <w:tcW w:w="2592" w:type="dxa"/>
            <w:tcMar>
              <w:top w:w="130" w:type="dxa"/>
              <w:left w:w="135" w:type="dxa"/>
              <w:bottom w:w="115" w:type="dxa"/>
              <w:right w:w="135" w:type="dxa"/>
            </w:tcMar>
            <w:vAlign w:val="center"/>
          </w:tcPr>
          <w:p w14:paraId="52DAD5C5" w14:textId="77777777" w:rsidR="007B10C8" w:rsidRPr="00A83C4C" w:rsidRDefault="0019763B">
            <w:pPr>
              <w:spacing w:after="40" w:line="260" w:lineRule="auto"/>
              <w:rPr>
                <w:lang w:val="es-ES"/>
              </w:rPr>
            </w:pPr>
            <w:r w:rsidRPr="00A83C4C">
              <w:rPr>
                <w:sz w:val="19"/>
                <w:lang w:val="es-ES"/>
              </w:rPr>
              <w:t>Dependencia excesiva del equipo fundador</w:t>
            </w:r>
          </w:p>
        </w:tc>
        <w:tc>
          <w:tcPr>
            <w:tcW w:w="2736" w:type="dxa"/>
            <w:tcMar>
              <w:top w:w="130" w:type="dxa"/>
              <w:left w:w="135" w:type="dxa"/>
              <w:bottom w:w="115" w:type="dxa"/>
              <w:right w:w="135" w:type="dxa"/>
            </w:tcMar>
            <w:vAlign w:val="center"/>
          </w:tcPr>
          <w:p w14:paraId="3047D935" w14:textId="77777777" w:rsidR="007B10C8" w:rsidRPr="00A83C4C" w:rsidRDefault="0019763B">
            <w:pPr>
              <w:spacing w:after="40" w:line="260" w:lineRule="auto"/>
              <w:jc w:val="center"/>
              <w:rPr>
                <w:lang w:val="es-ES"/>
              </w:rPr>
            </w:pPr>
            <w:r w:rsidRPr="00A83C4C">
              <w:rPr>
                <w:sz w:val="19"/>
                <w:lang w:val="es-ES"/>
              </w:rPr>
              <w:t>Riesgo operativo y de continuidad</w:t>
            </w:r>
          </w:p>
        </w:tc>
        <w:tc>
          <w:tcPr>
            <w:tcW w:w="4032" w:type="dxa"/>
            <w:tcMar>
              <w:top w:w="130" w:type="dxa"/>
              <w:left w:w="135" w:type="dxa"/>
              <w:bottom w:w="115" w:type="dxa"/>
              <w:right w:w="135" w:type="dxa"/>
            </w:tcMar>
            <w:vAlign w:val="center"/>
          </w:tcPr>
          <w:p w14:paraId="4F649CA5" w14:textId="77777777" w:rsidR="007B10C8" w:rsidRPr="00A83C4C" w:rsidRDefault="0019763B">
            <w:pPr>
              <w:spacing w:after="40" w:line="260" w:lineRule="auto"/>
              <w:jc w:val="center"/>
              <w:rPr>
                <w:lang w:val="es-ES"/>
              </w:rPr>
            </w:pPr>
            <w:r w:rsidRPr="00A83C4C">
              <w:rPr>
                <w:sz w:val="19"/>
                <w:lang w:val="es-ES"/>
              </w:rPr>
              <w:t>Documentar procesos y distribuir conocimiento</w:t>
            </w:r>
          </w:p>
        </w:tc>
      </w:tr>
    </w:tbl>
    <w:p w14:paraId="0F48F0C0" w14:textId="77777777" w:rsidR="007B10C8" w:rsidRPr="00A83C4C" w:rsidRDefault="007B10C8">
      <w:pPr>
        <w:rPr>
          <w:lang w:val="es-ES"/>
        </w:rPr>
      </w:pPr>
    </w:p>
    <w:p w14:paraId="7C48B2BD" w14:textId="77777777" w:rsidR="007B10C8" w:rsidRPr="00A83C4C" w:rsidRDefault="0019763B">
      <w:pPr>
        <w:pStyle w:val="Heading2"/>
        <w:spacing w:before="160" w:after="80" w:line="300" w:lineRule="auto"/>
        <w:rPr>
          <w:lang w:val="es-ES"/>
        </w:rPr>
      </w:pPr>
      <w:bookmarkStart w:id="67" w:name="_Toc233456086"/>
      <w:r w:rsidRPr="00A83C4C">
        <w:rPr>
          <w:rFonts w:ascii="Cambria" w:hAnsi="Cambria"/>
          <w:lang w:val="es-ES"/>
        </w:rPr>
        <w:t>Riesgos que requieren seguimiento continuo</w:t>
      </w:r>
      <w:bookmarkEnd w:id="67"/>
    </w:p>
    <w:p w14:paraId="0BFDF752" w14:textId="77777777" w:rsidR="007B10C8" w:rsidRPr="00A83C4C" w:rsidRDefault="0019763B">
      <w:pPr>
        <w:jc w:val="both"/>
        <w:rPr>
          <w:lang w:val="es-ES"/>
        </w:rPr>
      </w:pPr>
      <w:r w:rsidRPr="00A83C4C">
        <w:rPr>
          <w:lang w:val="es-ES"/>
        </w:rPr>
        <w:t>Algunos riesgos pueden mitigarse una sola vez; otros necesitan monitoreo permanente. La adopción del mercado, por ejemplo, no se resuelve con una campaña puntual, sino con aprendizaje continuo sobre discurso comercial, objeciones, tiempos de compra y sectores con mejor respuesta. Lo mismo ocurre con el control de costos y la distribución del conocimiento dentro del equipo.</w:t>
      </w:r>
    </w:p>
    <w:p w14:paraId="2905C59B" w14:textId="77777777" w:rsidR="007B10C8" w:rsidRDefault="0019763B">
      <w:pPr>
        <w:jc w:val="both"/>
        <w:rPr>
          <w:lang w:val="es-ES"/>
        </w:rPr>
      </w:pPr>
      <w:r w:rsidRPr="00A83C4C">
        <w:rPr>
          <w:lang w:val="es-ES"/>
        </w:rPr>
        <w:t>Por ello, el proyecto debe incorporar una disciplina de revisión periódica. No se trata de producir informes extensos, sino de mantener una conversación gerencial constante sobre qué riesgos están creciendo, cuáles se mantienen controlados y qué decisiones conviene tomar a tiempo.</w:t>
      </w:r>
    </w:p>
    <w:p w14:paraId="5D7A835A" w14:textId="77777777" w:rsidR="00A83C4C" w:rsidRPr="00A83C4C" w:rsidRDefault="00A83C4C">
      <w:pPr>
        <w:jc w:val="both"/>
        <w:rPr>
          <w:lang w:val="es-ES"/>
        </w:rPr>
      </w:pPr>
    </w:p>
    <w:p w14:paraId="400E0ECE" w14:textId="77777777" w:rsidR="007B10C8" w:rsidRDefault="0019763B">
      <w:pPr>
        <w:pStyle w:val="Heading2"/>
        <w:spacing w:before="160" w:after="80" w:line="300" w:lineRule="auto"/>
      </w:pPr>
      <w:bookmarkStart w:id="68" w:name="_Toc233456087"/>
      <w:r>
        <w:rPr>
          <w:rFonts w:ascii="Cambria" w:hAnsi="Cambria"/>
        </w:rPr>
        <w:lastRenderedPageBreak/>
        <w:t>Mapa general de mitigación</w:t>
      </w:r>
      <w:bookmarkEnd w:id="68"/>
    </w:p>
    <w:tbl>
      <w:tblPr>
        <w:tblStyle w:val="TableGrid"/>
        <w:tblW w:w="0" w:type="auto"/>
        <w:jc w:val="center"/>
        <w:tblLayout w:type="fixed"/>
        <w:tblLook w:val="04A0" w:firstRow="1" w:lastRow="0" w:firstColumn="1" w:lastColumn="0" w:noHBand="0" w:noVBand="1"/>
      </w:tblPr>
      <w:tblGrid>
        <w:gridCol w:w="1872"/>
        <w:gridCol w:w="3744"/>
        <w:gridCol w:w="3456"/>
      </w:tblGrid>
      <w:tr w:rsidR="007B10C8" w14:paraId="52DDC240" w14:textId="77777777">
        <w:trPr>
          <w:cantSplit/>
          <w:jc w:val="center"/>
        </w:trPr>
        <w:tc>
          <w:tcPr>
            <w:tcW w:w="1872" w:type="dxa"/>
            <w:shd w:val="clear" w:color="auto" w:fill="EAF2F8"/>
            <w:tcMar>
              <w:top w:w="130" w:type="dxa"/>
              <w:left w:w="135" w:type="dxa"/>
              <w:bottom w:w="115" w:type="dxa"/>
              <w:right w:w="135" w:type="dxa"/>
            </w:tcMar>
            <w:vAlign w:val="center"/>
          </w:tcPr>
          <w:p w14:paraId="765AB905" w14:textId="77777777" w:rsidR="007B10C8" w:rsidRDefault="0019763B">
            <w:pPr>
              <w:spacing w:after="40" w:line="260" w:lineRule="auto"/>
              <w:jc w:val="center"/>
            </w:pPr>
            <w:r>
              <w:rPr>
                <w:b/>
                <w:sz w:val="20"/>
              </w:rPr>
              <w:t>Área</w:t>
            </w:r>
          </w:p>
        </w:tc>
        <w:tc>
          <w:tcPr>
            <w:tcW w:w="3744" w:type="dxa"/>
            <w:shd w:val="clear" w:color="auto" w:fill="EAF2F8"/>
            <w:tcMar>
              <w:top w:w="130" w:type="dxa"/>
              <w:left w:w="135" w:type="dxa"/>
              <w:bottom w:w="115" w:type="dxa"/>
              <w:right w:w="135" w:type="dxa"/>
            </w:tcMar>
            <w:vAlign w:val="center"/>
          </w:tcPr>
          <w:p w14:paraId="1178D9E6" w14:textId="77777777" w:rsidR="007B10C8" w:rsidRDefault="0019763B">
            <w:pPr>
              <w:spacing w:after="40" w:line="260" w:lineRule="auto"/>
              <w:jc w:val="center"/>
            </w:pPr>
            <w:r>
              <w:rPr>
                <w:b/>
                <w:sz w:val="20"/>
              </w:rPr>
              <w:t>Señal de alerta</w:t>
            </w:r>
          </w:p>
        </w:tc>
        <w:tc>
          <w:tcPr>
            <w:tcW w:w="3456" w:type="dxa"/>
            <w:shd w:val="clear" w:color="auto" w:fill="EAF2F8"/>
            <w:tcMar>
              <w:top w:w="130" w:type="dxa"/>
              <w:left w:w="135" w:type="dxa"/>
              <w:bottom w:w="115" w:type="dxa"/>
              <w:right w:w="135" w:type="dxa"/>
            </w:tcMar>
            <w:vAlign w:val="center"/>
          </w:tcPr>
          <w:p w14:paraId="644C0161" w14:textId="77777777" w:rsidR="007B10C8" w:rsidRDefault="0019763B">
            <w:pPr>
              <w:spacing w:after="40" w:line="260" w:lineRule="auto"/>
              <w:jc w:val="center"/>
            </w:pPr>
            <w:r>
              <w:rPr>
                <w:b/>
                <w:sz w:val="20"/>
              </w:rPr>
              <w:t>Respuesta temprana</w:t>
            </w:r>
          </w:p>
        </w:tc>
      </w:tr>
      <w:tr w:rsidR="007B10C8" w:rsidRPr="00372C38" w14:paraId="2C5E90BA" w14:textId="77777777">
        <w:trPr>
          <w:cantSplit/>
          <w:jc w:val="center"/>
        </w:trPr>
        <w:tc>
          <w:tcPr>
            <w:tcW w:w="1872" w:type="dxa"/>
            <w:tcMar>
              <w:top w:w="130" w:type="dxa"/>
              <w:left w:w="135" w:type="dxa"/>
              <w:bottom w:w="115" w:type="dxa"/>
              <w:right w:w="135" w:type="dxa"/>
            </w:tcMar>
            <w:vAlign w:val="center"/>
          </w:tcPr>
          <w:p w14:paraId="2071ED30" w14:textId="77777777" w:rsidR="007B10C8" w:rsidRDefault="0019763B">
            <w:pPr>
              <w:spacing w:after="40" w:line="260" w:lineRule="auto"/>
            </w:pPr>
            <w:r>
              <w:rPr>
                <w:sz w:val="19"/>
              </w:rPr>
              <w:t>Mercado</w:t>
            </w:r>
          </w:p>
        </w:tc>
        <w:tc>
          <w:tcPr>
            <w:tcW w:w="3744" w:type="dxa"/>
            <w:tcMar>
              <w:top w:w="130" w:type="dxa"/>
              <w:left w:w="135" w:type="dxa"/>
              <w:bottom w:w="115" w:type="dxa"/>
              <w:right w:w="135" w:type="dxa"/>
            </w:tcMar>
            <w:vAlign w:val="center"/>
          </w:tcPr>
          <w:p w14:paraId="4DA51F68" w14:textId="77777777" w:rsidR="007B10C8" w:rsidRDefault="0019763B">
            <w:pPr>
              <w:spacing w:after="40" w:line="260" w:lineRule="auto"/>
              <w:jc w:val="center"/>
            </w:pPr>
            <w:r>
              <w:rPr>
                <w:sz w:val="19"/>
              </w:rPr>
              <w:t>Baja conversión de demos</w:t>
            </w:r>
          </w:p>
        </w:tc>
        <w:tc>
          <w:tcPr>
            <w:tcW w:w="3456" w:type="dxa"/>
            <w:tcMar>
              <w:top w:w="130" w:type="dxa"/>
              <w:left w:w="135" w:type="dxa"/>
              <w:bottom w:w="115" w:type="dxa"/>
              <w:right w:w="135" w:type="dxa"/>
            </w:tcMar>
            <w:vAlign w:val="center"/>
          </w:tcPr>
          <w:p w14:paraId="52B2B1DF" w14:textId="77777777" w:rsidR="007B10C8" w:rsidRPr="00A83C4C" w:rsidRDefault="0019763B">
            <w:pPr>
              <w:spacing w:after="40" w:line="260" w:lineRule="auto"/>
              <w:jc w:val="center"/>
              <w:rPr>
                <w:lang w:val="es-ES"/>
              </w:rPr>
            </w:pPr>
            <w:r w:rsidRPr="00A83C4C">
              <w:rPr>
                <w:sz w:val="19"/>
                <w:lang w:val="es-ES"/>
              </w:rPr>
              <w:t>Ajustar segmento o mensaje comercial</w:t>
            </w:r>
          </w:p>
        </w:tc>
      </w:tr>
      <w:tr w:rsidR="007B10C8" w:rsidRPr="00372C38" w14:paraId="1B0B7924" w14:textId="77777777">
        <w:trPr>
          <w:cantSplit/>
          <w:jc w:val="center"/>
        </w:trPr>
        <w:tc>
          <w:tcPr>
            <w:tcW w:w="1872" w:type="dxa"/>
            <w:tcMar>
              <w:top w:w="130" w:type="dxa"/>
              <w:left w:w="135" w:type="dxa"/>
              <w:bottom w:w="115" w:type="dxa"/>
              <w:right w:w="135" w:type="dxa"/>
            </w:tcMar>
            <w:vAlign w:val="center"/>
          </w:tcPr>
          <w:p w14:paraId="42E30BCF" w14:textId="77777777" w:rsidR="007B10C8" w:rsidRDefault="0019763B">
            <w:pPr>
              <w:spacing w:after="40" w:line="260" w:lineRule="auto"/>
            </w:pPr>
            <w:r>
              <w:rPr>
                <w:sz w:val="19"/>
              </w:rPr>
              <w:t>Producto</w:t>
            </w:r>
          </w:p>
        </w:tc>
        <w:tc>
          <w:tcPr>
            <w:tcW w:w="3744" w:type="dxa"/>
            <w:tcMar>
              <w:top w:w="130" w:type="dxa"/>
              <w:left w:w="135" w:type="dxa"/>
              <w:bottom w:w="115" w:type="dxa"/>
              <w:right w:w="135" w:type="dxa"/>
            </w:tcMar>
            <w:vAlign w:val="center"/>
          </w:tcPr>
          <w:p w14:paraId="1B48CEAE" w14:textId="77777777" w:rsidR="007B10C8" w:rsidRPr="00A83C4C" w:rsidRDefault="0019763B">
            <w:pPr>
              <w:spacing w:after="40" w:line="260" w:lineRule="auto"/>
              <w:jc w:val="center"/>
              <w:rPr>
                <w:lang w:val="es-ES"/>
              </w:rPr>
            </w:pPr>
            <w:r w:rsidRPr="00A83C4C">
              <w:rPr>
                <w:sz w:val="19"/>
                <w:lang w:val="es-ES"/>
              </w:rPr>
              <w:t>Consultas poco útiles o confusas</w:t>
            </w:r>
          </w:p>
        </w:tc>
        <w:tc>
          <w:tcPr>
            <w:tcW w:w="3456" w:type="dxa"/>
            <w:tcMar>
              <w:top w:w="130" w:type="dxa"/>
              <w:left w:w="135" w:type="dxa"/>
              <w:bottom w:w="115" w:type="dxa"/>
              <w:right w:w="135" w:type="dxa"/>
            </w:tcMar>
            <w:vAlign w:val="center"/>
          </w:tcPr>
          <w:p w14:paraId="532DB1D1" w14:textId="77777777" w:rsidR="007B10C8" w:rsidRPr="00A83C4C" w:rsidRDefault="0019763B">
            <w:pPr>
              <w:spacing w:after="40" w:line="260" w:lineRule="auto"/>
              <w:jc w:val="center"/>
              <w:rPr>
                <w:lang w:val="es-ES"/>
              </w:rPr>
            </w:pPr>
            <w:r w:rsidRPr="00A83C4C">
              <w:rPr>
                <w:sz w:val="19"/>
                <w:lang w:val="es-ES"/>
              </w:rPr>
              <w:t>Mejorar experiencia y casos de uso</w:t>
            </w:r>
          </w:p>
        </w:tc>
      </w:tr>
      <w:tr w:rsidR="007B10C8" w14:paraId="4DECF78F" w14:textId="77777777">
        <w:trPr>
          <w:cantSplit/>
          <w:jc w:val="center"/>
        </w:trPr>
        <w:tc>
          <w:tcPr>
            <w:tcW w:w="1872" w:type="dxa"/>
            <w:tcMar>
              <w:top w:w="130" w:type="dxa"/>
              <w:left w:w="135" w:type="dxa"/>
              <w:bottom w:w="115" w:type="dxa"/>
              <w:right w:w="135" w:type="dxa"/>
            </w:tcMar>
            <w:vAlign w:val="center"/>
          </w:tcPr>
          <w:p w14:paraId="2233283B" w14:textId="77777777" w:rsidR="007B10C8" w:rsidRDefault="0019763B">
            <w:pPr>
              <w:spacing w:after="40" w:line="260" w:lineRule="auto"/>
            </w:pPr>
            <w:r>
              <w:rPr>
                <w:sz w:val="19"/>
              </w:rPr>
              <w:t>Finanzas</w:t>
            </w:r>
          </w:p>
        </w:tc>
        <w:tc>
          <w:tcPr>
            <w:tcW w:w="3744" w:type="dxa"/>
            <w:tcMar>
              <w:top w:w="130" w:type="dxa"/>
              <w:left w:w="135" w:type="dxa"/>
              <w:bottom w:w="115" w:type="dxa"/>
              <w:right w:w="135" w:type="dxa"/>
            </w:tcMar>
            <w:vAlign w:val="center"/>
          </w:tcPr>
          <w:p w14:paraId="1F9B2438" w14:textId="77777777" w:rsidR="007B10C8" w:rsidRPr="00A83C4C" w:rsidRDefault="0019763B">
            <w:pPr>
              <w:spacing w:after="40" w:line="260" w:lineRule="auto"/>
              <w:jc w:val="center"/>
              <w:rPr>
                <w:lang w:val="es-ES"/>
              </w:rPr>
            </w:pPr>
            <w:r w:rsidRPr="00A83C4C">
              <w:rPr>
                <w:sz w:val="19"/>
                <w:lang w:val="es-ES"/>
              </w:rPr>
              <w:t>Crecimiento de gasto sin ingresos equivalentes</w:t>
            </w:r>
          </w:p>
        </w:tc>
        <w:tc>
          <w:tcPr>
            <w:tcW w:w="3456" w:type="dxa"/>
            <w:tcMar>
              <w:top w:w="130" w:type="dxa"/>
              <w:left w:w="135" w:type="dxa"/>
              <w:bottom w:w="115" w:type="dxa"/>
              <w:right w:w="135" w:type="dxa"/>
            </w:tcMar>
            <w:vAlign w:val="center"/>
          </w:tcPr>
          <w:p w14:paraId="1DC94872" w14:textId="77777777" w:rsidR="007B10C8" w:rsidRDefault="0019763B">
            <w:pPr>
              <w:spacing w:after="40" w:line="260" w:lineRule="auto"/>
              <w:jc w:val="center"/>
            </w:pPr>
            <w:r>
              <w:rPr>
                <w:sz w:val="19"/>
              </w:rPr>
              <w:t>Recortar expansión prematura</w:t>
            </w:r>
          </w:p>
        </w:tc>
      </w:tr>
      <w:tr w:rsidR="007B10C8" w:rsidRPr="00372C38" w14:paraId="501B94C1" w14:textId="77777777">
        <w:trPr>
          <w:cantSplit/>
          <w:jc w:val="center"/>
        </w:trPr>
        <w:tc>
          <w:tcPr>
            <w:tcW w:w="1872" w:type="dxa"/>
            <w:tcMar>
              <w:top w:w="130" w:type="dxa"/>
              <w:left w:w="135" w:type="dxa"/>
              <w:bottom w:w="115" w:type="dxa"/>
              <w:right w:w="135" w:type="dxa"/>
            </w:tcMar>
            <w:vAlign w:val="center"/>
          </w:tcPr>
          <w:p w14:paraId="16E200FE" w14:textId="77777777" w:rsidR="007B10C8" w:rsidRDefault="0019763B">
            <w:pPr>
              <w:spacing w:after="40" w:line="260" w:lineRule="auto"/>
            </w:pPr>
            <w:r>
              <w:rPr>
                <w:sz w:val="19"/>
              </w:rPr>
              <w:t>Equipo</w:t>
            </w:r>
          </w:p>
        </w:tc>
        <w:tc>
          <w:tcPr>
            <w:tcW w:w="3744" w:type="dxa"/>
            <w:tcMar>
              <w:top w:w="130" w:type="dxa"/>
              <w:left w:w="135" w:type="dxa"/>
              <w:bottom w:w="115" w:type="dxa"/>
              <w:right w:w="135" w:type="dxa"/>
            </w:tcMar>
            <w:vAlign w:val="center"/>
          </w:tcPr>
          <w:p w14:paraId="774CD428" w14:textId="77777777" w:rsidR="007B10C8" w:rsidRDefault="0019763B">
            <w:pPr>
              <w:spacing w:after="40" w:line="260" w:lineRule="auto"/>
              <w:jc w:val="center"/>
            </w:pPr>
            <w:r>
              <w:rPr>
                <w:sz w:val="19"/>
              </w:rPr>
              <w:t>Sobrecarga y centralización</w:t>
            </w:r>
          </w:p>
        </w:tc>
        <w:tc>
          <w:tcPr>
            <w:tcW w:w="3456" w:type="dxa"/>
            <w:tcMar>
              <w:top w:w="130" w:type="dxa"/>
              <w:left w:w="135" w:type="dxa"/>
              <w:bottom w:w="115" w:type="dxa"/>
              <w:right w:w="135" w:type="dxa"/>
            </w:tcMar>
            <w:vAlign w:val="center"/>
          </w:tcPr>
          <w:p w14:paraId="5973F219" w14:textId="77777777" w:rsidR="007B10C8" w:rsidRPr="00A83C4C" w:rsidRDefault="0019763B">
            <w:pPr>
              <w:spacing w:after="40" w:line="260" w:lineRule="auto"/>
              <w:jc w:val="center"/>
              <w:rPr>
                <w:lang w:val="es-ES"/>
              </w:rPr>
            </w:pPr>
            <w:r w:rsidRPr="00A83C4C">
              <w:rPr>
                <w:sz w:val="19"/>
                <w:lang w:val="es-ES"/>
              </w:rPr>
              <w:t>Redistribuir funciones y documentar procesos</w:t>
            </w:r>
          </w:p>
        </w:tc>
      </w:tr>
    </w:tbl>
    <w:p w14:paraId="4D268AA0" w14:textId="77777777" w:rsidR="007B10C8" w:rsidRPr="00A83C4C" w:rsidRDefault="007B10C8">
      <w:pPr>
        <w:rPr>
          <w:lang w:val="es-ES"/>
        </w:rPr>
      </w:pPr>
    </w:p>
    <w:p w14:paraId="5AA10626" w14:textId="77777777" w:rsidR="00F32EFA" w:rsidRDefault="00F32EFA">
      <w:pPr>
        <w:spacing w:line="276" w:lineRule="auto"/>
        <w:rPr>
          <w:rFonts w:eastAsiaTheme="majorEastAsia" w:cstheme="majorBidi"/>
          <w:b/>
          <w:bCs/>
          <w:sz w:val="28"/>
          <w:szCs w:val="28"/>
          <w:lang w:val="es-ES"/>
        </w:rPr>
      </w:pPr>
      <w:r>
        <w:rPr>
          <w:lang w:val="es-ES"/>
        </w:rPr>
        <w:br w:type="page"/>
      </w:r>
    </w:p>
    <w:p w14:paraId="6E75BA77" w14:textId="77777777" w:rsidR="007B10C8" w:rsidRPr="00A83C4C" w:rsidRDefault="0019763B">
      <w:pPr>
        <w:pStyle w:val="Heading1"/>
        <w:spacing w:before="280" w:after="160" w:line="300" w:lineRule="auto"/>
        <w:rPr>
          <w:lang w:val="es-ES"/>
        </w:rPr>
      </w:pPr>
      <w:bookmarkStart w:id="69" w:name="_Toc233456088"/>
      <w:r w:rsidRPr="00A83C4C">
        <w:rPr>
          <w:rFonts w:ascii="Cambria" w:hAnsi="Cambria"/>
          <w:lang w:val="es-ES"/>
        </w:rPr>
        <w:lastRenderedPageBreak/>
        <w:t>Capítulo 18. Objetivos de Crecimiento</w:t>
      </w:r>
      <w:bookmarkEnd w:id="69"/>
    </w:p>
    <w:p w14:paraId="357F5F31" w14:textId="77777777" w:rsidR="007B10C8" w:rsidRPr="00A83C4C" w:rsidRDefault="0019763B">
      <w:pPr>
        <w:jc w:val="both"/>
        <w:rPr>
          <w:lang w:val="es-ES"/>
        </w:rPr>
      </w:pPr>
      <w:r w:rsidRPr="00A83C4C">
        <w:rPr>
          <w:lang w:val="es-ES"/>
        </w:rPr>
        <w:t>En el corto plazo, el crecimiento debe medirse por validación de uso, aprendizaje comercial y estabilidad del producto. En el mediano plazo, el foco cambia hacia recurrencia, expansión sectorial y madurez operativa. En el largo plazo, el proyecto puede evolucionar hacia una plataforma más integrada de inteligencia documental para empresas de la región.</w:t>
      </w:r>
    </w:p>
    <w:p w14:paraId="7273AD4B" w14:textId="77777777" w:rsidR="007B10C8" w:rsidRPr="00A83C4C" w:rsidRDefault="0019763B">
      <w:pPr>
        <w:pStyle w:val="Heading2"/>
        <w:spacing w:before="160" w:after="80" w:line="300" w:lineRule="auto"/>
        <w:rPr>
          <w:lang w:val="es-ES"/>
        </w:rPr>
      </w:pPr>
      <w:bookmarkStart w:id="70" w:name="_Toc233456089"/>
      <w:r w:rsidRPr="00A83C4C">
        <w:rPr>
          <w:rFonts w:ascii="Cambria" w:hAnsi="Cambria"/>
          <w:lang w:val="es-ES"/>
        </w:rPr>
        <w:t>Ruta de crecimiento propuesta</w:t>
      </w:r>
      <w:bookmarkEnd w:id="70"/>
    </w:p>
    <w:p w14:paraId="5ACC15EC" w14:textId="77777777" w:rsidR="007B10C8" w:rsidRPr="00A83C4C" w:rsidRDefault="0019763B">
      <w:pPr>
        <w:pStyle w:val="Heading2"/>
        <w:spacing w:before="160" w:after="80" w:line="300" w:lineRule="auto"/>
        <w:rPr>
          <w:lang w:val="es-ES"/>
        </w:rPr>
      </w:pPr>
      <w:bookmarkStart w:id="71" w:name="_Toc233456090"/>
      <w:r w:rsidRPr="00A83C4C">
        <w:rPr>
          <w:rFonts w:ascii="Cambria" w:hAnsi="Cambria"/>
          <w:lang w:val="es-ES"/>
        </w:rPr>
        <w:t>Hoja de ruta de crecimiento</w:t>
      </w:r>
      <w:bookmarkEnd w:id="71"/>
    </w:p>
    <w:p w14:paraId="6271EC5A" w14:textId="77777777" w:rsidR="007B10C8" w:rsidRDefault="0019763B">
      <w:pPr>
        <w:keepLines/>
        <w:spacing w:before="40" w:after="120" w:line="300" w:lineRule="auto"/>
        <w:jc w:val="center"/>
      </w:pPr>
      <w:r>
        <w:rPr>
          <w:noProof/>
        </w:rPr>
        <w:drawing>
          <wp:inline distT="0" distB="0" distL="0" distR="0" wp14:anchorId="4CE82DC2" wp14:editId="023044F2">
            <wp:extent cx="5806440" cy="1677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7977856754060485717.png"/>
                    <pic:cNvPicPr/>
                  </pic:nvPicPr>
                  <pic:blipFill>
                    <a:blip r:embed="rId16"/>
                    <a:stretch>
                      <a:fillRect/>
                    </a:stretch>
                  </pic:blipFill>
                  <pic:spPr>
                    <a:xfrm>
                      <a:off x="0" y="0"/>
                      <a:ext cx="5806440" cy="1677416"/>
                    </a:xfrm>
                    <a:prstGeom prst="rect">
                      <a:avLst/>
                    </a:prstGeom>
                  </pic:spPr>
                </pic:pic>
              </a:graphicData>
            </a:graphic>
          </wp:inline>
        </w:drawing>
      </w:r>
    </w:p>
    <w:p w14:paraId="47852EEF" w14:textId="77777777" w:rsidR="007B10C8" w:rsidRPr="00A83C4C" w:rsidRDefault="0019763B">
      <w:pPr>
        <w:jc w:val="both"/>
        <w:rPr>
          <w:lang w:val="es-ES"/>
        </w:rPr>
      </w:pPr>
      <w:r w:rsidRPr="00A83C4C">
        <w:rPr>
          <w:lang w:val="es-ES"/>
        </w:rPr>
        <w:t>El crecimiento no debe entenderse solo como aumento en número de usuarios. También implica elevar la calidad del servicio, robustecer la estructura administrativa y convertir la experiencia adquirida con clientes iniciales en una metodología repetible.</w:t>
      </w:r>
    </w:p>
    <w:p w14:paraId="5B66526D" w14:textId="77777777" w:rsidR="007B10C8" w:rsidRPr="00A83C4C" w:rsidRDefault="0019763B">
      <w:pPr>
        <w:pStyle w:val="Heading2"/>
        <w:spacing w:before="160" w:after="80" w:line="300" w:lineRule="auto"/>
        <w:rPr>
          <w:lang w:val="es-ES"/>
        </w:rPr>
      </w:pPr>
      <w:bookmarkStart w:id="72" w:name="_Toc233456091"/>
      <w:r w:rsidRPr="00A83C4C">
        <w:rPr>
          <w:rFonts w:ascii="Cambria" w:hAnsi="Cambria"/>
          <w:lang w:val="es-ES"/>
        </w:rPr>
        <w:t>Horizonte de corto, mediano y largo plazo</w:t>
      </w:r>
      <w:bookmarkEnd w:id="72"/>
    </w:p>
    <w:p w14:paraId="7F7503FF" w14:textId="77777777" w:rsidR="007B10C8" w:rsidRPr="00A83C4C" w:rsidRDefault="0019763B">
      <w:pPr>
        <w:jc w:val="both"/>
        <w:rPr>
          <w:lang w:val="es-ES"/>
        </w:rPr>
      </w:pPr>
      <w:r w:rsidRPr="00A83C4C">
        <w:rPr>
          <w:lang w:val="es-ES"/>
        </w:rPr>
        <w:t>En el corto plazo, el éxito consiste en probar que el producto resuelve una necesidad operativa concreta y que las empresas están dispuestas a considerarlo seriamente. En el mediano plazo, la clave es transformar esa validación en recurrencia y método comercial. En el largo plazo, la empresa debe aspirar a convertirse en un actor especializado capaz de integrar más funciones sin perder claridad de propuesta.</w:t>
      </w:r>
    </w:p>
    <w:p w14:paraId="47275D20" w14:textId="77777777" w:rsidR="007B10C8" w:rsidRPr="00A83C4C" w:rsidRDefault="0019763B">
      <w:pPr>
        <w:jc w:val="both"/>
        <w:rPr>
          <w:lang w:val="es-ES"/>
        </w:rPr>
      </w:pPr>
      <w:r w:rsidRPr="00A83C4C">
        <w:rPr>
          <w:lang w:val="es-ES"/>
        </w:rPr>
        <w:t>Esta progresión es importante porque ordena la ambición. Crecer demasiado rápido sin consolidar fundamentos puede volver frágil el negocio. Crecer de manera más lenta, pero con aprendizaje acumulado y control operativo, ofrece mejores posibilidades de sostenibilidad.</w:t>
      </w:r>
    </w:p>
    <w:p w14:paraId="4C2C6878" w14:textId="77777777" w:rsidR="007B10C8" w:rsidRPr="00A83C4C" w:rsidRDefault="0019763B">
      <w:pPr>
        <w:pStyle w:val="Heading2"/>
        <w:spacing w:before="160" w:after="80" w:line="300" w:lineRule="auto"/>
        <w:rPr>
          <w:lang w:val="es-ES"/>
        </w:rPr>
      </w:pPr>
      <w:bookmarkStart w:id="73" w:name="_Toc233456092"/>
      <w:r w:rsidRPr="00A83C4C">
        <w:rPr>
          <w:rFonts w:ascii="Cambria" w:hAnsi="Cambria"/>
          <w:lang w:val="es-ES"/>
        </w:rPr>
        <w:lastRenderedPageBreak/>
        <w:t>Expansión e integraciones futuras</w:t>
      </w:r>
      <w:bookmarkEnd w:id="73"/>
    </w:p>
    <w:p w14:paraId="5EB0A73F" w14:textId="77777777" w:rsidR="007B10C8" w:rsidRPr="00A83C4C" w:rsidRDefault="0019763B">
      <w:pPr>
        <w:jc w:val="both"/>
        <w:rPr>
          <w:lang w:val="es-ES"/>
        </w:rPr>
      </w:pPr>
      <w:r w:rsidRPr="00A83C4C">
        <w:rPr>
          <w:lang w:val="es-ES"/>
        </w:rPr>
        <w:t>Una vez consolidado el caso base, el crecimiento puede apoyarse en integraciones con otros repositorios, paneles por área, seguimiento de cumplimiento y funciones que agreguen valor administrativo adicional. Sin embargo, esas expansiones deben responder a demanda comprobada y no a una ansiedad de sofisticación.</w:t>
      </w:r>
    </w:p>
    <w:p w14:paraId="3A0D0C0E" w14:textId="77777777" w:rsidR="007B10C8" w:rsidRPr="00A83C4C" w:rsidRDefault="0019763B">
      <w:pPr>
        <w:jc w:val="both"/>
        <w:rPr>
          <w:lang w:val="es-ES"/>
        </w:rPr>
      </w:pPr>
      <w:r w:rsidRPr="00A83C4C">
        <w:rPr>
          <w:lang w:val="es-ES"/>
        </w:rPr>
        <w:t>La escalabilidad real del proyecto dependerá de mantener una relación sana entre utilidad percibida y complejidad incorporada. Cada nueva función debería fortalecer la propuesta original, no diluirla.</w:t>
      </w:r>
    </w:p>
    <w:p w14:paraId="21944BB5" w14:textId="77777777" w:rsidR="00F32EFA" w:rsidRDefault="00F32EFA">
      <w:pPr>
        <w:spacing w:line="276" w:lineRule="auto"/>
        <w:rPr>
          <w:rFonts w:eastAsiaTheme="majorEastAsia" w:cstheme="majorBidi"/>
          <w:b/>
          <w:bCs/>
          <w:sz w:val="28"/>
          <w:szCs w:val="28"/>
          <w:lang w:val="es-ES"/>
        </w:rPr>
      </w:pPr>
      <w:r>
        <w:rPr>
          <w:lang w:val="es-ES"/>
        </w:rPr>
        <w:br w:type="page"/>
      </w:r>
    </w:p>
    <w:p w14:paraId="51291154" w14:textId="77777777" w:rsidR="007B10C8" w:rsidRPr="00A83C4C" w:rsidRDefault="0019763B">
      <w:pPr>
        <w:pStyle w:val="Heading1"/>
        <w:spacing w:before="280" w:after="160" w:line="300" w:lineRule="auto"/>
        <w:rPr>
          <w:lang w:val="es-ES"/>
        </w:rPr>
      </w:pPr>
      <w:bookmarkStart w:id="74" w:name="_Toc233456093"/>
      <w:r w:rsidRPr="00A83C4C">
        <w:rPr>
          <w:rFonts w:ascii="Cambria" w:hAnsi="Cambria"/>
          <w:lang w:val="es-ES"/>
        </w:rPr>
        <w:lastRenderedPageBreak/>
        <w:t>Capítulo 19. Conclusiones</w:t>
      </w:r>
      <w:bookmarkEnd w:id="74"/>
    </w:p>
    <w:p w14:paraId="2F8AB4A9" w14:textId="77777777" w:rsidR="007B10C8" w:rsidRPr="00A83C4C" w:rsidRDefault="0019763B">
      <w:pPr>
        <w:jc w:val="both"/>
        <w:rPr>
          <w:lang w:val="es-ES"/>
        </w:rPr>
      </w:pPr>
      <w:r w:rsidRPr="00A83C4C">
        <w:rPr>
          <w:lang w:val="es-ES"/>
        </w:rPr>
        <w:t>DocuMind AI es viable porque parte de un problema concreto, observable y costoso para muchas organizaciones. No depende de inventar una necesidad; depende de resolver mejor una práctica que hoy se gestiona con ineficiencia. Esa es una base sólida para justificar su existencia como negocio.</w:t>
      </w:r>
    </w:p>
    <w:p w14:paraId="77417582" w14:textId="77777777" w:rsidR="007B10C8" w:rsidRPr="00A83C4C" w:rsidRDefault="0019763B">
      <w:pPr>
        <w:jc w:val="both"/>
        <w:rPr>
          <w:lang w:val="es-ES"/>
        </w:rPr>
      </w:pPr>
      <w:r w:rsidRPr="00A83C4C">
        <w:rPr>
          <w:lang w:val="es-ES"/>
        </w:rPr>
        <w:t>El proyecto también es potencialmente rentable porque su estructura de costos puede mantenerse contenida en la fase inicial, mientras que su modelo SaaS le permite crecer sin replicar costos de forma lineal. La rentabilidad, sin embargo, no vendrá por sí sola: dependerá de ejecución comercial, foco en un segmento claro y capacidad para sostener una propuesta comprensible para el cliente.</w:t>
      </w:r>
    </w:p>
    <w:p w14:paraId="2545EC52" w14:textId="77777777" w:rsidR="007B10C8" w:rsidRPr="00A83C4C" w:rsidRDefault="0019763B">
      <w:pPr>
        <w:jc w:val="both"/>
        <w:rPr>
          <w:lang w:val="es-ES"/>
        </w:rPr>
      </w:pPr>
      <w:r w:rsidRPr="00A83C4C">
        <w:rPr>
          <w:lang w:val="es-ES"/>
        </w:rPr>
        <w:t>Existe una oportunidad real en el mercado panameño, sobre todo entre organizaciones que trabajan con documentos de forma intensiva pero no están listas para soluciones costosas o excesivamente complejas. Allí DocuMind AI puede posicionarse como una herramienta práctica, útil y más cercana a la realidad operativa local.</w:t>
      </w:r>
    </w:p>
    <w:p w14:paraId="0687D571" w14:textId="77777777" w:rsidR="007B10C8" w:rsidRPr="00A83C4C" w:rsidRDefault="0019763B">
      <w:pPr>
        <w:jc w:val="both"/>
        <w:rPr>
          <w:lang w:val="es-ES"/>
        </w:rPr>
      </w:pPr>
      <w:r w:rsidRPr="00A83C4C">
        <w:rPr>
          <w:lang w:val="es-ES"/>
        </w:rPr>
        <w:t>La propuesta también tiene sentido regional si se entiende a Panamá como mercado de validación. El país ofrece una escala manejable para probar ventas, soporte y casos de uso, pero mantiene conexiones naturales con Centroamérica y otros mercados hispanohablantes donde las organizaciones enfrentan problemas documentales parecidos. Esa posibilidad de expansión debe nacer de evidencia local, no de una promesa prematura.</w:t>
      </w:r>
    </w:p>
    <w:p w14:paraId="241406C0" w14:textId="77777777" w:rsidR="007B10C8" w:rsidRPr="00A83C4C" w:rsidRDefault="0019763B">
      <w:pPr>
        <w:jc w:val="both"/>
        <w:rPr>
          <w:lang w:val="es-ES"/>
        </w:rPr>
      </w:pPr>
      <w:r w:rsidRPr="00A83C4C">
        <w:rPr>
          <w:lang w:val="es-ES"/>
        </w:rPr>
        <w:t>En síntesis, el proyecto tiene capacidad de crecimiento siempre que mantenga su identidad: resolver una fricción empresarial específica con criterio, simplicidad y disciplina. Más que vender tecnología, DocuMind AI propone vender orden, velocidad y mejor uso del conocimiento interno. Ese enfoque es el que le da sentido económico y posibilidad de permanencia.</w:t>
      </w:r>
    </w:p>
    <w:p w14:paraId="2F53BE28" w14:textId="77777777" w:rsidR="007B10C8" w:rsidRPr="00A83C4C" w:rsidRDefault="0019763B">
      <w:pPr>
        <w:pStyle w:val="Heading2"/>
        <w:spacing w:before="160" w:after="80" w:line="300" w:lineRule="auto"/>
        <w:rPr>
          <w:lang w:val="es-ES"/>
        </w:rPr>
      </w:pPr>
      <w:bookmarkStart w:id="75" w:name="_Toc233456094"/>
      <w:r w:rsidRPr="00A83C4C">
        <w:rPr>
          <w:rFonts w:ascii="Cambria" w:hAnsi="Cambria"/>
          <w:lang w:val="es-ES"/>
        </w:rPr>
        <w:t>Respuesta a las preguntas clave del proyecto</w:t>
      </w:r>
      <w:bookmarkEnd w:id="75"/>
    </w:p>
    <w:p w14:paraId="3AB2C62B" w14:textId="77777777" w:rsidR="007B10C8" w:rsidRPr="00A83C4C" w:rsidRDefault="0019763B">
      <w:pPr>
        <w:jc w:val="both"/>
        <w:rPr>
          <w:lang w:val="es-ES"/>
        </w:rPr>
      </w:pPr>
      <w:r w:rsidRPr="00A83C4C">
        <w:rPr>
          <w:lang w:val="es-ES"/>
        </w:rPr>
        <w:t xml:space="preserve">¿Es viable? Sí, porque la necesidad existe y la solución puede implementarse de forma gradual. ¿Es rentable? Tiene condiciones para serlo, siempre que el crecimiento se apoye </w:t>
      </w:r>
      <w:r w:rsidRPr="00A83C4C">
        <w:rPr>
          <w:lang w:val="es-ES"/>
        </w:rPr>
        <w:lastRenderedPageBreak/>
        <w:t>en control de costos y claridad comercial. ¿Existe una oportunidad? Sí, especialmente en sectores con alta carga documental y baja sofisticación en consulta interna. ¿Puede crecer? Sí, si conserva foco y convierte la experiencia temprana en método.</w:t>
      </w:r>
    </w:p>
    <w:p w14:paraId="77693DF4" w14:textId="77777777" w:rsidR="007B10C8" w:rsidRPr="00A83C4C" w:rsidRDefault="0019763B">
      <w:pPr>
        <w:jc w:val="both"/>
        <w:rPr>
          <w:lang w:val="es-ES"/>
        </w:rPr>
      </w:pPr>
      <w:r w:rsidRPr="00A83C4C">
        <w:rPr>
          <w:lang w:val="es-ES"/>
        </w:rPr>
        <w:t>El impacto esperado no debe medirse solo por la novedad del producto, sino por la capacidad de mejorar rutinas internas en organizaciones que hoy pierden tiempo y criterio en procesos de búsqueda poco eficientes. Si esa mejora se vuelve visible para el cliente, entonces DocuMind AI deja de ser solo un proyecto universitario y empieza a parecer una empresa con fundamento.</w:t>
      </w:r>
    </w:p>
    <w:p w14:paraId="1B7AADC8" w14:textId="77777777" w:rsidR="007B10C8" w:rsidRPr="00A83C4C" w:rsidRDefault="0019763B">
      <w:pPr>
        <w:pStyle w:val="Heading2"/>
        <w:spacing w:before="160" w:after="80" w:line="300" w:lineRule="auto"/>
        <w:rPr>
          <w:lang w:val="es-ES"/>
        </w:rPr>
      </w:pPr>
      <w:bookmarkStart w:id="76" w:name="_Toc233456095"/>
      <w:r w:rsidRPr="00A83C4C">
        <w:rPr>
          <w:rFonts w:ascii="Cambria" w:hAnsi="Cambria"/>
          <w:lang w:val="es-ES"/>
        </w:rPr>
        <w:t>Cierre general</w:t>
      </w:r>
      <w:bookmarkEnd w:id="76"/>
    </w:p>
    <w:p w14:paraId="4C699A1D" w14:textId="77777777" w:rsidR="007B10C8" w:rsidRPr="00A83C4C" w:rsidRDefault="0019763B">
      <w:pPr>
        <w:jc w:val="both"/>
        <w:rPr>
          <w:lang w:val="es-ES"/>
        </w:rPr>
      </w:pPr>
      <w:r w:rsidRPr="00A83C4C">
        <w:rPr>
          <w:lang w:val="es-ES"/>
        </w:rPr>
        <w:t>En consecuencia, DocuMind AI puede defenderse como un caso de innovación con lógica empresarial. Tiene un problema claro, una solución entendible, un mercado de entrada razonable y un modelo que puede ordenarse progresivamente. El reto no está en justificar la existencia de la idea, sino en ejecutar con consistencia. Si esa consistencia se logra, la propuesta tiene espacio para sostenerse más allá del aula.</w:t>
      </w:r>
    </w:p>
    <w:p w14:paraId="0A4A16D1" w14:textId="77777777" w:rsidR="00F32EFA" w:rsidRDefault="00F32EFA">
      <w:pPr>
        <w:spacing w:line="276" w:lineRule="auto"/>
        <w:rPr>
          <w:b/>
          <w:sz w:val="28"/>
          <w:lang w:val="es-ES"/>
        </w:rPr>
      </w:pPr>
      <w:r>
        <w:rPr>
          <w:b/>
          <w:sz w:val="28"/>
          <w:lang w:val="es-ES"/>
        </w:rPr>
        <w:br w:type="page"/>
      </w:r>
    </w:p>
    <w:p w14:paraId="5759FFF4" w14:textId="77777777" w:rsidR="007B10C8" w:rsidRPr="00A83C4C" w:rsidRDefault="0019763B" w:rsidP="00A83C4C">
      <w:pPr>
        <w:rPr>
          <w:lang w:val="es-ES"/>
        </w:rPr>
      </w:pPr>
      <w:r w:rsidRPr="00A83C4C">
        <w:rPr>
          <w:b/>
          <w:sz w:val="28"/>
          <w:lang w:val="es-ES"/>
        </w:rPr>
        <w:lastRenderedPageBreak/>
        <w:t>Bibliografía</w:t>
      </w:r>
    </w:p>
    <w:p w14:paraId="32BD1E0A" w14:textId="77777777" w:rsidR="007B10C8" w:rsidRPr="00A83C4C" w:rsidRDefault="0019763B">
      <w:pPr>
        <w:spacing w:after="80" w:line="280" w:lineRule="auto"/>
        <w:rPr>
          <w:lang w:val="es-ES"/>
        </w:rPr>
      </w:pPr>
      <w:r w:rsidRPr="00A83C4C">
        <w:rPr>
          <w:sz w:val="21"/>
          <w:lang w:val="es-ES"/>
        </w:rPr>
        <w:t>1. Autoridad de la Micro, Pequeña y Mediana Empresa. (2024). Programas de apoyo y fortalecimiento para la micro y pequeña empresa en Panamá.</w:t>
      </w:r>
    </w:p>
    <w:p w14:paraId="1C363CC7" w14:textId="77777777" w:rsidR="007B10C8" w:rsidRPr="00A83C4C" w:rsidRDefault="0019763B">
      <w:pPr>
        <w:spacing w:after="80" w:line="280" w:lineRule="auto"/>
        <w:rPr>
          <w:lang w:val="es-ES"/>
        </w:rPr>
      </w:pPr>
      <w:r w:rsidRPr="00A83C4C">
        <w:rPr>
          <w:sz w:val="21"/>
          <w:lang w:val="es-ES"/>
        </w:rPr>
        <w:t>2. Banco Interamericano de Desarrollo. (2023). Transformación digital de las pymes en América Latina y el Caribe.</w:t>
      </w:r>
    </w:p>
    <w:p w14:paraId="67C65B48" w14:textId="77777777" w:rsidR="007B10C8" w:rsidRDefault="0019763B">
      <w:pPr>
        <w:spacing w:after="80" w:line="280" w:lineRule="auto"/>
      </w:pPr>
      <w:r>
        <w:rPr>
          <w:sz w:val="21"/>
        </w:rPr>
        <w:t>3. Banco Mundial. (2023). Small and medium enterprises (SMEs) finance. World Bank Group.</w:t>
      </w:r>
    </w:p>
    <w:p w14:paraId="3FA8D3D0" w14:textId="77777777" w:rsidR="007B10C8" w:rsidRDefault="0019763B">
      <w:pPr>
        <w:spacing w:after="80" w:line="280" w:lineRule="auto"/>
      </w:pPr>
      <w:r>
        <w:rPr>
          <w:sz w:val="21"/>
        </w:rPr>
        <w:t>4. Clerk. (2026). Next.js authentication documentation.</w:t>
      </w:r>
    </w:p>
    <w:p w14:paraId="4AD2B9AA" w14:textId="77777777" w:rsidR="007B10C8" w:rsidRDefault="0019763B">
      <w:pPr>
        <w:spacing w:after="80" w:line="280" w:lineRule="auto"/>
      </w:pPr>
      <w:r>
        <w:rPr>
          <w:sz w:val="21"/>
        </w:rPr>
        <w:t>5. Groq. (2026). API documentation for Llama models and low-latency inference.</w:t>
      </w:r>
    </w:p>
    <w:p w14:paraId="11298634" w14:textId="77777777" w:rsidR="007B10C8" w:rsidRPr="00A83C4C" w:rsidRDefault="0019763B">
      <w:pPr>
        <w:spacing w:after="80" w:line="280" w:lineRule="auto"/>
        <w:rPr>
          <w:lang w:val="es-ES"/>
        </w:rPr>
      </w:pPr>
      <w:r>
        <w:rPr>
          <w:sz w:val="21"/>
        </w:rPr>
        <w:t xml:space="preserve">6. Kotler, P., &amp; Keller, K. L. (2016). </w:t>
      </w:r>
      <w:r w:rsidRPr="00A83C4C">
        <w:rPr>
          <w:sz w:val="21"/>
          <w:lang w:val="es-ES"/>
        </w:rPr>
        <w:t>Dirección de marketing (15.a ed.). Pearson.</w:t>
      </w:r>
    </w:p>
    <w:p w14:paraId="010E2B65" w14:textId="77777777" w:rsidR="007B10C8" w:rsidRPr="00A83C4C" w:rsidRDefault="0019763B">
      <w:pPr>
        <w:spacing w:after="80" w:line="280" w:lineRule="auto"/>
        <w:rPr>
          <w:lang w:val="es-ES"/>
        </w:rPr>
      </w:pPr>
      <w:r w:rsidRPr="00A83C4C">
        <w:rPr>
          <w:sz w:val="21"/>
          <w:lang w:val="es-ES"/>
        </w:rPr>
        <w:t>7. Ministerio de Comercio e Industrias de Panamá. (2008). Ley No. 33 que fomenta la micro, pequeña y mediana empresa.</w:t>
      </w:r>
    </w:p>
    <w:p w14:paraId="17A38581" w14:textId="77777777" w:rsidR="007B10C8" w:rsidRDefault="0019763B">
      <w:pPr>
        <w:spacing w:after="80" w:line="280" w:lineRule="auto"/>
      </w:pPr>
      <w:r>
        <w:rPr>
          <w:sz w:val="21"/>
        </w:rPr>
        <w:t>8. OECD. (2021). The digital transformation of SMEs.</w:t>
      </w:r>
    </w:p>
    <w:p w14:paraId="77456819" w14:textId="77777777" w:rsidR="007B10C8" w:rsidRDefault="0019763B">
      <w:pPr>
        <w:spacing w:after="80" w:line="280" w:lineRule="auto"/>
      </w:pPr>
      <w:r>
        <w:rPr>
          <w:sz w:val="21"/>
        </w:rPr>
        <w:t>9. OpenAI. (2024). Practical patterns for retrieval-augmented generation and enterprise knowledge work.</w:t>
      </w:r>
    </w:p>
    <w:p w14:paraId="3CB7824D" w14:textId="77777777" w:rsidR="007B10C8" w:rsidRDefault="0019763B">
      <w:pPr>
        <w:spacing w:after="80" w:line="280" w:lineRule="auto"/>
      </w:pPr>
      <w:r>
        <w:rPr>
          <w:sz w:val="21"/>
        </w:rPr>
        <w:t>10. Osterwalder, A., &amp; Pigneur, Y. (2010). Business model generation. Wiley.</w:t>
      </w:r>
    </w:p>
    <w:p w14:paraId="670EA5E7" w14:textId="77777777" w:rsidR="007B10C8" w:rsidRDefault="0019763B">
      <w:pPr>
        <w:spacing w:after="80" w:line="280" w:lineRule="auto"/>
      </w:pPr>
      <w:r>
        <w:rPr>
          <w:sz w:val="21"/>
        </w:rPr>
        <w:t>11. Ries, E. (2011). The lean startup. Crown Business.</w:t>
      </w:r>
    </w:p>
    <w:p w14:paraId="37FF7845" w14:textId="77777777" w:rsidR="007B10C8" w:rsidRDefault="0019763B">
      <w:pPr>
        <w:spacing w:after="80" w:line="280" w:lineRule="auto"/>
      </w:pPr>
      <w:r>
        <w:rPr>
          <w:sz w:val="21"/>
        </w:rPr>
        <w:t>12. Tesseract OCR. (2026). Project documentation and language resources.</w:t>
      </w:r>
    </w:p>
    <w:p w14:paraId="5EB5B160" w14:textId="77777777" w:rsidR="007B10C8" w:rsidRDefault="0019763B">
      <w:r>
        <w:br w:type="page"/>
      </w:r>
    </w:p>
    <w:p w14:paraId="7B62A68F" w14:textId="77777777" w:rsidR="007607D0" w:rsidRDefault="00000000">
      <w:pPr>
        <w:pStyle w:val="Heading1"/>
      </w:pPr>
      <w:bookmarkStart w:id="77" w:name="_Toc233456096"/>
      <w:r>
        <w:lastRenderedPageBreak/>
        <w:t>Capitulo 20. Demostracion Visual de la Plataforma</w:t>
      </w:r>
      <w:bookmarkEnd w:id="77"/>
    </w:p>
    <w:p w14:paraId="129CB15D" w14:textId="77777777" w:rsidR="007607D0" w:rsidRDefault="00000000">
      <w:r>
        <w:t>Este capitulo presenta la evidencia visual del prototipo funcional de DocuMind AI. Se documentan, mediante capturas de pantalla, tanto la pagina de aterrizaje publica —incluyendo el detalle de los planes de cobro— como cada una de las secciones del panel de control disponible para los usuarios registrados. El producto esta desarrollado con Next.js 14 y React en el frontend, autenticacion con Clerk, cobros con Stripe y un backend en FastAPI que implementa recuperacion aumentada por generacion (RAG) con busqueda hibrida (BM25 + vectorial). Las imagenes incluidas a continuacion corresponden a la interfaz real de la aplicacion.</w:t>
      </w:r>
    </w:p>
    <w:p w14:paraId="204D088A" w14:textId="77777777" w:rsidR="007607D0" w:rsidRDefault="00000000">
      <w:pPr>
        <w:pStyle w:val="Heading2"/>
      </w:pPr>
      <w:bookmarkStart w:id="78" w:name="_Toc233456097"/>
      <w:r>
        <w:t>Pagina de Aterrizaje (Landing Page)</w:t>
      </w:r>
      <w:bookmarkEnd w:id="78"/>
    </w:p>
    <w:p w14:paraId="464D621C" w14:textId="77777777" w:rsidR="007607D0" w:rsidRDefault="00000000">
      <w:r>
        <w:t>La pagina de aterrizaje es el punto de entrada publico de DocuMind AI (ruta /). Emplea un diseno oscuro con acentos violeta y cian; su objetivo es comunicar la propuesta de valor, generar confianza y conducir al visitante hacia el registro o la contratacion de un plan. A continuacion se documentan sus secciones en el orden en que aparecen al desplazarse por la pagina.</w:t>
      </w:r>
    </w:p>
    <w:p w14:paraId="21B9AD0E" w14:textId="77777777" w:rsidR="007607D0" w:rsidRDefault="00000000">
      <w:pPr>
        <w:pStyle w:val="Heading3"/>
      </w:pPr>
      <w:bookmarkStart w:id="79" w:name="_Toc233456098"/>
      <w:r>
        <w:t>Vista general de la landing</w:t>
      </w:r>
      <w:bookmarkEnd w:id="79"/>
    </w:p>
    <w:p w14:paraId="6B30C69A" w14:textId="77777777" w:rsidR="007607D0" w:rsidRDefault="00000000">
      <w:r>
        <w:t>Captura completa (full page) de la pagina de aterrizaje, de extremo a extremo, que permite apreciar la composicion general y la jerarquia visual del sitio.</w:t>
      </w:r>
    </w:p>
    <w:p w14:paraId="493FFDF4" w14:textId="77777777" w:rsidR="007607D0" w:rsidRDefault="00000000">
      <w:pPr>
        <w:jc w:val="center"/>
      </w:pPr>
      <w:r>
        <w:rPr>
          <w:noProof/>
        </w:rPr>
        <w:lastRenderedPageBreak/>
        <w:drawing>
          <wp:inline distT="0" distB="0" distL="0" distR="0" wp14:anchorId="75AD1F2A" wp14:editId="0D918C37">
            <wp:extent cx="5580000" cy="22769055"/>
            <wp:effectExtent l="0" t="0" r="0" b="0"/>
            <wp:docPr id="2050366177" name="Picture 205036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22769055"/>
                    </a:xfrm>
                    <a:prstGeom prst="rect">
                      <a:avLst/>
                    </a:prstGeom>
                  </pic:spPr>
                </pic:pic>
              </a:graphicData>
            </a:graphic>
          </wp:inline>
        </w:drawing>
      </w:r>
    </w:p>
    <w:p w14:paraId="36FE44CB" w14:textId="77777777" w:rsidR="007607D0" w:rsidRDefault="00000000">
      <w:pPr>
        <w:pStyle w:val="Caption"/>
        <w:jc w:val="center"/>
      </w:pPr>
      <w:r>
        <w:lastRenderedPageBreak/>
        <w:t>Figura 1. Vista completa de la pagina de aterrizaje de DocuMind AI</w:t>
      </w:r>
    </w:p>
    <w:p w14:paraId="53A200B4" w14:textId="77777777" w:rsidR="007607D0" w:rsidRDefault="00000000">
      <w:pPr>
        <w:pStyle w:val="Heading3"/>
      </w:pPr>
      <w:bookmarkStart w:id="80" w:name="_Toc233456099"/>
      <w:r>
        <w:t>Barra de navegacion (Navbar)</w:t>
      </w:r>
      <w:bookmarkEnd w:id="80"/>
    </w:p>
    <w:p w14:paraId="0901D4E2" w14:textId="77777777" w:rsidR="007607D0" w:rsidRDefault="00000000">
      <w:r>
        <w:t>Encabezado fijo con el logotipo de DocuMind AI y accesos directos a Caracteristicas, Como funciona y Precios, junto con los botones de Iniciar sesion y Registrarse. Permanece visible durante todo el desplazamiento para facilitar la navegacion.</w:t>
      </w:r>
    </w:p>
    <w:p w14:paraId="26508D43" w14:textId="77777777" w:rsidR="007607D0" w:rsidRDefault="00000000">
      <w:pPr>
        <w:jc w:val="center"/>
      </w:pPr>
      <w:r>
        <w:rPr>
          <w:noProof/>
        </w:rPr>
        <w:drawing>
          <wp:inline distT="0" distB="0" distL="0" distR="0" wp14:anchorId="23BCDA7F" wp14:editId="1F16FCAD">
            <wp:extent cx="5580000" cy="248000"/>
            <wp:effectExtent l="0" t="0" r="0" b="0"/>
            <wp:docPr id="2050366178" name="Picture 2050366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248000"/>
                    </a:xfrm>
                    <a:prstGeom prst="rect">
                      <a:avLst/>
                    </a:prstGeom>
                  </pic:spPr>
                </pic:pic>
              </a:graphicData>
            </a:graphic>
          </wp:inline>
        </w:drawing>
      </w:r>
    </w:p>
    <w:p w14:paraId="7B480ECA" w14:textId="77777777" w:rsidR="007607D0" w:rsidRDefault="00000000">
      <w:pPr>
        <w:pStyle w:val="Caption"/>
        <w:jc w:val="center"/>
      </w:pPr>
      <w:r>
        <w:t>Figura 2. Barra de navegacion superior de la landing</w:t>
      </w:r>
    </w:p>
    <w:p w14:paraId="166C5837" w14:textId="77777777" w:rsidR="007607D0" w:rsidRDefault="00000000">
      <w:pPr>
        <w:pStyle w:val="Heading3"/>
      </w:pPr>
      <w:bookmarkStart w:id="81" w:name="_Toc233456100"/>
      <w:r>
        <w:t>Seccion principal (Hero)</w:t>
      </w:r>
      <w:bookmarkEnd w:id="81"/>
    </w:p>
    <w:p w14:paraId="55810122" w14:textId="77777777" w:rsidR="007607D0" w:rsidRDefault="00000000">
      <w:r>
        <w:t>Encabezado principal con el mensaje de valor central, un subtitulo explicativo y los botones de accion primarios. Incluye una demostracion visual del chat documental respondiendo preguntas como «Dias de vacaciones», «Canon de arrendamiento» o «Causales de despido» con citas a la fuente.</w:t>
      </w:r>
    </w:p>
    <w:p w14:paraId="5115564F" w14:textId="77777777" w:rsidR="007607D0" w:rsidRDefault="00000000">
      <w:pPr>
        <w:jc w:val="center"/>
      </w:pPr>
      <w:r>
        <w:rPr>
          <w:noProof/>
        </w:rPr>
        <w:drawing>
          <wp:inline distT="0" distB="0" distL="0" distR="0" wp14:anchorId="4FE837B6" wp14:editId="1AAE2A2B">
            <wp:extent cx="5580000" cy="3487500"/>
            <wp:effectExtent l="0" t="0" r="0" b="0"/>
            <wp:docPr id="2050366179" name="Picture 205036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80000" cy="3487500"/>
                    </a:xfrm>
                    <a:prstGeom prst="rect">
                      <a:avLst/>
                    </a:prstGeom>
                  </pic:spPr>
                </pic:pic>
              </a:graphicData>
            </a:graphic>
          </wp:inline>
        </w:drawing>
      </w:r>
    </w:p>
    <w:p w14:paraId="3A9CF030" w14:textId="77777777" w:rsidR="007607D0" w:rsidRDefault="00000000">
      <w:pPr>
        <w:pStyle w:val="Caption"/>
        <w:jc w:val="center"/>
      </w:pPr>
      <w:r>
        <w:t>Figura 3. Seccion Hero con la propuesta de valor y demo del chat</w:t>
      </w:r>
    </w:p>
    <w:p w14:paraId="31B732F6" w14:textId="77777777" w:rsidR="007607D0" w:rsidRDefault="00000000">
      <w:pPr>
        <w:pStyle w:val="Heading3"/>
      </w:pPr>
      <w:bookmarkStart w:id="82" w:name="_Toc233456101"/>
      <w:r>
        <w:lastRenderedPageBreak/>
        <w:t>Caracteristicas (Features)</w:t>
      </w:r>
      <w:bookmarkEnd w:id="82"/>
    </w:p>
    <w:p w14:paraId="5C2AD2D2" w14:textId="77777777" w:rsidR="007607D0" w:rsidRDefault="00000000">
      <w:r>
        <w:t>Cuadricula de funcionalidades clave: busqueda semantica, chat con citas exactas, OCR inteligente, analytics en tiempo real, multi-workspace y despliegue on-premise. Cada tarjeta resume el beneficio y, cuando corresponde, muestra una etiqueta de «Proximamente».</w:t>
      </w:r>
    </w:p>
    <w:p w14:paraId="71E698C1" w14:textId="77777777" w:rsidR="007607D0" w:rsidRDefault="00000000">
      <w:pPr>
        <w:jc w:val="center"/>
      </w:pPr>
      <w:r>
        <w:rPr>
          <w:noProof/>
        </w:rPr>
        <w:drawing>
          <wp:inline distT="0" distB="0" distL="0" distR="0" wp14:anchorId="2694806D" wp14:editId="2A0F900B">
            <wp:extent cx="5580000" cy="3220125"/>
            <wp:effectExtent l="0" t="0" r="0" b="0"/>
            <wp:docPr id="2050366180" name="Picture 205036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80000" cy="3220125"/>
                    </a:xfrm>
                    <a:prstGeom prst="rect">
                      <a:avLst/>
                    </a:prstGeom>
                  </pic:spPr>
                </pic:pic>
              </a:graphicData>
            </a:graphic>
          </wp:inline>
        </w:drawing>
      </w:r>
    </w:p>
    <w:p w14:paraId="367F157B" w14:textId="77777777" w:rsidR="007607D0" w:rsidRDefault="00000000">
      <w:pPr>
        <w:pStyle w:val="Caption"/>
        <w:jc w:val="center"/>
      </w:pPr>
      <w:r>
        <w:t>Figura 4. Cuadricula de caracteristicas del producto</w:t>
      </w:r>
    </w:p>
    <w:p w14:paraId="4467E2C7" w14:textId="77777777" w:rsidR="007607D0" w:rsidRDefault="00000000">
      <w:pPr>
        <w:pStyle w:val="Heading3"/>
      </w:pPr>
      <w:bookmarkStart w:id="83" w:name="_Toc233456102"/>
      <w:r>
        <w:t>Como funciona (HowItWorks)</w:t>
      </w:r>
      <w:bookmarkEnd w:id="83"/>
    </w:p>
    <w:p w14:paraId="6073D6FD" w14:textId="77777777" w:rsidR="007607D0" w:rsidRDefault="00000000">
      <w:r>
        <w:t>Explicacion del flujo en tres pasos: (1) Sube tus documentos, (2) Pregunta en lenguaje natural y (3) Obten respuestas con citas. Comunica la simplicidad de uso del producto.</w:t>
      </w:r>
    </w:p>
    <w:p w14:paraId="570B9AED" w14:textId="77777777" w:rsidR="007607D0" w:rsidRDefault="00000000">
      <w:pPr>
        <w:jc w:val="center"/>
      </w:pPr>
      <w:r>
        <w:rPr>
          <w:noProof/>
        </w:rPr>
        <w:lastRenderedPageBreak/>
        <w:drawing>
          <wp:inline distT="0" distB="0" distL="0" distR="0" wp14:anchorId="3215C38C" wp14:editId="07FBABA1">
            <wp:extent cx="5580000" cy="2270750"/>
            <wp:effectExtent l="0" t="0" r="0" b="0"/>
            <wp:docPr id="2050366181" name="Picture 205036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80000" cy="2270750"/>
                    </a:xfrm>
                    <a:prstGeom prst="rect">
                      <a:avLst/>
                    </a:prstGeom>
                  </pic:spPr>
                </pic:pic>
              </a:graphicData>
            </a:graphic>
          </wp:inline>
        </w:drawing>
      </w:r>
    </w:p>
    <w:p w14:paraId="734348F7" w14:textId="77777777" w:rsidR="007607D0" w:rsidRDefault="00000000">
      <w:pPr>
        <w:pStyle w:val="Caption"/>
        <w:jc w:val="center"/>
      </w:pPr>
      <w:r>
        <w:t>Figura 5. Flujo de uso en tres pasos</w:t>
      </w:r>
    </w:p>
    <w:p w14:paraId="775327E2" w14:textId="77777777" w:rsidR="007607D0" w:rsidRDefault="00000000">
      <w:pPr>
        <w:pStyle w:val="Heading3"/>
      </w:pPr>
      <w:bookmarkStart w:id="84" w:name="_Toc233456103"/>
      <w:r>
        <w:t>Video demostrativo (DemoVideo)</w:t>
      </w:r>
      <w:bookmarkEnd w:id="84"/>
    </w:p>
    <w:p w14:paraId="4C2E088E" w14:textId="77777777" w:rsidR="007607D0" w:rsidRDefault="00000000">
      <w:r>
        <w:t>Reproductor de la demostracion funcional que recorre la subida con OCR, el chat con citas, la busqueda semantica y el pago con Stripe en vivo.</w:t>
      </w:r>
    </w:p>
    <w:p w14:paraId="1D0B0861" w14:textId="77777777" w:rsidR="007607D0" w:rsidRDefault="00000000">
      <w:pPr>
        <w:jc w:val="center"/>
      </w:pPr>
      <w:r>
        <w:rPr>
          <w:noProof/>
        </w:rPr>
        <w:drawing>
          <wp:inline distT="0" distB="0" distL="0" distR="0" wp14:anchorId="5CF3E3D4" wp14:editId="13781987">
            <wp:extent cx="5580000" cy="3820750"/>
            <wp:effectExtent l="0" t="0" r="0" b="0"/>
            <wp:docPr id="2050366182" name="Picture 205036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80000" cy="3820750"/>
                    </a:xfrm>
                    <a:prstGeom prst="rect">
                      <a:avLst/>
                    </a:prstGeom>
                  </pic:spPr>
                </pic:pic>
              </a:graphicData>
            </a:graphic>
          </wp:inline>
        </w:drawing>
      </w:r>
    </w:p>
    <w:p w14:paraId="4B4D2E14" w14:textId="77777777" w:rsidR="007607D0" w:rsidRDefault="00000000">
      <w:pPr>
        <w:pStyle w:val="Caption"/>
        <w:jc w:val="center"/>
      </w:pPr>
      <w:r>
        <w:t>Figura 6. Bloque de video demostrativo</w:t>
      </w:r>
    </w:p>
    <w:p w14:paraId="6AEDA1FC" w14:textId="77777777" w:rsidR="007607D0" w:rsidRDefault="00000000">
      <w:pPr>
        <w:pStyle w:val="Heading3"/>
      </w:pPr>
      <w:bookmarkStart w:id="85" w:name="_Toc233456104"/>
      <w:r>
        <w:lastRenderedPageBreak/>
        <w:t>Metricas e indicadores (Stats)</w:t>
      </w:r>
      <w:bookmarkEnd w:id="85"/>
    </w:p>
    <w:p w14:paraId="396C2FE4" w14:textId="77777777" w:rsidR="007607D0" w:rsidRDefault="00000000">
      <w:r>
        <w:t>Bloque de cifras destacadas: documentos procesados, preguntas respondidas, empresas en lista de espera y precision en las citas. Aporta prueba social cuantitativa.</w:t>
      </w:r>
    </w:p>
    <w:p w14:paraId="067614AD" w14:textId="77777777" w:rsidR="007607D0" w:rsidRDefault="00000000">
      <w:pPr>
        <w:jc w:val="center"/>
      </w:pPr>
      <w:r>
        <w:rPr>
          <w:noProof/>
        </w:rPr>
        <w:drawing>
          <wp:inline distT="0" distB="0" distL="0" distR="0" wp14:anchorId="01781DE6" wp14:editId="781FA976">
            <wp:extent cx="5580000" cy="767250"/>
            <wp:effectExtent l="0" t="0" r="0" b="0"/>
            <wp:docPr id="2050366183" name="Picture 205036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80000" cy="767250"/>
                    </a:xfrm>
                    <a:prstGeom prst="rect">
                      <a:avLst/>
                    </a:prstGeom>
                  </pic:spPr>
                </pic:pic>
              </a:graphicData>
            </a:graphic>
          </wp:inline>
        </w:drawing>
      </w:r>
    </w:p>
    <w:p w14:paraId="7B03D1F6" w14:textId="77777777" w:rsidR="007607D0" w:rsidRDefault="00000000">
      <w:pPr>
        <w:pStyle w:val="Caption"/>
        <w:jc w:val="center"/>
      </w:pPr>
      <w:r>
        <w:t>Figura 7. Indicadores y metricas destacadas</w:t>
      </w:r>
    </w:p>
    <w:p w14:paraId="5C9AD582" w14:textId="77777777" w:rsidR="007607D0" w:rsidRDefault="00000000">
      <w:pPr>
        <w:pStyle w:val="Heading3"/>
      </w:pPr>
      <w:bookmarkStart w:id="86" w:name="_Toc233456105"/>
      <w:r>
        <w:t>Planes y precios (Pricing)</w:t>
      </w:r>
      <w:bookmarkEnd w:id="86"/>
    </w:p>
    <w:p w14:paraId="3AFDC1E8" w14:textId="77777777" w:rsidR="007607D0" w:rsidRDefault="00000000">
      <w:r>
        <w:t>DocuMind AI emplea un modelo de suscripcion SaaS por niveles. En la landing, los planes se presentan con un conmutador entre facturacion mensual y anual; la facturacion anual aplica un descuento del 17 %. La siguiente tabla resume los cuatro planes, su precio y las prestaciones incluidas en cada uno.</w:t>
      </w:r>
    </w:p>
    <w:tbl>
      <w:tblPr>
        <w:tblStyle w:val="TableGrid"/>
        <w:tblW w:w="0" w:type="auto"/>
        <w:jc w:val="center"/>
        <w:tblLook w:val="04A0" w:firstRow="1" w:lastRow="0" w:firstColumn="1" w:lastColumn="0" w:noHBand="0" w:noVBand="1"/>
      </w:tblPr>
      <w:tblGrid>
        <w:gridCol w:w="1810"/>
        <w:gridCol w:w="1810"/>
        <w:gridCol w:w="1811"/>
        <w:gridCol w:w="1812"/>
        <w:gridCol w:w="1812"/>
      </w:tblGrid>
      <w:tr w:rsidR="007607D0" w14:paraId="2C2B3850" w14:textId="77777777">
        <w:trPr>
          <w:jc w:val="center"/>
        </w:trPr>
        <w:tc>
          <w:tcPr>
            <w:tcW w:w="1813" w:type="dxa"/>
            <w:shd w:val="clear" w:color="auto" w:fill="7C3AED"/>
          </w:tcPr>
          <w:p w14:paraId="3404A76A" w14:textId="77777777" w:rsidR="007607D0" w:rsidRDefault="00000000">
            <w:r>
              <w:rPr>
                <w:b/>
                <w:color w:val="FFFFFF"/>
                <w:sz w:val="18"/>
              </w:rPr>
              <w:t>Plan</w:t>
            </w:r>
          </w:p>
        </w:tc>
        <w:tc>
          <w:tcPr>
            <w:tcW w:w="1813" w:type="dxa"/>
            <w:shd w:val="clear" w:color="auto" w:fill="7C3AED"/>
          </w:tcPr>
          <w:p w14:paraId="319767F3" w14:textId="77777777" w:rsidR="007607D0" w:rsidRDefault="00000000">
            <w:r>
              <w:rPr>
                <w:b/>
                <w:color w:val="FFFFFF"/>
                <w:sz w:val="18"/>
              </w:rPr>
              <w:t>Precio mensual</w:t>
            </w:r>
          </w:p>
        </w:tc>
        <w:tc>
          <w:tcPr>
            <w:tcW w:w="1813" w:type="dxa"/>
            <w:shd w:val="clear" w:color="auto" w:fill="7C3AED"/>
          </w:tcPr>
          <w:p w14:paraId="187B91F9" w14:textId="77777777" w:rsidR="007607D0" w:rsidRDefault="00000000">
            <w:r>
              <w:rPr>
                <w:b/>
                <w:color w:val="FFFFFF"/>
                <w:sz w:val="18"/>
              </w:rPr>
              <w:t>Equivalente anual*</w:t>
            </w:r>
          </w:p>
        </w:tc>
        <w:tc>
          <w:tcPr>
            <w:tcW w:w="1813" w:type="dxa"/>
            <w:shd w:val="clear" w:color="auto" w:fill="7C3AED"/>
          </w:tcPr>
          <w:p w14:paraId="579BB5E0" w14:textId="77777777" w:rsidR="007607D0" w:rsidRDefault="00000000">
            <w:r>
              <w:rPr>
                <w:b/>
                <w:color w:val="FFFFFF"/>
                <w:sz w:val="18"/>
              </w:rPr>
              <w:t>Dirigido a</w:t>
            </w:r>
          </w:p>
        </w:tc>
        <w:tc>
          <w:tcPr>
            <w:tcW w:w="1813" w:type="dxa"/>
            <w:shd w:val="clear" w:color="auto" w:fill="7C3AED"/>
          </w:tcPr>
          <w:p w14:paraId="0B9D49F7" w14:textId="77777777" w:rsidR="007607D0" w:rsidRDefault="00000000">
            <w:r>
              <w:rPr>
                <w:b/>
                <w:color w:val="FFFFFF"/>
                <w:sz w:val="18"/>
              </w:rPr>
              <w:t>Prestaciones principales</w:t>
            </w:r>
          </w:p>
        </w:tc>
      </w:tr>
      <w:tr w:rsidR="007607D0" w14:paraId="2048F164" w14:textId="77777777">
        <w:trPr>
          <w:jc w:val="center"/>
        </w:trPr>
        <w:tc>
          <w:tcPr>
            <w:tcW w:w="1813" w:type="dxa"/>
          </w:tcPr>
          <w:p w14:paraId="111C15A7" w14:textId="77777777" w:rsidR="007607D0" w:rsidRDefault="00000000">
            <w:r>
              <w:rPr>
                <w:sz w:val="18"/>
              </w:rPr>
              <w:t>Free</w:t>
            </w:r>
          </w:p>
        </w:tc>
        <w:tc>
          <w:tcPr>
            <w:tcW w:w="1813" w:type="dxa"/>
          </w:tcPr>
          <w:p w14:paraId="7D77712B" w14:textId="77777777" w:rsidR="007607D0" w:rsidRDefault="00000000">
            <w:r>
              <w:rPr>
                <w:sz w:val="18"/>
              </w:rPr>
              <w:t>$0 / siempre</w:t>
            </w:r>
          </w:p>
        </w:tc>
        <w:tc>
          <w:tcPr>
            <w:tcW w:w="1813" w:type="dxa"/>
          </w:tcPr>
          <w:p w14:paraId="6A3D8617" w14:textId="77777777" w:rsidR="007607D0" w:rsidRDefault="00000000">
            <w:r>
              <w:rPr>
                <w:sz w:val="18"/>
              </w:rPr>
              <w:t>$0</w:t>
            </w:r>
          </w:p>
        </w:tc>
        <w:tc>
          <w:tcPr>
            <w:tcW w:w="1813" w:type="dxa"/>
          </w:tcPr>
          <w:p w14:paraId="554E09C7" w14:textId="77777777" w:rsidR="007607D0" w:rsidRDefault="00000000">
            <w:r>
              <w:rPr>
                <w:sz w:val="18"/>
              </w:rPr>
              <w:t>Empezar a explorar</w:t>
            </w:r>
          </w:p>
        </w:tc>
        <w:tc>
          <w:tcPr>
            <w:tcW w:w="1813" w:type="dxa"/>
          </w:tcPr>
          <w:p w14:paraId="2DDA06F0" w14:textId="77777777" w:rsidR="007607D0" w:rsidRDefault="00000000">
            <w:r>
              <w:rPr>
                <w:sz w:val="18"/>
              </w:rPr>
              <w:t>3 documentos, 20 consultas/mes, solo PDF con texto, busqueda semantica, soporte por email</w:t>
            </w:r>
          </w:p>
        </w:tc>
      </w:tr>
      <w:tr w:rsidR="007607D0" w14:paraId="340C03D2" w14:textId="77777777">
        <w:trPr>
          <w:jc w:val="center"/>
        </w:trPr>
        <w:tc>
          <w:tcPr>
            <w:tcW w:w="1813" w:type="dxa"/>
          </w:tcPr>
          <w:p w14:paraId="296158C1" w14:textId="77777777" w:rsidR="007607D0" w:rsidRDefault="00000000">
            <w:r>
              <w:rPr>
                <w:sz w:val="18"/>
              </w:rPr>
              <w:t>Starter (Mas popular)</w:t>
            </w:r>
          </w:p>
        </w:tc>
        <w:tc>
          <w:tcPr>
            <w:tcW w:w="1813" w:type="dxa"/>
          </w:tcPr>
          <w:p w14:paraId="1696AC46" w14:textId="77777777" w:rsidR="007607D0" w:rsidRDefault="00000000">
            <w:r>
              <w:rPr>
                <w:sz w:val="18"/>
              </w:rPr>
              <w:t>$49 / mes</w:t>
            </w:r>
          </w:p>
        </w:tc>
        <w:tc>
          <w:tcPr>
            <w:tcW w:w="1813" w:type="dxa"/>
          </w:tcPr>
          <w:p w14:paraId="2D5BA9D6" w14:textId="77777777" w:rsidR="007607D0" w:rsidRDefault="00000000">
            <w:r>
              <w:rPr>
                <w:sz w:val="18"/>
              </w:rPr>
              <w:t>$41/mes ($488/ano)</w:t>
            </w:r>
          </w:p>
        </w:tc>
        <w:tc>
          <w:tcPr>
            <w:tcW w:w="1813" w:type="dxa"/>
          </w:tcPr>
          <w:p w14:paraId="308F3742" w14:textId="77777777" w:rsidR="007607D0" w:rsidRDefault="00000000">
            <w:r>
              <w:rPr>
                <w:sz w:val="18"/>
              </w:rPr>
              <w:t>Equipos pequenos</w:t>
            </w:r>
          </w:p>
        </w:tc>
        <w:tc>
          <w:tcPr>
            <w:tcW w:w="1813" w:type="dxa"/>
          </w:tcPr>
          <w:p w14:paraId="0147A184" w14:textId="77777777" w:rsidR="007607D0" w:rsidRDefault="00000000">
            <w:r>
              <w:rPr>
                <w:sz w:val="18"/>
              </w:rPr>
              <w:t>Documentos y consultas ilimitados, OCR (imagenes y PDF escaneados), chat con citas, analytics basicos, soporte prioritario</w:t>
            </w:r>
          </w:p>
        </w:tc>
      </w:tr>
      <w:tr w:rsidR="007607D0" w14:paraId="03670DB6" w14:textId="77777777">
        <w:trPr>
          <w:jc w:val="center"/>
        </w:trPr>
        <w:tc>
          <w:tcPr>
            <w:tcW w:w="1813" w:type="dxa"/>
          </w:tcPr>
          <w:p w14:paraId="4BFB51FA" w14:textId="77777777" w:rsidR="007607D0" w:rsidRDefault="00000000">
            <w:r>
              <w:rPr>
                <w:sz w:val="18"/>
              </w:rPr>
              <w:t>Business</w:t>
            </w:r>
          </w:p>
        </w:tc>
        <w:tc>
          <w:tcPr>
            <w:tcW w:w="1813" w:type="dxa"/>
          </w:tcPr>
          <w:p w14:paraId="0384BC21" w14:textId="77777777" w:rsidR="007607D0" w:rsidRDefault="00000000">
            <w:r>
              <w:rPr>
                <w:sz w:val="18"/>
              </w:rPr>
              <w:t>$199 / mes</w:t>
            </w:r>
          </w:p>
        </w:tc>
        <w:tc>
          <w:tcPr>
            <w:tcW w:w="1813" w:type="dxa"/>
          </w:tcPr>
          <w:p w14:paraId="1631E0C2" w14:textId="77777777" w:rsidR="007607D0" w:rsidRDefault="00000000">
            <w:r>
              <w:rPr>
                <w:sz w:val="18"/>
              </w:rPr>
              <w:t>$165/mes ($1,982/ano)</w:t>
            </w:r>
          </w:p>
        </w:tc>
        <w:tc>
          <w:tcPr>
            <w:tcW w:w="1813" w:type="dxa"/>
          </w:tcPr>
          <w:p w14:paraId="128830BF" w14:textId="77777777" w:rsidR="007607D0" w:rsidRDefault="00000000">
            <w:r>
              <w:rPr>
                <w:sz w:val="18"/>
              </w:rPr>
              <w:t>Empresas medianas</w:t>
            </w:r>
          </w:p>
        </w:tc>
        <w:tc>
          <w:tcPr>
            <w:tcW w:w="1813" w:type="dxa"/>
          </w:tcPr>
          <w:p w14:paraId="0DC2C0B1" w14:textId="77777777" w:rsidR="007607D0" w:rsidRDefault="00000000">
            <w:r>
              <w:rPr>
                <w:sz w:val="18"/>
              </w:rPr>
              <w:t>Todo de Starter + multi-workspace (3), roles y permisos avanzados, analytics avanzados, acceso API, SLA 99.9%</w:t>
            </w:r>
          </w:p>
        </w:tc>
      </w:tr>
      <w:tr w:rsidR="007607D0" w14:paraId="67C8A5B5" w14:textId="77777777">
        <w:trPr>
          <w:jc w:val="center"/>
        </w:trPr>
        <w:tc>
          <w:tcPr>
            <w:tcW w:w="1813" w:type="dxa"/>
          </w:tcPr>
          <w:p w14:paraId="2385B691" w14:textId="77777777" w:rsidR="007607D0" w:rsidRDefault="00000000">
            <w:r>
              <w:rPr>
                <w:sz w:val="18"/>
              </w:rPr>
              <w:t>Enterprise</w:t>
            </w:r>
          </w:p>
        </w:tc>
        <w:tc>
          <w:tcPr>
            <w:tcW w:w="1813" w:type="dxa"/>
          </w:tcPr>
          <w:p w14:paraId="5BB99C09" w14:textId="77777777" w:rsidR="007607D0" w:rsidRDefault="00000000">
            <w:r>
              <w:rPr>
                <w:sz w:val="18"/>
              </w:rPr>
              <w:t>$999 / mes</w:t>
            </w:r>
          </w:p>
        </w:tc>
        <w:tc>
          <w:tcPr>
            <w:tcW w:w="1813" w:type="dxa"/>
          </w:tcPr>
          <w:p w14:paraId="7AA3EA6B" w14:textId="77777777" w:rsidR="007607D0" w:rsidRDefault="00000000">
            <w:r>
              <w:rPr>
                <w:sz w:val="18"/>
              </w:rPr>
              <w:t>$829/mes ($9,950/ano)</w:t>
            </w:r>
          </w:p>
        </w:tc>
        <w:tc>
          <w:tcPr>
            <w:tcW w:w="1813" w:type="dxa"/>
          </w:tcPr>
          <w:p w14:paraId="7D651350" w14:textId="77777777" w:rsidR="007607D0" w:rsidRDefault="00000000">
            <w:r>
              <w:rPr>
                <w:sz w:val="18"/>
              </w:rPr>
              <w:t>Infraestructura propia</w:t>
            </w:r>
          </w:p>
        </w:tc>
        <w:tc>
          <w:tcPr>
            <w:tcW w:w="1813" w:type="dxa"/>
          </w:tcPr>
          <w:p w14:paraId="29A2DB6D" w14:textId="77777777" w:rsidR="007607D0" w:rsidRDefault="00000000">
            <w:r>
              <w:rPr>
                <w:sz w:val="18"/>
              </w:rPr>
              <w:t xml:space="preserve">Todo de Business + workspaces </w:t>
            </w:r>
            <w:r>
              <w:rPr>
                <w:sz w:val="18"/>
              </w:rPr>
              <w:lastRenderedPageBreak/>
              <w:t>ilimitados, despliegue on-premise, SSO/SAML, integracion custom, soporte dedicado 24/7</w:t>
            </w:r>
          </w:p>
        </w:tc>
      </w:tr>
    </w:tbl>
    <w:p w14:paraId="178A0B0A" w14:textId="77777777" w:rsidR="007607D0" w:rsidRDefault="00000000">
      <w:r>
        <w:lastRenderedPageBreak/>
        <w:t>*El equivalente anual corresponde al precio mensual con el descuento del 17 % aplicado; entre parentesis se indica el total facturado por ano. Nota: todos los planes incluyen el modo extractivo como respaldo (fallback), por lo que la aplicacion sigue respondiendo aun sin la clave de API de Groq.</w:t>
      </w:r>
    </w:p>
    <w:p w14:paraId="25D642E5" w14:textId="77777777" w:rsidR="007607D0" w:rsidRDefault="00000000">
      <w:pPr>
        <w:jc w:val="center"/>
      </w:pPr>
      <w:r>
        <w:rPr>
          <w:noProof/>
        </w:rPr>
        <w:drawing>
          <wp:inline distT="0" distB="0" distL="0" distR="0" wp14:anchorId="71B51AD0" wp14:editId="4BD2882F">
            <wp:extent cx="5580000" cy="3534000"/>
            <wp:effectExtent l="0" t="0" r="0" b="0"/>
            <wp:docPr id="2050366184" name="Picture 205036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80000" cy="3534000"/>
                    </a:xfrm>
                    <a:prstGeom prst="rect">
                      <a:avLst/>
                    </a:prstGeom>
                  </pic:spPr>
                </pic:pic>
              </a:graphicData>
            </a:graphic>
          </wp:inline>
        </w:drawing>
      </w:r>
    </w:p>
    <w:p w14:paraId="27D110E0" w14:textId="77777777" w:rsidR="007607D0" w:rsidRDefault="00000000">
      <w:pPr>
        <w:pStyle w:val="Caption"/>
        <w:jc w:val="center"/>
      </w:pPr>
      <w:r>
        <w:t>Figura 8. Seccion de planes y precios de la landing</w:t>
      </w:r>
    </w:p>
    <w:p w14:paraId="1A81385F" w14:textId="77777777" w:rsidR="007607D0" w:rsidRDefault="00000000">
      <w:pPr>
        <w:pStyle w:val="Heading3"/>
      </w:pPr>
      <w:bookmarkStart w:id="87" w:name="_Toc233456106"/>
      <w:r>
        <w:t>Testimonios (Testimonials)</w:t>
      </w:r>
      <w:bookmarkEnd w:id="87"/>
    </w:p>
    <w:p w14:paraId="6A5C4390" w14:textId="77777777" w:rsidR="007607D0" w:rsidRDefault="00000000">
      <w:r>
        <w:t>Opiniones de perfiles representativos —Gerente de RR. HH., Socia Senior de un bufete y Director de Biblioteca Digital— que ilustran casos de uso reales en los segmentos objetivo.</w:t>
      </w:r>
    </w:p>
    <w:p w14:paraId="7098EE36" w14:textId="77777777" w:rsidR="007607D0" w:rsidRDefault="00000000">
      <w:pPr>
        <w:jc w:val="center"/>
      </w:pPr>
      <w:r>
        <w:rPr>
          <w:noProof/>
        </w:rPr>
        <w:lastRenderedPageBreak/>
        <w:drawing>
          <wp:inline distT="0" distB="0" distL="0" distR="0" wp14:anchorId="66BF5F32" wp14:editId="56B3DF20">
            <wp:extent cx="5580000" cy="2239750"/>
            <wp:effectExtent l="0" t="0" r="0" b="0"/>
            <wp:docPr id="2050366185" name="Picture 205036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80000" cy="2239750"/>
                    </a:xfrm>
                    <a:prstGeom prst="rect">
                      <a:avLst/>
                    </a:prstGeom>
                  </pic:spPr>
                </pic:pic>
              </a:graphicData>
            </a:graphic>
          </wp:inline>
        </w:drawing>
      </w:r>
    </w:p>
    <w:p w14:paraId="35F773F8" w14:textId="77777777" w:rsidR="007607D0" w:rsidRDefault="00000000">
      <w:pPr>
        <w:pStyle w:val="Caption"/>
        <w:jc w:val="center"/>
      </w:pPr>
      <w:r>
        <w:t>Figura 9. Testimonios de clientes</w:t>
      </w:r>
    </w:p>
    <w:p w14:paraId="7128CFBA" w14:textId="77777777" w:rsidR="007607D0" w:rsidRDefault="00000000">
      <w:pPr>
        <w:pStyle w:val="Heading3"/>
      </w:pPr>
      <w:bookmarkStart w:id="88" w:name="_Toc233456107"/>
      <w:r>
        <w:t>Llamado a la accion (CTA)</w:t>
      </w:r>
      <w:bookmarkEnd w:id="88"/>
    </w:p>
    <w:p w14:paraId="45B5FC38" w14:textId="77777777" w:rsidR="007607D0" w:rsidRDefault="00000000">
      <w:r>
        <w:t>Seccion de cierre que invita a comenzar gratis o a contactar al equipo de ventas, con un boton de accion destacado.</w:t>
      </w:r>
    </w:p>
    <w:p w14:paraId="7199CEAD" w14:textId="77777777" w:rsidR="007607D0" w:rsidRDefault="00000000">
      <w:pPr>
        <w:jc w:val="center"/>
      </w:pPr>
      <w:r>
        <w:rPr>
          <w:noProof/>
        </w:rPr>
        <w:drawing>
          <wp:inline distT="0" distB="0" distL="0" distR="0" wp14:anchorId="4D839FEC" wp14:editId="4D9AFDA5">
            <wp:extent cx="5580000" cy="1898750"/>
            <wp:effectExtent l="0" t="0" r="0" b="0"/>
            <wp:docPr id="2050366186" name="Picture 205036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80000" cy="1898750"/>
                    </a:xfrm>
                    <a:prstGeom prst="rect">
                      <a:avLst/>
                    </a:prstGeom>
                  </pic:spPr>
                </pic:pic>
              </a:graphicData>
            </a:graphic>
          </wp:inline>
        </w:drawing>
      </w:r>
    </w:p>
    <w:p w14:paraId="349AB6FD" w14:textId="77777777" w:rsidR="007607D0" w:rsidRDefault="00000000">
      <w:pPr>
        <w:pStyle w:val="Caption"/>
        <w:jc w:val="center"/>
      </w:pPr>
      <w:r>
        <w:t>Figura 10. Seccion de llamado a la accion (CTA)</w:t>
      </w:r>
    </w:p>
    <w:p w14:paraId="2E6AD05E" w14:textId="77777777" w:rsidR="007607D0" w:rsidRDefault="00000000">
      <w:pPr>
        <w:pStyle w:val="Heading3"/>
      </w:pPr>
      <w:bookmarkStart w:id="89" w:name="_Toc233456108"/>
      <w:r>
        <w:t>Pie de pagina (Footer)</w:t>
      </w:r>
      <w:bookmarkEnd w:id="89"/>
    </w:p>
    <w:p w14:paraId="52C8726D" w14:textId="77777777" w:rsidR="007607D0" w:rsidRDefault="00000000">
      <w:r>
        <w:t>Pie con enlaces organizados por Producto y Empresa (Caracteristicas, Precios, Roadmap, Acerca de, Contacto, Privacidad, Terminos) y datos de la marca.</w:t>
      </w:r>
    </w:p>
    <w:p w14:paraId="6EDA95FD" w14:textId="77777777" w:rsidR="007607D0" w:rsidRDefault="00000000">
      <w:pPr>
        <w:jc w:val="center"/>
      </w:pPr>
      <w:r>
        <w:rPr>
          <w:noProof/>
        </w:rPr>
        <w:lastRenderedPageBreak/>
        <w:drawing>
          <wp:inline distT="0" distB="0" distL="0" distR="0" wp14:anchorId="4E0185C5" wp14:editId="2B75C6D0">
            <wp:extent cx="5580000" cy="1387250"/>
            <wp:effectExtent l="0" t="0" r="0" b="0"/>
            <wp:docPr id="2050366187" name="Picture 205036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580000" cy="1387250"/>
                    </a:xfrm>
                    <a:prstGeom prst="rect">
                      <a:avLst/>
                    </a:prstGeom>
                  </pic:spPr>
                </pic:pic>
              </a:graphicData>
            </a:graphic>
          </wp:inline>
        </w:drawing>
      </w:r>
    </w:p>
    <w:p w14:paraId="52B8F54F" w14:textId="77777777" w:rsidR="007607D0" w:rsidRDefault="00000000">
      <w:pPr>
        <w:pStyle w:val="Caption"/>
        <w:jc w:val="center"/>
      </w:pPr>
      <w:r>
        <w:t>Figura 11. Pie de pagina de la landing</w:t>
      </w:r>
    </w:p>
    <w:p w14:paraId="1CA7AED8" w14:textId="77777777" w:rsidR="007607D0" w:rsidRDefault="00000000">
      <w:pPr>
        <w:pStyle w:val="Heading2"/>
      </w:pPr>
      <w:bookmarkStart w:id="90" w:name="_Toc233456109"/>
      <w:r>
        <w:t>Registro e Inicio de Sesion (Clerk)</w:t>
      </w:r>
      <w:bookmarkEnd w:id="90"/>
    </w:p>
    <w:p w14:paraId="67EB5175" w14:textId="77777777" w:rsidR="007607D0" w:rsidRDefault="00000000">
      <w:r>
        <w:t>El acceso al panel de control esta protegido mediante Clerk. Los visitantes deben crear una cuenta o iniciar sesion antes de utilizar las funcionalidades de la aplicacion.</w:t>
      </w:r>
    </w:p>
    <w:p w14:paraId="49A0F029" w14:textId="77777777" w:rsidR="007607D0" w:rsidRDefault="00000000">
      <w:pPr>
        <w:pStyle w:val="Heading3"/>
      </w:pPr>
      <w:bookmarkStart w:id="91" w:name="_Toc233456110"/>
      <w:r>
        <w:t>Registro de cuenta (Sign up)</w:t>
      </w:r>
      <w:bookmarkEnd w:id="91"/>
    </w:p>
    <w:p w14:paraId="3E2A3BFF" w14:textId="77777777" w:rsidR="007607D0" w:rsidRDefault="00000000">
      <w:r>
        <w:t>Formulario de creacion de cuenta (ruta /sign-up) gestionado por Clerk, con registro por correo electronico y proveedores de autenticacion social.</w:t>
      </w:r>
    </w:p>
    <w:p w14:paraId="754C7D13" w14:textId="77777777" w:rsidR="007607D0" w:rsidRDefault="00000000">
      <w:pPr>
        <w:jc w:val="center"/>
      </w:pPr>
      <w:r>
        <w:rPr>
          <w:noProof/>
        </w:rPr>
        <w:drawing>
          <wp:inline distT="0" distB="0" distL="0" distR="0" wp14:anchorId="6058D0C8" wp14:editId="4A4E83D7">
            <wp:extent cx="5580000" cy="3487500"/>
            <wp:effectExtent l="0" t="0" r="0" b="0"/>
            <wp:docPr id="2050366188" name="Picture 205036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580000" cy="3487500"/>
                    </a:xfrm>
                    <a:prstGeom prst="rect">
                      <a:avLst/>
                    </a:prstGeom>
                  </pic:spPr>
                </pic:pic>
              </a:graphicData>
            </a:graphic>
          </wp:inline>
        </w:drawing>
      </w:r>
    </w:p>
    <w:p w14:paraId="12674122" w14:textId="77777777" w:rsidR="007607D0" w:rsidRDefault="00000000">
      <w:pPr>
        <w:pStyle w:val="Caption"/>
        <w:jc w:val="center"/>
      </w:pPr>
      <w:r>
        <w:t>Figura 12. Pantalla de registro de cuenta</w:t>
      </w:r>
    </w:p>
    <w:p w14:paraId="1E3A7950" w14:textId="77777777" w:rsidR="007607D0" w:rsidRDefault="00000000">
      <w:pPr>
        <w:pStyle w:val="Heading3"/>
      </w:pPr>
      <w:bookmarkStart w:id="92" w:name="_Toc233456111"/>
      <w:r>
        <w:t>Inicio de sesion (Sign in)</w:t>
      </w:r>
      <w:bookmarkEnd w:id="92"/>
    </w:p>
    <w:p w14:paraId="444CC23C" w14:textId="77777777" w:rsidR="007607D0" w:rsidRDefault="00000000">
      <w:r>
        <w:t>Pantalla de autenticacion (ruta /sign-in) para usuarios existentes.</w:t>
      </w:r>
    </w:p>
    <w:p w14:paraId="4FC45F46" w14:textId="77777777" w:rsidR="007607D0" w:rsidRDefault="00000000">
      <w:pPr>
        <w:jc w:val="center"/>
      </w:pPr>
      <w:r>
        <w:rPr>
          <w:noProof/>
        </w:rPr>
        <w:lastRenderedPageBreak/>
        <w:drawing>
          <wp:inline distT="0" distB="0" distL="0" distR="0" wp14:anchorId="41249A42" wp14:editId="343EB6EF">
            <wp:extent cx="5580000" cy="3487500"/>
            <wp:effectExtent l="0" t="0" r="0" b="0"/>
            <wp:docPr id="2050366189" name="Picture 205036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80000" cy="3487500"/>
                    </a:xfrm>
                    <a:prstGeom prst="rect">
                      <a:avLst/>
                    </a:prstGeom>
                  </pic:spPr>
                </pic:pic>
              </a:graphicData>
            </a:graphic>
          </wp:inline>
        </w:drawing>
      </w:r>
    </w:p>
    <w:p w14:paraId="3B87D45A" w14:textId="77777777" w:rsidR="007607D0" w:rsidRDefault="00000000">
      <w:pPr>
        <w:pStyle w:val="Caption"/>
        <w:jc w:val="center"/>
      </w:pPr>
      <w:r>
        <w:t>Figura 13. Pantalla de inicio de sesion</w:t>
      </w:r>
    </w:p>
    <w:p w14:paraId="64EA44F4" w14:textId="77777777" w:rsidR="007607D0" w:rsidRDefault="00000000">
      <w:pPr>
        <w:pStyle w:val="Heading2"/>
      </w:pPr>
      <w:bookmarkStart w:id="93" w:name="_Toc233456112"/>
      <w:r>
        <w:t>Panel de Control (Dashboard)</w:t>
      </w:r>
      <w:bookmarkEnd w:id="93"/>
    </w:p>
    <w:p w14:paraId="0A6430B1" w14:textId="77777777" w:rsidR="007607D0" w:rsidRDefault="00000000">
      <w:r>
        <w:t>Tras autenticarse, el usuario accede al area privada de la aplicacion. La interfaz se organiza con una barra lateral de navegacion (Dashboard, Chat, Documentos, Subir, Busqueda y Facturacion) y una barra superior con el titulo de la seccion, el indicador del plan vigente y el menu de usuario. A continuacion se documenta cada pantalla.</w:t>
      </w:r>
    </w:p>
    <w:p w14:paraId="40ACA6EE" w14:textId="77777777" w:rsidR="007607D0" w:rsidRDefault="00000000">
      <w:pPr>
        <w:pStyle w:val="Heading3"/>
      </w:pPr>
      <w:bookmarkStart w:id="94" w:name="_Toc233456113"/>
      <w:r>
        <w:t>Dashboard y panel de metricas</w:t>
      </w:r>
      <w:bookmarkEnd w:id="94"/>
    </w:p>
    <w:p w14:paraId="3A8CCDE1" w14:textId="77777777" w:rsidR="007607D0" w:rsidRDefault="00000000">
      <w:r>
        <w:t>Vista principal (ruta /dashboard) con indicadores de uso —documentos, fragmentos indexados, consultas realizadas y almacenamiento— frente a los limites del plan, junto con accesos rapidos para subir un documento, abrir el chat, buscar o auditar la base. Incluye un grafico de actividad reciente.</w:t>
      </w:r>
    </w:p>
    <w:p w14:paraId="46C30D46" w14:textId="77777777" w:rsidR="007607D0" w:rsidRDefault="00000000">
      <w:pPr>
        <w:jc w:val="center"/>
      </w:pPr>
      <w:r>
        <w:rPr>
          <w:noProof/>
        </w:rPr>
        <w:lastRenderedPageBreak/>
        <w:drawing>
          <wp:inline distT="0" distB="0" distL="0" distR="0" wp14:anchorId="64FCCA4F" wp14:editId="50EA3095">
            <wp:extent cx="5580000" cy="4640085"/>
            <wp:effectExtent l="0" t="0" r="0" b="0"/>
            <wp:docPr id="2050366190" name="Picture 205036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dashboard.png"/>
                    <pic:cNvPicPr/>
                  </pic:nvPicPr>
                  <pic:blipFill>
                    <a:blip r:embed="rId30"/>
                    <a:stretch>
                      <a:fillRect/>
                    </a:stretch>
                  </pic:blipFill>
                  <pic:spPr>
                    <a:xfrm>
                      <a:off x="0" y="0"/>
                      <a:ext cx="5580000" cy="4640085"/>
                    </a:xfrm>
                    <a:prstGeom prst="rect">
                      <a:avLst/>
                    </a:prstGeom>
                  </pic:spPr>
                </pic:pic>
              </a:graphicData>
            </a:graphic>
          </wp:inline>
        </w:drawing>
      </w:r>
    </w:p>
    <w:p w14:paraId="43E11CC8" w14:textId="77777777" w:rsidR="007607D0" w:rsidRDefault="00000000">
      <w:pPr>
        <w:pStyle w:val="Caption"/>
        <w:jc w:val="center"/>
      </w:pPr>
      <w:r>
        <w:t>Figura 14. Panel de metricas y accesos rapidos</w:t>
      </w:r>
    </w:p>
    <w:p w14:paraId="2E1A0324" w14:textId="77777777" w:rsidR="007607D0" w:rsidRDefault="00000000">
      <w:pPr>
        <w:pStyle w:val="Heading3"/>
      </w:pPr>
      <w:bookmarkStart w:id="95" w:name="_Toc233456114"/>
      <w:r>
        <w:t>Chat documental</w:t>
      </w:r>
      <w:bookmarkEnd w:id="95"/>
    </w:p>
    <w:p w14:paraId="36F757CB" w14:textId="77777777" w:rsidR="007607D0" w:rsidRDefault="00000000">
      <w:r>
        <w:t>Conversacion en lenguaje natural sobre los documentos cargados (ruta /chat). El sistema responde mediante RAG (Groq) y muestra citas a las fuentes; ofrece sugerencias como «Resume el ultimo contrato cargado» o «Encuentra riesgos o clausulas importantes», historial de conversaciones y la opcion de compartir el chat mediante un enlace.</w:t>
      </w:r>
    </w:p>
    <w:p w14:paraId="49EFC6CF" w14:textId="77777777" w:rsidR="007607D0" w:rsidRDefault="00000000">
      <w:pPr>
        <w:jc w:val="center"/>
      </w:pPr>
      <w:r>
        <w:rPr>
          <w:noProof/>
        </w:rPr>
        <w:lastRenderedPageBreak/>
        <w:drawing>
          <wp:inline distT="0" distB="0" distL="0" distR="0" wp14:anchorId="4356B5F2" wp14:editId="708EDB61">
            <wp:extent cx="5580000" cy="4640085"/>
            <wp:effectExtent l="0" t="0" r="0" b="0"/>
            <wp:docPr id="2050366191" name="Picture 205036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chat.png"/>
                    <pic:cNvPicPr/>
                  </pic:nvPicPr>
                  <pic:blipFill>
                    <a:blip r:embed="rId31"/>
                    <a:stretch>
                      <a:fillRect/>
                    </a:stretch>
                  </pic:blipFill>
                  <pic:spPr>
                    <a:xfrm>
                      <a:off x="0" y="0"/>
                      <a:ext cx="5580000" cy="4640085"/>
                    </a:xfrm>
                    <a:prstGeom prst="rect">
                      <a:avLst/>
                    </a:prstGeom>
                  </pic:spPr>
                </pic:pic>
              </a:graphicData>
            </a:graphic>
          </wp:inline>
        </w:drawing>
      </w:r>
    </w:p>
    <w:p w14:paraId="0EAAD8A8" w14:textId="77777777" w:rsidR="007607D0" w:rsidRDefault="00000000">
      <w:pPr>
        <w:pStyle w:val="Caption"/>
        <w:jc w:val="center"/>
      </w:pPr>
      <w:r>
        <w:t>Figura 15. Interfaz de chat documental con citas a las fuentes</w:t>
      </w:r>
    </w:p>
    <w:p w14:paraId="4B465642" w14:textId="77777777" w:rsidR="007607D0" w:rsidRDefault="00000000">
      <w:pPr>
        <w:pStyle w:val="Heading3"/>
      </w:pPr>
      <w:bookmarkStart w:id="96" w:name="_Toc233456115"/>
      <w:r>
        <w:t>Documentos</w:t>
      </w:r>
      <w:bookmarkEnd w:id="96"/>
    </w:p>
    <w:p w14:paraId="646808C7" w14:textId="77777777" w:rsidR="007607D0" w:rsidRDefault="00000000">
      <w:r>
        <w:t>Listado de los archivos cargados (ruta /documents) con su numero de paginas y fragmentos, buscador por nombre, vista previa y opciones de eliminacion individual y masiva.</w:t>
      </w:r>
    </w:p>
    <w:p w14:paraId="06259C3A" w14:textId="77777777" w:rsidR="007607D0" w:rsidRDefault="00000000">
      <w:pPr>
        <w:jc w:val="center"/>
      </w:pPr>
      <w:r>
        <w:rPr>
          <w:noProof/>
        </w:rPr>
        <w:lastRenderedPageBreak/>
        <w:drawing>
          <wp:inline distT="0" distB="0" distL="0" distR="0" wp14:anchorId="3383099B" wp14:editId="45145267">
            <wp:extent cx="5580000" cy="3518513"/>
            <wp:effectExtent l="0" t="0" r="0" b="0"/>
            <wp:docPr id="2050366192" name="Picture 205036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documents.png"/>
                    <pic:cNvPicPr/>
                  </pic:nvPicPr>
                  <pic:blipFill>
                    <a:blip r:embed="rId32"/>
                    <a:stretch>
                      <a:fillRect/>
                    </a:stretch>
                  </pic:blipFill>
                  <pic:spPr>
                    <a:xfrm>
                      <a:off x="0" y="0"/>
                      <a:ext cx="5580000" cy="3518513"/>
                    </a:xfrm>
                    <a:prstGeom prst="rect">
                      <a:avLst/>
                    </a:prstGeom>
                  </pic:spPr>
                </pic:pic>
              </a:graphicData>
            </a:graphic>
          </wp:inline>
        </w:drawing>
      </w:r>
    </w:p>
    <w:p w14:paraId="6BE7200E" w14:textId="77777777" w:rsidR="007607D0" w:rsidRDefault="00000000">
      <w:pPr>
        <w:pStyle w:val="Caption"/>
        <w:jc w:val="center"/>
      </w:pPr>
      <w:r>
        <w:t>Figura 16. Listado y gestion de documentos</w:t>
      </w:r>
    </w:p>
    <w:p w14:paraId="1CC5A1C3" w14:textId="77777777" w:rsidR="007607D0" w:rsidRDefault="00000000">
      <w:pPr>
        <w:pStyle w:val="Heading3"/>
      </w:pPr>
      <w:bookmarkStart w:id="97" w:name="_Toc233456116"/>
      <w:r>
        <w:t>Subir documento</w:t>
      </w:r>
      <w:bookmarkEnd w:id="97"/>
    </w:p>
    <w:p w14:paraId="64DB863C" w14:textId="77777777" w:rsidR="007607D0" w:rsidRDefault="00000000">
      <w:r>
        <w:t>Zona de carga por arrastrar y soltar (ruta /upload) para archivos PDF, JPG o PNG, que muestra el progreso del procesamiento: en cola, extraccion de texto (OCR cuando corresponde), preparacion de vectores e indexacion del contenido.</w:t>
      </w:r>
    </w:p>
    <w:p w14:paraId="54B9A82D" w14:textId="77777777" w:rsidR="007607D0" w:rsidRDefault="00000000">
      <w:pPr>
        <w:jc w:val="center"/>
      </w:pPr>
      <w:r>
        <w:rPr>
          <w:noProof/>
        </w:rPr>
        <w:lastRenderedPageBreak/>
        <w:drawing>
          <wp:inline distT="0" distB="0" distL="0" distR="0" wp14:anchorId="37AA241E" wp14:editId="15385F8E">
            <wp:extent cx="5580000" cy="4640085"/>
            <wp:effectExtent l="0" t="0" r="0" b="0"/>
            <wp:docPr id="2050366193" name="Picture 205036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upload.png"/>
                    <pic:cNvPicPr/>
                  </pic:nvPicPr>
                  <pic:blipFill>
                    <a:blip r:embed="rId33"/>
                    <a:stretch>
                      <a:fillRect/>
                    </a:stretch>
                  </pic:blipFill>
                  <pic:spPr>
                    <a:xfrm>
                      <a:off x="0" y="0"/>
                      <a:ext cx="5580000" cy="4640085"/>
                    </a:xfrm>
                    <a:prstGeom prst="rect">
                      <a:avLst/>
                    </a:prstGeom>
                  </pic:spPr>
                </pic:pic>
              </a:graphicData>
            </a:graphic>
          </wp:inline>
        </w:drawing>
      </w:r>
    </w:p>
    <w:p w14:paraId="7175B444" w14:textId="77777777" w:rsidR="007607D0" w:rsidRDefault="00000000">
      <w:pPr>
        <w:pStyle w:val="Caption"/>
        <w:jc w:val="center"/>
      </w:pPr>
      <w:r>
        <w:t>Figura 17. Zona de carga de documentos con progreso de procesamiento</w:t>
      </w:r>
    </w:p>
    <w:p w14:paraId="4B918073" w14:textId="77777777" w:rsidR="007607D0" w:rsidRDefault="00000000">
      <w:pPr>
        <w:pStyle w:val="Heading3"/>
      </w:pPr>
      <w:bookmarkStart w:id="98" w:name="_Toc233456117"/>
      <w:r>
        <w:t>Busqueda semantica</w:t>
      </w:r>
      <w:bookmarkEnd w:id="98"/>
    </w:p>
    <w:p w14:paraId="27F99D69" w14:textId="77777777" w:rsidR="007607D0" w:rsidRDefault="00000000">
      <w:r>
        <w:t>Buscador (ruta /search) que recupera los fragmentos mas relevantes de la base documental mediante busqueda hibrida (BM25 + vectorial), mostrando el documento de origen y el pasaje correspondiente.</w:t>
      </w:r>
    </w:p>
    <w:p w14:paraId="2E18929F" w14:textId="77777777" w:rsidR="007607D0" w:rsidRDefault="00000000">
      <w:pPr>
        <w:jc w:val="center"/>
      </w:pPr>
      <w:r>
        <w:rPr>
          <w:noProof/>
        </w:rPr>
        <w:lastRenderedPageBreak/>
        <w:drawing>
          <wp:inline distT="0" distB="0" distL="0" distR="0" wp14:anchorId="2EB67718" wp14:editId="2903A983">
            <wp:extent cx="5580000" cy="4640085"/>
            <wp:effectExtent l="0" t="0" r="0" b="0"/>
            <wp:docPr id="2050366194" name="Picture 205036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earch.png"/>
                    <pic:cNvPicPr/>
                  </pic:nvPicPr>
                  <pic:blipFill>
                    <a:blip r:embed="rId34"/>
                    <a:stretch>
                      <a:fillRect/>
                    </a:stretch>
                  </pic:blipFill>
                  <pic:spPr>
                    <a:xfrm>
                      <a:off x="0" y="0"/>
                      <a:ext cx="5580000" cy="4640085"/>
                    </a:xfrm>
                    <a:prstGeom prst="rect">
                      <a:avLst/>
                    </a:prstGeom>
                  </pic:spPr>
                </pic:pic>
              </a:graphicData>
            </a:graphic>
          </wp:inline>
        </w:drawing>
      </w:r>
    </w:p>
    <w:p w14:paraId="7FBDB08E" w14:textId="77777777" w:rsidR="007607D0" w:rsidRDefault="00000000">
      <w:pPr>
        <w:pStyle w:val="Caption"/>
        <w:jc w:val="center"/>
      </w:pPr>
      <w:r>
        <w:t>Figura 18. Resultados de la busqueda semantica</w:t>
      </w:r>
    </w:p>
    <w:p w14:paraId="2B2B2CC6" w14:textId="77777777" w:rsidR="007607D0" w:rsidRDefault="00000000">
      <w:pPr>
        <w:pStyle w:val="Heading3"/>
      </w:pPr>
      <w:bookmarkStart w:id="99" w:name="_Toc233456118"/>
      <w:r>
        <w:t>Facturacion</w:t>
      </w:r>
      <w:bookmarkEnd w:id="99"/>
    </w:p>
    <w:p w14:paraId="32618511" w14:textId="77777777" w:rsidR="007607D0" w:rsidRDefault="00000000">
      <w:r>
        <w:t>Resumen del plan contratado (ruta /billing), consumo frente a los limites (documentos, consultas y almacenamiento), historial y gestion de la suscripcion mediante Stripe.</w:t>
      </w:r>
    </w:p>
    <w:p w14:paraId="623AAE8C" w14:textId="77777777" w:rsidR="007607D0" w:rsidRDefault="00000000">
      <w:pPr>
        <w:jc w:val="center"/>
      </w:pPr>
      <w:r>
        <w:rPr>
          <w:noProof/>
        </w:rPr>
        <w:lastRenderedPageBreak/>
        <w:drawing>
          <wp:inline distT="0" distB="0" distL="0" distR="0" wp14:anchorId="0C8ADF9C" wp14:editId="46B10F0E">
            <wp:extent cx="5580000" cy="4640085"/>
            <wp:effectExtent l="0" t="0" r="0" b="0"/>
            <wp:docPr id="2050366195" name="Picture 205036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billing.png"/>
                    <pic:cNvPicPr/>
                  </pic:nvPicPr>
                  <pic:blipFill>
                    <a:blip r:embed="rId35"/>
                    <a:stretch>
                      <a:fillRect/>
                    </a:stretch>
                  </pic:blipFill>
                  <pic:spPr>
                    <a:xfrm>
                      <a:off x="0" y="0"/>
                      <a:ext cx="5580000" cy="4640085"/>
                    </a:xfrm>
                    <a:prstGeom prst="rect">
                      <a:avLst/>
                    </a:prstGeom>
                  </pic:spPr>
                </pic:pic>
              </a:graphicData>
            </a:graphic>
          </wp:inline>
        </w:drawing>
      </w:r>
    </w:p>
    <w:p w14:paraId="004714BE" w14:textId="77777777" w:rsidR="007607D0" w:rsidRDefault="00000000">
      <w:pPr>
        <w:pStyle w:val="Caption"/>
        <w:jc w:val="center"/>
      </w:pPr>
      <w:r>
        <w:t>Figura 19. Panel de facturacion y consumo del plan</w:t>
      </w:r>
    </w:p>
    <w:p w14:paraId="41F3755F" w14:textId="77777777" w:rsidR="007607D0" w:rsidRDefault="00000000">
      <w:pPr>
        <w:pStyle w:val="Heading3"/>
      </w:pPr>
      <w:bookmarkStart w:id="100" w:name="_Toc233456119"/>
      <w:r>
        <w:t>Planes desde la aplicacion</w:t>
      </w:r>
      <w:bookmarkEnd w:id="100"/>
    </w:p>
    <w:p w14:paraId="33EA87C5" w14:textId="77777777" w:rsidR="007607D0" w:rsidRDefault="00000000">
      <w:r>
        <w:t>Vista interna de planes (ruta /pricing) que permite al usuario autenticado comparar niveles y mejorar su suscripcion; la contratacion se procesa con Stripe Checkout.</w:t>
      </w:r>
    </w:p>
    <w:p w14:paraId="476752A7" w14:textId="77777777" w:rsidR="007607D0" w:rsidRDefault="00000000">
      <w:pPr>
        <w:jc w:val="center"/>
      </w:pPr>
      <w:r>
        <w:rPr>
          <w:noProof/>
        </w:rPr>
        <w:lastRenderedPageBreak/>
        <w:drawing>
          <wp:inline distT="0" distB="0" distL="0" distR="0" wp14:anchorId="119B6C72" wp14:editId="129C1B85">
            <wp:extent cx="5580000" cy="4640085"/>
            <wp:effectExtent l="0" t="0" r="0" b="0"/>
            <wp:docPr id="2050366196" name="Picture 205036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ricing.png"/>
                    <pic:cNvPicPr/>
                  </pic:nvPicPr>
                  <pic:blipFill>
                    <a:blip r:embed="rId36"/>
                    <a:stretch>
                      <a:fillRect/>
                    </a:stretch>
                  </pic:blipFill>
                  <pic:spPr>
                    <a:xfrm>
                      <a:off x="0" y="0"/>
                      <a:ext cx="5580000" cy="4640085"/>
                    </a:xfrm>
                    <a:prstGeom prst="rect">
                      <a:avLst/>
                    </a:prstGeom>
                  </pic:spPr>
                </pic:pic>
              </a:graphicData>
            </a:graphic>
          </wp:inline>
        </w:drawing>
      </w:r>
    </w:p>
    <w:p w14:paraId="61DAB273" w14:textId="77777777" w:rsidR="007607D0" w:rsidRDefault="00000000">
      <w:pPr>
        <w:pStyle w:val="Caption"/>
        <w:jc w:val="center"/>
      </w:pPr>
      <w:r>
        <w:t>Figura 20. Comparativa de planes dentro de la aplicacion</w:t>
      </w:r>
    </w:p>
    <w:p w14:paraId="1DFCC131" w14:textId="77777777" w:rsidR="007607D0" w:rsidRDefault="00000000">
      <w:pPr>
        <w:pStyle w:val="Heading3"/>
      </w:pPr>
      <w:bookmarkStart w:id="101" w:name="_Toc233456120"/>
      <w:r>
        <w:t>Pago y confirmacion (Stripe)</w:t>
      </w:r>
      <w:bookmarkEnd w:id="101"/>
    </w:p>
    <w:p w14:paraId="048C3F5C" w14:textId="77777777" w:rsidR="007607D0" w:rsidRDefault="00000000">
      <w:r>
        <w:t>Pantalla de Stripe Checkout para el cobro y pagina de confirmacion mostrada tras un pago exitoso, que actualiza automaticamente el plan del usuario.</w:t>
      </w:r>
    </w:p>
    <w:p w14:paraId="136755A3" w14:textId="77777777" w:rsidR="007607D0" w:rsidRDefault="00000000">
      <w:pPr>
        <w:jc w:val="center"/>
      </w:pPr>
      <w:r>
        <w:rPr>
          <w:noProof/>
        </w:rPr>
        <w:lastRenderedPageBreak/>
        <w:drawing>
          <wp:inline distT="0" distB="0" distL="0" distR="0" wp14:anchorId="09D88972" wp14:editId="531DA2DE">
            <wp:extent cx="5580000" cy="4639082"/>
            <wp:effectExtent l="0" t="0" r="0" b="0"/>
            <wp:docPr id="2050366197" name="Picture 205036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tripe.png"/>
                    <pic:cNvPicPr/>
                  </pic:nvPicPr>
                  <pic:blipFill>
                    <a:blip r:embed="rId37"/>
                    <a:stretch>
                      <a:fillRect/>
                    </a:stretch>
                  </pic:blipFill>
                  <pic:spPr>
                    <a:xfrm>
                      <a:off x="0" y="0"/>
                      <a:ext cx="5580000" cy="4639082"/>
                    </a:xfrm>
                    <a:prstGeom prst="rect">
                      <a:avLst/>
                    </a:prstGeom>
                  </pic:spPr>
                </pic:pic>
              </a:graphicData>
            </a:graphic>
          </wp:inline>
        </w:drawing>
      </w:r>
    </w:p>
    <w:p w14:paraId="7E4CFDF1" w14:textId="77777777" w:rsidR="007607D0" w:rsidRDefault="00000000">
      <w:pPr>
        <w:pStyle w:val="Caption"/>
        <w:jc w:val="center"/>
      </w:pPr>
      <w:r>
        <w:t>Figura 21. Proceso de pago con Stripe Checkout y confirmacion</w:t>
      </w:r>
    </w:p>
    <w:p w14:paraId="6AB6FB70" w14:textId="77777777" w:rsidR="007B10C8" w:rsidRPr="00A83C4C" w:rsidRDefault="0019763B">
      <w:pPr>
        <w:pStyle w:val="Heading1"/>
        <w:spacing w:before="280" w:after="160" w:line="300" w:lineRule="auto"/>
        <w:rPr>
          <w:lang w:val="es-ES"/>
        </w:rPr>
      </w:pPr>
      <w:bookmarkStart w:id="102" w:name="_Toc233456121"/>
      <w:r w:rsidRPr="00A83C4C">
        <w:rPr>
          <w:rFonts w:ascii="Cambria" w:hAnsi="Cambria"/>
          <w:lang w:val="es-ES"/>
        </w:rPr>
        <w:t>Anexos</w:t>
      </w:r>
      <w:bookmarkEnd w:id="102"/>
    </w:p>
    <w:p w14:paraId="08D8DF51" w14:textId="77777777" w:rsidR="007B10C8" w:rsidRPr="00A83C4C" w:rsidRDefault="0019763B">
      <w:pPr>
        <w:pStyle w:val="Heading2"/>
        <w:spacing w:before="160" w:after="80" w:line="300" w:lineRule="auto"/>
        <w:rPr>
          <w:lang w:val="es-ES"/>
        </w:rPr>
      </w:pPr>
      <w:bookmarkStart w:id="103" w:name="_Toc233456122"/>
      <w:r w:rsidRPr="00A83C4C">
        <w:rPr>
          <w:rFonts w:ascii="Cambria" w:hAnsi="Cambria"/>
          <w:lang w:val="es-ES"/>
        </w:rPr>
        <w:t>Anexo A. Diagrama operativo del servicio</w:t>
      </w:r>
      <w:bookmarkEnd w:id="103"/>
    </w:p>
    <w:p w14:paraId="02FBE1EC" w14:textId="77777777" w:rsidR="007B10C8" w:rsidRDefault="0019763B">
      <w:pPr>
        <w:pStyle w:val="Heading2"/>
        <w:spacing w:before="160" w:after="80" w:line="300" w:lineRule="auto"/>
      </w:pPr>
      <w:bookmarkStart w:id="104" w:name="_Toc233456123"/>
      <w:r>
        <w:rPr>
          <w:rFonts w:ascii="Cambria" w:hAnsi="Cambria"/>
        </w:rPr>
        <w:t>Del documento al conocimiento accionable</w:t>
      </w:r>
      <w:bookmarkEnd w:id="104"/>
    </w:p>
    <w:p w14:paraId="1416D6C1" w14:textId="77777777" w:rsidR="007B10C8" w:rsidRDefault="0019763B">
      <w:pPr>
        <w:keepLines/>
        <w:spacing w:before="40" w:after="120" w:line="300" w:lineRule="auto"/>
        <w:jc w:val="center"/>
      </w:pPr>
      <w:r>
        <w:rPr>
          <w:noProof/>
        </w:rPr>
        <w:drawing>
          <wp:inline distT="0" distB="0" distL="0" distR="0" wp14:anchorId="10D1A6BF" wp14:editId="55F6B505">
            <wp:extent cx="5806440" cy="1677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7454591597436998692.png"/>
                    <pic:cNvPicPr/>
                  </pic:nvPicPr>
                  <pic:blipFill>
                    <a:blip r:embed="rId38"/>
                    <a:stretch>
                      <a:fillRect/>
                    </a:stretch>
                  </pic:blipFill>
                  <pic:spPr>
                    <a:xfrm>
                      <a:off x="0" y="0"/>
                      <a:ext cx="5806440" cy="1677416"/>
                    </a:xfrm>
                    <a:prstGeom prst="rect">
                      <a:avLst/>
                    </a:prstGeom>
                  </pic:spPr>
                </pic:pic>
              </a:graphicData>
            </a:graphic>
          </wp:inline>
        </w:drawing>
      </w:r>
    </w:p>
    <w:p w14:paraId="4B39708C" w14:textId="77777777" w:rsidR="007B10C8" w:rsidRPr="00A83C4C" w:rsidRDefault="0019763B">
      <w:pPr>
        <w:jc w:val="both"/>
        <w:rPr>
          <w:lang w:val="es-ES"/>
        </w:rPr>
      </w:pPr>
      <w:r w:rsidRPr="00A83C4C">
        <w:rPr>
          <w:lang w:val="es-ES"/>
        </w:rPr>
        <w:lastRenderedPageBreak/>
        <w:t>Este diagrama resume la lógica operativa del servicio sin convertir el documento en una explicación técnica. La idea central es mostrar cómo una empresa pasa de tener archivos dispersos a contar con una capa de consulta útil para el trabajo cotidiano.</w:t>
      </w:r>
    </w:p>
    <w:p w14:paraId="759F91CF" w14:textId="77777777" w:rsidR="00F32EFA" w:rsidRDefault="00F32EFA">
      <w:pPr>
        <w:spacing w:line="276" w:lineRule="auto"/>
        <w:rPr>
          <w:rFonts w:eastAsiaTheme="majorEastAsia" w:cstheme="majorBidi"/>
          <w:b/>
          <w:bCs/>
          <w:szCs w:val="26"/>
        </w:rPr>
      </w:pPr>
      <w:r>
        <w:br w:type="page"/>
      </w:r>
    </w:p>
    <w:p w14:paraId="05A9A212" w14:textId="77777777" w:rsidR="007B10C8" w:rsidRPr="00F32EFA" w:rsidRDefault="0019763B">
      <w:pPr>
        <w:pStyle w:val="Heading2"/>
        <w:spacing w:before="160" w:after="80" w:line="300" w:lineRule="auto"/>
        <w:rPr>
          <w:lang w:val="es-PA"/>
        </w:rPr>
      </w:pPr>
      <w:bookmarkStart w:id="105" w:name="_Toc233456124"/>
      <w:r w:rsidRPr="00F32EFA">
        <w:rPr>
          <w:rFonts w:ascii="Cambria" w:hAnsi="Cambria"/>
          <w:lang w:val="es-PA"/>
        </w:rPr>
        <w:lastRenderedPageBreak/>
        <w:t>Anexo B. Modelo Canvas resumido</w:t>
      </w:r>
      <w:bookmarkEnd w:id="105"/>
    </w:p>
    <w:tbl>
      <w:tblPr>
        <w:tblStyle w:val="TableGrid"/>
        <w:tblW w:w="0" w:type="auto"/>
        <w:jc w:val="center"/>
        <w:tblLayout w:type="fixed"/>
        <w:tblLook w:val="04A0" w:firstRow="1" w:lastRow="0" w:firstColumn="1" w:lastColumn="0" w:noHBand="0" w:noVBand="1"/>
      </w:tblPr>
      <w:tblGrid>
        <w:gridCol w:w="2448"/>
        <w:gridCol w:w="6912"/>
      </w:tblGrid>
      <w:tr w:rsidR="007B10C8" w14:paraId="040D4D4E" w14:textId="77777777">
        <w:trPr>
          <w:cantSplit/>
          <w:jc w:val="center"/>
        </w:trPr>
        <w:tc>
          <w:tcPr>
            <w:tcW w:w="2448" w:type="dxa"/>
            <w:shd w:val="clear" w:color="auto" w:fill="EAF2F8"/>
            <w:tcMar>
              <w:top w:w="130" w:type="dxa"/>
              <w:left w:w="135" w:type="dxa"/>
              <w:bottom w:w="115" w:type="dxa"/>
              <w:right w:w="135" w:type="dxa"/>
            </w:tcMar>
            <w:vAlign w:val="center"/>
          </w:tcPr>
          <w:p w14:paraId="57BB475B" w14:textId="77777777" w:rsidR="007B10C8" w:rsidRDefault="0019763B">
            <w:pPr>
              <w:spacing w:after="40" w:line="260" w:lineRule="auto"/>
              <w:jc w:val="center"/>
            </w:pPr>
            <w:r>
              <w:rPr>
                <w:b/>
                <w:sz w:val="20"/>
              </w:rPr>
              <w:t>Bloque</w:t>
            </w:r>
          </w:p>
        </w:tc>
        <w:tc>
          <w:tcPr>
            <w:tcW w:w="6912" w:type="dxa"/>
            <w:shd w:val="clear" w:color="auto" w:fill="EAF2F8"/>
            <w:tcMar>
              <w:top w:w="130" w:type="dxa"/>
              <w:left w:w="135" w:type="dxa"/>
              <w:bottom w:w="115" w:type="dxa"/>
              <w:right w:w="135" w:type="dxa"/>
            </w:tcMar>
            <w:vAlign w:val="center"/>
          </w:tcPr>
          <w:p w14:paraId="46AD5E73" w14:textId="77777777" w:rsidR="007B10C8" w:rsidRDefault="0019763B">
            <w:pPr>
              <w:spacing w:after="40" w:line="260" w:lineRule="auto"/>
              <w:jc w:val="center"/>
            </w:pPr>
            <w:r>
              <w:rPr>
                <w:b/>
                <w:sz w:val="20"/>
              </w:rPr>
              <w:t>Síntesis</w:t>
            </w:r>
          </w:p>
        </w:tc>
      </w:tr>
      <w:tr w:rsidR="007B10C8" w:rsidRPr="00372C38" w14:paraId="5696C58A" w14:textId="77777777">
        <w:trPr>
          <w:cantSplit/>
          <w:jc w:val="center"/>
        </w:trPr>
        <w:tc>
          <w:tcPr>
            <w:tcW w:w="2448" w:type="dxa"/>
            <w:tcMar>
              <w:top w:w="130" w:type="dxa"/>
              <w:left w:w="135" w:type="dxa"/>
              <w:bottom w:w="115" w:type="dxa"/>
              <w:right w:w="135" w:type="dxa"/>
            </w:tcMar>
            <w:vAlign w:val="center"/>
          </w:tcPr>
          <w:p w14:paraId="0D5B4F8E" w14:textId="77777777" w:rsidR="007B10C8" w:rsidRDefault="0019763B">
            <w:pPr>
              <w:spacing w:after="40" w:line="260" w:lineRule="auto"/>
            </w:pPr>
            <w:r>
              <w:rPr>
                <w:sz w:val="19"/>
              </w:rPr>
              <w:t>Propuesta de valor</w:t>
            </w:r>
          </w:p>
        </w:tc>
        <w:tc>
          <w:tcPr>
            <w:tcW w:w="6912" w:type="dxa"/>
            <w:tcMar>
              <w:top w:w="130" w:type="dxa"/>
              <w:left w:w="135" w:type="dxa"/>
              <w:bottom w:w="115" w:type="dxa"/>
              <w:right w:w="135" w:type="dxa"/>
            </w:tcMar>
            <w:vAlign w:val="center"/>
          </w:tcPr>
          <w:p w14:paraId="0307A021" w14:textId="77777777" w:rsidR="007B10C8" w:rsidRPr="00A83C4C" w:rsidRDefault="0019763B">
            <w:pPr>
              <w:spacing w:after="40" w:line="260" w:lineRule="auto"/>
              <w:jc w:val="center"/>
              <w:rPr>
                <w:lang w:val="es-ES"/>
              </w:rPr>
            </w:pPr>
            <w:r w:rsidRPr="00A83C4C">
              <w:rPr>
                <w:sz w:val="19"/>
                <w:lang w:val="es-ES"/>
              </w:rPr>
              <w:t>Centralizar el conocimiento documental y reducir el tiempo invertido en localizar información crítica.</w:t>
            </w:r>
          </w:p>
        </w:tc>
      </w:tr>
      <w:tr w:rsidR="007B10C8" w:rsidRPr="00372C38" w14:paraId="2D37D780" w14:textId="77777777">
        <w:trPr>
          <w:cantSplit/>
          <w:jc w:val="center"/>
        </w:trPr>
        <w:tc>
          <w:tcPr>
            <w:tcW w:w="2448" w:type="dxa"/>
            <w:tcMar>
              <w:top w:w="130" w:type="dxa"/>
              <w:left w:w="135" w:type="dxa"/>
              <w:bottom w:w="115" w:type="dxa"/>
              <w:right w:w="135" w:type="dxa"/>
            </w:tcMar>
            <w:vAlign w:val="center"/>
          </w:tcPr>
          <w:p w14:paraId="712517C6" w14:textId="77777777" w:rsidR="007B10C8" w:rsidRDefault="0019763B">
            <w:pPr>
              <w:spacing w:after="40" w:line="260" w:lineRule="auto"/>
            </w:pPr>
            <w:r>
              <w:rPr>
                <w:sz w:val="19"/>
              </w:rPr>
              <w:t>Segmentos</w:t>
            </w:r>
          </w:p>
        </w:tc>
        <w:tc>
          <w:tcPr>
            <w:tcW w:w="6912" w:type="dxa"/>
            <w:tcMar>
              <w:top w:w="130" w:type="dxa"/>
              <w:left w:w="135" w:type="dxa"/>
              <w:bottom w:w="115" w:type="dxa"/>
              <w:right w:w="135" w:type="dxa"/>
            </w:tcMar>
            <w:vAlign w:val="center"/>
          </w:tcPr>
          <w:p w14:paraId="370DF334" w14:textId="77777777" w:rsidR="007B10C8" w:rsidRPr="00A83C4C" w:rsidRDefault="0019763B">
            <w:pPr>
              <w:spacing w:after="40" w:line="260" w:lineRule="auto"/>
              <w:jc w:val="center"/>
              <w:rPr>
                <w:lang w:val="es-ES"/>
              </w:rPr>
            </w:pPr>
            <w:r w:rsidRPr="00A83C4C">
              <w:rPr>
                <w:sz w:val="19"/>
                <w:lang w:val="es-ES"/>
              </w:rPr>
              <w:t>MIPYMES, constructoras, despachos, consultoras, universidades y empresas con alto volumen documental.</w:t>
            </w:r>
          </w:p>
        </w:tc>
      </w:tr>
      <w:tr w:rsidR="007B10C8" w:rsidRPr="00372C38" w14:paraId="7D135781" w14:textId="77777777">
        <w:trPr>
          <w:cantSplit/>
          <w:jc w:val="center"/>
        </w:trPr>
        <w:tc>
          <w:tcPr>
            <w:tcW w:w="2448" w:type="dxa"/>
            <w:tcMar>
              <w:top w:w="130" w:type="dxa"/>
              <w:left w:w="135" w:type="dxa"/>
              <w:bottom w:w="115" w:type="dxa"/>
              <w:right w:w="135" w:type="dxa"/>
            </w:tcMar>
            <w:vAlign w:val="center"/>
          </w:tcPr>
          <w:p w14:paraId="52531986" w14:textId="77777777" w:rsidR="007B10C8" w:rsidRDefault="0019763B">
            <w:pPr>
              <w:spacing w:after="40" w:line="260" w:lineRule="auto"/>
            </w:pPr>
            <w:r>
              <w:rPr>
                <w:sz w:val="19"/>
              </w:rPr>
              <w:t>Canales</w:t>
            </w:r>
          </w:p>
        </w:tc>
        <w:tc>
          <w:tcPr>
            <w:tcW w:w="6912" w:type="dxa"/>
            <w:tcMar>
              <w:top w:w="130" w:type="dxa"/>
              <w:left w:w="135" w:type="dxa"/>
              <w:bottom w:w="115" w:type="dxa"/>
              <w:right w:w="135" w:type="dxa"/>
            </w:tcMar>
            <w:vAlign w:val="center"/>
          </w:tcPr>
          <w:p w14:paraId="59070338" w14:textId="77777777" w:rsidR="007B10C8" w:rsidRPr="00A83C4C" w:rsidRDefault="0019763B">
            <w:pPr>
              <w:spacing w:after="40" w:line="260" w:lineRule="auto"/>
              <w:jc w:val="center"/>
              <w:rPr>
                <w:lang w:val="es-ES"/>
              </w:rPr>
            </w:pPr>
            <w:r w:rsidRPr="00A83C4C">
              <w:rPr>
                <w:sz w:val="19"/>
                <w:lang w:val="es-ES"/>
              </w:rPr>
              <w:t>Venta directa, demostraciones, LinkedIn, alianzas institucionales y referidos.</w:t>
            </w:r>
          </w:p>
        </w:tc>
      </w:tr>
      <w:tr w:rsidR="007B10C8" w:rsidRPr="00372C38" w14:paraId="321833AD" w14:textId="77777777">
        <w:trPr>
          <w:cantSplit/>
          <w:jc w:val="center"/>
        </w:trPr>
        <w:tc>
          <w:tcPr>
            <w:tcW w:w="2448" w:type="dxa"/>
            <w:tcMar>
              <w:top w:w="130" w:type="dxa"/>
              <w:left w:w="135" w:type="dxa"/>
              <w:bottom w:w="115" w:type="dxa"/>
              <w:right w:w="135" w:type="dxa"/>
            </w:tcMar>
            <w:vAlign w:val="center"/>
          </w:tcPr>
          <w:p w14:paraId="6A10D9BC" w14:textId="77777777" w:rsidR="007B10C8" w:rsidRDefault="0019763B">
            <w:pPr>
              <w:spacing w:after="40" w:line="260" w:lineRule="auto"/>
            </w:pPr>
            <w:r>
              <w:rPr>
                <w:sz w:val="19"/>
              </w:rPr>
              <w:t>Relación con clientes</w:t>
            </w:r>
          </w:p>
        </w:tc>
        <w:tc>
          <w:tcPr>
            <w:tcW w:w="6912" w:type="dxa"/>
            <w:tcMar>
              <w:top w:w="130" w:type="dxa"/>
              <w:left w:w="135" w:type="dxa"/>
              <w:bottom w:w="115" w:type="dxa"/>
              <w:right w:w="135" w:type="dxa"/>
            </w:tcMar>
            <w:vAlign w:val="center"/>
          </w:tcPr>
          <w:p w14:paraId="237DF477" w14:textId="77777777" w:rsidR="007B10C8" w:rsidRPr="00A83C4C" w:rsidRDefault="0019763B">
            <w:pPr>
              <w:spacing w:after="40" w:line="260" w:lineRule="auto"/>
              <w:jc w:val="center"/>
              <w:rPr>
                <w:lang w:val="es-ES"/>
              </w:rPr>
            </w:pPr>
            <w:r w:rsidRPr="00A83C4C">
              <w:rPr>
                <w:sz w:val="19"/>
                <w:lang w:val="es-ES"/>
              </w:rPr>
              <w:t>Soporte cercano, onboarding guiado y acompañamiento en adopción.</w:t>
            </w:r>
          </w:p>
        </w:tc>
      </w:tr>
      <w:tr w:rsidR="007B10C8" w:rsidRPr="00372C38" w14:paraId="3B7BA5FE" w14:textId="77777777">
        <w:trPr>
          <w:cantSplit/>
          <w:jc w:val="center"/>
        </w:trPr>
        <w:tc>
          <w:tcPr>
            <w:tcW w:w="2448" w:type="dxa"/>
            <w:tcMar>
              <w:top w:w="130" w:type="dxa"/>
              <w:left w:w="135" w:type="dxa"/>
              <w:bottom w:w="115" w:type="dxa"/>
              <w:right w:w="135" w:type="dxa"/>
            </w:tcMar>
            <w:vAlign w:val="center"/>
          </w:tcPr>
          <w:p w14:paraId="65834165" w14:textId="77777777" w:rsidR="007B10C8" w:rsidRDefault="0019763B">
            <w:pPr>
              <w:spacing w:after="40" w:line="260" w:lineRule="auto"/>
            </w:pPr>
            <w:r>
              <w:rPr>
                <w:sz w:val="19"/>
              </w:rPr>
              <w:t>Ingresos</w:t>
            </w:r>
          </w:p>
        </w:tc>
        <w:tc>
          <w:tcPr>
            <w:tcW w:w="6912" w:type="dxa"/>
            <w:tcMar>
              <w:top w:w="130" w:type="dxa"/>
              <w:left w:w="135" w:type="dxa"/>
              <w:bottom w:w="115" w:type="dxa"/>
              <w:right w:w="135" w:type="dxa"/>
            </w:tcMar>
            <w:vAlign w:val="center"/>
          </w:tcPr>
          <w:p w14:paraId="7770BFD1" w14:textId="77777777" w:rsidR="007B10C8" w:rsidRPr="00A83C4C" w:rsidRDefault="0019763B">
            <w:pPr>
              <w:spacing w:after="40" w:line="260" w:lineRule="auto"/>
              <w:jc w:val="center"/>
              <w:rPr>
                <w:lang w:val="es-ES"/>
              </w:rPr>
            </w:pPr>
            <w:r w:rsidRPr="00A83C4C">
              <w:rPr>
                <w:sz w:val="19"/>
                <w:lang w:val="es-ES"/>
              </w:rPr>
              <w:t>Suscripciones mensuales SaaS y futuras integraciones de valor agregado.</w:t>
            </w:r>
          </w:p>
        </w:tc>
      </w:tr>
      <w:tr w:rsidR="007B10C8" w:rsidRPr="00372C38" w14:paraId="4F5BAE2D" w14:textId="77777777">
        <w:trPr>
          <w:cantSplit/>
          <w:jc w:val="center"/>
        </w:trPr>
        <w:tc>
          <w:tcPr>
            <w:tcW w:w="2448" w:type="dxa"/>
            <w:tcMar>
              <w:top w:w="130" w:type="dxa"/>
              <w:left w:w="135" w:type="dxa"/>
              <w:bottom w:w="115" w:type="dxa"/>
              <w:right w:w="135" w:type="dxa"/>
            </w:tcMar>
            <w:vAlign w:val="center"/>
          </w:tcPr>
          <w:p w14:paraId="119BDEDD" w14:textId="77777777" w:rsidR="007B10C8" w:rsidRDefault="0019763B">
            <w:pPr>
              <w:spacing w:after="40" w:line="260" w:lineRule="auto"/>
            </w:pPr>
            <w:r>
              <w:rPr>
                <w:sz w:val="19"/>
              </w:rPr>
              <w:t>Recursos clave</w:t>
            </w:r>
          </w:p>
        </w:tc>
        <w:tc>
          <w:tcPr>
            <w:tcW w:w="6912" w:type="dxa"/>
            <w:tcMar>
              <w:top w:w="130" w:type="dxa"/>
              <w:left w:w="135" w:type="dxa"/>
              <w:bottom w:w="115" w:type="dxa"/>
              <w:right w:w="135" w:type="dxa"/>
            </w:tcMar>
            <w:vAlign w:val="center"/>
          </w:tcPr>
          <w:p w14:paraId="23C172BE" w14:textId="77777777" w:rsidR="007B10C8" w:rsidRPr="00A83C4C" w:rsidRDefault="0019763B">
            <w:pPr>
              <w:spacing w:after="40" w:line="260" w:lineRule="auto"/>
              <w:jc w:val="center"/>
              <w:rPr>
                <w:lang w:val="es-ES"/>
              </w:rPr>
            </w:pPr>
            <w:r w:rsidRPr="00A83C4C">
              <w:rPr>
                <w:sz w:val="19"/>
                <w:lang w:val="es-ES"/>
              </w:rPr>
              <w:t>Producto digital, marca, conocimiento técnico, pipeline documental y red comercial.</w:t>
            </w:r>
          </w:p>
        </w:tc>
      </w:tr>
      <w:tr w:rsidR="007B10C8" w:rsidRPr="00372C38" w14:paraId="0E3E2C2D" w14:textId="77777777">
        <w:trPr>
          <w:cantSplit/>
          <w:jc w:val="center"/>
        </w:trPr>
        <w:tc>
          <w:tcPr>
            <w:tcW w:w="2448" w:type="dxa"/>
            <w:tcMar>
              <w:top w:w="130" w:type="dxa"/>
              <w:left w:w="135" w:type="dxa"/>
              <w:bottom w:w="115" w:type="dxa"/>
              <w:right w:w="135" w:type="dxa"/>
            </w:tcMar>
            <w:vAlign w:val="center"/>
          </w:tcPr>
          <w:p w14:paraId="0B35D54F" w14:textId="77777777" w:rsidR="007B10C8" w:rsidRDefault="0019763B">
            <w:pPr>
              <w:spacing w:after="40" w:line="260" w:lineRule="auto"/>
            </w:pPr>
            <w:r>
              <w:rPr>
                <w:sz w:val="19"/>
              </w:rPr>
              <w:t>Actividades clave</w:t>
            </w:r>
          </w:p>
        </w:tc>
        <w:tc>
          <w:tcPr>
            <w:tcW w:w="6912" w:type="dxa"/>
            <w:tcMar>
              <w:top w:w="130" w:type="dxa"/>
              <w:left w:w="135" w:type="dxa"/>
              <w:bottom w:w="115" w:type="dxa"/>
              <w:right w:w="135" w:type="dxa"/>
            </w:tcMar>
            <w:vAlign w:val="center"/>
          </w:tcPr>
          <w:p w14:paraId="2B44ECD3" w14:textId="77777777" w:rsidR="007B10C8" w:rsidRPr="00A83C4C" w:rsidRDefault="0019763B">
            <w:pPr>
              <w:spacing w:after="40" w:line="260" w:lineRule="auto"/>
              <w:jc w:val="center"/>
              <w:rPr>
                <w:lang w:val="es-ES"/>
              </w:rPr>
            </w:pPr>
            <w:r w:rsidRPr="00A83C4C">
              <w:rPr>
                <w:sz w:val="19"/>
                <w:lang w:val="es-ES"/>
              </w:rPr>
              <w:t>Desarrollo, ventas, soporte, analítica del uso y mejora continua.</w:t>
            </w:r>
          </w:p>
        </w:tc>
      </w:tr>
      <w:tr w:rsidR="007B10C8" w:rsidRPr="00372C38" w14:paraId="7429EB8E" w14:textId="77777777">
        <w:trPr>
          <w:cantSplit/>
          <w:jc w:val="center"/>
        </w:trPr>
        <w:tc>
          <w:tcPr>
            <w:tcW w:w="2448" w:type="dxa"/>
            <w:tcMar>
              <w:top w:w="130" w:type="dxa"/>
              <w:left w:w="135" w:type="dxa"/>
              <w:bottom w:w="115" w:type="dxa"/>
              <w:right w:w="135" w:type="dxa"/>
            </w:tcMar>
            <w:vAlign w:val="center"/>
          </w:tcPr>
          <w:p w14:paraId="023185CE" w14:textId="77777777" w:rsidR="007B10C8" w:rsidRDefault="0019763B">
            <w:pPr>
              <w:spacing w:after="40" w:line="260" w:lineRule="auto"/>
            </w:pPr>
            <w:r>
              <w:rPr>
                <w:sz w:val="19"/>
              </w:rPr>
              <w:t>Socios clave</w:t>
            </w:r>
          </w:p>
        </w:tc>
        <w:tc>
          <w:tcPr>
            <w:tcW w:w="6912" w:type="dxa"/>
            <w:tcMar>
              <w:top w:w="130" w:type="dxa"/>
              <w:left w:w="135" w:type="dxa"/>
              <w:bottom w:w="115" w:type="dxa"/>
              <w:right w:w="135" w:type="dxa"/>
            </w:tcMar>
            <w:vAlign w:val="center"/>
          </w:tcPr>
          <w:p w14:paraId="40E6DFF1" w14:textId="77777777" w:rsidR="007B10C8" w:rsidRPr="00A83C4C" w:rsidRDefault="0019763B">
            <w:pPr>
              <w:spacing w:after="40" w:line="260" w:lineRule="auto"/>
              <w:jc w:val="center"/>
              <w:rPr>
                <w:lang w:val="es-ES"/>
              </w:rPr>
            </w:pPr>
            <w:r w:rsidRPr="00A83C4C">
              <w:rPr>
                <w:sz w:val="19"/>
                <w:lang w:val="es-ES"/>
              </w:rPr>
              <w:t>AMPYME, universidades, cámaras empresariales y proveedores cloud.</w:t>
            </w:r>
          </w:p>
        </w:tc>
      </w:tr>
      <w:tr w:rsidR="007B10C8" w:rsidRPr="00372C38" w14:paraId="287713B6" w14:textId="77777777">
        <w:trPr>
          <w:cantSplit/>
          <w:jc w:val="center"/>
        </w:trPr>
        <w:tc>
          <w:tcPr>
            <w:tcW w:w="2448" w:type="dxa"/>
            <w:tcMar>
              <w:top w:w="130" w:type="dxa"/>
              <w:left w:w="135" w:type="dxa"/>
              <w:bottom w:w="115" w:type="dxa"/>
              <w:right w:w="135" w:type="dxa"/>
            </w:tcMar>
            <w:vAlign w:val="center"/>
          </w:tcPr>
          <w:p w14:paraId="073E909D" w14:textId="77777777" w:rsidR="007B10C8" w:rsidRDefault="0019763B">
            <w:pPr>
              <w:spacing w:after="40" w:line="260" w:lineRule="auto"/>
            </w:pPr>
            <w:r>
              <w:rPr>
                <w:sz w:val="19"/>
              </w:rPr>
              <w:t>Estructura de costos</w:t>
            </w:r>
          </w:p>
        </w:tc>
        <w:tc>
          <w:tcPr>
            <w:tcW w:w="6912" w:type="dxa"/>
            <w:tcMar>
              <w:top w:w="130" w:type="dxa"/>
              <w:left w:w="135" w:type="dxa"/>
              <w:bottom w:w="115" w:type="dxa"/>
              <w:right w:w="135" w:type="dxa"/>
            </w:tcMar>
            <w:vAlign w:val="center"/>
          </w:tcPr>
          <w:p w14:paraId="063E8B6A" w14:textId="77777777" w:rsidR="007B10C8" w:rsidRPr="00A83C4C" w:rsidRDefault="0019763B">
            <w:pPr>
              <w:spacing w:after="40" w:line="260" w:lineRule="auto"/>
              <w:jc w:val="center"/>
              <w:rPr>
                <w:lang w:val="es-ES"/>
              </w:rPr>
            </w:pPr>
            <w:r w:rsidRPr="00A83C4C">
              <w:rPr>
                <w:sz w:val="19"/>
                <w:lang w:val="es-ES"/>
              </w:rPr>
              <w:t>Infraestructura, marketing, soporte, legal y talento especializado.</w:t>
            </w:r>
          </w:p>
        </w:tc>
      </w:tr>
    </w:tbl>
    <w:p w14:paraId="7B3BFB6A" w14:textId="77777777" w:rsidR="007B10C8" w:rsidRPr="00A83C4C" w:rsidRDefault="007B10C8">
      <w:pPr>
        <w:rPr>
          <w:lang w:val="es-ES"/>
        </w:rPr>
      </w:pPr>
    </w:p>
    <w:p w14:paraId="47290A98" w14:textId="77777777" w:rsidR="00F32EFA" w:rsidRDefault="00F32EFA">
      <w:pPr>
        <w:spacing w:line="276" w:lineRule="auto"/>
        <w:rPr>
          <w:rFonts w:eastAsiaTheme="majorEastAsia" w:cstheme="majorBidi"/>
          <w:b/>
          <w:bCs/>
          <w:szCs w:val="26"/>
          <w:lang w:val="es-ES"/>
        </w:rPr>
      </w:pPr>
      <w:r>
        <w:rPr>
          <w:lang w:val="es-ES"/>
        </w:rPr>
        <w:br w:type="page"/>
      </w:r>
    </w:p>
    <w:p w14:paraId="0C883114" w14:textId="77777777" w:rsidR="007B10C8" w:rsidRPr="00A83C4C" w:rsidRDefault="0019763B">
      <w:pPr>
        <w:pStyle w:val="Heading2"/>
        <w:spacing w:before="160" w:after="80" w:line="300" w:lineRule="auto"/>
        <w:rPr>
          <w:lang w:val="es-ES"/>
        </w:rPr>
      </w:pPr>
      <w:bookmarkStart w:id="106" w:name="_Toc233456125"/>
      <w:r w:rsidRPr="00A83C4C">
        <w:rPr>
          <w:rFonts w:ascii="Cambria" w:hAnsi="Cambria"/>
          <w:lang w:val="es-ES"/>
        </w:rPr>
        <w:lastRenderedPageBreak/>
        <w:t>Anexo C. Organigrama funcional inicial</w:t>
      </w:r>
      <w:bookmarkEnd w:id="106"/>
    </w:p>
    <w:p w14:paraId="5FCF8728" w14:textId="77777777" w:rsidR="007B10C8" w:rsidRPr="00A83C4C" w:rsidRDefault="0019763B">
      <w:pPr>
        <w:jc w:val="both"/>
        <w:rPr>
          <w:lang w:val="es-ES"/>
        </w:rPr>
      </w:pPr>
      <w:r w:rsidRPr="00A83C4C">
        <w:rPr>
          <w:lang w:val="es-ES"/>
        </w:rPr>
        <w:t>La organización propuesta es ligera y funcional. En la etapa semilla, el equipo combina liderazgo de negocio, desarrollo del producto, experiencia de usuario y aseguramiento de calidad. La estructura puede evolucionar hacia un esquema con comercial, customer success y operaciones a medida que crezcan los clientes activos.</w:t>
      </w:r>
    </w:p>
    <w:p w14:paraId="378100E5" w14:textId="77777777" w:rsidR="007B10C8" w:rsidRDefault="0019763B">
      <w:pPr>
        <w:keepLines/>
        <w:spacing w:before="40" w:after="120" w:line="300" w:lineRule="auto"/>
        <w:jc w:val="center"/>
      </w:pPr>
      <w:r>
        <w:rPr>
          <w:noProof/>
        </w:rPr>
        <w:drawing>
          <wp:inline distT="0" distB="0" distL="0" distR="0" wp14:anchorId="748B642B" wp14:editId="228EC048">
            <wp:extent cx="5806440" cy="24516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_funcional.png"/>
                    <pic:cNvPicPr/>
                  </pic:nvPicPr>
                  <pic:blipFill>
                    <a:blip r:embed="rId39"/>
                    <a:stretch>
                      <a:fillRect/>
                    </a:stretch>
                  </pic:blipFill>
                  <pic:spPr>
                    <a:xfrm>
                      <a:off x="0" y="0"/>
                      <a:ext cx="5806440" cy="2451608"/>
                    </a:xfrm>
                    <a:prstGeom prst="rect">
                      <a:avLst/>
                    </a:prstGeom>
                  </pic:spPr>
                </pic:pic>
              </a:graphicData>
            </a:graphic>
          </wp:inline>
        </w:drawing>
      </w:r>
    </w:p>
    <w:p w14:paraId="6B0C123A" w14:textId="77777777" w:rsidR="007B10C8" w:rsidRPr="00A83C4C" w:rsidRDefault="0019763B">
      <w:pPr>
        <w:pStyle w:val="ListBullet"/>
        <w:spacing w:after="120" w:line="336" w:lineRule="auto"/>
        <w:jc w:val="both"/>
        <w:rPr>
          <w:lang w:val="es-ES"/>
        </w:rPr>
      </w:pPr>
      <w:r w:rsidRPr="00A83C4C">
        <w:rPr>
          <w:sz w:val="23"/>
          <w:lang w:val="es-ES"/>
        </w:rPr>
        <w:t>Dirección general: define rumbo, alianzas y prioridades comerciales.</w:t>
      </w:r>
    </w:p>
    <w:p w14:paraId="49242E62" w14:textId="77777777" w:rsidR="007B10C8" w:rsidRPr="00A83C4C" w:rsidRDefault="0019763B">
      <w:pPr>
        <w:pStyle w:val="ListBullet"/>
        <w:spacing w:after="120" w:line="336" w:lineRule="auto"/>
        <w:jc w:val="both"/>
        <w:rPr>
          <w:lang w:val="es-ES"/>
        </w:rPr>
      </w:pPr>
      <w:r w:rsidRPr="00A83C4C">
        <w:rPr>
          <w:sz w:val="23"/>
          <w:lang w:val="es-ES"/>
        </w:rPr>
        <w:t>Producto y tecnología: mantiene la plataforma y el roadmap.</w:t>
      </w:r>
    </w:p>
    <w:p w14:paraId="0C14546D" w14:textId="77777777" w:rsidR="007B10C8" w:rsidRPr="00A83C4C" w:rsidRDefault="0019763B">
      <w:pPr>
        <w:pStyle w:val="ListBullet"/>
        <w:spacing w:after="120" w:line="336" w:lineRule="auto"/>
        <w:jc w:val="both"/>
        <w:rPr>
          <w:lang w:val="es-ES"/>
        </w:rPr>
      </w:pPr>
      <w:r w:rsidRPr="00A83C4C">
        <w:rPr>
          <w:sz w:val="23"/>
          <w:lang w:val="es-ES"/>
        </w:rPr>
        <w:t>Experiencia del cliente: acompaña implementación y soporte.</w:t>
      </w:r>
    </w:p>
    <w:p w14:paraId="02F77F84" w14:textId="77777777" w:rsidR="007B10C8" w:rsidRPr="00A83C4C" w:rsidRDefault="0019763B">
      <w:pPr>
        <w:pStyle w:val="ListBullet"/>
        <w:spacing w:after="120" w:line="336" w:lineRule="auto"/>
        <w:jc w:val="both"/>
        <w:rPr>
          <w:lang w:val="es-ES"/>
        </w:rPr>
      </w:pPr>
      <w:r w:rsidRPr="00A83C4C">
        <w:rPr>
          <w:sz w:val="23"/>
          <w:lang w:val="es-ES"/>
        </w:rPr>
        <w:t>Administración y finanzas: control presupuestario, cobros y formalidad legal.</w:t>
      </w:r>
    </w:p>
    <w:p w14:paraId="6BE39AFB" w14:textId="77777777" w:rsidR="00F32EFA" w:rsidRDefault="00F32EFA">
      <w:pPr>
        <w:spacing w:line="276" w:lineRule="auto"/>
        <w:rPr>
          <w:rFonts w:eastAsiaTheme="majorEastAsia" w:cstheme="majorBidi"/>
          <w:b/>
          <w:bCs/>
          <w:szCs w:val="26"/>
          <w:lang w:val="es-ES"/>
        </w:rPr>
      </w:pPr>
      <w:r>
        <w:rPr>
          <w:lang w:val="es-ES"/>
        </w:rPr>
        <w:br w:type="page"/>
      </w:r>
    </w:p>
    <w:p w14:paraId="15BD7996" w14:textId="77777777" w:rsidR="007B10C8" w:rsidRPr="00A83C4C" w:rsidRDefault="0019763B">
      <w:pPr>
        <w:pStyle w:val="Heading2"/>
        <w:spacing w:before="160" w:after="80" w:line="300" w:lineRule="auto"/>
        <w:rPr>
          <w:lang w:val="es-ES"/>
        </w:rPr>
      </w:pPr>
      <w:bookmarkStart w:id="107" w:name="_Toc233456126"/>
      <w:r w:rsidRPr="00A83C4C">
        <w:rPr>
          <w:rFonts w:ascii="Cambria" w:hAnsi="Cambria"/>
          <w:lang w:val="es-ES"/>
        </w:rPr>
        <w:lastRenderedPageBreak/>
        <w:t>Anexo D. Casos de uso sugeridos para la demostración</w:t>
      </w:r>
      <w:bookmarkEnd w:id="107"/>
    </w:p>
    <w:tbl>
      <w:tblPr>
        <w:tblStyle w:val="TableGrid"/>
        <w:tblW w:w="0" w:type="auto"/>
        <w:jc w:val="center"/>
        <w:tblLayout w:type="fixed"/>
        <w:tblLook w:val="04A0" w:firstRow="1" w:lastRow="0" w:firstColumn="1" w:lastColumn="0" w:noHBand="0" w:noVBand="1"/>
      </w:tblPr>
      <w:tblGrid>
        <w:gridCol w:w="2016"/>
        <w:gridCol w:w="4608"/>
        <w:gridCol w:w="2736"/>
      </w:tblGrid>
      <w:tr w:rsidR="007B10C8" w14:paraId="79A2E1AB" w14:textId="77777777">
        <w:trPr>
          <w:cantSplit/>
          <w:jc w:val="center"/>
        </w:trPr>
        <w:tc>
          <w:tcPr>
            <w:tcW w:w="2016" w:type="dxa"/>
            <w:shd w:val="clear" w:color="auto" w:fill="EAF2F8"/>
            <w:tcMar>
              <w:top w:w="130" w:type="dxa"/>
              <w:left w:w="135" w:type="dxa"/>
              <w:bottom w:w="115" w:type="dxa"/>
              <w:right w:w="135" w:type="dxa"/>
            </w:tcMar>
            <w:vAlign w:val="center"/>
          </w:tcPr>
          <w:p w14:paraId="20EE375A" w14:textId="77777777" w:rsidR="007B10C8" w:rsidRDefault="0019763B">
            <w:pPr>
              <w:spacing w:after="40" w:line="260" w:lineRule="auto"/>
              <w:jc w:val="center"/>
            </w:pPr>
            <w:r>
              <w:rPr>
                <w:b/>
                <w:sz w:val="20"/>
              </w:rPr>
              <w:t>Caso</w:t>
            </w:r>
          </w:p>
        </w:tc>
        <w:tc>
          <w:tcPr>
            <w:tcW w:w="4608" w:type="dxa"/>
            <w:shd w:val="clear" w:color="auto" w:fill="EAF2F8"/>
            <w:tcMar>
              <w:top w:w="130" w:type="dxa"/>
              <w:left w:w="135" w:type="dxa"/>
              <w:bottom w:w="115" w:type="dxa"/>
              <w:right w:w="135" w:type="dxa"/>
            </w:tcMar>
            <w:vAlign w:val="center"/>
          </w:tcPr>
          <w:p w14:paraId="6DCE3296" w14:textId="77777777" w:rsidR="007B10C8" w:rsidRDefault="0019763B">
            <w:pPr>
              <w:spacing w:after="40" w:line="260" w:lineRule="auto"/>
              <w:jc w:val="center"/>
            </w:pPr>
            <w:r>
              <w:rPr>
                <w:b/>
                <w:sz w:val="20"/>
              </w:rPr>
              <w:t>Pregunta representativa</w:t>
            </w:r>
          </w:p>
        </w:tc>
        <w:tc>
          <w:tcPr>
            <w:tcW w:w="2736" w:type="dxa"/>
            <w:shd w:val="clear" w:color="auto" w:fill="EAF2F8"/>
            <w:tcMar>
              <w:top w:w="130" w:type="dxa"/>
              <w:left w:w="135" w:type="dxa"/>
              <w:bottom w:w="115" w:type="dxa"/>
              <w:right w:w="135" w:type="dxa"/>
            </w:tcMar>
            <w:vAlign w:val="center"/>
          </w:tcPr>
          <w:p w14:paraId="1A779BDB" w14:textId="77777777" w:rsidR="007B10C8" w:rsidRDefault="0019763B">
            <w:pPr>
              <w:spacing w:after="40" w:line="260" w:lineRule="auto"/>
              <w:jc w:val="center"/>
            </w:pPr>
            <w:r>
              <w:rPr>
                <w:b/>
                <w:sz w:val="20"/>
              </w:rPr>
              <w:t>Valor que evidencia</w:t>
            </w:r>
          </w:p>
        </w:tc>
      </w:tr>
      <w:tr w:rsidR="007B10C8" w:rsidRPr="00372C38" w14:paraId="058F0614" w14:textId="77777777">
        <w:trPr>
          <w:cantSplit/>
          <w:jc w:val="center"/>
        </w:trPr>
        <w:tc>
          <w:tcPr>
            <w:tcW w:w="2016" w:type="dxa"/>
            <w:tcMar>
              <w:top w:w="130" w:type="dxa"/>
              <w:left w:w="135" w:type="dxa"/>
              <w:bottom w:w="115" w:type="dxa"/>
              <w:right w:w="135" w:type="dxa"/>
            </w:tcMar>
            <w:vAlign w:val="center"/>
          </w:tcPr>
          <w:p w14:paraId="78B85767" w14:textId="77777777" w:rsidR="007B10C8" w:rsidRDefault="0019763B">
            <w:pPr>
              <w:spacing w:after="40" w:line="260" w:lineRule="auto"/>
            </w:pPr>
            <w:r>
              <w:rPr>
                <w:sz w:val="19"/>
              </w:rPr>
              <w:t>Recursos humanos</w:t>
            </w:r>
          </w:p>
        </w:tc>
        <w:tc>
          <w:tcPr>
            <w:tcW w:w="4608" w:type="dxa"/>
            <w:tcMar>
              <w:top w:w="130" w:type="dxa"/>
              <w:left w:w="135" w:type="dxa"/>
              <w:bottom w:w="115" w:type="dxa"/>
              <w:right w:w="135" w:type="dxa"/>
            </w:tcMar>
            <w:vAlign w:val="center"/>
          </w:tcPr>
          <w:p w14:paraId="52FDF50A" w14:textId="77777777" w:rsidR="007B10C8" w:rsidRPr="00A83C4C" w:rsidRDefault="0019763B">
            <w:pPr>
              <w:spacing w:after="40" w:line="260" w:lineRule="auto"/>
              <w:jc w:val="center"/>
              <w:rPr>
                <w:lang w:val="es-ES"/>
              </w:rPr>
            </w:pPr>
            <w:r w:rsidRPr="00A83C4C">
              <w:rPr>
                <w:sz w:val="19"/>
                <w:lang w:val="es-ES"/>
              </w:rPr>
              <w:t>¿Qué política aplica para vacaciones o preaviso?</w:t>
            </w:r>
          </w:p>
        </w:tc>
        <w:tc>
          <w:tcPr>
            <w:tcW w:w="2736" w:type="dxa"/>
            <w:tcMar>
              <w:top w:w="130" w:type="dxa"/>
              <w:left w:w="135" w:type="dxa"/>
              <w:bottom w:w="115" w:type="dxa"/>
              <w:right w:w="135" w:type="dxa"/>
            </w:tcMar>
            <w:vAlign w:val="center"/>
          </w:tcPr>
          <w:p w14:paraId="73AE6CC0" w14:textId="77777777" w:rsidR="007B10C8" w:rsidRPr="00A83C4C" w:rsidRDefault="0019763B">
            <w:pPr>
              <w:spacing w:after="40" w:line="260" w:lineRule="auto"/>
              <w:jc w:val="center"/>
              <w:rPr>
                <w:lang w:val="es-ES"/>
              </w:rPr>
            </w:pPr>
            <w:r w:rsidRPr="00A83C4C">
              <w:rPr>
                <w:sz w:val="19"/>
                <w:lang w:val="es-ES"/>
              </w:rPr>
              <w:t>Reduce tiempo de consulta normativa interna</w:t>
            </w:r>
          </w:p>
        </w:tc>
      </w:tr>
      <w:tr w:rsidR="007B10C8" w:rsidRPr="00372C38" w14:paraId="3F84F89A" w14:textId="77777777">
        <w:trPr>
          <w:cantSplit/>
          <w:jc w:val="center"/>
        </w:trPr>
        <w:tc>
          <w:tcPr>
            <w:tcW w:w="2016" w:type="dxa"/>
            <w:tcMar>
              <w:top w:w="130" w:type="dxa"/>
              <w:left w:w="135" w:type="dxa"/>
              <w:bottom w:w="115" w:type="dxa"/>
              <w:right w:w="135" w:type="dxa"/>
            </w:tcMar>
            <w:vAlign w:val="center"/>
          </w:tcPr>
          <w:p w14:paraId="5AE8D859" w14:textId="77777777" w:rsidR="007B10C8" w:rsidRDefault="0019763B">
            <w:pPr>
              <w:spacing w:after="40" w:line="260" w:lineRule="auto"/>
            </w:pPr>
            <w:r>
              <w:rPr>
                <w:sz w:val="19"/>
              </w:rPr>
              <w:t>Compras</w:t>
            </w:r>
          </w:p>
        </w:tc>
        <w:tc>
          <w:tcPr>
            <w:tcW w:w="4608" w:type="dxa"/>
            <w:tcMar>
              <w:top w:w="130" w:type="dxa"/>
              <w:left w:w="135" w:type="dxa"/>
              <w:bottom w:w="115" w:type="dxa"/>
              <w:right w:w="135" w:type="dxa"/>
            </w:tcMar>
            <w:vAlign w:val="center"/>
          </w:tcPr>
          <w:p w14:paraId="31C0B92E" w14:textId="77777777" w:rsidR="007B10C8" w:rsidRPr="00A83C4C" w:rsidRDefault="0019763B">
            <w:pPr>
              <w:spacing w:after="40" w:line="260" w:lineRule="auto"/>
              <w:jc w:val="center"/>
              <w:rPr>
                <w:lang w:val="es-ES"/>
              </w:rPr>
            </w:pPr>
            <w:r w:rsidRPr="00A83C4C">
              <w:rPr>
                <w:sz w:val="19"/>
                <w:lang w:val="es-ES"/>
              </w:rPr>
              <w:t>¿Quién aprueba una compra superior al monto permitido?</w:t>
            </w:r>
          </w:p>
        </w:tc>
        <w:tc>
          <w:tcPr>
            <w:tcW w:w="2736" w:type="dxa"/>
            <w:tcMar>
              <w:top w:w="130" w:type="dxa"/>
              <w:left w:w="135" w:type="dxa"/>
              <w:bottom w:w="115" w:type="dxa"/>
              <w:right w:w="135" w:type="dxa"/>
            </w:tcMar>
            <w:vAlign w:val="center"/>
          </w:tcPr>
          <w:p w14:paraId="498CF44D" w14:textId="77777777" w:rsidR="007B10C8" w:rsidRPr="00A83C4C" w:rsidRDefault="0019763B">
            <w:pPr>
              <w:spacing w:after="40" w:line="260" w:lineRule="auto"/>
              <w:jc w:val="center"/>
              <w:rPr>
                <w:lang w:val="es-ES"/>
              </w:rPr>
            </w:pPr>
            <w:r w:rsidRPr="00A83C4C">
              <w:rPr>
                <w:sz w:val="19"/>
                <w:lang w:val="es-ES"/>
              </w:rPr>
              <w:t>Mejora control y consistencia operativa</w:t>
            </w:r>
          </w:p>
        </w:tc>
      </w:tr>
      <w:tr w:rsidR="007B10C8" w:rsidRPr="00372C38" w14:paraId="228F5759" w14:textId="77777777">
        <w:trPr>
          <w:cantSplit/>
          <w:jc w:val="center"/>
        </w:trPr>
        <w:tc>
          <w:tcPr>
            <w:tcW w:w="2016" w:type="dxa"/>
            <w:tcMar>
              <w:top w:w="130" w:type="dxa"/>
              <w:left w:w="135" w:type="dxa"/>
              <w:bottom w:w="115" w:type="dxa"/>
              <w:right w:w="135" w:type="dxa"/>
            </w:tcMar>
            <w:vAlign w:val="center"/>
          </w:tcPr>
          <w:p w14:paraId="6B42027C" w14:textId="77777777" w:rsidR="007B10C8" w:rsidRDefault="0019763B">
            <w:pPr>
              <w:spacing w:after="40" w:line="260" w:lineRule="auto"/>
            </w:pPr>
            <w:r>
              <w:rPr>
                <w:sz w:val="19"/>
              </w:rPr>
              <w:t>Legal</w:t>
            </w:r>
          </w:p>
        </w:tc>
        <w:tc>
          <w:tcPr>
            <w:tcW w:w="4608" w:type="dxa"/>
            <w:tcMar>
              <w:top w:w="130" w:type="dxa"/>
              <w:left w:w="135" w:type="dxa"/>
              <w:bottom w:w="115" w:type="dxa"/>
              <w:right w:w="135" w:type="dxa"/>
            </w:tcMar>
            <w:vAlign w:val="center"/>
          </w:tcPr>
          <w:p w14:paraId="5E664761" w14:textId="77777777" w:rsidR="007B10C8" w:rsidRPr="00A83C4C" w:rsidRDefault="0019763B">
            <w:pPr>
              <w:spacing w:after="40" w:line="260" w:lineRule="auto"/>
              <w:jc w:val="center"/>
              <w:rPr>
                <w:lang w:val="es-ES"/>
              </w:rPr>
            </w:pPr>
            <w:r w:rsidRPr="00A83C4C">
              <w:rPr>
                <w:sz w:val="19"/>
                <w:lang w:val="es-ES"/>
              </w:rPr>
              <w:t>¿Qué cláusula rige esta obligación o plazo?</w:t>
            </w:r>
          </w:p>
        </w:tc>
        <w:tc>
          <w:tcPr>
            <w:tcW w:w="2736" w:type="dxa"/>
            <w:tcMar>
              <w:top w:w="130" w:type="dxa"/>
              <w:left w:w="135" w:type="dxa"/>
              <w:bottom w:w="115" w:type="dxa"/>
              <w:right w:w="135" w:type="dxa"/>
            </w:tcMar>
            <w:vAlign w:val="center"/>
          </w:tcPr>
          <w:p w14:paraId="14CD49A7" w14:textId="77777777" w:rsidR="007B10C8" w:rsidRPr="00A83C4C" w:rsidRDefault="0019763B">
            <w:pPr>
              <w:spacing w:after="40" w:line="260" w:lineRule="auto"/>
              <w:jc w:val="center"/>
              <w:rPr>
                <w:lang w:val="es-ES"/>
              </w:rPr>
            </w:pPr>
            <w:r w:rsidRPr="00A83C4C">
              <w:rPr>
                <w:sz w:val="19"/>
                <w:lang w:val="es-ES"/>
              </w:rPr>
              <w:t>Acelera revisión documental y trazabilidad</w:t>
            </w:r>
          </w:p>
        </w:tc>
      </w:tr>
      <w:tr w:rsidR="007B10C8" w14:paraId="45BE7B17" w14:textId="77777777">
        <w:trPr>
          <w:cantSplit/>
          <w:jc w:val="center"/>
        </w:trPr>
        <w:tc>
          <w:tcPr>
            <w:tcW w:w="2016" w:type="dxa"/>
            <w:tcMar>
              <w:top w:w="130" w:type="dxa"/>
              <w:left w:w="135" w:type="dxa"/>
              <w:bottom w:w="115" w:type="dxa"/>
              <w:right w:w="135" w:type="dxa"/>
            </w:tcMar>
            <w:vAlign w:val="center"/>
          </w:tcPr>
          <w:p w14:paraId="7016B657" w14:textId="77777777" w:rsidR="007B10C8" w:rsidRDefault="0019763B">
            <w:pPr>
              <w:spacing w:after="40" w:line="260" w:lineRule="auto"/>
            </w:pPr>
            <w:r>
              <w:rPr>
                <w:sz w:val="19"/>
              </w:rPr>
              <w:t>Dirección</w:t>
            </w:r>
          </w:p>
        </w:tc>
        <w:tc>
          <w:tcPr>
            <w:tcW w:w="4608" w:type="dxa"/>
            <w:tcMar>
              <w:top w:w="130" w:type="dxa"/>
              <w:left w:w="135" w:type="dxa"/>
              <w:bottom w:w="115" w:type="dxa"/>
              <w:right w:w="135" w:type="dxa"/>
            </w:tcMar>
            <w:vAlign w:val="center"/>
          </w:tcPr>
          <w:p w14:paraId="325E0C9C" w14:textId="77777777" w:rsidR="007B10C8" w:rsidRPr="00A83C4C" w:rsidRDefault="0019763B">
            <w:pPr>
              <w:spacing w:after="40" w:line="260" w:lineRule="auto"/>
              <w:jc w:val="center"/>
              <w:rPr>
                <w:lang w:val="es-ES"/>
              </w:rPr>
            </w:pPr>
            <w:r w:rsidRPr="00A83C4C">
              <w:rPr>
                <w:sz w:val="19"/>
                <w:lang w:val="es-ES"/>
              </w:rPr>
              <w:t>¿Dónde quedó registrada cierta decisión del comité?</w:t>
            </w:r>
          </w:p>
        </w:tc>
        <w:tc>
          <w:tcPr>
            <w:tcW w:w="2736" w:type="dxa"/>
            <w:tcMar>
              <w:top w:w="130" w:type="dxa"/>
              <w:left w:w="135" w:type="dxa"/>
              <w:bottom w:w="115" w:type="dxa"/>
              <w:right w:w="135" w:type="dxa"/>
            </w:tcMar>
            <w:vAlign w:val="center"/>
          </w:tcPr>
          <w:p w14:paraId="5D1690D1" w14:textId="77777777" w:rsidR="007B10C8" w:rsidRDefault="0019763B">
            <w:pPr>
              <w:spacing w:after="40" w:line="260" w:lineRule="auto"/>
              <w:jc w:val="center"/>
            </w:pPr>
            <w:r>
              <w:rPr>
                <w:sz w:val="19"/>
              </w:rPr>
              <w:t>Recupera conocimiento organizacional</w:t>
            </w:r>
          </w:p>
        </w:tc>
      </w:tr>
    </w:tbl>
    <w:p w14:paraId="3785010A" w14:textId="77777777" w:rsidR="007B10C8" w:rsidRDefault="007B10C8"/>
    <w:p w14:paraId="0485B4C1" w14:textId="77777777" w:rsidR="00F32EFA" w:rsidRDefault="00F32EFA">
      <w:pPr>
        <w:spacing w:line="276" w:lineRule="auto"/>
        <w:rPr>
          <w:rFonts w:eastAsiaTheme="majorEastAsia" w:cstheme="majorBidi"/>
          <w:b/>
          <w:bCs/>
          <w:szCs w:val="26"/>
          <w:lang w:val="es-ES"/>
        </w:rPr>
      </w:pPr>
      <w:r>
        <w:rPr>
          <w:lang w:val="es-ES"/>
        </w:rPr>
        <w:br w:type="page"/>
      </w:r>
    </w:p>
    <w:p w14:paraId="1873F49B" w14:textId="77777777" w:rsidR="007B10C8" w:rsidRPr="00A83C4C" w:rsidRDefault="0019763B">
      <w:pPr>
        <w:pStyle w:val="Heading2"/>
        <w:spacing w:before="160" w:after="80" w:line="300" w:lineRule="auto"/>
        <w:rPr>
          <w:lang w:val="es-ES"/>
        </w:rPr>
      </w:pPr>
      <w:bookmarkStart w:id="108" w:name="_Toc233456127"/>
      <w:r w:rsidRPr="00A83C4C">
        <w:rPr>
          <w:rFonts w:ascii="Cambria" w:hAnsi="Cambria"/>
          <w:lang w:val="es-ES"/>
        </w:rPr>
        <w:lastRenderedPageBreak/>
        <w:t>Anexo E. Hoja de ruta visual resumida</w:t>
      </w:r>
      <w:bookmarkEnd w:id="108"/>
    </w:p>
    <w:p w14:paraId="337BA365" w14:textId="77777777" w:rsidR="007B10C8" w:rsidRPr="00A83C4C" w:rsidRDefault="0019763B">
      <w:pPr>
        <w:jc w:val="both"/>
        <w:rPr>
          <w:lang w:val="es-ES"/>
        </w:rPr>
      </w:pPr>
      <w:r w:rsidRPr="00A83C4C">
        <w:rPr>
          <w:lang w:val="es-ES"/>
        </w:rPr>
        <w:t>La evolución del proyecto puede presentarse en cuatro hitos sencillos que permitan al lector ver continuidad entre el trabajo académico y la posibilidad empresarial.</w:t>
      </w:r>
    </w:p>
    <w:p w14:paraId="29381F4D" w14:textId="77777777" w:rsidR="007B10C8" w:rsidRDefault="0019763B">
      <w:pPr>
        <w:pStyle w:val="Heading2"/>
        <w:spacing w:before="160" w:after="80" w:line="300" w:lineRule="auto"/>
      </w:pPr>
      <w:bookmarkStart w:id="109" w:name="_Toc233456128"/>
      <w:r>
        <w:rPr>
          <w:rFonts w:ascii="Cambria" w:hAnsi="Cambria"/>
        </w:rPr>
        <w:t>Ruta de crecimiento por etapas</w:t>
      </w:r>
      <w:bookmarkEnd w:id="109"/>
    </w:p>
    <w:p w14:paraId="69159CFE" w14:textId="77777777" w:rsidR="007B10C8" w:rsidRDefault="0019763B">
      <w:pPr>
        <w:keepLines/>
        <w:spacing w:before="40" w:after="120" w:line="300" w:lineRule="auto"/>
        <w:jc w:val="center"/>
      </w:pPr>
      <w:r>
        <w:rPr>
          <w:noProof/>
        </w:rPr>
        <w:drawing>
          <wp:inline distT="0" distB="0" distL="0" distR="0" wp14:anchorId="59734AF8" wp14:editId="370FEA81">
            <wp:extent cx="5806440" cy="16774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45326102654817930.png"/>
                    <pic:cNvPicPr/>
                  </pic:nvPicPr>
                  <pic:blipFill>
                    <a:blip r:embed="rId40"/>
                    <a:stretch>
                      <a:fillRect/>
                    </a:stretch>
                  </pic:blipFill>
                  <pic:spPr>
                    <a:xfrm>
                      <a:off x="0" y="0"/>
                      <a:ext cx="5806440" cy="1677416"/>
                    </a:xfrm>
                    <a:prstGeom prst="rect">
                      <a:avLst/>
                    </a:prstGeom>
                  </pic:spPr>
                </pic:pic>
              </a:graphicData>
            </a:graphic>
          </wp:inline>
        </w:drawing>
      </w:r>
    </w:p>
    <w:p w14:paraId="7D34BC2C" w14:textId="77777777" w:rsidR="007B10C8" w:rsidRPr="00A83C4C" w:rsidRDefault="0019763B">
      <w:pPr>
        <w:jc w:val="both"/>
        <w:rPr>
          <w:lang w:val="es-ES"/>
        </w:rPr>
      </w:pPr>
      <w:r w:rsidRPr="00A83C4C">
        <w:rPr>
          <w:lang w:val="es-ES"/>
        </w:rPr>
        <w:t>Cada uno de estos hitos puede convertirse en un material visual para futuras presentaciones o rondas de acercamiento con aliados. Mostrar esa secuencia ayuda a evidenciar que el proyecto no termina en la entrega académica, sino que tiene una trayectoria pensada en términos empresariales.</w:t>
      </w:r>
    </w:p>
    <w:p w14:paraId="6B23E682" w14:textId="77777777" w:rsidR="00F32EFA" w:rsidRDefault="00F32EFA">
      <w:pPr>
        <w:spacing w:line="276" w:lineRule="auto"/>
        <w:rPr>
          <w:rFonts w:eastAsiaTheme="majorEastAsia" w:cstheme="majorBidi"/>
          <w:b/>
          <w:bCs/>
          <w:szCs w:val="26"/>
          <w:lang w:val="es-ES"/>
        </w:rPr>
      </w:pPr>
      <w:r>
        <w:rPr>
          <w:lang w:val="es-ES"/>
        </w:rPr>
        <w:br w:type="page"/>
      </w:r>
    </w:p>
    <w:p w14:paraId="5B4EF340" w14:textId="77777777" w:rsidR="007B10C8" w:rsidRPr="00A83C4C" w:rsidRDefault="0019763B">
      <w:pPr>
        <w:pStyle w:val="Heading2"/>
        <w:spacing w:before="160" w:after="80" w:line="300" w:lineRule="auto"/>
        <w:rPr>
          <w:lang w:val="es-ES"/>
        </w:rPr>
      </w:pPr>
      <w:bookmarkStart w:id="110" w:name="_Toc233456129"/>
      <w:r w:rsidRPr="00A83C4C">
        <w:rPr>
          <w:rFonts w:ascii="Cambria" w:hAnsi="Cambria"/>
          <w:lang w:val="es-ES"/>
        </w:rPr>
        <w:lastRenderedPageBreak/>
        <w:t>Anexo F. Tabla comparativa ampliada de competidores</w:t>
      </w:r>
      <w:bookmarkEnd w:id="110"/>
    </w:p>
    <w:tbl>
      <w:tblPr>
        <w:tblStyle w:val="TableGrid"/>
        <w:tblW w:w="0" w:type="auto"/>
        <w:jc w:val="center"/>
        <w:tblLayout w:type="fixed"/>
        <w:tblLook w:val="04A0" w:firstRow="1" w:lastRow="0" w:firstColumn="1" w:lastColumn="0" w:noHBand="0" w:noVBand="1"/>
      </w:tblPr>
      <w:tblGrid>
        <w:gridCol w:w="2160"/>
        <w:gridCol w:w="1728"/>
        <w:gridCol w:w="1728"/>
        <w:gridCol w:w="1872"/>
        <w:gridCol w:w="1872"/>
      </w:tblGrid>
      <w:tr w:rsidR="007B10C8" w14:paraId="5B5B0994" w14:textId="77777777">
        <w:trPr>
          <w:cantSplit/>
          <w:jc w:val="center"/>
        </w:trPr>
        <w:tc>
          <w:tcPr>
            <w:tcW w:w="2160" w:type="dxa"/>
            <w:shd w:val="clear" w:color="auto" w:fill="EAF2F8"/>
            <w:tcMar>
              <w:top w:w="130" w:type="dxa"/>
              <w:left w:w="135" w:type="dxa"/>
              <w:bottom w:w="115" w:type="dxa"/>
              <w:right w:w="135" w:type="dxa"/>
            </w:tcMar>
            <w:vAlign w:val="center"/>
          </w:tcPr>
          <w:p w14:paraId="7ED6B8FC" w14:textId="77777777" w:rsidR="007B10C8" w:rsidRDefault="0019763B">
            <w:pPr>
              <w:spacing w:after="40" w:line="260" w:lineRule="auto"/>
              <w:jc w:val="center"/>
            </w:pPr>
            <w:r>
              <w:rPr>
                <w:b/>
                <w:sz w:val="20"/>
              </w:rPr>
              <w:t>Criterio</w:t>
            </w:r>
          </w:p>
        </w:tc>
        <w:tc>
          <w:tcPr>
            <w:tcW w:w="1728" w:type="dxa"/>
            <w:shd w:val="clear" w:color="auto" w:fill="EAF2F8"/>
            <w:tcMar>
              <w:top w:w="130" w:type="dxa"/>
              <w:left w:w="135" w:type="dxa"/>
              <w:bottom w:w="115" w:type="dxa"/>
              <w:right w:w="135" w:type="dxa"/>
            </w:tcMar>
            <w:vAlign w:val="center"/>
          </w:tcPr>
          <w:p w14:paraId="0E839A7B" w14:textId="77777777" w:rsidR="007B10C8" w:rsidRDefault="0019763B">
            <w:pPr>
              <w:spacing w:after="40" w:line="260" w:lineRule="auto"/>
              <w:jc w:val="center"/>
            </w:pPr>
            <w:r>
              <w:rPr>
                <w:b/>
                <w:sz w:val="20"/>
              </w:rPr>
              <w:t>DocuMind AI</w:t>
            </w:r>
          </w:p>
        </w:tc>
        <w:tc>
          <w:tcPr>
            <w:tcW w:w="1728" w:type="dxa"/>
            <w:shd w:val="clear" w:color="auto" w:fill="EAF2F8"/>
            <w:tcMar>
              <w:top w:w="130" w:type="dxa"/>
              <w:left w:w="135" w:type="dxa"/>
              <w:bottom w:w="115" w:type="dxa"/>
              <w:right w:w="135" w:type="dxa"/>
            </w:tcMar>
            <w:vAlign w:val="center"/>
          </w:tcPr>
          <w:p w14:paraId="69CA08C5" w14:textId="77777777" w:rsidR="007B10C8" w:rsidRDefault="0019763B">
            <w:pPr>
              <w:spacing w:after="40" w:line="260" w:lineRule="auto"/>
              <w:jc w:val="center"/>
            </w:pPr>
            <w:r>
              <w:rPr>
                <w:b/>
                <w:sz w:val="20"/>
              </w:rPr>
              <w:t>ChatGPT Enterprise</w:t>
            </w:r>
          </w:p>
        </w:tc>
        <w:tc>
          <w:tcPr>
            <w:tcW w:w="1872" w:type="dxa"/>
            <w:shd w:val="clear" w:color="auto" w:fill="EAF2F8"/>
            <w:tcMar>
              <w:top w:w="130" w:type="dxa"/>
              <w:left w:w="135" w:type="dxa"/>
              <w:bottom w:w="115" w:type="dxa"/>
              <w:right w:w="135" w:type="dxa"/>
            </w:tcMar>
            <w:vAlign w:val="center"/>
          </w:tcPr>
          <w:p w14:paraId="06BF4E3A" w14:textId="77777777" w:rsidR="007B10C8" w:rsidRDefault="0019763B">
            <w:pPr>
              <w:spacing w:after="40" w:line="260" w:lineRule="auto"/>
              <w:jc w:val="center"/>
            </w:pPr>
            <w:r>
              <w:rPr>
                <w:b/>
                <w:sz w:val="20"/>
              </w:rPr>
              <w:t>Microsoft Copilot</w:t>
            </w:r>
          </w:p>
        </w:tc>
        <w:tc>
          <w:tcPr>
            <w:tcW w:w="1872" w:type="dxa"/>
            <w:shd w:val="clear" w:color="auto" w:fill="EAF2F8"/>
            <w:tcMar>
              <w:top w:w="130" w:type="dxa"/>
              <w:left w:w="135" w:type="dxa"/>
              <w:bottom w:w="115" w:type="dxa"/>
              <w:right w:w="135" w:type="dxa"/>
            </w:tcMar>
            <w:vAlign w:val="center"/>
          </w:tcPr>
          <w:p w14:paraId="7428C6AE" w14:textId="77777777" w:rsidR="007B10C8" w:rsidRDefault="0019763B">
            <w:pPr>
              <w:spacing w:after="40" w:line="260" w:lineRule="auto"/>
              <w:jc w:val="center"/>
            </w:pPr>
            <w:r>
              <w:rPr>
                <w:b/>
                <w:sz w:val="20"/>
              </w:rPr>
              <w:t>Notion AI / Glean</w:t>
            </w:r>
          </w:p>
        </w:tc>
      </w:tr>
      <w:tr w:rsidR="007B10C8" w:rsidRPr="00372C38" w14:paraId="24C41C83" w14:textId="77777777">
        <w:trPr>
          <w:cantSplit/>
          <w:jc w:val="center"/>
        </w:trPr>
        <w:tc>
          <w:tcPr>
            <w:tcW w:w="2160" w:type="dxa"/>
            <w:tcMar>
              <w:top w:w="130" w:type="dxa"/>
              <w:left w:w="135" w:type="dxa"/>
              <w:bottom w:w="115" w:type="dxa"/>
              <w:right w:w="135" w:type="dxa"/>
            </w:tcMar>
            <w:vAlign w:val="center"/>
          </w:tcPr>
          <w:p w14:paraId="4E8B6315" w14:textId="77777777" w:rsidR="007B10C8" w:rsidRDefault="0019763B">
            <w:pPr>
              <w:spacing w:after="40" w:line="260" w:lineRule="auto"/>
            </w:pPr>
            <w:r>
              <w:rPr>
                <w:sz w:val="19"/>
              </w:rPr>
              <w:t>Foco principal</w:t>
            </w:r>
          </w:p>
        </w:tc>
        <w:tc>
          <w:tcPr>
            <w:tcW w:w="1728" w:type="dxa"/>
            <w:tcMar>
              <w:top w:w="130" w:type="dxa"/>
              <w:left w:w="135" w:type="dxa"/>
              <w:bottom w:w="115" w:type="dxa"/>
              <w:right w:w="135" w:type="dxa"/>
            </w:tcMar>
            <w:vAlign w:val="center"/>
          </w:tcPr>
          <w:p w14:paraId="5465012F" w14:textId="77777777" w:rsidR="007B10C8" w:rsidRDefault="0019763B">
            <w:pPr>
              <w:spacing w:after="40" w:line="260" w:lineRule="auto"/>
              <w:jc w:val="center"/>
            </w:pPr>
            <w:r>
              <w:rPr>
                <w:sz w:val="19"/>
              </w:rPr>
              <w:t>Consulta documental empresarial</w:t>
            </w:r>
          </w:p>
        </w:tc>
        <w:tc>
          <w:tcPr>
            <w:tcW w:w="1728" w:type="dxa"/>
            <w:tcMar>
              <w:top w:w="130" w:type="dxa"/>
              <w:left w:w="135" w:type="dxa"/>
              <w:bottom w:w="115" w:type="dxa"/>
              <w:right w:w="135" w:type="dxa"/>
            </w:tcMar>
            <w:vAlign w:val="center"/>
          </w:tcPr>
          <w:p w14:paraId="41EB38C6" w14:textId="77777777" w:rsidR="007B10C8" w:rsidRDefault="0019763B">
            <w:pPr>
              <w:spacing w:after="40" w:line="260" w:lineRule="auto"/>
              <w:jc w:val="center"/>
            </w:pPr>
            <w:r>
              <w:rPr>
                <w:sz w:val="19"/>
              </w:rPr>
              <w:t>Asistente generalista</w:t>
            </w:r>
          </w:p>
        </w:tc>
        <w:tc>
          <w:tcPr>
            <w:tcW w:w="1872" w:type="dxa"/>
            <w:tcMar>
              <w:top w:w="130" w:type="dxa"/>
              <w:left w:w="135" w:type="dxa"/>
              <w:bottom w:w="115" w:type="dxa"/>
              <w:right w:w="135" w:type="dxa"/>
            </w:tcMar>
            <w:vAlign w:val="center"/>
          </w:tcPr>
          <w:p w14:paraId="77EDCF74" w14:textId="77777777" w:rsidR="007B10C8" w:rsidRDefault="0019763B">
            <w:pPr>
              <w:spacing w:after="40" w:line="260" w:lineRule="auto"/>
              <w:jc w:val="center"/>
            </w:pPr>
            <w:r>
              <w:rPr>
                <w:sz w:val="19"/>
              </w:rPr>
              <w:t>Productividad sobre ecosistema Microsoft</w:t>
            </w:r>
          </w:p>
        </w:tc>
        <w:tc>
          <w:tcPr>
            <w:tcW w:w="1872" w:type="dxa"/>
            <w:tcMar>
              <w:top w:w="130" w:type="dxa"/>
              <w:left w:w="135" w:type="dxa"/>
              <w:bottom w:w="115" w:type="dxa"/>
              <w:right w:w="135" w:type="dxa"/>
            </w:tcMar>
            <w:vAlign w:val="center"/>
          </w:tcPr>
          <w:p w14:paraId="793C98F0" w14:textId="77777777" w:rsidR="007B10C8" w:rsidRPr="00A83C4C" w:rsidRDefault="0019763B">
            <w:pPr>
              <w:spacing w:after="40" w:line="260" w:lineRule="auto"/>
              <w:jc w:val="center"/>
              <w:rPr>
                <w:lang w:val="es-ES"/>
              </w:rPr>
            </w:pPr>
            <w:r w:rsidRPr="00A83C4C">
              <w:rPr>
                <w:sz w:val="19"/>
                <w:lang w:val="es-ES"/>
              </w:rPr>
              <w:t>Conocimiento y búsqueda sobre espacios propios</w:t>
            </w:r>
          </w:p>
        </w:tc>
      </w:tr>
      <w:tr w:rsidR="007B10C8" w14:paraId="186A04FF" w14:textId="77777777">
        <w:trPr>
          <w:cantSplit/>
          <w:jc w:val="center"/>
        </w:trPr>
        <w:tc>
          <w:tcPr>
            <w:tcW w:w="2160" w:type="dxa"/>
            <w:tcMar>
              <w:top w:w="130" w:type="dxa"/>
              <w:left w:w="135" w:type="dxa"/>
              <w:bottom w:w="115" w:type="dxa"/>
              <w:right w:w="135" w:type="dxa"/>
            </w:tcMar>
            <w:vAlign w:val="center"/>
          </w:tcPr>
          <w:p w14:paraId="128681AB" w14:textId="77777777" w:rsidR="007B10C8" w:rsidRDefault="0019763B">
            <w:pPr>
              <w:spacing w:after="40" w:line="260" w:lineRule="auto"/>
            </w:pPr>
            <w:r>
              <w:rPr>
                <w:sz w:val="19"/>
              </w:rPr>
              <w:t>Facilidad de entrada</w:t>
            </w:r>
          </w:p>
        </w:tc>
        <w:tc>
          <w:tcPr>
            <w:tcW w:w="1728" w:type="dxa"/>
            <w:tcMar>
              <w:top w:w="130" w:type="dxa"/>
              <w:left w:w="135" w:type="dxa"/>
              <w:bottom w:w="115" w:type="dxa"/>
              <w:right w:w="135" w:type="dxa"/>
            </w:tcMar>
            <w:vAlign w:val="center"/>
          </w:tcPr>
          <w:p w14:paraId="4D2939D0" w14:textId="77777777" w:rsidR="007B10C8" w:rsidRDefault="0019763B">
            <w:pPr>
              <w:spacing w:after="40" w:line="260" w:lineRule="auto"/>
              <w:jc w:val="center"/>
            </w:pPr>
            <w:r>
              <w:rPr>
                <w:sz w:val="19"/>
              </w:rPr>
              <w:t>Alta para piloto dirigido</w:t>
            </w:r>
          </w:p>
        </w:tc>
        <w:tc>
          <w:tcPr>
            <w:tcW w:w="1728" w:type="dxa"/>
            <w:tcMar>
              <w:top w:w="130" w:type="dxa"/>
              <w:left w:w="135" w:type="dxa"/>
              <w:bottom w:w="115" w:type="dxa"/>
              <w:right w:w="135" w:type="dxa"/>
            </w:tcMar>
            <w:vAlign w:val="center"/>
          </w:tcPr>
          <w:p w14:paraId="419BBF59" w14:textId="77777777" w:rsidR="007B10C8" w:rsidRDefault="0019763B">
            <w:pPr>
              <w:spacing w:after="40" w:line="260" w:lineRule="auto"/>
              <w:jc w:val="center"/>
            </w:pPr>
            <w:r>
              <w:rPr>
                <w:sz w:val="19"/>
              </w:rPr>
              <w:t>Media</w:t>
            </w:r>
          </w:p>
        </w:tc>
        <w:tc>
          <w:tcPr>
            <w:tcW w:w="1872" w:type="dxa"/>
            <w:tcMar>
              <w:top w:w="130" w:type="dxa"/>
              <w:left w:w="135" w:type="dxa"/>
              <w:bottom w:w="115" w:type="dxa"/>
              <w:right w:w="135" w:type="dxa"/>
            </w:tcMar>
            <w:vAlign w:val="center"/>
          </w:tcPr>
          <w:p w14:paraId="0F088A8F" w14:textId="77777777" w:rsidR="007B10C8" w:rsidRPr="00A83C4C" w:rsidRDefault="0019763B">
            <w:pPr>
              <w:spacing w:after="40" w:line="260" w:lineRule="auto"/>
              <w:jc w:val="center"/>
              <w:rPr>
                <w:lang w:val="es-ES"/>
              </w:rPr>
            </w:pPr>
            <w:r w:rsidRPr="00A83C4C">
              <w:rPr>
                <w:sz w:val="19"/>
                <w:lang w:val="es-ES"/>
              </w:rPr>
              <w:t>Media o baja según madurez digital</w:t>
            </w:r>
          </w:p>
        </w:tc>
        <w:tc>
          <w:tcPr>
            <w:tcW w:w="1872" w:type="dxa"/>
            <w:tcMar>
              <w:top w:w="130" w:type="dxa"/>
              <w:left w:w="135" w:type="dxa"/>
              <w:bottom w:w="115" w:type="dxa"/>
              <w:right w:w="135" w:type="dxa"/>
            </w:tcMar>
            <w:vAlign w:val="center"/>
          </w:tcPr>
          <w:p w14:paraId="55B83F87" w14:textId="77777777" w:rsidR="007B10C8" w:rsidRDefault="0019763B">
            <w:pPr>
              <w:spacing w:after="40" w:line="260" w:lineRule="auto"/>
              <w:jc w:val="center"/>
            </w:pPr>
            <w:r>
              <w:rPr>
                <w:sz w:val="19"/>
              </w:rPr>
              <w:t>Media</w:t>
            </w:r>
          </w:p>
        </w:tc>
      </w:tr>
      <w:tr w:rsidR="007B10C8" w14:paraId="1973A23D" w14:textId="77777777">
        <w:trPr>
          <w:cantSplit/>
          <w:jc w:val="center"/>
        </w:trPr>
        <w:tc>
          <w:tcPr>
            <w:tcW w:w="2160" w:type="dxa"/>
            <w:tcMar>
              <w:top w:w="130" w:type="dxa"/>
              <w:left w:w="135" w:type="dxa"/>
              <w:bottom w:w="115" w:type="dxa"/>
              <w:right w:w="135" w:type="dxa"/>
            </w:tcMar>
            <w:vAlign w:val="center"/>
          </w:tcPr>
          <w:p w14:paraId="364E7424" w14:textId="77777777" w:rsidR="007B10C8" w:rsidRDefault="0019763B">
            <w:pPr>
              <w:spacing w:after="40" w:line="260" w:lineRule="auto"/>
            </w:pPr>
            <w:r>
              <w:rPr>
                <w:sz w:val="19"/>
              </w:rPr>
              <w:t>Trazabilidad documental</w:t>
            </w:r>
          </w:p>
        </w:tc>
        <w:tc>
          <w:tcPr>
            <w:tcW w:w="1728" w:type="dxa"/>
            <w:tcMar>
              <w:top w:w="130" w:type="dxa"/>
              <w:left w:w="135" w:type="dxa"/>
              <w:bottom w:w="115" w:type="dxa"/>
              <w:right w:w="135" w:type="dxa"/>
            </w:tcMar>
            <w:vAlign w:val="center"/>
          </w:tcPr>
          <w:p w14:paraId="7ACA6A2F" w14:textId="77777777" w:rsidR="007B10C8" w:rsidRDefault="0019763B">
            <w:pPr>
              <w:spacing w:after="40" w:line="260" w:lineRule="auto"/>
              <w:jc w:val="center"/>
            </w:pPr>
            <w:r>
              <w:rPr>
                <w:sz w:val="19"/>
              </w:rPr>
              <w:t>Alta</w:t>
            </w:r>
          </w:p>
        </w:tc>
        <w:tc>
          <w:tcPr>
            <w:tcW w:w="1728" w:type="dxa"/>
            <w:tcMar>
              <w:top w:w="130" w:type="dxa"/>
              <w:left w:w="135" w:type="dxa"/>
              <w:bottom w:w="115" w:type="dxa"/>
              <w:right w:w="135" w:type="dxa"/>
            </w:tcMar>
            <w:vAlign w:val="center"/>
          </w:tcPr>
          <w:p w14:paraId="42587680" w14:textId="77777777" w:rsidR="007B10C8" w:rsidRDefault="0019763B">
            <w:pPr>
              <w:spacing w:after="40" w:line="260" w:lineRule="auto"/>
              <w:jc w:val="center"/>
            </w:pPr>
            <w:r>
              <w:rPr>
                <w:sz w:val="19"/>
              </w:rPr>
              <w:t>Variable</w:t>
            </w:r>
          </w:p>
        </w:tc>
        <w:tc>
          <w:tcPr>
            <w:tcW w:w="1872" w:type="dxa"/>
            <w:tcMar>
              <w:top w:w="130" w:type="dxa"/>
              <w:left w:w="135" w:type="dxa"/>
              <w:bottom w:w="115" w:type="dxa"/>
              <w:right w:w="135" w:type="dxa"/>
            </w:tcMar>
            <w:vAlign w:val="center"/>
          </w:tcPr>
          <w:p w14:paraId="56C6D5DB" w14:textId="77777777" w:rsidR="007B10C8" w:rsidRDefault="0019763B">
            <w:pPr>
              <w:spacing w:after="40" w:line="260" w:lineRule="auto"/>
              <w:jc w:val="center"/>
            </w:pPr>
            <w:r>
              <w:rPr>
                <w:sz w:val="19"/>
              </w:rPr>
              <w:t>Variable</w:t>
            </w:r>
          </w:p>
        </w:tc>
        <w:tc>
          <w:tcPr>
            <w:tcW w:w="1872" w:type="dxa"/>
            <w:tcMar>
              <w:top w:w="130" w:type="dxa"/>
              <w:left w:w="135" w:type="dxa"/>
              <w:bottom w:w="115" w:type="dxa"/>
              <w:right w:w="135" w:type="dxa"/>
            </w:tcMar>
            <w:vAlign w:val="center"/>
          </w:tcPr>
          <w:p w14:paraId="250705BB" w14:textId="77777777" w:rsidR="007B10C8" w:rsidRDefault="0019763B">
            <w:pPr>
              <w:spacing w:after="40" w:line="260" w:lineRule="auto"/>
              <w:jc w:val="center"/>
            </w:pPr>
            <w:r>
              <w:rPr>
                <w:sz w:val="19"/>
              </w:rPr>
              <w:t>Media</w:t>
            </w:r>
          </w:p>
        </w:tc>
      </w:tr>
      <w:tr w:rsidR="007B10C8" w14:paraId="5D71618C" w14:textId="77777777">
        <w:trPr>
          <w:cantSplit/>
          <w:jc w:val="center"/>
        </w:trPr>
        <w:tc>
          <w:tcPr>
            <w:tcW w:w="2160" w:type="dxa"/>
            <w:tcMar>
              <w:top w:w="130" w:type="dxa"/>
              <w:left w:w="135" w:type="dxa"/>
              <w:bottom w:w="115" w:type="dxa"/>
              <w:right w:w="135" w:type="dxa"/>
            </w:tcMar>
            <w:vAlign w:val="center"/>
          </w:tcPr>
          <w:p w14:paraId="0423C6B2" w14:textId="77777777" w:rsidR="007B10C8" w:rsidRPr="00A83C4C" w:rsidRDefault="0019763B">
            <w:pPr>
              <w:spacing w:after="40" w:line="260" w:lineRule="auto"/>
              <w:rPr>
                <w:lang w:val="es-ES"/>
              </w:rPr>
            </w:pPr>
            <w:r w:rsidRPr="00A83C4C">
              <w:rPr>
                <w:sz w:val="19"/>
                <w:lang w:val="es-ES"/>
              </w:rPr>
              <w:t>Costo esperado para empresa mediana</w:t>
            </w:r>
          </w:p>
        </w:tc>
        <w:tc>
          <w:tcPr>
            <w:tcW w:w="1728" w:type="dxa"/>
            <w:tcMar>
              <w:top w:w="130" w:type="dxa"/>
              <w:left w:w="135" w:type="dxa"/>
              <w:bottom w:w="115" w:type="dxa"/>
              <w:right w:w="135" w:type="dxa"/>
            </w:tcMar>
            <w:vAlign w:val="center"/>
          </w:tcPr>
          <w:p w14:paraId="6B8A478B" w14:textId="77777777" w:rsidR="007B10C8" w:rsidRDefault="0019763B">
            <w:pPr>
              <w:spacing w:after="40" w:line="260" w:lineRule="auto"/>
              <w:jc w:val="center"/>
            </w:pPr>
            <w:r>
              <w:rPr>
                <w:sz w:val="19"/>
              </w:rPr>
              <w:t>Más accesible</w:t>
            </w:r>
          </w:p>
        </w:tc>
        <w:tc>
          <w:tcPr>
            <w:tcW w:w="1728" w:type="dxa"/>
            <w:tcMar>
              <w:top w:w="130" w:type="dxa"/>
              <w:left w:w="135" w:type="dxa"/>
              <w:bottom w:w="115" w:type="dxa"/>
              <w:right w:w="135" w:type="dxa"/>
            </w:tcMar>
            <w:vAlign w:val="center"/>
          </w:tcPr>
          <w:p w14:paraId="32E79822" w14:textId="77777777" w:rsidR="007B10C8" w:rsidRDefault="0019763B">
            <w:pPr>
              <w:spacing w:after="40" w:line="260" w:lineRule="auto"/>
              <w:jc w:val="center"/>
            </w:pPr>
            <w:r>
              <w:rPr>
                <w:sz w:val="19"/>
              </w:rPr>
              <w:t>Mayor</w:t>
            </w:r>
          </w:p>
        </w:tc>
        <w:tc>
          <w:tcPr>
            <w:tcW w:w="1872" w:type="dxa"/>
            <w:tcMar>
              <w:top w:w="130" w:type="dxa"/>
              <w:left w:w="135" w:type="dxa"/>
              <w:bottom w:w="115" w:type="dxa"/>
              <w:right w:w="135" w:type="dxa"/>
            </w:tcMar>
            <w:vAlign w:val="center"/>
          </w:tcPr>
          <w:p w14:paraId="79C414E8" w14:textId="77777777" w:rsidR="007B10C8" w:rsidRDefault="0019763B">
            <w:pPr>
              <w:spacing w:after="40" w:line="260" w:lineRule="auto"/>
              <w:jc w:val="center"/>
            </w:pPr>
            <w:r>
              <w:rPr>
                <w:sz w:val="19"/>
              </w:rPr>
              <w:t>Mayor</w:t>
            </w:r>
          </w:p>
        </w:tc>
        <w:tc>
          <w:tcPr>
            <w:tcW w:w="1872" w:type="dxa"/>
            <w:tcMar>
              <w:top w:w="130" w:type="dxa"/>
              <w:left w:w="135" w:type="dxa"/>
              <w:bottom w:w="115" w:type="dxa"/>
              <w:right w:w="135" w:type="dxa"/>
            </w:tcMar>
            <w:vAlign w:val="center"/>
          </w:tcPr>
          <w:p w14:paraId="72631033" w14:textId="77777777" w:rsidR="007B10C8" w:rsidRDefault="0019763B">
            <w:pPr>
              <w:spacing w:after="40" w:line="260" w:lineRule="auto"/>
              <w:jc w:val="center"/>
            </w:pPr>
            <w:r>
              <w:rPr>
                <w:sz w:val="19"/>
              </w:rPr>
              <w:t>Intermedio a mayor</w:t>
            </w:r>
          </w:p>
        </w:tc>
      </w:tr>
      <w:tr w:rsidR="007B10C8" w14:paraId="45D2E3C3" w14:textId="77777777">
        <w:trPr>
          <w:cantSplit/>
          <w:jc w:val="center"/>
        </w:trPr>
        <w:tc>
          <w:tcPr>
            <w:tcW w:w="2160" w:type="dxa"/>
            <w:tcMar>
              <w:top w:w="130" w:type="dxa"/>
              <w:left w:w="135" w:type="dxa"/>
              <w:bottom w:w="115" w:type="dxa"/>
              <w:right w:w="135" w:type="dxa"/>
            </w:tcMar>
            <w:vAlign w:val="center"/>
          </w:tcPr>
          <w:p w14:paraId="61B81CC9" w14:textId="77777777" w:rsidR="007B10C8" w:rsidRDefault="0019763B">
            <w:pPr>
              <w:spacing w:after="40" w:line="260" w:lineRule="auto"/>
            </w:pPr>
            <w:r>
              <w:rPr>
                <w:sz w:val="19"/>
              </w:rPr>
              <w:t>Especialización en caso local</w:t>
            </w:r>
          </w:p>
        </w:tc>
        <w:tc>
          <w:tcPr>
            <w:tcW w:w="1728" w:type="dxa"/>
            <w:tcMar>
              <w:top w:w="130" w:type="dxa"/>
              <w:left w:w="135" w:type="dxa"/>
              <w:bottom w:w="115" w:type="dxa"/>
              <w:right w:w="135" w:type="dxa"/>
            </w:tcMar>
            <w:vAlign w:val="center"/>
          </w:tcPr>
          <w:p w14:paraId="6F353E8E" w14:textId="77777777" w:rsidR="007B10C8" w:rsidRPr="00A83C4C" w:rsidRDefault="0019763B">
            <w:pPr>
              <w:spacing w:after="40" w:line="260" w:lineRule="auto"/>
              <w:jc w:val="center"/>
              <w:rPr>
                <w:lang w:val="es-ES"/>
              </w:rPr>
            </w:pPr>
            <w:r w:rsidRPr="00A83C4C">
              <w:rPr>
                <w:sz w:val="19"/>
                <w:lang w:val="es-ES"/>
              </w:rPr>
              <w:t>Alta si se adapta bien el discurso</w:t>
            </w:r>
          </w:p>
        </w:tc>
        <w:tc>
          <w:tcPr>
            <w:tcW w:w="1728" w:type="dxa"/>
            <w:tcMar>
              <w:top w:w="130" w:type="dxa"/>
              <w:left w:w="135" w:type="dxa"/>
              <w:bottom w:w="115" w:type="dxa"/>
              <w:right w:w="135" w:type="dxa"/>
            </w:tcMar>
            <w:vAlign w:val="center"/>
          </w:tcPr>
          <w:p w14:paraId="68ADD13C" w14:textId="77777777" w:rsidR="007B10C8" w:rsidRDefault="0019763B">
            <w:pPr>
              <w:spacing w:after="40" w:line="260" w:lineRule="auto"/>
              <w:jc w:val="center"/>
            </w:pPr>
            <w:r>
              <w:rPr>
                <w:sz w:val="19"/>
              </w:rPr>
              <w:t>Baja</w:t>
            </w:r>
          </w:p>
        </w:tc>
        <w:tc>
          <w:tcPr>
            <w:tcW w:w="1872" w:type="dxa"/>
            <w:tcMar>
              <w:top w:w="130" w:type="dxa"/>
              <w:left w:w="135" w:type="dxa"/>
              <w:bottom w:w="115" w:type="dxa"/>
              <w:right w:w="135" w:type="dxa"/>
            </w:tcMar>
            <w:vAlign w:val="center"/>
          </w:tcPr>
          <w:p w14:paraId="6F40CA2E" w14:textId="77777777" w:rsidR="007B10C8" w:rsidRDefault="0019763B">
            <w:pPr>
              <w:spacing w:after="40" w:line="260" w:lineRule="auto"/>
              <w:jc w:val="center"/>
            </w:pPr>
            <w:r>
              <w:rPr>
                <w:sz w:val="19"/>
              </w:rPr>
              <w:t>Baja</w:t>
            </w:r>
          </w:p>
        </w:tc>
        <w:tc>
          <w:tcPr>
            <w:tcW w:w="1872" w:type="dxa"/>
            <w:tcMar>
              <w:top w:w="130" w:type="dxa"/>
              <w:left w:w="135" w:type="dxa"/>
              <w:bottom w:w="115" w:type="dxa"/>
              <w:right w:w="135" w:type="dxa"/>
            </w:tcMar>
            <w:vAlign w:val="center"/>
          </w:tcPr>
          <w:p w14:paraId="23992952" w14:textId="77777777" w:rsidR="007B10C8" w:rsidRDefault="0019763B">
            <w:pPr>
              <w:spacing w:after="40" w:line="260" w:lineRule="auto"/>
              <w:jc w:val="center"/>
            </w:pPr>
            <w:r>
              <w:rPr>
                <w:sz w:val="19"/>
              </w:rPr>
              <w:t>Media</w:t>
            </w:r>
          </w:p>
        </w:tc>
      </w:tr>
      <w:tr w:rsidR="007B10C8" w14:paraId="303563FA" w14:textId="77777777">
        <w:trPr>
          <w:cantSplit/>
          <w:jc w:val="center"/>
        </w:trPr>
        <w:tc>
          <w:tcPr>
            <w:tcW w:w="2160" w:type="dxa"/>
            <w:tcMar>
              <w:top w:w="130" w:type="dxa"/>
              <w:left w:w="135" w:type="dxa"/>
              <w:bottom w:w="115" w:type="dxa"/>
              <w:right w:w="135" w:type="dxa"/>
            </w:tcMar>
            <w:vAlign w:val="center"/>
          </w:tcPr>
          <w:p w14:paraId="467899CA" w14:textId="77777777" w:rsidR="007B10C8" w:rsidRDefault="0019763B">
            <w:pPr>
              <w:spacing w:after="40" w:line="260" w:lineRule="auto"/>
            </w:pPr>
            <w:r>
              <w:rPr>
                <w:sz w:val="19"/>
              </w:rPr>
              <w:t>Cercanía con el cliente</w:t>
            </w:r>
          </w:p>
        </w:tc>
        <w:tc>
          <w:tcPr>
            <w:tcW w:w="1728" w:type="dxa"/>
            <w:tcMar>
              <w:top w:w="130" w:type="dxa"/>
              <w:left w:w="135" w:type="dxa"/>
              <w:bottom w:w="115" w:type="dxa"/>
              <w:right w:w="135" w:type="dxa"/>
            </w:tcMar>
            <w:vAlign w:val="center"/>
          </w:tcPr>
          <w:p w14:paraId="1BB0AE15" w14:textId="77777777" w:rsidR="007B10C8" w:rsidRDefault="0019763B">
            <w:pPr>
              <w:spacing w:after="40" w:line="260" w:lineRule="auto"/>
              <w:jc w:val="center"/>
            </w:pPr>
            <w:r>
              <w:rPr>
                <w:sz w:val="19"/>
              </w:rPr>
              <w:t>Alta</w:t>
            </w:r>
          </w:p>
        </w:tc>
        <w:tc>
          <w:tcPr>
            <w:tcW w:w="1728" w:type="dxa"/>
            <w:tcMar>
              <w:top w:w="130" w:type="dxa"/>
              <w:left w:w="135" w:type="dxa"/>
              <w:bottom w:w="115" w:type="dxa"/>
              <w:right w:w="135" w:type="dxa"/>
            </w:tcMar>
            <w:vAlign w:val="center"/>
          </w:tcPr>
          <w:p w14:paraId="64130AFB" w14:textId="77777777" w:rsidR="007B10C8" w:rsidRDefault="0019763B">
            <w:pPr>
              <w:spacing w:after="40" w:line="260" w:lineRule="auto"/>
              <w:jc w:val="center"/>
            </w:pPr>
            <w:r>
              <w:rPr>
                <w:sz w:val="19"/>
              </w:rPr>
              <w:t>Baja</w:t>
            </w:r>
          </w:p>
        </w:tc>
        <w:tc>
          <w:tcPr>
            <w:tcW w:w="1872" w:type="dxa"/>
            <w:tcMar>
              <w:top w:w="130" w:type="dxa"/>
              <w:left w:w="135" w:type="dxa"/>
              <w:bottom w:w="115" w:type="dxa"/>
              <w:right w:w="135" w:type="dxa"/>
            </w:tcMar>
            <w:vAlign w:val="center"/>
          </w:tcPr>
          <w:p w14:paraId="49993798" w14:textId="77777777" w:rsidR="007B10C8" w:rsidRDefault="0019763B">
            <w:pPr>
              <w:spacing w:after="40" w:line="260" w:lineRule="auto"/>
              <w:jc w:val="center"/>
            </w:pPr>
            <w:r>
              <w:rPr>
                <w:sz w:val="19"/>
              </w:rPr>
              <w:t>Baja</w:t>
            </w:r>
          </w:p>
        </w:tc>
        <w:tc>
          <w:tcPr>
            <w:tcW w:w="1872" w:type="dxa"/>
            <w:tcMar>
              <w:top w:w="130" w:type="dxa"/>
              <w:left w:w="135" w:type="dxa"/>
              <w:bottom w:w="115" w:type="dxa"/>
              <w:right w:w="135" w:type="dxa"/>
            </w:tcMar>
            <w:vAlign w:val="center"/>
          </w:tcPr>
          <w:p w14:paraId="15F69817" w14:textId="77777777" w:rsidR="007B10C8" w:rsidRDefault="0019763B">
            <w:pPr>
              <w:spacing w:after="40" w:line="260" w:lineRule="auto"/>
              <w:jc w:val="center"/>
            </w:pPr>
            <w:r>
              <w:rPr>
                <w:sz w:val="19"/>
              </w:rPr>
              <w:t>Media</w:t>
            </w:r>
          </w:p>
        </w:tc>
      </w:tr>
    </w:tbl>
    <w:p w14:paraId="0B493B73" w14:textId="77777777" w:rsidR="007B10C8" w:rsidRDefault="007B10C8"/>
    <w:p w14:paraId="137A6526" w14:textId="77777777" w:rsidR="007B10C8" w:rsidRPr="00A83C4C" w:rsidRDefault="0019763B">
      <w:pPr>
        <w:jc w:val="both"/>
        <w:rPr>
          <w:lang w:val="es-ES"/>
        </w:rPr>
      </w:pPr>
      <w:r w:rsidRPr="00A83C4C">
        <w:rPr>
          <w:lang w:val="es-ES"/>
        </w:rPr>
        <w:t>La tabla ampliada no pretende afirmar superioridad absoluta. Su propósito es mostrar que DocuMind AI puede ser competitivo cuando la variable principal es resolver una necesidad documental específica con adopción sencilla y costo más cercano a la realidad de una empresa mediana.</w:t>
      </w:r>
    </w:p>
    <w:p w14:paraId="59872963" w14:textId="77777777" w:rsidR="00F32EFA" w:rsidRDefault="00F32EFA">
      <w:pPr>
        <w:spacing w:line="276" w:lineRule="auto"/>
        <w:rPr>
          <w:rFonts w:eastAsiaTheme="majorEastAsia" w:cstheme="majorBidi"/>
          <w:b/>
          <w:bCs/>
          <w:szCs w:val="26"/>
          <w:lang w:val="es-ES"/>
        </w:rPr>
      </w:pPr>
      <w:r>
        <w:rPr>
          <w:lang w:val="es-ES"/>
        </w:rPr>
        <w:br w:type="page"/>
      </w:r>
    </w:p>
    <w:p w14:paraId="314B98DA" w14:textId="77777777" w:rsidR="007B10C8" w:rsidRPr="00A83C4C" w:rsidRDefault="0019763B">
      <w:pPr>
        <w:pStyle w:val="Heading2"/>
        <w:spacing w:before="160" w:after="80" w:line="300" w:lineRule="auto"/>
        <w:rPr>
          <w:lang w:val="es-ES"/>
        </w:rPr>
      </w:pPr>
      <w:bookmarkStart w:id="111" w:name="_Toc233456130"/>
      <w:r w:rsidRPr="00A83C4C">
        <w:rPr>
          <w:rFonts w:ascii="Cambria" w:hAnsi="Cambria"/>
          <w:lang w:val="es-ES"/>
        </w:rPr>
        <w:lastRenderedPageBreak/>
        <w:t>Anexo G. Base técnica del prototipo original</w:t>
      </w:r>
      <w:bookmarkEnd w:id="111"/>
    </w:p>
    <w:p w14:paraId="3C33AD86" w14:textId="77777777" w:rsidR="007B10C8" w:rsidRPr="00A83C4C" w:rsidRDefault="0019763B">
      <w:pPr>
        <w:jc w:val="both"/>
        <w:rPr>
          <w:lang w:val="es-ES"/>
        </w:rPr>
      </w:pPr>
      <w:r w:rsidRPr="00A83C4C">
        <w:rPr>
          <w:lang w:val="es-ES"/>
        </w:rPr>
        <w:t>Este anexo conecta el plan de negocio con la base técnica que ya existía en el proyecto original. No busca convertir el documento en un manual de implementación, sino dejar claro que la propuesta empresarial se apoya en un prototipo funcional y en decisiones tecnológicas coherentes con el servicio descrito.</w:t>
      </w:r>
    </w:p>
    <w:tbl>
      <w:tblPr>
        <w:tblStyle w:val="TableGrid"/>
        <w:tblW w:w="0" w:type="auto"/>
        <w:jc w:val="center"/>
        <w:tblLayout w:type="fixed"/>
        <w:tblLook w:val="04A0" w:firstRow="1" w:lastRow="0" w:firstColumn="1" w:lastColumn="0" w:noHBand="0" w:noVBand="1"/>
      </w:tblPr>
      <w:tblGrid>
        <w:gridCol w:w="1944"/>
        <w:gridCol w:w="3960"/>
        <w:gridCol w:w="3456"/>
      </w:tblGrid>
      <w:tr w:rsidR="007B10C8" w14:paraId="39321CAA" w14:textId="77777777">
        <w:trPr>
          <w:cantSplit/>
          <w:jc w:val="center"/>
        </w:trPr>
        <w:tc>
          <w:tcPr>
            <w:tcW w:w="1944" w:type="dxa"/>
            <w:shd w:val="clear" w:color="auto" w:fill="EAF2F8"/>
            <w:tcMar>
              <w:top w:w="130" w:type="dxa"/>
              <w:left w:w="135" w:type="dxa"/>
              <w:bottom w:w="115" w:type="dxa"/>
              <w:right w:w="135" w:type="dxa"/>
            </w:tcMar>
            <w:vAlign w:val="center"/>
          </w:tcPr>
          <w:p w14:paraId="2594CEB7" w14:textId="77777777" w:rsidR="007B10C8" w:rsidRDefault="0019763B">
            <w:pPr>
              <w:spacing w:after="40" w:line="260" w:lineRule="auto"/>
              <w:jc w:val="center"/>
            </w:pPr>
            <w:r>
              <w:rPr>
                <w:b/>
                <w:sz w:val="20"/>
              </w:rPr>
              <w:t>Componente</w:t>
            </w:r>
          </w:p>
        </w:tc>
        <w:tc>
          <w:tcPr>
            <w:tcW w:w="3960" w:type="dxa"/>
            <w:shd w:val="clear" w:color="auto" w:fill="EAF2F8"/>
            <w:tcMar>
              <w:top w:w="130" w:type="dxa"/>
              <w:left w:w="135" w:type="dxa"/>
              <w:bottom w:w="115" w:type="dxa"/>
              <w:right w:w="135" w:type="dxa"/>
            </w:tcMar>
            <w:vAlign w:val="center"/>
          </w:tcPr>
          <w:p w14:paraId="58CAFE92" w14:textId="77777777" w:rsidR="007B10C8" w:rsidRDefault="0019763B">
            <w:pPr>
              <w:spacing w:after="40" w:line="260" w:lineRule="auto"/>
              <w:jc w:val="center"/>
            </w:pPr>
            <w:r>
              <w:rPr>
                <w:b/>
                <w:sz w:val="20"/>
              </w:rPr>
              <w:t>Función dentro del prototipo</w:t>
            </w:r>
          </w:p>
        </w:tc>
        <w:tc>
          <w:tcPr>
            <w:tcW w:w="3456" w:type="dxa"/>
            <w:shd w:val="clear" w:color="auto" w:fill="EAF2F8"/>
            <w:tcMar>
              <w:top w:w="130" w:type="dxa"/>
              <w:left w:w="135" w:type="dxa"/>
              <w:bottom w:w="115" w:type="dxa"/>
              <w:right w:w="135" w:type="dxa"/>
            </w:tcMar>
            <w:vAlign w:val="center"/>
          </w:tcPr>
          <w:p w14:paraId="7E951ACD" w14:textId="77777777" w:rsidR="007B10C8" w:rsidRDefault="0019763B">
            <w:pPr>
              <w:spacing w:after="40" w:line="260" w:lineRule="auto"/>
              <w:jc w:val="center"/>
            </w:pPr>
            <w:r>
              <w:rPr>
                <w:b/>
                <w:sz w:val="20"/>
              </w:rPr>
              <w:t>Lectura empresarial</w:t>
            </w:r>
          </w:p>
        </w:tc>
      </w:tr>
      <w:tr w:rsidR="007B10C8" w:rsidRPr="00372C38" w14:paraId="0E176F03" w14:textId="77777777">
        <w:trPr>
          <w:cantSplit/>
          <w:jc w:val="center"/>
        </w:trPr>
        <w:tc>
          <w:tcPr>
            <w:tcW w:w="1944" w:type="dxa"/>
            <w:tcMar>
              <w:top w:w="130" w:type="dxa"/>
              <w:left w:w="135" w:type="dxa"/>
              <w:bottom w:w="115" w:type="dxa"/>
              <w:right w:w="135" w:type="dxa"/>
            </w:tcMar>
            <w:vAlign w:val="center"/>
          </w:tcPr>
          <w:p w14:paraId="528278B4" w14:textId="77777777" w:rsidR="007B10C8" w:rsidRDefault="0019763B">
            <w:pPr>
              <w:spacing w:after="40" w:line="260" w:lineRule="auto"/>
            </w:pPr>
            <w:r>
              <w:rPr>
                <w:sz w:val="19"/>
              </w:rPr>
              <w:t>Next.js</w:t>
            </w:r>
          </w:p>
        </w:tc>
        <w:tc>
          <w:tcPr>
            <w:tcW w:w="3960" w:type="dxa"/>
            <w:tcMar>
              <w:top w:w="130" w:type="dxa"/>
              <w:left w:w="135" w:type="dxa"/>
              <w:bottom w:w="115" w:type="dxa"/>
              <w:right w:w="135" w:type="dxa"/>
            </w:tcMar>
            <w:vAlign w:val="center"/>
          </w:tcPr>
          <w:p w14:paraId="725D6E26" w14:textId="77777777" w:rsidR="007B10C8" w:rsidRPr="00A83C4C" w:rsidRDefault="0019763B">
            <w:pPr>
              <w:spacing w:after="40" w:line="260" w:lineRule="auto"/>
              <w:jc w:val="center"/>
              <w:rPr>
                <w:lang w:val="es-ES"/>
              </w:rPr>
            </w:pPr>
            <w:r w:rsidRPr="00A83C4C">
              <w:rPr>
                <w:sz w:val="19"/>
                <w:lang w:val="es-ES"/>
              </w:rPr>
              <w:t>Interfaz web, landing, rutas de aplicación y experiencia del usuario</w:t>
            </w:r>
          </w:p>
        </w:tc>
        <w:tc>
          <w:tcPr>
            <w:tcW w:w="3456" w:type="dxa"/>
            <w:tcMar>
              <w:top w:w="130" w:type="dxa"/>
              <w:left w:w="135" w:type="dxa"/>
              <w:bottom w:w="115" w:type="dxa"/>
              <w:right w:w="135" w:type="dxa"/>
            </w:tcMar>
            <w:vAlign w:val="center"/>
          </w:tcPr>
          <w:p w14:paraId="0557A311" w14:textId="77777777" w:rsidR="007B10C8" w:rsidRPr="00A83C4C" w:rsidRDefault="0019763B">
            <w:pPr>
              <w:spacing w:after="40" w:line="260" w:lineRule="auto"/>
              <w:jc w:val="center"/>
              <w:rPr>
                <w:lang w:val="es-ES"/>
              </w:rPr>
            </w:pPr>
            <w:r w:rsidRPr="00A83C4C">
              <w:rPr>
                <w:sz w:val="19"/>
                <w:lang w:val="es-ES"/>
              </w:rPr>
              <w:t>Permite presentar el servicio como una plataforma SaaS accesible desde navegador.</w:t>
            </w:r>
          </w:p>
        </w:tc>
      </w:tr>
      <w:tr w:rsidR="007B10C8" w:rsidRPr="00372C38" w14:paraId="3E838E67" w14:textId="77777777">
        <w:trPr>
          <w:cantSplit/>
          <w:jc w:val="center"/>
        </w:trPr>
        <w:tc>
          <w:tcPr>
            <w:tcW w:w="1944" w:type="dxa"/>
            <w:tcMar>
              <w:top w:w="130" w:type="dxa"/>
              <w:left w:w="135" w:type="dxa"/>
              <w:bottom w:w="115" w:type="dxa"/>
              <w:right w:w="135" w:type="dxa"/>
            </w:tcMar>
            <w:vAlign w:val="center"/>
          </w:tcPr>
          <w:p w14:paraId="340A8388" w14:textId="77777777" w:rsidR="007B10C8" w:rsidRDefault="0019763B">
            <w:pPr>
              <w:spacing w:after="40" w:line="260" w:lineRule="auto"/>
            </w:pPr>
            <w:r>
              <w:rPr>
                <w:sz w:val="19"/>
              </w:rPr>
              <w:t>FastAPI</w:t>
            </w:r>
          </w:p>
        </w:tc>
        <w:tc>
          <w:tcPr>
            <w:tcW w:w="3960" w:type="dxa"/>
            <w:tcMar>
              <w:top w:w="130" w:type="dxa"/>
              <w:left w:w="135" w:type="dxa"/>
              <w:bottom w:w="115" w:type="dxa"/>
              <w:right w:w="135" w:type="dxa"/>
            </w:tcMar>
            <w:vAlign w:val="center"/>
          </w:tcPr>
          <w:p w14:paraId="1264D026" w14:textId="77777777" w:rsidR="007B10C8" w:rsidRPr="00A83C4C" w:rsidRDefault="0019763B">
            <w:pPr>
              <w:spacing w:after="40" w:line="260" w:lineRule="auto"/>
              <w:jc w:val="center"/>
              <w:rPr>
                <w:lang w:val="es-ES"/>
              </w:rPr>
            </w:pPr>
            <w:r w:rsidRPr="00A83C4C">
              <w:rPr>
                <w:sz w:val="19"/>
                <w:lang w:val="es-ES"/>
              </w:rPr>
              <w:t>Backend local para carga, consulta, métricas y procesamiento documental</w:t>
            </w:r>
          </w:p>
        </w:tc>
        <w:tc>
          <w:tcPr>
            <w:tcW w:w="3456" w:type="dxa"/>
            <w:tcMar>
              <w:top w:w="130" w:type="dxa"/>
              <w:left w:w="135" w:type="dxa"/>
              <w:bottom w:w="115" w:type="dxa"/>
              <w:right w:w="135" w:type="dxa"/>
            </w:tcMar>
            <w:vAlign w:val="center"/>
          </w:tcPr>
          <w:p w14:paraId="4092102E" w14:textId="77777777" w:rsidR="007B10C8" w:rsidRPr="00A83C4C" w:rsidRDefault="0019763B">
            <w:pPr>
              <w:spacing w:after="40" w:line="260" w:lineRule="auto"/>
              <w:jc w:val="center"/>
              <w:rPr>
                <w:lang w:val="es-ES"/>
              </w:rPr>
            </w:pPr>
            <w:r w:rsidRPr="00A83C4C">
              <w:rPr>
                <w:sz w:val="19"/>
                <w:lang w:val="es-ES"/>
              </w:rPr>
              <w:t>Separa la lógica de IA del frontend y facilita crecimiento técnico ordenado.</w:t>
            </w:r>
          </w:p>
        </w:tc>
      </w:tr>
      <w:tr w:rsidR="007B10C8" w:rsidRPr="00372C38" w14:paraId="5AF4BC12" w14:textId="77777777">
        <w:trPr>
          <w:cantSplit/>
          <w:jc w:val="center"/>
        </w:trPr>
        <w:tc>
          <w:tcPr>
            <w:tcW w:w="1944" w:type="dxa"/>
            <w:tcMar>
              <w:top w:w="130" w:type="dxa"/>
              <w:left w:w="135" w:type="dxa"/>
              <w:bottom w:w="115" w:type="dxa"/>
              <w:right w:w="135" w:type="dxa"/>
            </w:tcMar>
            <w:vAlign w:val="center"/>
          </w:tcPr>
          <w:p w14:paraId="57FAC927" w14:textId="77777777" w:rsidR="007B10C8" w:rsidRDefault="0019763B">
            <w:pPr>
              <w:spacing w:after="40" w:line="260" w:lineRule="auto"/>
            </w:pPr>
            <w:r>
              <w:rPr>
                <w:sz w:val="19"/>
              </w:rPr>
              <w:t>RAG</w:t>
            </w:r>
          </w:p>
        </w:tc>
        <w:tc>
          <w:tcPr>
            <w:tcW w:w="3960" w:type="dxa"/>
            <w:tcMar>
              <w:top w:w="130" w:type="dxa"/>
              <w:left w:w="135" w:type="dxa"/>
              <w:bottom w:w="115" w:type="dxa"/>
              <w:right w:w="135" w:type="dxa"/>
            </w:tcMar>
            <w:vAlign w:val="center"/>
          </w:tcPr>
          <w:p w14:paraId="4B03BECD" w14:textId="77777777" w:rsidR="007B10C8" w:rsidRPr="00A83C4C" w:rsidRDefault="0019763B">
            <w:pPr>
              <w:spacing w:after="40" w:line="260" w:lineRule="auto"/>
              <w:jc w:val="center"/>
              <w:rPr>
                <w:lang w:val="es-ES"/>
              </w:rPr>
            </w:pPr>
            <w:r w:rsidRPr="00A83C4C">
              <w:rPr>
                <w:sz w:val="19"/>
                <w:lang w:val="es-ES"/>
              </w:rPr>
              <w:t>Recupera fragmentos relevantes antes de generar respuestas</w:t>
            </w:r>
          </w:p>
        </w:tc>
        <w:tc>
          <w:tcPr>
            <w:tcW w:w="3456" w:type="dxa"/>
            <w:tcMar>
              <w:top w:w="130" w:type="dxa"/>
              <w:left w:w="135" w:type="dxa"/>
              <w:bottom w:w="115" w:type="dxa"/>
              <w:right w:w="135" w:type="dxa"/>
            </w:tcMar>
            <w:vAlign w:val="center"/>
          </w:tcPr>
          <w:p w14:paraId="69BB8BF2" w14:textId="77777777" w:rsidR="007B10C8" w:rsidRPr="00A83C4C" w:rsidRDefault="0019763B">
            <w:pPr>
              <w:spacing w:after="40" w:line="260" w:lineRule="auto"/>
              <w:jc w:val="center"/>
              <w:rPr>
                <w:lang w:val="es-ES"/>
              </w:rPr>
            </w:pPr>
            <w:r w:rsidRPr="00A83C4C">
              <w:rPr>
                <w:sz w:val="19"/>
                <w:lang w:val="es-ES"/>
              </w:rPr>
              <w:t>Reduce respuestas genéricas y mejora la confianza al responder con base documental.</w:t>
            </w:r>
          </w:p>
        </w:tc>
      </w:tr>
      <w:tr w:rsidR="007B10C8" w:rsidRPr="00372C38" w14:paraId="305C7760" w14:textId="77777777">
        <w:trPr>
          <w:cantSplit/>
          <w:jc w:val="center"/>
        </w:trPr>
        <w:tc>
          <w:tcPr>
            <w:tcW w:w="1944" w:type="dxa"/>
            <w:tcMar>
              <w:top w:w="130" w:type="dxa"/>
              <w:left w:w="135" w:type="dxa"/>
              <w:bottom w:w="115" w:type="dxa"/>
              <w:right w:w="135" w:type="dxa"/>
            </w:tcMar>
            <w:vAlign w:val="center"/>
          </w:tcPr>
          <w:p w14:paraId="79DFF3B9" w14:textId="77777777" w:rsidR="007B10C8" w:rsidRDefault="0019763B">
            <w:pPr>
              <w:spacing w:after="40" w:line="260" w:lineRule="auto"/>
            </w:pPr>
            <w:r>
              <w:rPr>
                <w:sz w:val="19"/>
              </w:rPr>
              <w:t>OCR</w:t>
            </w:r>
          </w:p>
        </w:tc>
        <w:tc>
          <w:tcPr>
            <w:tcW w:w="3960" w:type="dxa"/>
            <w:tcMar>
              <w:top w:w="130" w:type="dxa"/>
              <w:left w:w="135" w:type="dxa"/>
              <w:bottom w:w="115" w:type="dxa"/>
              <w:right w:w="135" w:type="dxa"/>
            </w:tcMar>
            <w:vAlign w:val="center"/>
          </w:tcPr>
          <w:p w14:paraId="1F9603B5" w14:textId="77777777" w:rsidR="007B10C8" w:rsidRPr="00A83C4C" w:rsidRDefault="0019763B">
            <w:pPr>
              <w:spacing w:after="40" w:line="260" w:lineRule="auto"/>
              <w:jc w:val="center"/>
              <w:rPr>
                <w:lang w:val="es-ES"/>
              </w:rPr>
            </w:pPr>
            <w:r w:rsidRPr="00A83C4C">
              <w:rPr>
                <w:sz w:val="19"/>
                <w:lang w:val="es-ES"/>
              </w:rPr>
              <w:t>Extrae texto de imágenes y documentos escaneados</w:t>
            </w:r>
          </w:p>
        </w:tc>
        <w:tc>
          <w:tcPr>
            <w:tcW w:w="3456" w:type="dxa"/>
            <w:tcMar>
              <w:top w:w="130" w:type="dxa"/>
              <w:left w:w="135" w:type="dxa"/>
              <w:bottom w:w="115" w:type="dxa"/>
              <w:right w:w="135" w:type="dxa"/>
            </w:tcMar>
            <w:vAlign w:val="center"/>
          </w:tcPr>
          <w:p w14:paraId="59190833" w14:textId="77777777" w:rsidR="007B10C8" w:rsidRPr="00A83C4C" w:rsidRDefault="0019763B">
            <w:pPr>
              <w:spacing w:after="40" w:line="260" w:lineRule="auto"/>
              <w:jc w:val="center"/>
              <w:rPr>
                <w:lang w:val="es-ES"/>
              </w:rPr>
            </w:pPr>
            <w:r w:rsidRPr="00A83C4C">
              <w:rPr>
                <w:sz w:val="19"/>
                <w:lang w:val="es-ES"/>
              </w:rPr>
              <w:t>Amplía el valor del producto para empresas con archivos no perfectamente digitalizados.</w:t>
            </w:r>
          </w:p>
        </w:tc>
      </w:tr>
      <w:tr w:rsidR="007B10C8" w:rsidRPr="00372C38" w14:paraId="7452AC33" w14:textId="77777777">
        <w:trPr>
          <w:cantSplit/>
          <w:jc w:val="center"/>
        </w:trPr>
        <w:tc>
          <w:tcPr>
            <w:tcW w:w="1944" w:type="dxa"/>
            <w:tcMar>
              <w:top w:w="130" w:type="dxa"/>
              <w:left w:w="135" w:type="dxa"/>
              <w:bottom w:w="115" w:type="dxa"/>
              <w:right w:w="135" w:type="dxa"/>
            </w:tcMar>
            <w:vAlign w:val="center"/>
          </w:tcPr>
          <w:p w14:paraId="665C7876" w14:textId="77777777" w:rsidR="007B10C8" w:rsidRDefault="0019763B">
            <w:pPr>
              <w:spacing w:after="40" w:line="260" w:lineRule="auto"/>
            </w:pPr>
            <w:r>
              <w:rPr>
                <w:sz w:val="19"/>
              </w:rPr>
              <w:t>ChromaDB</w:t>
            </w:r>
          </w:p>
        </w:tc>
        <w:tc>
          <w:tcPr>
            <w:tcW w:w="3960" w:type="dxa"/>
            <w:tcMar>
              <w:top w:w="130" w:type="dxa"/>
              <w:left w:w="135" w:type="dxa"/>
              <w:bottom w:w="115" w:type="dxa"/>
              <w:right w:w="135" w:type="dxa"/>
            </w:tcMar>
            <w:vAlign w:val="center"/>
          </w:tcPr>
          <w:p w14:paraId="048637DD" w14:textId="77777777" w:rsidR="007B10C8" w:rsidRPr="00A83C4C" w:rsidRDefault="0019763B">
            <w:pPr>
              <w:spacing w:after="40" w:line="260" w:lineRule="auto"/>
              <w:jc w:val="center"/>
              <w:rPr>
                <w:lang w:val="es-ES"/>
              </w:rPr>
            </w:pPr>
            <w:r w:rsidRPr="00A83C4C">
              <w:rPr>
                <w:sz w:val="19"/>
                <w:lang w:val="es-ES"/>
              </w:rPr>
              <w:t>Almacena representaciones semánticas para búsqueda documental</w:t>
            </w:r>
          </w:p>
        </w:tc>
        <w:tc>
          <w:tcPr>
            <w:tcW w:w="3456" w:type="dxa"/>
            <w:tcMar>
              <w:top w:w="130" w:type="dxa"/>
              <w:left w:w="135" w:type="dxa"/>
              <w:bottom w:w="115" w:type="dxa"/>
              <w:right w:w="135" w:type="dxa"/>
            </w:tcMar>
            <w:vAlign w:val="center"/>
          </w:tcPr>
          <w:p w14:paraId="2C19C977" w14:textId="77777777" w:rsidR="007B10C8" w:rsidRPr="00A83C4C" w:rsidRDefault="0019763B">
            <w:pPr>
              <w:spacing w:after="40" w:line="260" w:lineRule="auto"/>
              <w:jc w:val="center"/>
              <w:rPr>
                <w:lang w:val="es-ES"/>
              </w:rPr>
            </w:pPr>
            <w:r w:rsidRPr="00A83C4C">
              <w:rPr>
                <w:sz w:val="19"/>
                <w:lang w:val="es-ES"/>
              </w:rPr>
              <w:t>Hace posible consultar documentos por significado, no solo por palabras exactas.</w:t>
            </w:r>
          </w:p>
        </w:tc>
      </w:tr>
      <w:tr w:rsidR="007B10C8" w:rsidRPr="00372C38" w14:paraId="4FDAA38A" w14:textId="77777777">
        <w:trPr>
          <w:cantSplit/>
          <w:jc w:val="center"/>
        </w:trPr>
        <w:tc>
          <w:tcPr>
            <w:tcW w:w="1944" w:type="dxa"/>
            <w:tcMar>
              <w:top w:w="130" w:type="dxa"/>
              <w:left w:w="135" w:type="dxa"/>
              <w:bottom w:w="115" w:type="dxa"/>
              <w:right w:w="135" w:type="dxa"/>
            </w:tcMar>
            <w:vAlign w:val="center"/>
          </w:tcPr>
          <w:p w14:paraId="22A515CB" w14:textId="77777777" w:rsidR="007B10C8" w:rsidRDefault="0019763B">
            <w:pPr>
              <w:spacing w:after="40" w:line="260" w:lineRule="auto"/>
            </w:pPr>
            <w:r>
              <w:rPr>
                <w:sz w:val="19"/>
              </w:rPr>
              <w:t>Groq</w:t>
            </w:r>
          </w:p>
        </w:tc>
        <w:tc>
          <w:tcPr>
            <w:tcW w:w="3960" w:type="dxa"/>
            <w:tcMar>
              <w:top w:w="130" w:type="dxa"/>
              <w:left w:w="135" w:type="dxa"/>
              <w:bottom w:w="115" w:type="dxa"/>
              <w:right w:w="135" w:type="dxa"/>
            </w:tcMar>
            <w:vAlign w:val="center"/>
          </w:tcPr>
          <w:p w14:paraId="3241CA90" w14:textId="77777777" w:rsidR="007B10C8" w:rsidRPr="00A83C4C" w:rsidRDefault="0019763B">
            <w:pPr>
              <w:spacing w:after="40" w:line="260" w:lineRule="auto"/>
              <w:jc w:val="center"/>
              <w:rPr>
                <w:lang w:val="es-ES"/>
              </w:rPr>
            </w:pPr>
            <w:r w:rsidRPr="00A83C4C">
              <w:rPr>
                <w:sz w:val="19"/>
                <w:lang w:val="es-ES"/>
              </w:rPr>
              <w:t>Apoya la generación de respuestas en lenguaje natural</w:t>
            </w:r>
          </w:p>
        </w:tc>
        <w:tc>
          <w:tcPr>
            <w:tcW w:w="3456" w:type="dxa"/>
            <w:tcMar>
              <w:top w:w="130" w:type="dxa"/>
              <w:left w:w="135" w:type="dxa"/>
              <w:bottom w:w="115" w:type="dxa"/>
              <w:right w:w="135" w:type="dxa"/>
            </w:tcMar>
            <w:vAlign w:val="center"/>
          </w:tcPr>
          <w:p w14:paraId="2104CA89" w14:textId="77777777" w:rsidR="007B10C8" w:rsidRPr="00A83C4C" w:rsidRDefault="0019763B">
            <w:pPr>
              <w:spacing w:after="40" w:line="260" w:lineRule="auto"/>
              <w:jc w:val="center"/>
              <w:rPr>
                <w:lang w:val="es-ES"/>
              </w:rPr>
            </w:pPr>
            <w:r w:rsidRPr="00A83C4C">
              <w:rPr>
                <w:sz w:val="19"/>
                <w:lang w:val="es-ES"/>
              </w:rPr>
              <w:t>Mejora la experiencia conversacional sin exigir infraestructura propia costosa.</w:t>
            </w:r>
          </w:p>
        </w:tc>
      </w:tr>
      <w:tr w:rsidR="007B10C8" w:rsidRPr="00372C38" w14:paraId="2339B321" w14:textId="77777777">
        <w:trPr>
          <w:cantSplit/>
          <w:jc w:val="center"/>
        </w:trPr>
        <w:tc>
          <w:tcPr>
            <w:tcW w:w="1944" w:type="dxa"/>
            <w:tcMar>
              <w:top w:w="130" w:type="dxa"/>
              <w:left w:w="135" w:type="dxa"/>
              <w:bottom w:w="115" w:type="dxa"/>
              <w:right w:w="135" w:type="dxa"/>
            </w:tcMar>
            <w:vAlign w:val="center"/>
          </w:tcPr>
          <w:p w14:paraId="11C0C0B3" w14:textId="77777777" w:rsidR="007B10C8" w:rsidRDefault="0019763B">
            <w:pPr>
              <w:spacing w:after="40" w:line="260" w:lineRule="auto"/>
            </w:pPr>
            <w:r>
              <w:rPr>
                <w:sz w:val="19"/>
              </w:rPr>
              <w:t>Clerk</w:t>
            </w:r>
          </w:p>
        </w:tc>
        <w:tc>
          <w:tcPr>
            <w:tcW w:w="3960" w:type="dxa"/>
            <w:tcMar>
              <w:top w:w="130" w:type="dxa"/>
              <w:left w:w="135" w:type="dxa"/>
              <w:bottom w:w="115" w:type="dxa"/>
              <w:right w:w="135" w:type="dxa"/>
            </w:tcMar>
            <w:vAlign w:val="center"/>
          </w:tcPr>
          <w:p w14:paraId="2AAD4528" w14:textId="77777777" w:rsidR="007B10C8" w:rsidRPr="00A83C4C" w:rsidRDefault="0019763B">
            <w:pPr>
              <w:spacing w:after="40" w:line="260" w:lineRule="auto"/>
              <w:jc w:val="center"/>
              <w:rPr>
                <w:lang w:val="es-ES"/>
              </w:rPr>
            </w:pPr>
            <w:r w:rsidRPr="00A83C4C">
              <w:rPr>
                <w:sz w:val="19"/>
                <w:lang w:val="es-ES"/>
              </w:rPr>
              <w:t>Gestiona autenticación, inicio de sesión y control de usuarios</w:t>
            </w:r>
          </w:p>
        </w:tc>
        <w:tc>
          <w:tcPr>
            <w:tcW w:w="3456" w:type="dxa"/>
            <w:tcMar>
              <w:top w:w="130" w:type="dxa"/>
              <w:left w:w="135" w:type="dxa"/>
              <w:bottom w:w="115" w:type="dxa"/>
              <w:right w:w="135" w:type="dxa"/>
            </w:tcMar>
            <w:vAlign w:val="center"/>
          </w:tcPr>
          <w:p w14:paraId="5442D6DD" w14:textId="77777777" w:rsidR="007B10C8" w:rsidRPr="00A83C4C" w:rsidRDefault="0019763B">
            <w:pPr>
              <w:spacing w:after="40" w:line="260" w:lineRule="auto"/>
              <w:jc w:val="center"/>
              <w:rPr>
                <w:lang w:val="es-ES"/>
              </w:rPr>
            </w:pPr>
            <w:r w:rsidRPr="00A83C4C">
              <w:rPr>
                <w:sz w:val="19"/>
                <w:lang w:val="es-ES"/>
              </w:rPr>
              <w:t>Aporta una base realista para operar cuentas de clientes en un producto SaaS.</w:t>
            </w:r>
          </w:p>
        </w:tc>
      </w:tr>
      <w:tr w:rsidR="007B10C8" w:rsidRPr="00372C38" w14:paraId="659A17EF" w14:textId="77777777">
        <w:trPr>
          <w:cantSplit/>
          <w:jc w:val="center"/>
        </w:trPr>
        <w:tc>
          <w:tcPr>
            <w:tcW w:w="1944" w:type="dxa"/>
            <w:tcMar>
              <w:top w:w="130" w:type="dxa"/>
              <w:left w:w="135" w:type="dxa"/>
              <w:bottom w:w="115" w:type="dxa"/>
              <w:right w:w="135" w:type="dxa"/>
            </w:tcMar>
            <w:vAlign w:val="center"/>
          </w:tcPr>
          <w:p w14:paraId="7799C078" w14:textId="77777777" w:rsidR="007B10C8" w:rsidRDefault="0019763B">
            <w:pPr>
              <w:spacing w:after="40" w:line="260" w:lineRule="auto"/>
            </w:pPr>
            <w:r>
              <w:rPr>
                <w:sz w:val="19"/>
              </w:rPr>
              <w:t>Stripe</w:t>
            </w:r>
          </w:p>
        </w:tc>
        <w:tc>
          <w:tcPr>
            <w:tcW w:w="3960" w:type="dxa"/>
            <w:tcMar>
              <w:top w:w="130" w:type="dxa"/>
              <w:left w:w="135" w:type="dxa"/>
              <w:bottom w:w="115" w:type="dxa"/>
              <w:right w:w="135" w:type="dxa"/>
            </w:tcMar>
            <w:vAlign w:val="center"/>
          </w:tcPr>
          <w:p w14:paraId="6079A05F" w14:textId="77777777" w:rsidR="007B10C8" w:rsidRPr="00A83C4C" w:rsidRDefault="0019763B">
            <w:pPr>
              <w:spacing w:after="40" w:line="260" w:lineRule="auto"/>
              <w:jc w:val="center"/>
              <w:rPr>
                <w:lang w:val="es-ES"/>
              </w:rPr>
            </w:pPr>
            <w:r w:rsidRPr="00A83C4C">
              <w:rPr>
                <w:sz w:val="19"/>
                <w:lang w:val="es-ES"/>
              </w:rPr>
              <w:t>Permite pagos, planes y lógica de suscripción en modo comercial</w:t>
            </w:r>
          </w:p>
        </w:tc>
        <w:tc>
          <w:tcPr>
            <w:tcW w:w="3456" w:type="dxa"/>
            <w:tcMar>
              <w:top w:w="130" w:type="dxa"/>
              <w:left w:w="135" w:type="dxa"/>
              <w:bottom w:w="115" w:type="dxa"/>
              <w:right w:w="135" w:type="dxa"/>
            </w:tcMar>
            <w:vAlign w:val="center"/>
          </w:tcPr>
          <w:p w14:paraId="350A4231" w14:textId="77777777" w:rsidR="007B10C8" w:rsidRPr="00A83C4C" w:rsidRDefault="0019763B">
            <w:pPr>
              <w:spacing w:after="40" w:line="260" w:lineRule="auto"/>
              <w:jc w:val="center"/>
              <w:rPr>
                <w:lang w:val="es-ES"/>
              </w:rPr>
            </w:pPr>
            <w:r w:rsidRPr="00A83C4C">
              <w:rPr>
                <w:sz w:val="19"/>
                <w:lang w:val="es-ES"/>
              </w:rPr>
              <w:t>Conecta la propuesta técnica con un modelo de ingresos recurrentes.</w:t>
            </w:r>
          </w:p>
        </w:tc>
      </w:tr>
    </w:tbl>
    <w:p w14:paraId="63950643" w14:textId="77777777" w:rsidR="007B10C8" w:rsidRPr="00A83C4C" w:rsidRDefault="007B10C8">
      <w:pPr>
        <w:rPr>
          <w:lang w:val="es-ES"/>
        </w:rPr>
      </w:pPr>
    </w:p>
    <w:p w14:paraId="671E1B65" w14:textId="77777777" w:rsidR="007B10C8" w:rsidRPr="00A83C4C" w:rsidRDefault="0019763B">
      <w:pPr>
        <w:jc w:val="both"/>
        <w:rPr>
          <w:lang w:val="es-ES"/>
        </w:rPr>
      </w:pPr>
      <w:r w:rsidRPr="00A83C4C">
        <w:rPr>
          <w:lang w:val="es-ES"/>
        </w:rPr>
        <w:t>La base original del proyecto, por tanto, no queda fuera del documento final. Queda reinterpretada desde una mirada empresarial: cada componente técnico se entiende por el valor que aporta a la viabilidad, la adopción, la confianza del cliente y la posibilidad de escalar el servicio.</w:t>
      </w:r>
    </w:p>
    <w:p w14:paraId="090DD07B" w14:textId="77777777" w:rsidR="007B10C8" w:rsidRPr="00A83C4C" w:rsidRDefault="0019763B">
      <w:pPr>
        <w:pStyle w:val="Heading2"/>
        <w:spacing w:before="160" w:after="80" w:line="300" w:lineRule="auto"/>
        <w:rPr>
          <w:lang w:val="es-ES"/>
        </w:rPr>
      </w:pPr>
      <w:bookmarkStart w:id="112" w:name="_Toc233456131"/>
      <w:r w:rsidRPr="00A83C4C">
        <w:rPr>
          <w:rFonts w:ascii="Cambria" w:hAnsi="Cambria"/>
          <w:lang w:val="es-ES"/>
        </w:rPr>
        <w:lastRenderedPageBreak/>
        <w:t>Anexo H. Supuestos financieros de trabajo</w:t>
      </w:r>
      <w:bookmarkEnd w:id="112"/>
    </w:p>
    <w:p w14:paraId="7203A98A" w14:textId="77777777" w:rsidR="007B10C8" w:rsidRPr="00A83C4C" w:rsidRDefault="0019763B">
      <w:pPr>
        <w:jc w:val="both"/>
        <w:rPr>
          <w:lang w:val="es-ES"/>
        </w:rPr>
      </w:pPr>
      <w:r w:rsidRPr="00A83C4C">
        <w:rPr>
          <w:lang w:val="es-ES"/>
        </w:rPr>
        <w:t>Las proyecciones incluidas en el documento se construyen con una lógica prudente y de validación gradual. No representan garantías, sino una base de análisis para discutir viabilidad.</w:t>
      </w:r>
    </w:p>
    <w:p w14:paraId="118C0F71" w14:textId="77777777" w:rsidR="007B10C8" w:rsidRPr="00A83C4C" w:rsidRDefault="0019763B">
      <w:pPr>
        <w:pStyle w:val="ListBullet"/>
        <w:spacing w:after="120" w:line="336" w:lineRule="auto"/>
        <w:jc w:val="both"/>
        <w:rPr>
          <w:lang w:val="es-ES"/>
        </w:rPr>
      </w:pPr>
      <w:r w:rsidRPr="00A83C4C">
        <w:rPr>
          <w:sz w:val="23"/>
          <w:lang w:val="es-ES"/>
        </w:rPr>
        <w:t>Crecimiento comercial progresivo, no exponencial, durante los primeros periodos.</w:t>
      </w:r>
    </w:p>
    <w:p w14:paraId="453922B7" w14:textId="77777777" w:rsidR="007B10C8" w:rsidRPr="00A83C4C" w:rsidRDefault="0019763B">
      <w:pPr>
        <w:pStyle w:val="ListBullet"/>
        <w:spacing w:after="120" w:line="336" w:lineRule="auto"/>
        <w:jc w:val="both"/>
        <w:rPr>
          <w:lang w:val="es-ES"/>
        </w:rPr>
      </w:pPr>
      <w:r w:rsidRPr="00A83C4C">
        <w:rPr>
          <w:sz w:val="23"/>
          <w:lang w:val="es-ES"/>
        </w:rPr>
        <w:t>Uso intensivo de demostraciones y pilotos como mecanismo principal de conversión.</w:t>
      </w:r>
    </w:p>
    <w:p w14:paraId="3BF596F4" w14:textId="77777777" w:rsidR="007B10C8" w:rsidRPr="00A83C4C" w:rsidRDefault="0019763B">
      <w:pPr>
        <w:pStyle w:val="ListBullet"/>
        <w:spacing w:after="120" w:line="336" w:lineRule="auto"/>
        <w:jc w:val="both"/>
        <w:rPr>
          <w:lang w:val="es-ES"/>
        </w:rPr>
      </w:pPr>
      <w:r w:rsidRPr="00A83C4C">
        <w:rPr>
          <w:sz w:val="23"/>
          <w:lang w:val="es-ES"/>
        </w:rPr>
        <w:t>Control del gasto fijo y preferencia por costos variables en fase temprana.</w:t>
      </w:r>
    </w:p>
    <w:p w14:paraId="57ACEBA0" w14:textId="77777777" w:rsidR="007B10C8" w:rsidRPr="00A83C4C" w:rsidRDefault="0019763B">
      <w:pPr>
        <w:pStyle w:val="ListBullet"/>
        <w:spacing w:after="120" w:line="336" w:lineRule="auto"/>
        <w:jc w:val="both"/>
        <w:rPr>
          <w:lang w:val="es-ES"/>
        </w:rPr>
      </w:pPr>
      <w:r w:rsidRPr="00A83C4C">
        <w:rPr>
          <w:sz w:val="23"/>
          <w:lang w:val="es-ES"/>
        </w:rPr>
        <w:t>Retención como condición central para que el modelo recurrente se sostenga.</w:t>
      </w:r>
    </w:p>
    <w:p w14:paraId="1FD842ED" w14:textId="77777777" w:rsidR="007B10C8" w:rsidRPr="00A83C4C" w:rsidRDefault="0019763B">
      <w:pPr>
        <w:pStyle w:val="ListBullet"/>
        <w:spacing w:after="120" w:line="336" w:lineRule="auto"/>
        <w:jc w:val="both"/>
        <w:rPr>
          <w:lang w:val="es-ES"/>
        </w:rPr>
      </w:pPr>
      <w:r w:rsidRPr="00A83C4C">
        <w:rPr>
          <w:sz w:val="23"/>
          <w:lang w:val="es-ES"/>
        </w:rPr>
        <w:t>Ajustes de precio y servicio en función del segmento que mejor adopte la solución.</w:t>
      </w:r>
    </w:p>
    <w:p w14:paraId="468C43DB" w14:textId="77777777" w:rsidR="007B10C8" w:rsidRPr="00A83C4C" w:rsidRDefault="0019763B">
      <w:pPr>
        <w:jc w:val="both"/>
        <w:rPr>
          <w:lang w:val="es-ES"/>
        </w:rPr>
      </w:pPr>
      <w:r w:rsidRPr="00A83C4C">
        <w:rPr>
          <w:lang w:val="es-ES"/>
        </w:rPr>
        <w:t>Este anexo es útil porque recuerda que la fortaleza financiera del proyecto no depende de un pronóstico espectacular, sino de una gestión disciplinada del crecimiento. En otras palabras, la sostenibilidad no se basa en vender mucho de forma inmediata, sino en vender con criterio y permanecer.</w:t>
      </w:r>
    </w:p>
    <w:p w14:paraId="0E140686" w14:textId="77777777" w:rsidR="007B10C8" w:rsidRPr="00A83C4C" w:rsidRDefault="0019763B">
      <w:pPr>
        <w:rPr>
          <w:lang w:val="es-ES"/>
        </w:rPr>
      </w:pPr>
      <w:r w:rsidRPr="00A83C4C">
        <w:rPr>
          <w:lang w:val="es-ES"/>
        </w:rPr>
        <w:br w:type="page"/>
      </w:r>
    </w:p>
    <w:p w14:paraId="314AED9D" w14:textId="77777777" w:rsidR="007B10C8" w:rsidRPr="00A83C4C" w:rsidRDefault="0019763B">
      <w:pPr>
        <w:pStyle w:val="Heading2"/>
        <w:spacing w:before="160" w:after="80" w:line="300" w:lineRule="auto"/>
        <w:rPr>
          <w:lang w:val="es-ES"/>
        </w:rPr>
      </w:pPr>
      <w:bookmarkStart w:id="113" w:name="_Toc233456132"/>
      <w:r w:rsidRPr="00A83C4C">
        <w:rPr>
          <w:rFonts w:ascii="Cambria" w:hAnsi="Cambria"/>
          <w:lang w:val="es-ES"/>
        </w:rPr>
        <w:lastRenderedPageBreak/>
        <w:t>Anexo I. Preguntas sugeridas para defensa oral</w:t>
      </w:r>
      <w:bookmarkEnd w:id="113"/>
    </w:p>
    <w:p w14:paraId="228A7CF3" w14:textId="77777777" w:rsidR="007B10C8" w:rsidRPr="00A83C4C" w:rsidRDefault="0019763B">
      <w:pPr>
        <w:jc w:val="both"/>
        <w:rPr>
          <w:lang w:val="es-ES"/>
        </w:rPr>
      </w:pPr>
      <w:r w:rsidRPr="00A83C4C">
        <w:rPr>
          <w:lang w:val="es-ES"/>
        </w:rPr>
        <w:t>Para presentar el proyecto de manera sólida, conviene preparar respuestas consistentes a preguntas que suelen aparecer en evaluaciones de emprendimiento y planes de negocio.</w:t>
      </w:r>
    </w:p>
    <w:tbl>
      <w:tblPr>
        <w:tblStyle w:val="TableGrid"/>
        <w:tblW w:w="0" w:type="auto"/>
        <w:jc w:val="center"/>
        <w:tblLayout w:type="fixed"/>
        <w:tblLook w:val="04A0" w:firstRow="1" w:lastRow="0" w:firstColumn="1" w:lastColumn="0" w:noHBand="0" w:noVBand="1"/>
      </w:tblPr>
      <w:tblGrid>
        <w:gridCol w:w="3456"/>
        <w:gridCol w:w="5904"/>
      </w:tblGrid>
      <w:tr w:rsidR="007B10C8" w14:paraId="2CF1754A" w14:textId="77777777">
        <w:trPr>
          <w:cantSplit/>
          <w:jc w:val="center"/>
        </w:trPr>
        <w:tc>
          <w:tcPr>
            <w:tcW w:w="3456" w:type="dxa"/>
            <w:shd w:val="clear" w:color="auto" w:fill="EAF2F8"/>
            <w:tcMar>
              <w:top w:w="130" w:type="dxa"/>
              <w:left w:w="135" w:type="dxa"/>
              <w:bottom w:w="115" w:type="dxa"/>
              <w:right w:w="135" w:type="dxa"/>
            </w:tcMar>
            <w:vAlign w:val="center"/>
          </w:tcPr>
          <w:p w14:paraId="35E832BF" w14:textId="77777777" w:rsidR="007B10C8" w:rsidRDefault="0019763B">
            <w:pPr>
              <w:spacing w:after="40" w:line="260" w:lineRule="auto"/>
              <w:jc w:val="center"/>
            </w:pPr>
            <w:r>
              <w:rPr>
                <w:b/>
                <w:sz w:val="20"/>
              </w:rPr>
              <w:t>Pregunta posible</w:t>
            </w:r>
          </w:p>
        </w:tc>
        <w:tc>
          <w:tcPr>
            <w:tcW w:w="5904" w:type="dxa"/>
            <w:shd w:val="clear" w:color="auto" w:fill="EAF2F8"/>
            <w:tcMar>
              <w:top w:w="130" w:type="dxa"/>
              <w:left w:w="135" w:type="dxa"/>
              <w:bottom w:w="115" w:type="dxa"/>
              <w:right w:w="135" w:type="dxa"/>
            </w:tcMar>
            <w:vAlign w:val="center"/>
          </w:tcPr>
          <w:p w14:paraId="27EF9345" w14:textId="77777777" w:rsidR="007B10C8" w:rsidRDefault="0019763B">
            <w:pPr>
              <w:spacing w:after="40" w:line="260" w:lineRule="auto"/>
              <w:jc w:val="center"/>
            </w:pPr>
            <w:r>
              <w:rPr>
                <w:b/>
                <w:sz w:val="20"/>
              </w:rPr>
              <w:t>Enfoque de respuesta recomendado</w:t>
            </w:r>
          </w:p>
        </w:tc>
      </w:tr>
      <w:tr w:rsidR="007B10C8" w:rsidRPr="00372C38" w14:paraId="1611B575" w14:textId="77777777">
        <w:trPr>
          <w:cantSplit/>
          <w:jc w:val="center"/>
        </w:trPr>
        <w:tc>
          <w:tcPr>
            <w:tcW w:w="3456" w:type="dxa"/>
            <w:tcMar>
              <w:top w:w="130" w:type="dxa"/>
              <w:left w:w="135" w:type="dxa"/>
              <w:bottom w:w="115" w:type="dxa"/>
              <w:right w:w="135" w:type="dxa"/>
            </w:tcMar>
            <w:vAlign w:val="center"/>
          </w:tcPr>
          <w:p w14:paraId="462D6CB4" w14:textId="77777777" w:rsidR="007B10C8" w:rsidRPr="00A83C4C" w:rsidRDefault="0019763B">
            <w:pPr>
              <w:spacing w:after="40" w:line="260" w:lineRule="auto"/>
              <w:rPr>
                <w:lang w:val="es-ES"/>
              </w:rPr>
            </w:pPr>
            <w:r w:rsidRPr="00A83C4C">
              <w:rPr>
                <w:sz w:val="19"/>
                <w:lang w:val="es-ES"/>
              </w:rPr>
              <w:t>¿Por qué este problema merece una empresa propia?</w:t>
            </w:r>
          </w:p>
        </w:tc>
        <w:tc>
          <w:tcPr>
            <w:tcW w:w="5904" w:type="dxa"/>
            <w:tcMar>
              <w:top w:w="130" w:type="dxa"/>
              <w:left w:w="135" w:type="dxa"/>
              <w:bottom w:w="115" w:type="dxa"/>
              <w:right w:w="135" w:type="dxa"/>
            </w:tcMar>
            <w:vAlign w:val="center"/>
          </w:tcPr>
          <w:p w14:paraId="57B0008B" w14:textId="77777777" w:rsidR="007B10C8" w:rsidRPr="00A83C4C" w:rsidRDefault="0019763B">
            <w:pPr>
              <w:spacing w:after="40" w:line="260" w:lineRule="auto"/>
              <w:jc w:val="center"/>
              <w:rPr>
                <w:lang w:val="es-ES"/>
              </w:rPr>
            </w:pPr>
            <w:r w:rsidRPr="00A83C4C">
              <w:rPr>
                <w:sz w:val="19"/>
                <w:lang w:val="es-ES"/>
              </w:rPr>
              <w:t>Porque genera pérdida de tiempo, fricción y errores en procesos cotidianos.</w:t>
            </w:r>
          </w:p>
        </w:tc>
      </w:tr>
      <w:tr w:rsidR="007B10C8" w:rsidRPr="00372C38" w14:paraId="06EC968C" w14:textId="77777777">
        <w:trPr>
          <w:cantSplit/>
          <w:jc w:val="center"/>
        </w:trPr>
        <w:tc>
          <w:tcPr>
            <w:tcW w:w="3456" w:type="dxa"/>
            <w:tcMar>
              <w:top w:w="130" w:type="dxa"/>
              <w:left w:w="135" w:type="dxa"/>
              <w:bottom w:w="115" w:type="dxa"/>
              <w:right w:w="135" w:type="dxa"/>
            </w:tcMar>
            <w:vAlign w:val="center"/>
          </w:tcPr>
          <w:p w14:paraId="406AFEA1" w14:textId="77777777" w:rsidR="007B10C8" w:rsidRPr="00A83C4C" w:rsidRDefault="0019763B">
            <w:pPr>
              <w:spacing w:after="40" w:line="260" w:lineRule="auto"/>
              <w:rPr>
                <w:lang w:val="es-ES"/>
              </w:rPr>
            </w:pPr>
            <w:r w:rsidRPr="00A83C4C">
              <w:rPr>
                <w:sz w:val="19"/>
                <w:lang w:val="es-ES"/>
              </w:rPr>
              <w:t>¿Qué lo diferencia de herramientas ya conocidas?</w:t>
            </w:r>
          </w:p>
        </w:tc>
        <w:tc>
          <w:tcPr>
            <w:tcW w:w="5904" w:type="dxa"/>
            <w:tcMar>
              <w:top w:w="130" w:type="dxa"/>
              <w:left w:w="135" w:type="dxa"/>
              <w:bottom w:w="115" w:type="dxa"/>
              <w:right w:w="135" w:type="dxa"/>
            </w:tcMar>
            <w:vAlign w:val="center"/>
          </w:tcPr>
          <w:p w14:paraId="63B73802" w14:textId="77777777" w:rsidR="007B10C8" w:rsidRPr="00A83C4C" w:rsidRDefault="0019763B">
            <w:pPr>
              <w:spacing w:after="40" w:line="260" w:lineRule="auto"/>
              <w:jc w:val="center"/>
              <w:rPr>
                <w:lang w:val="es-ES"/>
              </w:rPr>
            </w:pPr>
            <w:r w:rsidRPr="00A83C4C">
              <w:rPr>
                <w:sz w:val="19"/>
                <w:lang w:val="es-ES"/>
              </w:rPr>
              <w:t>La especialización documental, trazabilidad y facilidad de entrada para un segmento específico.</w:t>
            </w:r>
          </w:p>
        </w:tc>
      </w:tr>
      <w:tr w:rsidR="007B10C8" w:rsidRPr="00372C38" w14:paraId="78943D50" w14:textId="77777777">
        <w:trPr>
          <w:cantSplit/>
          <w:jc w:val="center"/>
        </w:trPr>
        <w:tc>
          <w:tcPr>
            <w:tcW w:w="3456" w:type="dxa"/>
            <w:tcMar>
              <w:top w:w="130" w:type="dxa"/>
              <w:left w:w="135" w:type="dxa"/>
              <w:bottom w:w="115" w:type="dxa"/>
              <w:right w:w="135" w:type="dxa"/>
            </w:tcMar>
            <w:vAlign w:val="center"/>
          </w:tcPr>
          <w:p w14:paraId="3D5828F7" w14:textId="77777777" w:rsidR="007B10C8" w:rsidRDefault="0019763B">
            <w:pPr>
              <w:spacing w:after="40" w:line="260" w:lineRule="auto"/>
            </w:pPr>
            <w:r>
              <w:rPr>
                <w:sz w:val="19"/>
              </w:rPr>
              <w:t>¿Cómo comenzaría a venderse?</w:t>
            </w:r>
          </w:p>
        </w:tc>
        <w:tc>
          <w:tcPr>
            <w:tcW w:w="5904" w:type="dxa"/>
            <w:tcMar>
              <w:top w:w="130" w:type="dxa"/>
              <w:left w:w="135" w:type="dxa"/>
              <w:bottom w:w="115" w:type="dxa"/>
              <w:right w:w="135" w:type="dxa"/>
            </w:tcMar>
            <w:vAlign w:val="center"/>
          </w:tcPr>
          <w:p w14:paraId="7A2856BB" w14:textId="77777777" w:rsidR="007B10C8" w:rsidRPr="00A83C4C" w:rsidRDefault="0019763B">
            <w:pPr>
              <w:spacing w:after="40" w:line="260" w:lineRule="auto"/>
              <w:jc w:val="center"/>
              <w:rPr>
                <w:lang w:val="es-ES"/>
              </w:rPr>
            </w:pPr>
            <w:r w:rsidRPr="00A83C4C">
              <w:rPr>
                <w:sz w:val="19"/>
                <w:lang w:val="es-ES"/>
              </w:rPr>
              <w:t>Con pilotos sectoriales, demostraciones y casos de uso concretos.</w:t>
            </w:r>
          </w:p>
        </w:tc>
      </w:tr>
      <w:tr w:rsidR="007B10C8" w:rsidRPr="00372C38" w14:paraId="270945B4" w14:textId="77777777">
        <w:trPr>
          <w:cantSplit/>
          <w:jc w:val="center"/>
        </w:trPr>
        <w:tc>
          <w:tcPr>
            <w:tcW w:w="3456" w:type="dxa"/>
            <w:tcMar>
              <w:top w:w="130" w:type="dxa"/>
              <w:left w:w="135" w:type="dxa"/>
              <w:bottom w:w="115" w:type="dxa"/>
              <w:right w:w="135" w:type="dxa"/>
            </w:tcMar>
            <w:vAlign w:val="center"/>
          </w:tcPr>
          <w:p w14:paraId="6A013027" w14:textId="77777777" w:rsidR="007B10C8" w:rsidRPr="00A83C4C" w:rsidRDefault="0019763B">
            <w:pPr>
              <w:spacing w:after="40" w:line="260" w:lineRule="auto"/>
              <w:rPr>
                <w:lang w:val="es-ES"/>
              </w:rPr>
            </w:pPr>
            <w:r w:rsidRPr="00A83C4C">
              <w:rPr>
                <w:sz w:val="19"/>
                <w:lang w:val="es-ES"/>
              </w:rPr>
              <w:t>¿Cuál es el principal riesgo?</w:t>
            </w:r>
          </w:p>
        </w:tc>
        <w:tc>
          <w:tcPr>
            <w:tcW w:w="5904" w:type="dxa"/>
            <w:tcMar>
              <w:top w:w="130" w:type="dxa"/>
              <w:left w:w="135" w:type="dxa"/>
              <w:bottom w:w="115" w:type="dxa"/>
              <w:right w:w="135" w:type="dxa"/>
            </w:tcMar>
            <w:vAlign w:val="center"/>
          </w:tcPr>
          <w:p w14:paraId="4AA13F61" w14:textId="77777777" w:rsidR="007B10C8" w:rsidRPr="00A83C4C" w:rsidRDefault="0019763B">
            <w:pPr>
              <w:spacing w:after="40" w:line="260" w:lineRule="auto"/>
              <w:jc w:val="center"/>
              <w:rPr>
                <w:lang w:val="es-ES"/>
              </w:rPr>
            </w:pPr>
            <w:r w:rsidRPr="00A83C4C">
              <w:rPr>
                <w:sz w:val="19"/>
                <w:lang w:val="es-ES"/>
              </w:rPr>
              <w:t>Adopción lenta o mensaje comercial impreciso en el mercado inicial.</w:t>
            </w:r>
          </w:p>
        </w:tc>
      </w:tr>
      <w:tr w:rsidR="007B10C8" w:rsidRPr="00372C38" w14:paraId="7A19A8F9" w14:textId="77777777">
        <w:trPr>
          <w:cantSplit/>
          <w:jc w:val="center"/>
        </w:trPr>
        <w:tc>
          <w:tcPr>
            <w:tcW w:w="3456" w:type="dxa"/>
            <w:tcMar>
              <w:top w:w="130" w:type="dxa"/>
              <w:left w:w="135" w:type="dxa"/>
              <w:bottom w:w="115" w:type="dxa"/>
              <w:right w:w="135" w:type="dxa"/>
            </w:tcMar>
            <w:vAlign w:val="center"/>
          </w:tcPr>
          <w:p w14:paraId="29C3DF96" w14:textId="77777777" w:rsidR="007B10C8" w:rsidRPr="00A83C4C" w:rsidRDefault="0019763B">
            <w:pPr>
              <w:spacing w:after="40" w:line="260" w:lineRule="auto"/>
              <w:rPr>
                <w:lang w:val="es-ES"/>
              </w:rPr>
            </w:pPr>
            <w:r w:rsidRPr="00A83C4C">
              <w:rPr>
                <w:sz w:val="19"/>
                <w:lang w:val="es-ES"/>
              </w:rPr>
              <w:t>¿Qué haría viable el crecimiento?</w:t>
            </w:r>
          </w:p>
        </w:tc>
        <w:tc>
          <w:tcPr>
            <w:tcW w:w="5904" w:type="dxa"/>
            <w:tcMar>
              <w:top w:w="130" w:type="dxa"/>
              <w:left w:w="135" w:type="dxa"/>
              <w:bottom w:w="115" w:type="dxa"/>
              <w:right w:w="135" w:type="dxa"/>
            </w:tcMar>
            <w:vAlign w:val="center"/>
          </w:tcPr>
          <w:p w14:paraId="5A65451F" w14:textId="77777777" w:rsidR="007B10C8" w:rsidRPr="00A83C4C" w:rsidRDefault="0019763B">
            <w:pPr>
              <w:spacing w:after="40" w:line="260" w:lineRule="auto"/>
              <w:jc w:val="center"/>
              <w:rPr>
                <w:lang w:val="es-ES"/>
              </w:rPr>
            </w:pPr>
            <w:r w:rsidRPr="00A83C4C">
              <w:rPr>
                <w:sz w:val="19"/>
                <w:lang w:val="es-ES"/>
              </w:rPr>
              <w:t>Retención, control de costos y expansión basada en aprendizaje real.</w:t>
            </w:r>
          </w:p>
        </w:tc>
      </w:tr>
    </w:tbl>
    <w:p w14:paraId="45745C2E" w14:textId="77777777" w:rsidR="007B10C8" w:rsidRPr="00A83C4C" w:rsidRDefault="007B10C8">
      <w:pPr>
        <w:rPr>
          <w:lang w:val="es-ES"/>
        </w:rPr>
      </w:pPr>
    </w:p>
    <w:p w14:paraId="1C013724" w14:textId="77777777" w:rsidR="007B10C8" w:rsidRPr="00A83C4C" w:rsidRDefault="0019763B">
      <w:pPr>
        <w:jc w:val="both"/>
        <w:rPr>
          <w:lang w:val="es-ES"/>
        </w:rPr>
      </w:pPr>
      <w:r w:rsidRPr="00A83C4C">
        <w:rPr>
          <w:lang w:val="es-ES"/>
        </w:rPr>
        <w:t>La defensa oral del proyecto debe reforzar la misma idea que sostiene el documento: DocuMind AI no busca impresionar por complejidad técnica, sino convencer por la claridad de su problema, la utilidad de su solución y la lógica empresarial con la que ha sido planteado.</w:t>
      </w:r>
    </w:p>
    <w:sectPr w:rsidR="007B10C8" w:rsidRPr="00A83C4C" w:rsidSect="00034616">
      <w:footerReference w:type="default" r:id="rId41"/>
      <w:pgSz w:w="12240" w:h="15840"/>
      <w:pgMar w:top="1531" w:right="1531" w:bottom="1531" w:left="1644"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97F5F" w14:textId="77777777" w:rsidR="00245459" w:rsidRDefault="00245459">
      <w:pPr>
        <w:spacing w:after="0" w:line="240" w:lineRule="auto"/>
      </w:pPr>
      <w:r>
        <w:separator/>
      </w:r>
    </w:p>
  </w:endnote>
  <w:endnote w:type="continuationSeparator" w:id="0">
    <w:p w14:paraId="4BFAD189" w14:textId="77777777" w:rsidR="00245459" w:rsidRDefault="002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4313" w14:textId="77777777" w:rsidR="007B10C8" w:rsidRDefault="0019763B">
    <w:pPr>
      <w:pStyle w:val="Footer"/>
      <w:jc w:val="right"/>
    </w:pPr>
    <w:r>
      <w:rPr>
        <w:color w:val="666666"/>
        <w:sz w:val="18"/>
      </w:rPr>
      <w:fldChar w:fldCharType="begin"/>
    </w:r>
    <w:r>
      <w:rPr>
        <w:color w:val="666666"/>
        <w:sz w:val="18"/>
      </w:rPr>
      <w:instrText xml:space="preserve"> PAGE </w:instrText>
    </w:r>
    <w:r>
      <w:rPr>
        <w:color w:val="666666"/>
        <w:sz w:val="18"/>
      </w:rPr>
      <w:fldChar w:fldCharType="separate"/>
    </w:r>
    <w:r w:rsidR="00A83C4C">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9FA6" w14:textId="77777777" w:rsidR="00245459" w:rsidRDefault="00245459">
      <w:pPr>
        <w:spacing w:after="0" w:line="240" w:lineRule="auto"/>
      </w:pPr>
      <w:r>
        <w:separator/>
      </w:r>
    </w:p>
  </w:footnote>
  <w:footnote w:type="continuationSeparator" w:id="0">
    <w:p w14:paraId="247C12BC" w14:textId="77777777" w:rsidR="00245459" w:rsidRDefault="002454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47476">
    <w:abstractNumId w:val="8"/>
  </w:num>
  <w:num w:numId="2" w16cid:durableId="1885093877">
    <w:abstractNumId w:val="6"/>
  </w:num>
  <w:num w:numId="3" w16cid:durableId="1104225947">
    <w:abstractNumId w:val="5"/>
  </w:num>
  <w:num w:numId="4" w16cid:durableId="1717654934">
    <w:abstractNumId w:val="4"/>
  </w:num>
  <w:num w:numId="5" w16cid:durableId="1444768024">
    <w:abstractNumId w:val="7"/>
  </w:num>
  <w:num w:numId="6" w16cid:durableId="1365136404">
    <w:abstractNumId w:val="3"/>
  </w:num>
  <w:num w:numId="7" w16cid:durableId="844057024">
    <w:abstractNumId w:val="2"/>
  </w:num>
  <w:num w:numId="8" w16cid:durableId="113863713">
    <w:abstractNumId w:val="1"/>
  </w:num>
  <w:num w:numId="9" w16cid:durableId="118332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368"/>
    <w:rsid w:val="000C4A58"/>
    <w:rsid w:val="001057A7"/>
    <w:rsid w:val="0015074B"/>
    <w:rsid w:val="0019763B"/>
    <w:rsid w:val="00245459"/>
    <w:rsid w:val="00265B6B"/>
    <w:rsid w:val="0029639D"/>
    <w:rsid w:val="002D36B3"/>
    <w:rsid w:val="00326F90"/>
    <w:rsid w:val="00370911"/>
    <w:rsid w:val="00372C38"/>
    <w:rsid w:val="005E4CB5"/>
    <w:rsid w:val="007607D0"/>
    <w:rsid w:val="007B10C8"/>
    <w:rsid w:val="00892466"/>
    <w:rsid w:val="00A83C4C"/>
    <w:rsid w:val="00AA1D8D"/>
    <w:rsid w:val="00B47730"/>
    <w:rsid w:val="00CB0664"/>
    <w:rsid w:val="00E146A5"/>
    <w:rsid w:val="00E33D80"/>
    <w:rsid w:val="00F32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D0C62"/>
  <w14:defaultImageDpi w14:val="300"/>
  <w15:docId w15:val="{451345E6-9105-4504-B18E-04AD5D5F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48" w:lineRule="auto"/>
    </w:pPr>
    <w:rPr>
      <w:rFonts w:ascii="Cambria" w:hAnsi="Cambria"/>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2C38"/>
    <w:pPr>
      <w:spacing w:after="100"/>
    </w:pPr>
  </w:style>
  <w:style w:type="paragraph" w:styleId="TOC2">
    <w:name w:val="toc 2"/>
    <w:basedOn w:val="Normal"/>
    <w:next w:val="Normal"/>
    <w:autoRedefine/>
    <w:uiPriority w:val="39"/>
    <w:unhideWhenUsed/>
    <w:rsid w:val="00372C38"/>
    <w:pPr>
      <w:spacing w:after="100"/>
      <w:ind w:left="240"/>
    </w:pPr>
  </w:style>
  <w:style w:type="paragraph" w:styleId="TOC3">
    <w:name w:val="toc 3"/>
    <w:basedOn w:val="Normal"/>
    <w:next w:val="Normal"/>
    <w:autoRedefine/>
    <w:uiPriority w:val="39"/>
    <w:unhideWhenUsed/>
    <w:rsid w:val="00372C38"/>
    <w:pPr>
      <w:spacing w:after="100" w:line="278" w:lineRule="auto"/>
      <w:ind w:left="480"/>
    </w:pPr>
    <w:rPr>
      <w:rFonts w:asciiTheme="minorHAnsi" w:hAnsiTheme="minorHAnsi"/>
      <w:color w:val="auto"/>
      <w:kern w:val="2"/>
      <w:szCs w:val="24"/>
      <w:lang w:eastAsia="zh-CN"/>
      <w14:ligatures w14:val="standardContextual"/>
    </w:rPr>
  </w:style>
  <w:style w:type="paragraph" w:styleId="TOC4">
    <w:name w:val="toc 4"/>
    <w:basedOn w:val="Normal"/>
    <w:next w:val="Normal"/>
    <w:autoRedefine/>
    <w:uiPriority w:val="39"/>
    <w:unhideWhenUsed/>
    <w:rsid w:val="00372C38"/>
    <w:pPr>
      <w:spacing w:after="100" w:line="278" w:lineRule="auto"/>
      <w:ind w:left="720"/>
    </w:pPr>
    <w:rPr>
      <w:rFonts w:asciiTheme="minorHAnsi" w:hAnsiTheme="minorHAnsi"/>
      <w:color w:val="auto"/>
      <w:kern w:val="2"/>
      <w:szCs w:val="24"/>
      <w:lang w:eastAsia="zh-CN"/>
      <w14:ligatures w14:val="standardContextual"/>
    </w:rPr>
  </w:style>
  <w:style w:type="paragraph" w:styleId="TOC5">
    <w:name w:val="toc 5"/>
    <w:basedOn w:val="Normal"/>
    <w:next w:val="Normal"/>
    <w:autoRedefine/>
    <w:uiPriority w:val="39"/>
    <w:unhideWhenUsed/>
    <w:rsid w:val="00372C38"/>
    <w:pPr>
      <w:spacing w:after="100" w:line="278" w:lineRule="auto"/>
      <w:ind w:left="960"/>
    </w:pPr>
    <w:rPr>
      <w:rFonts w:asciiTheme="minorHAnsi" w:hAnsiTheme="minorHAnsi"/>
      <w:color w:val="auto"/>
      <w:kern w:val="2"/>
      <w:szCs w:val="24"/>
      <w:lang w:eastAsia="zh-CN"/>
      <w14:ligatures w14:val="standardContextual"/>
    </w:rPr>
  </w:style>
  <w:style w:type="paragraph" w:styleId="TOC6">
    <w:name w:val="toc 6"/>
    <w:basedOn w:val="Normal"/>
    <w:next w:val="Normal"/>
    <w:autoRedefine/>
    <w:uiPriority w:val="39"/>
    <w:unhideWhenUsed/>
    <w:rsid w:val="00372C38"/>
    <w:pPr>
      <w:spacing w:after="100" w:line="278" w:lineRule="auto"/>
      <w:ind w:left="1200"/>
    </w:pPr>
    <w:rPr>
      <w:rFonts w:asciiTheme="minorHAnsi" w:hAnsiTheme="minorHAnsi"/>
      <w:color w:val="auto"/>
      <w:kern w:val="2"/>
      <w:szCs w:val="24"/>
      <w:lang w:eastAsia="zh-CN"/>
      <w14:ligatures w14:val="standardContextual"/>
    </w:rPr>
  </w:style>
  <w:style w:type="paragraph" w:styleId="TOC7">
    <w:name w:val="toc 7"/>
    <w:basedOn w:val="Normal"/>
    <w:next w:val="Normal"/>
    <w:autoRedefine/>
    <w:uiPriority w:val="39"/>
    <w:unhideWhenUsed/>
    <w:rsid w:val="00372C38"/>
    <w:pPr>
      <w:spacing w:after="100" w:line="278" w:lineRule="auto"/>
      <w:ind w:left="1440"/>
    </w:pPr>
    <w:rPr>
      <w:rFonts w:asciiTheme="minorHAnsi" w:hAnsiTheme="minorHAnsi"/>
      <w:color w:val="auto"/>
      <w:kern w:val="2"/>
      <w:szCs w:val="24"/>
      <w:lang w:eastAsia="zh-CN"/>
      <w14:ligatures w14:val="standardContextual"/>
    </w:rPr>
  </w:style>
  <w:style w:type="paragraph" w:styleId="TOC8">
    <w:name w:val="toc 8"/>
    <w:basedOn w:val="Normal"/>
    <w:next w:val="Normal"/>
    <w:autoRedefine/>
    <w:uiPriority w:val="39"/>
    <w:unhideWhenUsed/>
    <w:rsid w:val="00372C38"/>
    <w:pPr>
      <w:spacing w:after="100" w:line="278" w:lineRule="auto"/>
      <w:ind w:left="1680"/>
    </w:pPr>
    <w:rPr>
      <w:rFonts w:asciiTheme="minorHAnsi" w:hAnsiTheme="minorHAnsi"/>
      <w:color w:val="auto"/>
      <w:kern w:val="2"/>
      <w:szCs w:val="24"/>
      <w:lang w:eastAsia="zh-CN"/>
      <w14:ligatures w14:val="standardContextual"/>
    </w:rPr>
  </w:style>
  <w:style w:type="paragraph" w:styleId="TOC9">
    <w:name w:val="toc 9"/>
    <w:basedOn w:val="Normal"/>
    <w:next w:val="Normal"/>
    <w:autoRedefine/>
    <w:uiPriority w:val="39"/>
    <w:unhideWhenUsed/>
    <w:rsid w:val="00372C38"/>
    <w:pPr>
      <w:spacing w:after="100" w:line="278" w:lineRule="auto"/>
      <w:ind w:left="1920"/>
    </w:pPr>
    <w:rPr>
      <w:rFonts w:asciiTheme="minorHAnsi" w:hAnsiTheme="minorHAnsi"/>
      <w:color w:val="auto"/>
      <w:kern w:val="2"/>
      <w:szCs w:val="24"/>
      <w:lang w:eastAsia="zh-CN"/>
      <w14:ligatures w14:val="standardContextual"/>
    </w:rPr>
  </w:style>
  <w:style w:type="character" w:styleId="Hyperlink">
    <w:name w:val="Hyperlink"/>
    <w:basedOn w:val="DefaultParagraphFont"/>
    <w:uiPriority w:val="99"/>
    <w:unhideWhenUsed/>
    <w:rsid w:val="00372C38"/>
    <w:rPr>
      <w:color w:val="0000FF" w:themeColor="hyperlink"/>
      <w:u w:val="single"/>
    </w:rPr>
  </w:style>
  <w:style w:type="character" w:styleId="UnresolvedMention">
    <w:name w:val="Unresolved Mention"/>
    <w:basedOn w:val="DefaultParagraphFont"/>
    <w:uiPriority w:val="99"/>
    <w:semiHidden/>
    <w:unhideWhenUsed/>
    <w:rsid w:val="00372C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2600245360C7241AC229B2ED66598CC" ma:contentTypeVersion="15" ma:contentTypeDescription="Crear nuevo documento." ma:contentTypeScope="" ma:versionID="b10fe6d37cdd4199597f3a4a86657415">
  <xsd:schema xmlns:xsd="http://www.w3.org/2001/XMLSchema" xmlns:xs="http://www.w3.org/2001/XMLSchema" xmlns:p="http://schemas.microsoft.com/office/2006/metadata/properties" xmlns:ns3="7b06cca8-2f73-4293-8dd9-cf752938bee6" xmlns:ns4="371a8d6f-c7e2-4257-b6cf-10c40bcc98b8" targetNamespace="http://schemas.microsoft.com/office/2006/metadata/properties" ma:root="true" ma:fieldsID="27c4244a2cce9c83b0996d3e57776e01" ns3:_="" ns4:_="">
    <xsd:import namespace="7b06cca8-2f73-4293-8dd9-cf752938bee6"/>
    <xsd:import namespace="371a8d6f-c7e2-4257-b6cf-10c40bcc98b8"/>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6cca8-2f73-4293-8dd9-cf752938be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8d6f-c7e2-4257-b6cf-10c40bcc98b8"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b06cca8-2f73-4293-8dd9-cf752938bee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71B84B1-9C9B-4E47-A4DA-316BA6B02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06cca8-2f73-4293-8dd9-cf752938bee6"/>
    <ds:schemaRef ds:uri="371a8d6f-c7e2-4257-b6cf-10c40bcc9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940A4F-F2C7-4017-947A-CE75975B6393}">
  <ds:schemaRefs>
    <ds:schemaRef ds:uri="http://schemas.microsoft.com/sharepoint/v3/contenttype/forms"/>
  </ds:schemaRefs>
</ds:datastoreItem>
</file>

<file path=customXml/itemProps4.xml><?xml version="1.0" encoding="utf-8"?>
<ds:datastoreItem xmlns:ds="http://schemas.openxmlformats.org/officeDocument/2006/customXml" ds:itemID="{398BDA9C-9F5F-427E-8F79-B46BE61C328E}">
  <ds:schemaRefs>
    <ds:schemaRef ds:uri="http://schemas.microsoft.com/office/2006/metadata/properties"/>
    <ds:schemaRef ds:uri="http://schemas.microsoft.com/office/infopath/2007/PartnerControls"/>
    <ds:schemaRef ds:uri="7b06cca8-2f73-4293-8dd9-cf752938bee6"/>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75</Pages>
  <Words>13020</Words>
  <Characters>74217</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KELVIN HE</cp:lastModifiedBy>
  <cp:revision>3</cp:revision>
  <cp:lastPrinted>2026-06-25T15:40:00Z</cp:lastPrinted>
  <dcterms:created xsi:type="dcterms:W3CDTF">2026-06-27T15:33:00Z</dcterms:created>
  <dcterms:modified xsi:type="dcterms:W3CDTF">2026-06-27T17:33:00Z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0x010100C2600245360C7241AC229B2ED66598CC</vt:lpwstr>
  </property>
</Properties>
</file>