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C7C75" w14:textId="77777777" w:rsidR="00513FD1" w:rsidRPr="00205A46" w:rsidRDefault="00513FD1"/>
    <w:p w14:paraId="35CF95E8" w14:textId="77777777" w:rsidR="00513FD1" w:rsidRPr="00205A46" w:rsidRDefault="00513FD1"/>
    <w:p w14:paraId="77B6B36E" w14:textId="77777777" w:rsidR="00513FD1" w:rsidRPr="00205A46" w:rsidRDefault="00513FD1"/>
    <w:p w14:paraId="370E6E1C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3FA2F86C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6A210F50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1155663A" w14:textId="77777777" w:rsidR="00513FD1" w:rsidRPr="00205A46" w:rsidRDefault="00513FD1">
      <w:pPr>
        <w:rPr>
          <w:lang w:val="en-US"/>
        </w:rPr>
      </w:pPr>
    </w:p>
    <w:p w14:paraId="143F83B5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63AC78EA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6AA791C1" w14:textId="77777777" w:rsidR="00513FD1" w:rsidRPr="00205A46" w:rsidRDefault="00513FD1">
      <w:pPr>
        <w:rPr>
          <w:lang w:val="en-US"/>
        </w:rPr>
      </w:pPr>
    </w:p>
    <w:p w14:paraId="398F96C5" w14:textId="77777777" w:rsidR="00513FD1" w:rsidRPr="00650F39" w:rsidRDefault="005D5133" w:rsidP="005D5133">
      <w:pPr>
        <w:jc w:val="center"/>
      </w:pPr>
      <w:r w:rsidRPr="005D5133">
        <w:t>Kelvin He 8-999-1950, Roy Barrera 8-1022-2121, Einer Mosquera 8-924-1880</w:t>
      </w:r>
    </w:p>
    <w:p w14:paraId="5497CE7E" w14:textId="77777777" w:rsidR="00513FD1" w:rsidRPr="00650F39" w:rsidRDefault="00513FD1"/>
    <w:p w14:paraId="5ED9AA30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5F62DB49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6E837647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445D7E2D" w14:textId="77777777" w:rsidR="00513FD1" w:rsidRPr="00205A46" w:rsidRDefault="00000000">
      <w:r w:rsidRPr="00205A46">
        <w:br w:type="page"/>
      </w:r>
    </w:p>
    <w:p w14:paraId="51BE4BE7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09326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C72C8AB" w14:textId="77777777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659212CB" w14:textId="4C090142" w:rsidR="00734334" w:rsidRDefault="00205A46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58939" w:history="1">
            <w:r w:rsidR="00734334" w:rsidRPr="00565E65">
              <w:rPr>
                <w:rStyle w:val="Hyperlink"/>
                <w:noProof/>
              </w:rPr>
              <w:t>1. Introducción</w:t>
            </w:r>
            <w:r w:rsidR="00734334">
              <w:rPr>
                <w:noProof/>
                <w:webHidden/>
              </w:rPr>
              <w:tab/>
            </w:r>
            <w:r w:rsidR="00734334">
              <w:rPr>
                <w:noProof/>
                <w:webHidden/>
              </w:rPr>
              <w:fldChar w:fldCharType="begin"/>
            </w:r>
            <w:r w:rsidR="00734334">
              <w:rPr>
                <w:noProof/>
                <w:webHidden/>
              </w:rPr>
              <w:instrText xml:space="preserve"> PAGEREF _Toc234358939 \h </w:instrText>
            </w:r>
            <w:r w:rsidR="00734334">
              <w:rPr>
                <w:noProof/>
                <w:webHidden/>
              </w:rPr>
            </w:r>
            <w:r w:rsidR="00734334">
              <w:rPr>
                <w:noProof/>
                <w:webHidden/>
              </w:rPr>
              <w:fldChar w:fldCharType="separate"/>
            </w:r>
            <w:r w:rsidR="00734334">
              <w:rPr>
                <w:noProof/>
                <w:webHidden/>
              </w:rPr>
              <w:t>7</w:t>
            </w:r>
            <w:r w:rsidR="00734334">
              <w:rPr>
                <w:noProof/>
                <w:webHidden/>
              </w:rPr>
              <w:fldChar w:fldCharType="end"/>
            </w:r>
          </w:hyperlink>
        </w:p>
        <w:p w14:paraId="2FE7D2E3" w14:textId="6C429EF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0" w:history="1">
            <w:r w:rsidRPr="00565E65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21079" w14:textId="7518DD2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1" w:history="1">
            <w:r w:rsidRPr="00565E65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F322" w14:textId="7A76014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2" w:history="1">
            <w:r w:rsidRPr="00565E65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23EE2" w14:textId="68A6E906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3" w:history="1">
            <w:r w:rsidRPr="00565E65">
              <w:rPr>
                <w:rStyle w:val="Hyperlink"/>
                <w:noProof/>
              </w:rPr>
              <w:t>1.4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354A4" w14:textId="375BCE7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4" w:history="1">
            <w:r w:rsidRPr="00565E65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110A" w14:textId="52CCAC20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5" w:history="1">
            <w:r w:rsidRPr="00565E65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170F9" w14:textId="0307A923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6" w:history="1">
            <w:r w:rsidRPr="00565E65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A6BF" w14:textId="38E0B4E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7" w:history="1">
            <w:r w:rsidRPr="00565E65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4C042" w14:textId="5BF6E61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8" w:history="1">
            <w:r w:rsidRPr="00565E65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79C6" w14:textId="04FBA68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9" w:history="1">
            <w:r w:rsidRPr="00565E65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5395" w14:textId="42EAE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0" w:history="1">
            <w:r w:rsidRPr="00565E65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4CE0" w14:textId="18DAEE9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1" w:history="1">
            <w:r w:rsidRPr="00565E65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50DBD" w14:textId="1AFA1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2" w:history="1">
            <w:r w:rsidRPr="00565E65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CAF67" w14:textId="54B8356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3" w:history="1">
            <w:r w:rsidRPr="00565E65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CE8C" w14:textId="1DE8A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4" w:history="1">
            <w:r w:rsidRPr="00565E65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DA4D0" w14:textId="3F8B6C9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5" w:history="1">
            <w:r w:rsidRPr="00565E65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8C0D9" w14:textId="7B9DB18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6" w:history="1">
            <w:r w:rsidRPr="00565E65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B4209" w14:textId="53B6FE1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7" w:history="1">
            <w:r w:rsidRPr="00565E65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1411C" w14:textId="57F91E81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8" w:history="1">
            <w:r w:rsidRPr="00565E65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BDA51" w14:textId="20B51DA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9" w:history="1">
            <w:r w:rsidRPr="00565E65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314BD" w14:textId="29F9F0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0" w:history="1">
            <w:r w:rsidRPr="00565E65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F8328" w14:textId="2D1725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1" w:history="1">
            <w:r w:rsidRPr="00565E65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76FF9" w14:textId="245D74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2" w:history="1">
            <w:r w:rsidRPr="00565E65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F6026" w14:textId="03F42DE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3" w:history="1">
            <w:r w:rsidRPr="00565E65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87097" w14:textId="0BFF64F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4" w:history="1">
            <w:r w:rsidRPr="00565E65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42215" w14:textId="7C91C43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5" w:history="1">
            <w:r w:rsidRPr="00565E65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2F36" w14:textId="447360C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6" w:history="1">
            <w:r w:rsidRPr="00565E65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BEB34" w14:textId="7BB393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7" w:history="1">
            <w:r w:rsidRPr="00565E65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B19C3" w14:textId="597D2CA8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8" w:history="1">
            <w:r w:rsidRPr="00565E65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0896" w14:textId="1E2D109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9" w:history="1">
            <w:r w:rsidRPr="00565E65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258E" w14:textId="37FE3B7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0" w:history="1">
            <w:r w:rsidRPr="00565E65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81DD" w14:textId="4EEDAA0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1" w:history="1">
            <w:r w:rsidRPr="00565E65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EDDA" w14:textId="6F66FA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2" w:history="1">
            <w:r w:rsidRPr="00565E65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693B2" w14:textId="580EAE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3" w:history="1">
            <w:r w:rsidRPr="00565E65">
              <w:rPr>
                <w:rStyle w:val="Hyperlink"/>
                <w:noProof/>
                <w:lang w:val="en-US"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CE2CA" w14:textId="766F5C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4" w:history="1">
            <w:r w:rsidRPr="00565E65">
              <w:rPr>
                <w:rStyle w:val="Hyperlink"/>
                <w:noProof/>
                <w:lang w:val="en-US"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53208" w14:textId="42CB54BF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5" w:history="1">
            <w:r w:rsidRPr="00565E65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D1DCC" w14:textId="5AF3952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6" w:history="1">
            <w:r w:rsidRPr="00565E65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CDA1F" w14:textId="4D889EE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7" w:history="1">
            <w:r w:rsidRPr="00565E65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CE40" w14:textId="5025E7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8" w:history="1">
            <w:r w:rsidRPr="00565E65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D31D0" w14:textId="250789C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9" w:history="1">
            <w:r w:rsidRPr="00565E65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B3C1" w14:textId="28CB1B4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0" w:history="1">
            <w:r w:rsidRPr="00565E65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8DFFB" w14:textId="22F2AA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1" w:history="1">
            <w:r w:rsidRPr="00565E65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9D8B" w14:textId="1040099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2" w:history="1">
            <w:r w:rsidRPr="00565E65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98CA1" w14:textId="5BDEA8B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3" w:history="1">
            <w:r w:rsidRPr="00565E65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B9A2" w14:textId="68EB669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4" w:history="1">
            <w:r w:rsidRPr="00565E65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37B8" w14:textId="7EC3D7C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5" w:history="1">
            <w:r w:rsidRPr="00565E65">
              <w:rPr>
                <w:rStyle w:val="Hyperlink"/>
                <w:noProof/>
              </w:rPr>
              <w:t>3. Sección II - Requisitos Funcionales nuevos (32)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6CB4" w14:textId="6F69ABD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6" w:history="1">
            <w:r w:rsidRPr="00565E65">
              <w:rPr>
                <w:rStyle w:val="Hyperlink"/>
                <w:noProof/>
              </w:rPr>
              <w:t>3.1 Ecommerce -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2495" w14:textId="50C7C55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7" w:history="1">
            <w:r w:rsidRPr="00565E65">
              <w:rPr>
                <w:rStyle w:val="Hyperlink"/>
                <w:noProof/>
              </w:rPr>
              <w:t>HU-032 -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35740" w14:textId="465BA3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8" w:history="1">
            <w:r w:rsidRPr="00565E65">
              <w:rPr>
                <w:rStyle w:val="Hyperlink"/>
                <w:noProof/>
              </w:rPr>
              <w:t>HU-033 -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6F40A" w14:textId="11521E7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9" w:history="1">
            <w:r w:rsidRPr="00565E65">
              <w:rPr>
                <w:rStyle w:val="Hyperlink"/>
                <w:noProof/>
              </w:rPr>
              <w:t>HU-034 -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CE98A" w14:textId="124F552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0" w:history="1">
            <w:r w:rsidRPr="00565E65">
              <w:rPr>
                <w:rStyle w:val="Hyperlink"/>
                <w:noProof/>
              </w:rPr>
              <w:t>HU-035 - Variante seleccionada persistida en 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3F07" w14:textId="11B6834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1" w:history="1">
            <w:r w:rsidRPr="00565E65">
              <w:rPr>
                <w:rStyle w:val="Hyperlink"/>
                <w:noProof/>
              </w:rPr>
              <w:t>HU-036 -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DEF7" w14:textId="4C5D4B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2" w:history="1">
            <w:r w:rsidRPr="00565E65">
              <w:rPr>
                <w:rStyle w:val="Hyperlink"/>
                <w:noProof/>
                <w:lang w:val="en-US"/>
              </w:rPr>
              <w:t>3.2 Ecommerce - Compra y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46107" w14:textId="3B492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3" w:history="1">
            <w:r w:rsidRPr="00565E65">
              <w:rPr>
                <w:rStyle w:val="Hyperlink"/>
                <w:noProof/>
                <w:lang w:val="en-US"/>
              </w:rPr>
              <w:t>HU-037 -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B2555" w14:textId="6FDED15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4" w:history="1">
            <w:r w:rsidRPr="00565E65">
              <w:rPr>
                <w:rStyle w:val="Hyperlink"/>
                <w:noProof/>
              </w:rPr>
              <w:t>HU-038 - Cálculo de envío por zona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3F4EA" w14:textId="0669D93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5" w:history="1">
            <w:r w:rsidRPr="00565E65">
              <w:rPr>
                <w:rStyle w:val="Hyperlink"/>
                <w:noProof/>
              </w:rPr>
              <w:t>HU-039 - Cálculo de ITBMS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76FFA" w14:textId="2E58635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6" w:history="1">
            <w:r w:rsidRPr="00565E65">
              <w:rPr>
                <w:rStyle w:val="Hyperlink"/>
                <w:noProof/>
              </w:rPr>
              <w:t>HU-040 -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FA1C9" w14:textId="6787442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7" w:history="1">
            <w:r w:rsidRPr="00565E65">
              <w:rPr>
                <w:rStyle w:val="Hyperlink"/>
                <w:noProof/>
              </w:rPr>
              <w:t>HU-041 -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E7F4D" w14:textId="737C04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8" w:history="1">
            <w:r w:rsidRPr="00565E65">
              <w:rPr>
                <w:rStyle w:val="Hyperlink"/>
                <w:noProof/>
              </w:rPr>
              <w:t>HU-042 - Seguimiento de envío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7A60" w14:textId="6937480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9" w:history="1">
            <w:r w:rsidRPr="00565E65">
              <w:rPr>
                <w:rStyle w:val="Hyperlink"/>
                <w:noProof/>
              </w:rPr>
              <w:t>HU-043 - Volver a comprar (reorder)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180B4" w14:textId="28A9DFEC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0" w:history="1">
            <w:r w:rsidRPr="00565E65">
              <w:rPr>
                <w:rStyle w:val="Hyperlink"/>
                <w:noProof/>
              </w:rPr>
              <w:t>3.3 Ecommerce - Descubrimiento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34C56" w14:textId="5BE52A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1" w:history="1">
            <w:r w:rsidRPr="00565E65">
              <w:rPr>
                <w:rStyle w:val="Hyperlink"/>
                <w:noProof/>
              </w:rPr>
              <w:t>HU-044 -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5C00" w14:textId="3AE419B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2" w:history="1">
            <w:r w:rsidRPr="00565E65">
              <w:rPr>
                <w:rStyle w:val="Hyperlink"/>
                <w:noProof/>
              </w:rPr>
              <w:t>HU-045 -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6743" w14:textId="15E5C00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3" w:history="1">
            <w:r w:rsidRPr="00565E65">
              <w:rPr>
                <w:rStyle w:val="Hyperlink"/>
                <w:noProof/>
              </w:rPr>
              <w:t>HU-046 -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2118" w14:textId="62FBAF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4" w:history="1">
            <w:r w:rsidRPr="00565E65">
              <w:rPr>
                <w:rStyle w:val="Hyperlink"/>
                <w:noProof/>
              </w:rPr>
              <w:t>HU-047 - Comparación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A98EC" w14:textId="03DAB8C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5" w:history="1">
            <w:r w:rsidRPr="00565E65">
              <w:rPr>
                <w:rStyle w:val="Hyperlink"/>
                <w:noProof/>
              </w:rPr>
              <w:t>3.4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94B4F" w14:textId="0104230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6" w:history="1">
            <w:r w:rsidRPr="00565E65">
              <w:rPr>
                <w:rStyle w:val="Hyperlink"/>
                <w:noProof/>
              </w:rPr>
              <w:t>HU-048 -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AEAAB" w14:textId="528B27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7" w:history="1">
            <w:r w:rsidRPr="00565E65">
              <w:rPr>
                <w:rStyle w:val="Hyperlink"/>
                <w:noProof/>
              </w:rPr>
              <w:t>HU-049 -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97B35" w14:textId="74DC13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8" w:history="1">
            <w:r w:rsidRPr="00565E65">
              <w:rPr>
                <w:rStyle w:val="Hyperlink"/>
                <w:noProof/>
              </w:rPr>
              <w:t>HU-050 -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89F54" w14:textId="7230AF8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9" w:history="1">
            <w:r w:rsidRPr="00565E65">
              <w:rPr>
                <w:rStyle w:val="Hyperlink"/>
                <w:noProof/>
              </w:rPr>
              <w:t>HU-051 -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55C1E" w14:textId="7AC225C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0" w:history="1">
            <w:r w:rsidRPr="00565E65">
              <w:rPr>
                <w:rStyle w:val="Hyperlink"/>
                <w:noProof/>
              </w:rPr>
              <w:t>HU-052 -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BB574" w14:textId="0C540B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1" w:history="1">
            <w:r w:rsidRPr="00565E65">
              <w:rPr>
                <w:rStyle w:val="Hyperlink"/>
                <w:noProof/>
              </w:rPr>
              <w:t>HU-053 -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F2B7" w14:textId="4BFE9C5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2" w:history="1">
            <w:r w:rsidRPr="00565E65">
              <w:rPr>
                <w:rStyle w:val="Hyperlink"/>
                <w:noProof/>
              </w:rPr>
              <w:t>HU-054 - Dashboard de analítica de producto (PostHog)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82C93" w14:textId="56E6909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3" w:history="1">
            <w:r w:rsidRPr="00565E65">
              <w:rPr>
                <w:rStyle w:val="Hyperlink"/>
                <w:noProof/>
              </w:rPr>
              <w:t>HU-055 - Alertas de stock 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2D1EE" w14:textId="04A7C0E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4" w:history="1">
            <w:r w:rsidRPr="00565E65">
              <w:rPr>
                <w:rStyle w:val="Hyperlink"/>
                <w:noProof/>
              </w:rPr>
              <w:t>HU-056 - Moderación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58BA" w14:textId="5E1F5AF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5" w:history="1">
            <w:r w:rsidRPr="00565E65">
              <w:rPr>
                <w:rStyle w:val="Hyperlink"/>
                <w:noProof/>
              </w:rPr>
              <w:t>HU-092 - Descuentos automáticos por producto y por categoría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9310" w14:textId="778A3A5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6" w:history="1">
            <w:r w:rsidRPr="00565E65">
              <w:rPr>
                <w:rStyle w:val="Hyperlink"/>
                <w:noProof/>
              </w:rPr>
              <w:t>3.5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AF31" w14:textId="1033E37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7" w:history="1">
            <w:r w:rsidRPr="00565E65">
              <w:rPr>
                <w:rStyle w:val="Hyperlink"/>
                <w:noProof/>
              </w:rPr>
              <w:t>HU-057 -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D799" w14:textId="42C319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8" w:history="1">
            <w:r w:rsidRPr="00565E65">
              <w:rPr>
                <w:rStyle w:val="Hyperlink"/>
                <w:noProof/>
              </w:rPr>
              <w:t>HU-058 -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ED889" w14:textId="4A66A2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9" w:history="1">
            <w:r w:rsidRPr="00565E65">
              <w:rPr>
                <w:rStyle w:val="Hyperlink"/>
                <w:noProof/>
              </w:rPr>
              <w:t>HU-059 -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5ABF9" w14:textId="1AA502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0" w:history="1">
            <w:r w:rsidRPr="00565E65">
              <w:rPr>
                <w:rStyle w:val="Hyperlink"/>
                <w:noProof/>
              </w:rPr>
              <w:t>HU-060 -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3761B" w14:textId="2E3B01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1" w:history="1">
            <w:r w:rsidRPr="00565E65">
              <w:rPr>
                <w:rStyle w:val="Hyperlink"/>
                <w:noProof/>
              </w:rPr>
              <w:t>HU-061 - Suscripción de reposición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6AD05" w14:textId="31EA5B7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2" w:history="1">
            <w:r w:rsidRPr="00565E65">
              <w:rPr>
                <w:rStyle w:val="Hyperlink"/>
                <w:noProof/>
              </w:rPr>
              <w:t>HU-062 - Recordatorio de recompra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87009" w14:textId="0341A289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3" w:history="1">
            <w:r w:rsidRPr="00565E65">
              <w:rPr>
                <w:rStyle w:val="Hyperlink"/>
                <w:noProof/>
              </w:rPr>
              <w:t>3.6 Notificaciones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CD3B" w14:textId="486B68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4" w:history="1">
            <w:r w:rsidRPr="00565E65">
              <w:rPr>
                <w:rStyle w:val="Hyperlink"/>
                <w:noProof/>
              </w:rPr>
              <w:t>HU-063 -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4209C" w14:textId="292514E7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5" w:history="1">
            <w:r w:rsidRPr="00565E65">
              <w:rPr>
                <w:rStyle w:val="Hyperlink"/>
                <w:noProof/>
              </w:rPr>
              <w:t>4. Sección III - Requisitos No Funcionales /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3C1CA" w14:textId="1C86461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6" w:history="1">
            <w:r w:rsidRPr="00565E65">
              <w:rPr>
                <w:rStyle w:val="Hyperlink"/>
                <w:noProof/>
              </w:rPr>
              <w:t>4.1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0FF0" w14:textId="2F6E068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7" w:history="1">
            <w:r w:rsidRPr="00565E65">
              <w:rPr>
                <w:rStyle w:val="Hyperlink"/>
                <w:noProof/>
              </w:rPr>
              <w:t>HU-064 -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654D0" w14:textId="27984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8" w:history="1">
            <w:r w:rsidRPr="00565E65">
              <w:rPr>
                <w:rStyle w:val="Hyperlink"/>
                <w:noProof/>
              </w:rPr>
              <w:t>HU-065 -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07540" w14:textId="44DB4E9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9" w:history="1">
            <w:r w:rsidRPr="00565E65">
              <w:rPr>
                <w:rStyle w:val="Hyperlink"/>
                <w:noProof/>
                <w:lang w:val="en-US"/>
              </w:rPr>
              <w:t>HU-066 -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C8E2" w14:textId="0E257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0" w:history="1">
            <w:r w:rsidRPr="00565E65">
              <w:rPr>
                <w:rStyle w:val="Hyperlink"/>
                <w:noProof/>
              </w:rPr>
              <w:t>HU-067 -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D3529" w14:textId="67A6956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1" w:history="1">
            <w:r w:rsidRPr="00565E65">
              <w:rPr>
                <w:rStyle w:val="Hyperlink"/>
                <w:noProof/>
              </w:rPr>
              <w:t>4.2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D1C11" w14:textId="17F20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2" w:history="1">
            <w:r w:rsidRPr="00565E65">
              <w:rPr>
                <w:rStyle w:val="Hyperlink"/>
                <w:noProof/>
              </w:rPr>
              <w:t>HU-068 -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A9E88" w14:textId="1CC7CC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3" w:history="1">
            <w:r w:rsidRPr="00565E65">
              <w:rPr>
                <w:rStyle w:val="Hyperlink"/>
                <w:noProof/>
              </w:rPr>
              <w:t>HU-069 - Error tracking con PostHog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8AFE" w14:textId="62E4FA8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4" w:history="1">
            <w:r w:rsidRPr="00565E65">
              <w:rPr>
                <w:rStyle w:val="Hyperlink"/>
                <w:noProof/>
              </w:rPr>
              <w:t>HU-070 -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105F9" w14:textId="7E3061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5" w:history="1">
            <w:r w:rsidRPr="00565E65">
              <w:rPr>
                <w:rStyle w:val="Hyperlink"/>
                <w:noProof/>
              </w:rPr>
              <w:t>HU-071 -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ED0D0" w14:textId="116C84A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6" w:history="1">
            <w:r w:rsidRPr="00565E65">
              <w:rPr>
                <w:rStyle w:val="Hyperlink"/>
                <w:noProof/>
              </w:rPr>
              <w:t>4.3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8D9D" w14:textId="5883793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7" w:history="1">
            <w:r w:rsidRPr="00565E65">
              <w:rPr>
                <w:rStyle w:val="Hyperlink"/>
                <w:noProof/>
              </w:rPr>
              <w:t>HU-072 -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6F8A" w14:textId="4786D0C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8" w:history="1">
            <w:r w:rsidRPr="00565E65">
              <w:rPr>
                <w:rStyle w:val="Hyperlink"/>
                <w:noProof/>
              </w:rPr>
              <w:t>HU-073 -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E11F" w14:textId="463510A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9" w:history="1">
            <w:r w:rsidRPr="00565E65">
              <w:rPr>
                <w:rStyle w:val="Hyperlink"/>
                <w:noProof/>
                <w:lang w:val="en-US"/>
              </w:rPr>
              <w:t>HU-074 -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E2087" w14:textId="58B822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0" w:history="1">
            <w:r w:rsidRPr="00565E65">
              <w:rPr>
                <w:rStyle w:val="Hyperlink"/>
                <w:noProof/>
              </w:rPr>
              <w:t>4.4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2B2B5" w14:textId="1FDDAA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1" w:history="1">
            <w:r w:rsidRPr="00565E65">
              <w:rPr>
                <w:rStyle w:val="Hyperlink"/>
                <w:noProof/>
              </w:rPr>
              <w:t>HU-075 -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EB786" w14:textId="63E40FF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2" w:history="1">
            <w:r w:rsidRPr="00565E65">
              <w:rPr>
                <w:rStyle w:val="Hyperlink"/>
                <w:noProof/>
              </w:rPr>
              <w:t>HU-076 -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6D91" w14:textId="057560F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3" w:history="1">
            <w:r w:rsidRPr="00565E65">
              <w:rPr>
                <w:rStyle w:val="Hyperlink"/>
                <w:noProof/>
              </w:rPr>
              <w:t>HU-077 -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F1E02" w14:textId="16ABCD6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4" w:history="1">
            <w:r w:rsidRPr="00565E65">
              <w:rPr>
                <w:rStyle w:val="Hyperlink"/>
                <w:noProof/>
              </w:rPr>
              <w:t>HU-078 -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ED66" w14:textId="272F06F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5" w:history="1">
            <w:r w:rsidRPr="00565E65">
              <w:rPr>
                <w:rStyle w:val="Hyperlink"/>
                <w:noProof/>
              </w:rPr>
              <w:t>4.5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61E26" w14:textId="67B5A17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6" w:history="1">
            <w:r w:rsidRPr="00565E65">
              <w:rPr>
                <w:rStyle w:val="Hyperlink"/>
                <w:noProof/>
              </w:rPr>
              <w:t>HU-079 -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70B5" w14:textId="02B389D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7" w:history="1">
            <w:r w:rsidRPr="00565E65">
              <w:rPr>
                <w:rStyle w:val="Hyperlink"/>
                <w:noProof/>
              </w:rPr>
              <w:t>HU-080 - Entrega de imágenes vía Cloudinary (CDN)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3AA3C" w14:textId="73671CA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8" w:history="1">
            <w:r w:rsidRPr="00565E65">
              <w:rPr>
                <w:rStyle w:val="Hyperlink"/>
                <w:noProof/>
              </w:rPr>
              <w:t>HU-081 -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6CC2" w14:textId="32F254F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9" w:history="1">
            <w:r w:rsidRPr="00565E65">
              <w:rPr>
                <w:rStyle w:val="Hyperlink"/>
                <w:noProof/>
              </w:rPr>
              <w:t>4.6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015B" w14:textId="58D3EF1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0" w:history="1">
            <w:r w:rsidRPr="00565E65">
              <w:rPr>
                <w:rStyle w:val="Hyperlink"/>
                <w:noProof/>
              </w:rPr>
              <w:t>HU-082 - Optimización de imágenes (Cloudinary,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BC059" w14:textId="6149FC8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1" w:history="1">
            <w:r w:rsidRPr="00565E65">
              <w:rPr>
                <w:rStyle w:val="Hyperlink"/>
                <w:noProof/>
              </w:rPr>
              <w:t>HU-083 -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EEA55" w14:textId="710F685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2" w:history="1">
            <w:r w:rsidRPr="00565E65">
              <w:rPr>
                <w:rStyle w:val="Hyperlink"/>
                <w:noProof/>
              </w:rPr>
              <w:t>4.7 UX /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063BE" w14:textId="3352D44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3" w:history="1">
            <w:r w:rsidRPr="00565E65">
              <w:rPr>
                <w:rStyle w:val="Hyperlink"/>
                <w:noProof/>
              </w:rPr>
              <w:t>HU-084 -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F57F3" w14:textId="6EB91B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4" w:history="1">
            <w:r w:rsidRPr="00565E65">
              <w:rPr>
                <w:rStyle w:val="Hyperlink"/>
                <w:noProof/>
              </w:rPr>
              <w:t>HU-085 -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DDCA5" w14:textId="73AFC2F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5" w:history="1">
            <w:r w:rsidRPr="00565E65">
              <w:rPr>
                <w:rStyle w:val="Hyperlink"/>
                <w:noProof/>
              </w:rPr>
              <w:t>HU-086 -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677D7" w14:textId="593072C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6" w:history="1">
            <w:r w:rsidRPr="00565E65">
              <w:rPr>
                <w:rStyle w:val="Hyperlink"/>
                <w:noProof/>
              </w:rPr>
              <w:t>HU-087 - Búsqueda simple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03B09" w14:textId="5369178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7" w:history="1">
            <w:r w:rsidRPr="00565E65">
              <w:rPr>
                <w:rStyle w:val="Hyperlink"/>
                <w:noProof/>
              </w:rPr>
              <w:t>HU-088 - Pulido de experiencia responsive en móvil y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B07E" w14:textId="3054F4B0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8" w:history="1">
            <w:r w:rsidRPr="00565E65">
              <w:rPr>
                <w:rStyle w:val="Hyperlink"/>
                <w:noProof/>
              </w:rPr>
              <w:t>4.8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0C504" w14:textId="7D42D74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9" w:history="1">
            <w:r w:rsidRPr="00565E65">
              <w:rPr>
                <w:rStyle w:val="Hyperlink"/>
                <w:noProof/>
              </w:rPr>
              <w:t>HU-089 -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2EBDE" w14:textId="3AB9A4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0" w:history="1">
            <w:r w:rsidRPr="00565E65">
              <w:rPr>
                <w:rStyle w:val="Hyperlink"/>
                <w:noProof/>
              </w:rPr>
              <w:t>HU-090 -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6D14" w14:textId="387B588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1" w:history="1">
            <w:r w:rsidRPr="00565E65">
              <w:rPr>
                <w:rStyle w:val="Hyperlink"/>
                <w:noProof/>
              </w:rPr>
              <w:t>HU-091 - Migración del frontend a TanStack Start (SSR)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87268" w14:textId="1200C3E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2" w:history="1">
            <w:r w:rsidRPr="00565E65">
              <w:rPr>
                <w:rStyle w:val="Hyperlink"/>
                <w:noProof/>
              </w:rPr>
              <w:t>5. Historias retiradas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9C6F7" w14:textId="4AC15265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3" w:history="1">
            <w:r w:rsidRPr="00565E65">
              <w:rPr>
                <w:rStyle w:val="Hyperlink"/>
                <w:noProof/>
              </w:rPr>
              <w:t>6.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BAA3" w14:textId="37D5C0BF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4" w:history="1">
            <w:r w:rsidRPr="00565E65">
              <w:rPr>
                <w:rStyle w:val="Hyperlink"/>
                <w:noProof/>
              </w:rPr>
              <w:t>7.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CEEF" w14:textId="0773AEF4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5" w:history="1">
            <w:r w:rsidRPr="00565E65">
              <w:rPr>
                <w:rStyle w:val="Hyperlink"/>
                <w:noProof/>
              </w:rPr>
              <w:t>8.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2DE2" w14:textId="5365B137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2D172AA4" w14:textId="77777777" w:rsidR="00513FD1" w:rsidRPr="00205A46" w:rsidRDefault="00513FD1"/>
    <w:p w14:paraId="6CCBB303" w14:textId="77777777" w:rsidR="00513FD1" w:rsidRPr="00205A46" w:rsidRDefault="00000000">
      <w:r w:rsidRPr="00205A46">
        <w:br w:type="page"/>
      </w:r>
    </w:p>
    <w:p w14:paraId="5D9F6755" w14:textId="77777777" w:rsidR="00513FD1" w:rsidRPr="00205A46" w:rsidRDefault="00000000">
      <w:pPr>
        <w:pStyle w:val="Heading1"/>
      </w:pPr>
      <w:bookmarkStart w:id="0" w:name="_Toc234358939"/>
      <w:r w:rsidRPr="00205A46">
        <w:lastRenderedPageBreak/>
        <w:t>1. Introducción</w:t>
      </w:r>
      <w:bookmarkEnd w:id="0"/>
    </w:p>
    <w:p w14:paraId="474C21CA" w14:textId="77777777" w:rsidR="00513FD1" w:rsidRPr="00205A46" w:rsidRDefault="00000000">
      <w:pPr>
        <w:pStyle w:val="Heading2"/>
      </w:pPr>
      <w:bookmarkStart w:id="1" w:name="_Toc234358940"/>
      <w:r w:rsidRPr="00205A46">
        <w:t>1.1 Propósito</w:t>
      </w:r>
      <w:bookmarkEnd w:id="1"/>
    </w:p>
    <w:p w14:paraId="4EB90A2A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2BC7C78C" w14:textId="77777777" w:rsidR="00513FD1" w:rsidRPr="00205A46" w:rsidRDefault="00000000">
      <w:pPr>
        <w:pStyle w:val="Heading2"/>
      </w:pPr>
      <w:bookmarkStart w:id="2" w:name="_Toc234358941"/>
      <w:r w:rsidRPr="00205A46">
        <w:t>1.2 Alcance</w:t>
      </w:r>
      <w:bookmarkEnd w:id="2"/>
    </w:p>
    <w:p w14:paraId="2A3F1AFB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51FACFD9" w14:textId="77777777" w:rsidR="00513FD1" w:rsidRPr="00205A46" w:rsidRDefault="00000000">
      <w:pPr>
        <w:pStyle w:val="Heading2"/>
      </w:pPr>
      <w:bookmarkStart w:id="3" w:name="_Toc234358942"/>
      <w:r w:rsidRPr="00205A46">
        <w:t>1.3 Convenciones</w:t>
      </w:r>
      <w:bookmarkEnd w:id="3"/>
    </w:p>
    <w:p w14:paraId="1E04884F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2EEDF553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79E93496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02934A9E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67A24711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578D55CE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6421AFA1" w14:textId="77777777" w:rsidR="001F5ADC" w:rsidRDefault="00000000">
      <w:pPr>
        <w:pStyle w:val="ListBullet"/>
      </w:pPr>
      <w:r>
        <w:t>Toda capacidad [MCP] es un subconjunto de la UI (MCP ⊆ UI): no existe ninguna herramienta MCP sin su funcionalidad equivalente en la interfaz.</w:t>
      </w:r>
    </w:p>
    <w:p w14:paraId="7B5B8DA0" w14:textId="77777777" w:rsidR="00513FD1" w:rsidRPr="00205A46" w:rsidRDefault="00000000">
      <w:pPr>
        <w:pStyle w:val="Heading2"/>
      </w:pPr>
      <w:bookmarkStart w:id="4" w:name="_Toc234358943"/>
      <w:r w:rsidRPr="00205A46">
        <w:t>1.4 Actores del sistema</w:t>
      </w:r>
      <w:bookmarkEnd w:id="4"/>
    </w:p>
    <w:p w14:paraId="025520AD" w14:textId="77777777" w:rsidR="001F5ADC" w:rsidRDefault="00000000">
      <w:r>
        <w:t>El sistema tiene 2 actores principales cuyas funcionalidades se cuentan como requisitos funcionales: el Cliente (usuario final; el Visitante es su variante no autenticada) y el Administrador. Los demás roles (Sistema, DevOps / Plataforma, Desarrollador, Agente MCP) son de soporte técnico y sus capacidades se documentan como requisitos no funcionales.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577FC489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16D32F8B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3ED39ECC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089F190E" w14:textId="77777777">
        <w:trPr>
          <w:jc w:val="center"/>
        </w:trPr>
        <w:tc>
          <w:tcPr>
            <w:tcW w:w="2592" w:type="dxa"/>
          </w:tcPr>
          <w:p w14:paraId="5BA3A019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2F41C13D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  <w:r>
              <w:t xml:space="preserve"> (Actor principal)</w:t>
            </w:r>
          </w:p>
        </w:tc>
      </w:tr>
      <w:tr w:rsidR="00513FD1" w:rsidRPr="00205A46" w14:paraId="39A09D54" w14:textId="77777777">
        <w:trPr>
          <w:jc w:val="center"/>
        </w:trPr>
        <w:tc>
          <w:tcPr>
            <w:tcW w:w="2592" w:type="dxa"/>
          </w:tcPr>
          <w:p w14:paraId="5A90E408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0388FEB8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  <w:r>
              <w:t xml:space="preserve"> (variante no autenticada del Cliente)</w:t>
            </w:r>
          </w:p>
        </w:tc>
      </w:tr>
      <w:tr w:rsidR="00513FD1" w:rsidRPr="00205A46" w14:paraId="5031273B" w14:textId="77777777">
        <w:trPr>
          <w:jc w:val="center"/>
        </w:trPr>
        <w:tc>
          <w:tcPr>
            <w:tcW w:w="2592" w:type="dxa"/>
          </w:tcPr>
          <w:p w14:paraId="61C07A1A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30192870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  <w:r>
              <w:t xml:space="preserve"> (Actor principal)</w:t>
            </w:r>
          </w:p>
        </w:tc>
      </w:tr>
      <w:tr w:rsidR="00513FD1" w:rsidRPr="00205A46" w14:paraId="2083BF51" w14:textId="77777777">
        <w:trPr>
          <w:jc w:val="center"/>
        </w:trPr>
        <w:tc>
          <w:tcPr>
            <w:tcW w:w="2592" w:type="dxa"/>
          </w:tcPr>
          <w:p w14:paraId="08BAD469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027368AF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  <w:r>
              <w:t xml:space="preserve"> (rol de soporte - no funcional)</w:t>
            </w:r>
          </w:p>
        </w:tc>
      </w:tr>
      <w:tr w:rsidR="00513FD1" w:rsidRPr="00205A46" w14:paraId="7B325100" w14:textId="77777777">
        <w:trPr>
          <w:jc w:val="center"/>
        </w:trPr>
        <w:tc>
          <w:tcPr>
            <w:tcW w:w="2592" w:type="dxa"/>
          </w:tcPr>
          <w:p w14:paraId="794F53AD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734A0F1A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  <w:r>
              <w:t xml:space="preserve"> (rol de soporte - no funcional)</w:t>
            </w:r>
          </w:p>
        </w:tc>
      </w:tr>
      <w:tr w:rsidR="00513FD1" w:rsidRPr="00205A46" w14:paraId="0A1DFBED" w14:textId="77777777">
        <w:trPr>
          <w:jc w:val="center"/>
        </w:trPr>
        <w:tc>
          <w:tcPr>
            <w:tcW w:w="2592" w:type="dxa"/>
          </w:tcPr>
          <w:p w14:paraId="545A773E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2D9D644F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  <w:r>
              <w:t xml:space="preserve"> (rol </w:t>
            </w:r>
            <w:r>
              <w:lastRenderedPageBreak/>
              <w:t>de soporte - no funcional)</w:t>
            </w:r>
          </w:p>
        </w:tc>
      </w:tr>
      <w:tr w:rsidR="00513FD1" w:rsidRPr="00205A46" w14:paraId="36C51AFA" w14:textId="77777777">
        <w:trPr>
          <w:jc w:val="center"/>
        </w:trPr>
        <w:tc>
          <w:tcPr>
            <w:tcW w:w="2592" w:type="dxa"/>
          </w:tcPr>
          <w:p w14:paraId="3B5662AE" w14:textId="77777777" w:rsidR="00513FD1" w:rsidRPr="00205A46" w:rsidRDefault="00000000">
            <w:r w:rsidRPr="00205A46">
              <w:rPr>
                <w:sz w:val="19"/>
              </w:rPr>
              <w:lastRenderedPageBreak/>
              <w:t>Agente MCP</w:t>
            </w:r>
          </w:p>
        </w:tc>
        <w:tc>
          <w:tcPr>
            <w:tcW w:w="6768" w:type="dxa"/>
          </w:tcPr>
          <w:p w14:paraId="7C146DCC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  <w:r>
              <w:t xml:space="preserve"> (subconjunto del Cliente/</w:t>
            </w:r>
            <w:proofErr w:type="spellStart"/>
            <w:r>
              <w:t>Admin</w:t>
            </w:r>
            <w:proofErr w:type="spellEnd"/>
            <w:r>
              <w:t xml:space="preserve"> vía UI)</w:t>
            </w:r>
          </w:p>
        </w:tc>
      </w:tr>
    </w:tbl>
    <w:p w14:paraId="42A8CA01" w14:textId="77777777" w:rsidR="00513FD1" w:rsidRPr="00205A46" w:rsidRDefault="00513FD1"/>
    <w:p w14:paraId="605A5264" w14:textId="77777777" w:rsidR="00513FD1" w:rsidRPr="00205A46" w:rsidRDefault="00000000">
      <w:pPr>
        <w:pStyle w:val="Heading2"/>
      </w:pPr>
      <w:bookmarkStart w:id="5" w:name="_Toc234358944"/>
      <w:r w:rsidRPr="00205A46">
        <w:t>1.5 Resumen del estado del sistema</w:t>
      </w:r>
      <w:bookmarkEnd w:id="5"/>
    </w:p>
    <w:p w14:paraId="0417B1DB" w14:textId="77777777" w:rsidR="00513FD1" w:rsidRPr="00205A46" w:rsidRDefault="00000000">
      <w:r w:rsidRPr="00205A46">
        <w:t>Síntesis del sistema. Se distingue entre funcionalidades ya implementadas (MVP), los 32 requisitos funcionales nuevos visibles para Cliente/Administrador, y los requisitos no funcionales/técnicos necesarios para producción (no contados entre los 32).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1813"/>
        <w:gridCol w:w="1523"/>
        <w:gridCol w:w="1643"/>
        <w:gridCol w:w="1325"/>
      </w:tblGrid>
      <w:tr w:rsidR="00513FD1" w:rsidRPr="00205A46" w14:paraId="35BFA0C5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1C0EC4C6" w14:textId="77777777" w:rsidR="001F5ADC" w:rsidRDefault="00000000">
            <w:r>
              <w:rPr>
                <w:b/>
                <w:sz w:val="19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7D9FABD4" w14:textId="77777777" w:rsidR="001F5ADC" w:rsidRDefault="00000000">
            <w:r>
              <w:rPr>
                <w:b/>
                <w:sz w:val="19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718FE44A" w14:textId="77777777" w:rsidR="001F5ADC" w:rsidRDefault="00000000">
            <w:r>
              <w:rPr>
                <w:b/>
                <w:sz w:val="19"/>
              </w:rPr>
              <w:t>Funcionales nuevos</w:t>
            </w:r>
          </w:p>
        </w:tc>
        <w:tc>
          <w:tcPr>
            <w:tcW w:w="1728" w:type="dxa"/>
            <w:shd w:val="clear" w:color="auto" w:fill="0E7A5F"/>
          </w:tcPr>
          <w:p w14:paraId="3835E9E3" w14:textId="77777777" w:rsidR="001F5ADC" w:rsidRDefault="00000000">
            <w:r>
              <w:rPr>
                <w:b/>
                <w:sz w:val="19"/>
              </w:rPr>
              <w:t>No funcionales nuevos</w:t>
            </w:r>
          </w:p>
        </w:tc>
        <w:tc>
          <w:tcPr>
            <w:tcW w:w="1440" w:type="dxa"/>
            <w:shd w:val="clear" w:color="auto" w:fill="0E7A5F"/>
          </w:tcPr>
          <w:p w14:paraId="075A7ED0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</w:tr>
      <w:tr w:rsidR="00513FD1" w:rsidRPr="00205A46" w14:paraId="70357D6A" w14:textId="77777777">
        <w:trPr>
          <w:jc w:val="center"/>
        </w:trPr>
        <w:tc>
          <w:tcPr>
            <w:tcW w:w="2736" w:type="dxa"/>
          </w:tcPr>
          <w:p w14:paraId="138769AE" w14:textId="77777777" w:rsidR="001F5ADC" w:rsidRDefault="00000000">
            <w:proofErr w:type="spellStart"/>
            <w:r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4CEDEFF5" w14:textId="77777777" w:rsidR="001F5ADC" w:rsidRDefault="00000000"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5F1B693C" w14:textId="77777777" w:rsidR="001F5ADC" w:rsidRDefault="00000000">
            <w:r>
              <w:rPr>
                <w:sz w:val="19"/>
              </w:rPr>
              <w:t>18</w:t>
            </w:r>
          </w:p>
        </w:tc>
        <w:tc>
          <w:tcPr>
            <w:tcW w:w="1728" w:type="dxa"/>
          </w:tcPr>
          <w:p w14:paraId="39A11DD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75023198" w14:textId="77777777" w:rsidR="001F5ADC" w:rsidRDefault="00000000">
            <w:r>
              <w:rPr>
                <w:sz w:val="19"/>
              </w:rPr>
              <w:t>29</w:t>
            </w:r>
          </w:p>
        </w:tc>
      </w:tr>
      <w:tr w:rsidR="00513FD1" w:rsidRPr="00205A46" w14:paraId="4280AEBE" w14:textId="77777777">
        <w:trPr>
          <w:jc w:val="center"/>
        </w:trPr>
        <w:tc>
          <w:tcPr>
            <w:tcW w:w="2736" w:type="dxa"/>
          </w:tcPr>
          <w:p w14:paraId="4F194C9C" w14:textId="77777777" w:rsidR="001F5ADC" w:rsidRDefault="00000000">
            <w:r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189CD551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584" w:type="dxa"/>
          </w:tcPr>
          <w:p w14:paraId="53B03354" w14:textId="77777777" w:rsidR="00AF29E7" w:rsidRDefault="00000000">
            <w:r>
              <w:t>10</w:t>
            </w:r>
          </w:p>
        </w:tc>
        <w:tc>
          <w:tcPr>
            <w:tcW w:w="1728" w:type="dxa"/>
          </w:tcPr>
          <w:p w14:paraId="29AE127B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1607C0EB" w14:textId="77777777" w:rsidR="00AF29E7" w:rsidRDefault="00000000">
            <w:r>
              <w:t>15</w:t>
            </w:r>
          </w:p>
        </w:tc>
      </w:tr>
      <w:tr w:rsidR="00513FD1" w:rsidRPr="00205A46" w14:paraId="64280F78" w14:textId="77777777">
        <w:trPr>
          <w:jc w:val="center"/>
        </w:trPr>
        <w:tc>
          <w:tcPr>
            <w:tcW w:w="2736" w:type="dxa"/>
          </w:tcPr>
          <w:p w14:paraId="5DBC91C7" w14:textId="77777777" w:rsidR="001F5ADC" w:rsidRDefault="00000000">
            <w:r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26316892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508564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14:paraId="2868D80C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59351308" w14:textId="77777777" w:rsidR="001F5ADC" w:rsidRDefault="00000000">
            <w:r>
              <w:rPr>
                <w:sz w:val="19"/>
              </w:rPr>
              <w:t>7</w:t>
            </w:r>
          </w:p>
        </w:tc>
      </w:tr>
      <w:tr w:rsidR="00513FD1" w:rsidRPr="00205A46" w14:paraId="15907925" w14:textId="77777777">
        <w:trPr>
          <w:jc w:val="center"/>
        </w:trPr>
        <w:tc>
          <w:tcPr>
            <w:tcW w:w="2736" w:type="dxa"/>
          </w:tcPr>
          <w:p w14:paraId="6FE64835" w14:textId="77777777" w:rsidR="001F5ADC" w:rsidRDefault="00000000">
            <w:r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706CFC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201B216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BDE4D1B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A40DDFA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1B6A96B8" w14:textId="77777777">
        <w:trPr>
          <w:jc w:val="center"/>
        </w:trPr>
        <w:tc>
          <w:tcPr>
            <w:tcW w:w="2736" w:type="dxa"/>
          </w:tcPr>
          <w:p w14:paraId="62843231" w14:textId="77777777" w:rsidR="001F5ADC" w:rsidRDefault="00000000">
            <w:proofErr w:type="spellStart"/>
            <w:r>
              <w:rPr>
                <w:sz w:val="19"/>
              </w:rPr>
              <w:t>Observabilidad</w:t>
            </w:r>
            <w:proofErr w:type="spellEnd"/>
          </w:p>
        </w:tc>
        <w:tc>
          <w:tcPr>
            <w:tcW w:w="1872" w:type="dxa"/>
          </w:tcPr>
          <w:p w14:paraId="04867305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34F74BE7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0E27A288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192E512" w14:textId="77777777" w:rsidR="001F5ADC" w:rsidRDefault="00000000">
            <w:r>
              <w:rPr>
                <w:sz w:val="19"/>
              </w:rPr>
              <w:t>6</w:t>
            </w:r>
          </w:p>
        </w:tc>
      </w:tr>
      <w:tr w:rsidR="00513FD1" w:rsidRPr="00205A46" w14:paraId="2CB00705" w14:textId="77777777">
        <w:trPr>
          <w:jc w:val="center"/>
        </w:trPr>
        <w:tc>
          <w:tcPr>
            <w:tcW w:w="2736" w:type="dxa"/>
          </w:tcPr>
          <w:p w14:paraId="6324C6A4" w14:textId="77777777" w:rsidR="001F5ADC" w:rsidRDefault="00000000">
            <w:r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14E56B7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40580DD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D18D77E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D0FA816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142D1FC" w14:textId="77777777">
        <w:trPr>
          <w:jc w:val="center"/>
        </w:trPr>
        <w:tc>
          <w:tcPr>
            <w:tcW w:w="2736" w:type="dxa"/>
          </w:tcPr>
          <w:p w14:paraId="780A190A" w14:textId="77777777" w:rsidR="001F5ADC" w:rsidRDefault="00000000">
            <w:r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366F86C0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6F913FCD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2498353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493FD7B3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524AABD1" w14:textId="77777777">
        <w:trPr>
          <w:jc w:val="center"/>
        </w:trPr>
        <w:tc>
          <w:tcPr>
            <w:tcW w:w="2736" w:type="dxa"/>
          </w:tcPr>
          <w:p w14:paraId="6B7E6FDC" w14:textId="77777777" w:rsidR="001F5ADC" w:rsidRDefault="00000000">
            <w:proofErr w:type="spellStart"/>
            <w:r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6C96376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59D8DE4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6FD55FD4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67CA2DC4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535D7074" w14:textId="77777777">
        <w:trPr>
          <w:jc w:val="center"/>
        </w:trPr>
        <w:tc>
          <w:tcPr>
            <w:tcW w:w="2736" w:type="dxa"/>
          </w:tcPr>
          <w:p w14:paraId="15AE552F" w14:textId="77777777" w:rsidR="001F5ADC" w:rsidRDefault="00000000">
            <w:r>
              <w:rPr>
                <w:sz w:val="19"/>
              </w:rPr>
              <w:t xml:space="preserve">UX / </w:t>
            </w:r>
            <w:proofErr w:type="spellStart"/>
            <w:r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5C06A0E6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05577392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6F95D9E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440" w:type="dxa"/>
          </w:tcPr>
          <w:p w14:paraId="27892501" w14:textId="77777777" w:rsidR="001F5ADC" w:rsidRDefault="00000000">
            <w:r>
              <w:rPr>
                <w:sz w:val="19"/>
              </w:rPr>
              <w:t>9</w:t>
            </w:r>
          </w:p>
        </w:tc>
      </w:tr>
      <w:tr w:rsidR="00513FD1" w:rsidRPr="00205A46" w14:paraId="09AEA890" w14:textId="77777777">
        <w:trPr>
          <w:jc w:val="center"/>
        </w:trPr>
        <w:tc>
          <w:tcPr>
            <w:tcW w:w="2736" w:type="dxa"/>
          </w:tcPr>
          <w:p w14:paraId="42AFEADB" w14:textId="77777777" w:rsidR="001F5ADC" w:rsidRDefault="00000000">
            <w:r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71D1AFCB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1451EF9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6613C9D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7B5F14D2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F9CD443" w14:textId="77777777">
        <w:trPr>
          <w:jc w:val="center"/>
        </w:trPr>
        <w:tc>
          <w:tcPr>
            <w:tcW w:w="2736" w:type="dxa"/>
          </w:tcPr>
          <w:p w14:paraId="0C8561ED" w14:textId="77777777" w:rsidR="001F5ADC" w:rsidRDefault="00000000">
            <w:r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740A6AC1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4EAE6E0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14BF6BB1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E932FC8" w14:textId="77777777" w:rsidR="001F5ADC" w:rsidRDefault="00000000">
            <w:r>
              <w:rPr>
                <w:sz w:val="19"/>
              </w:rPr>
              <w:t>5</w:t>
            </w:r>
          </w:p>
        </w:tc>
      </w:tr>
      <w:tr w:rsidR="00513FD1" w:rsidRPr="00205A46" w14:paraId="3A3F4E54" w14:textId="77777777">
        <w:trPr>
          <w:jc w:val="center"/>
        </w:trPr>
        <w:tc>
          <w:tcPr>
            <w:tcW w:w="2736" w:type="dxa"/>
          </w:tcPr>
          <w:p w14:paraId="7E87E88D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1872" w:type="dxa"/>
          </w:tcPr>
          <w:p w14:paraId="3EF15DBD" w14:textId="77777777" w:rsidR="001F5ADC" w:rsidRDefault="00000000">
            <w:r>
              <w:rPr>
                <w:b/>
                <w:sz w:val="19"/>
              </w:rPr>
              <w:t>31</w:t>
            </w:r>
          </w:p>
        </w:tc>
        <w:tc>
          <w:tcPr>
            <w:tcW w:w="1584" w:type="dxa"/>
          </w:tcPr>
          <w:p w14:paraId="4CA5E085" w14:textId="77777777" w:rsidR="00AF29E7" w:rsidRDefault="00000000">
            <w:r>
              <w:t>33</w:t>
            </w:r>
          </w:p>
        </w:tc>
        <w:tc>
          <w:tcPr>
            <w:tcW w:w="1728" w:type="dxa"/>
          </w:tcPr>
          <w:p w14:paraId="12A32563" w14:textId="77777777" w:rsidR="001F5ADC" w:rsidRDefault="00000000">
            <w:r>
              <w:rPr>
                <w:b/>
                <w:sz w:val="19"/>
              </w:rPr>
              <w:t>28</w:t>
            </w:r>
          </w:p>
        </w:tc>
        <w:tc>
          <w:tcPr>
            <w:tcW w:w="1440" w:type="dxa"/>
          </w:tcPr>
          <w:p w14:paraId="17DDFCFE" w14:textId="77777777" w:rsidR="00AF29E7" w:rsidRDefault="00000000">
            <w:r>
              <w:t>92</w:t>
            </w:r>
          </w:p>
        </w:tc>
      </w:tr>
    </w:tbl>
    <w:p w14:paraId="29ACACE1" w14:textId="77777777" w:rsidR="00513FD1" w:rsidRPr="00205A46" w:rsidRDefault="00513FD1"/>
    <w:p w14:paraId="60710EB3" w14:textId="77777777" w:rsidR="00513FD1" w:rsidRPr="00205A46" w:rsidRDefault="00000000">
      <w:r w:rsidRPr="00205A46">
        <w:br w:type="page"/>
      </w:r>
    </w:p>
    <w:p w14:paraId="6C4DD67F" w14:textId="77777777" w:rsidR="00513FD1" w:rsidRPr="00205A46" w:rsidRDefault="00000000">
      <w:pPr>
        <w:pStyle w:val="Heading1"/>
      </w:pPr>
      <w:bookmarkStart w:id="6" w:name="_Toc234358945"/>
      <w:r w:rsidRPr="00205A46">
        <w:lastRenderedPageBreak/>
        <w:t>2. Sección I - Funcionalidades implementadas (MVP)</w:t>
      </w:r>
      <w:bookmarkEnd w:id="6"/>
    </w:p>
    <w:p w14:paraId="012AAE71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5D72D288" w14:textId="77777777" w:rsidR="00513FD1" w:rsidRPr="00205A46" w:rsidRDefault="00000000">
      <w:pPr>
        <w:pStyle w:val="Heading2"/>
      </w:pPr>
      <w:bookmarkStart w:id="7" w:name="_Toc234358946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19038F11" w14:textId="77777777" w:rsidR="00513FD1" w:rsidRPr="00205A46" w:rsidRDefault="00000000">
      <w:pPr>
        <w:pStyle w:val="Heading3"/>
      </w:pPr>
      <w:bookmarkStart w:id="8" w:name="_Toc234358947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38942E1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7B8AA3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726761A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1A947F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2DBF889B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27E86C31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1A8B6207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5785F086" w14:textId="77777777">
        <w:tc>
          <w:tcPr>
            <w:tcW w:w="2016" w:type="dxa"/>
            <w:shd w:val="clear" w:color="auto" w:fill="E7F3EF"/>
          </w:tcPr>
          <w:p w14:paraId="703C724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59F9999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33C245BA" w14:textId="77777777">
        <w:tc>
          <w:tcPr>
            <w:tcW w:w="2016" w:type="dxa"/>
            <w:shd w:val="clear" w:color="auto" w:fill="E7F3EF"/>
          </w:tcPr>
          <w:p w14:paraId="4869272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50F371F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226CF060" w14:textId="77777777">
        <w:tc>
          <w:tcPr>
            <w:tcW w:w="2016" w:type="dxa"/>
            <w:shd w:val="clear" w:color="auto" w:fill="E7F3EF"/>
          </w:tcPr>
          <w:p w14:paraId="3EF9C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0ECE7BB8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484E64FF" w14:textId="77777777" w:rsidR="00513FD1" w:rsidRPr="00205A46" w:rsidRDefault="00000000">
      <w:pPr>
        <w:pStyle w:val="Heading3"/>
      </w:pPr>
      <w:bookmarkStart w:id="9" w:name="_Toc234358948"/>
      <w:r w:rsidRPr="00205A46">
        <w:t>HU-002 - Navegación por categorías</w:t>
      </w:r>
      <w:bookmarkEnd w:id="9"/>
    </w:p>
    <w:p w14:paraId="0285677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52DF68D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5FC50E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5C22119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237C8B5C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7BFB02A3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67A12C96" w14:textId="77777777" w:rsidR="00513FD1" w:rsidRPr="00205A46" w:rsidRDefault="00000000">
      <w:pPr>
        <w:pStyle w:val="Heading3"/>
      </w:pPr>
      <w:bookmarkStart w:id="10" w:name="_Toc234358949"/>
      <w:r w:rsidRPr="00205A46">
        <w:t>HU-003 - Ficha de detalle de producto</w:t>
      </w:r>
      <w:bookmarkEnd w:id="10"/>
    </w:p>
    <w:p w14:paraId="2D385C9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64609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27E136A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5FB9685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1FCA0F9C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25C59C5B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290C09E1" w14:textId="77777777" w:rsidR="00513FD1" w:rsidRPr="00205A46" w:rsidRDefault="00000000">
      <w:pPr>
        <w:pStyle w:val="Heading3"/>
      </w:pPr>
      <w:bookmarkStart w:id="11" w:name="_Toc234358950"/>
      <w:r w:rsidRPr="00205A46">
        <w:t>HU-004 - Carrito persistente en base de datos</w:t>
      </w:r>
      <w:bookmarkEnd w:id="11"/>
    </w:p>
    <w:p w14:paraId="4DE3C6C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64D38B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4B86042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F59F1B4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689A86AA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0B2D26C4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5E34DC1B" w14:textId="77777777" w:rsidR="00513FD1" w:rsidRPr="00205A46" w:rsidRDefault="00000000">
      <w:pPr>
        <w:pStyle w:val="Heading3"/>
      </w:pPr>
      <w:bookmarkStart w:id="12" w:name="_Toc234358951"/>
      <w:r w:rsidRPr="00205A46">
        <w:t>HU-005 - Selector de variantes en la ficha (parcial)</w:t>
      </w:r>
      <w:bookmarkEnd w:id="12"/>
    </w:p>
    <w:p w14:paraId="2CECECC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1844302A" w14:textId="77777777" w:rsidR="00513FD1" w:rsidRPr="00205A46" w:rsidRDefault="00000000">
      <w:r w:rsidRPr="00205A46">
        <w:rPr>
          <w:b/>
        </w:rPr>
        <w:t>Historia: Como Cliente, quiero elegir una variante del producto (tamaño, sabor, conteo o color) en la página de detalle, para comprar la presentación que prefiero.</w:t>
      </w:r>
    </w:p>
    <w:p w14:paraId="0AF872A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8526D3E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0D35CCCD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63FE8FE4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37E2F93E" w14:textId="77777777" w:rsidR="00A125BF" w:rsidRDefault="00000000">
      <w:pPr>
        <w:pStyle w:val="ListBullet"/>
      </w:pPr>
      <w:r>
        <w:t>También existen variantes de color para los productos (además de tamaño, sabor o conteo).</w:t>
      </w:r>
    </w:p>
    <w:p w14:paraId="19808A14" w14:textId="77777777" w:rsidR="00513FD1" w:rsidRPr="00205A46" w:rsidRDefault="00000000">
      <w:pPr>
        <w:pStyle w:val="Heading3"/>
      </w:pPr>
      <w:bookmarkStart w:id="13" w:name="_Toc234358952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733DF0D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A4D3E3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7057F92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9FD2F37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01095515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5E11C318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6A765FF6" w14:textId="77777777" w:rsidR="00513FD1" w:rsidRPr="00205A46" w:rsidRDefault="00000000">
      <w:pPr>
        <w:pStyle w:val="Heading3"/>
      </w:pPr>
      <w:bookmarkStart w:id="14" w:name="_Toc234358953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5A4C496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A95AA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6B0859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A565FC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1EA5EEF3" w14:textId="77777777" w:rsidR="00513FD1" w:rsidRPr="00205A46" w:rsidRDefault="00000000">
      <w:pPr>
        <w:pStyle w:val="ListBullet"/>
      </w:pPr>
      <w:r w:rsidRPr="00205A46">
        <w:lastRenderedPageBreak/>
        <w:t>Marca la orden como pagada al recibir el evento de pago exitoso.</w:t>
      </w:r>
    </w:p>
    <w:p w14:paraId="5ECCB1F3" w14:textId="77777777" w:rsidR="00513FD1" w:rsidRPr="00205A46" w:rsidRDefault="00000000">
      <w:pPr>
        <w:pStyle w:val="ListBullet"/>
      </w:pPr>
      <w:r w:rsidRPr="00205A46">
        <w:t>Dispara el envío del email de confirmación.</w:t>
      </w:r>
    </w:p>
    <w:p w14:paraId="6DD390AA" w14:textId="77777777" w:rsidR="00513FD1" w:rsidRPr="00205A46" w:rsidRDefault="00000000">
      <w:pPr>
        <w:pStyle w:val="Heading3"/>
      </w:pPr>
      <w:bookmarkStart w:id="15" w:name="_Toc234358954"/>
      <w:r w:rsidRPr="00205A46">
        <w:t>HU-008 - Autogestión de mis órdenes</w:t>
      </w:r>
      <w:bookmarkEnd w:id="15"/>
    </w:p>
    <w:p w14:paraId="6861BE5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8D0281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349E9FF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46BCDFA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76C9C456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357E1340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40B54967" w14:textId="77777777" w:rsidR="00513FD1" w:rsidRPr="00205A46" w:rsidRDefault="00000000">
      <w:pPr>
        <w:pStyle w:val="Heading3"/>
      </w:pPr>
      <w:bookmarkStart w:id="16" w:name="_Toc234358955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05CDD56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47F9F5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6F11844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E0D9628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3A462CB6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312E1417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4FC5854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0D605EFA" w14:textId="77777777">
        <w:tc>
          <w:tcPr>
            <w:tcW w:w="2016" w:type="dxa"/>
            <w:shd w:val="clear" w:color="auto" w:fill="E7F3EF"/>
          </w:tcPr>
          <w:p w14:paraId="6795F2B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E8D4A1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67F7FA5B" w14:textId="77777777">
        <w:tc>
          <w:tcPr>
            <w:tcW w:w="2016" w:type="dxa"/>
            <w:shd w:val="clear" w:color="auto" w:fill="E7F3EF"/>
          </w:tcPr>
          <w:p w14:paraId="452851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6D6C2B2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064B557F" w14:textId="77777777">
        <w:tc>
          <w:tcPr>
            <w:tcW w:w="2016" w:type="dxa"/>
            <w:shd w:val="clear" w:color="auto" w:fill="E7F3EF"/>
          </w:tcPr>
          <w:p w14:paraId="2F4C712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29D4420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131BA2C2" w14:textId="77777777" w:rsidR="00513FD1" w:rsidRPr="00205A46" w:rsidRDefault="00000000">
      <w:pPr>
        <w:pStyle w:val="Heading3"/>
      </w:pPr>
      <w:bookmarkStart w:id="17" w:name="_Toc234358956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263FBA1B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5D3582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47EAA34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F875249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556C6C6C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3B884406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75A67D62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257670EB" w14:textId="77777777">
        <w:tc>
          <w:tcPr>
            <w:tcW w:w="2016" w:type="dxa"/>
            <w:shd w:val="clear" w:color="auto" w:fill="E7F3EF"/>
          </w:tcPr>
          <w:p w14:paraId="0F25055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A4A0A3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49B41769" w14:textId="77777777">
        <w:tc>
          <w:tcPr>
            <w:tcW w:w="2016" w:type="dxa"/>
            <w:shd w:val="clear" w:color="auto" w:fill="E7F3EF"/>
          </w:tcPr>
          <w:p w14:paraId="4BD69C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Autenticación</w:t>
            </w:r>
          </w:p>
        </w:tc>
        <w:tc>
          <w:tcPr>
            <w:tcW w:w="7344" w:type="dxa"/>
          </w:tcPr>
          <w:p w14:paraId="034A0525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6313EFC3" w14:textId="77777777">
        <w:tc>
          <w:tcPr>
            <w:tcW w:w="2016" w:type="dxa"/>
            <w:shd w:val="clear" w:color="auto" w:fill="E7F3EF"/>
          </w:tcPr>
          <w:p w14:paraId="1CF2EF1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ECBFF75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0EE1F7E4" w14:textId="77777777" w:rsidR="00513FD1" w:rsidRPr="00205A46" w:rsidRDefault="00000000">
      <w:pPr>
        <w:pStyle w:val="Heading3"/>
      </w:pPr>
      <w:bookmarkStart w:id="18" w:name="_Toc234358957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0DEF967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6BDBE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33E0C94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196426B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0C7EE15C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7A983BC4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3D39DAFE" w14:textId="77777777" w:rsidR="00513FD1" w:rsidRPr="00205A46" w:rsidRDefault="00000000">
      <w:pPr>
        <w:pStyle w:val="Heading2"/>
      </w:pPr>
      <w:bookmarkStart w:id="19" w:name="_Toc234358958"/>
      <w:r w:rsidRPr="00205A46">
        <w:t>2.2 Usuarios</w:t>
      </w:r>
      <w:bookmarkEnd w:id="19"/>
    </w:p>
    <w:p w14:paraId="6F9327CC" w14:textId="77777777" w:rsidR="00513FD1" w:rsidRPr="00205A46" w:rsidRDefault="00000000">
      <w:pPr>
        <w:pStyle w:val="Heading3"/>
      </w:pPr>
      <w:bookmarkStart w:id="20" w:name="_Toc234358959"/>
      <w:r w:rsidRPr="00205A46">
        <w:t>HU-012 - Registro e inicio de sesión con Clerk</w:t>
      </w:r>
      <w:bookmarkEnd w:id="20"/>
    </w:p>
    <w:p w14:paraId="7B6AC20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49A28F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7C710F9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870DE97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3D1817B4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60522D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4BB5FFC0" w14:textId="77777777" w:rsidR="00513FD1" w:rsidRPr="00205A46" w:rsidRDefault="00000000">
      <w:pPr>
        <w:pStyle w:val="Heading3"/>
      </w:pPr>
      <w:bookmarkStart w:id="21" w:name="_Toc234358960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202156B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3A09A9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1FC1950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7EC718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7AA8BB3B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3623CCA2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166E229E" w14:textId="77777777" w:rsidR="00513FD1" w:rsidRPr="00205A46" w:rsidRDefault="00000000">
      <w:pPr>
        <w:pStyle w:val="Heading3"/>
      </w:pPr>
      <w:bookmarkStart w:id="22" w:name="_Toc234358961"/>
      <w:r w:rsidRPr="00205A46">
        <w:t>HU-014 - Gestión de direcciones</w:t>
      </w:r>
      <w:bookmarkEnd w:id="22"/>
    </w:p>
    <w:p w14:paraId="1A32D0F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2A87EEE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3BE4AC7F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EBA4DCA" w14:textId="77777777" w:rsidR="00513FD1" w:rsidRPr="00205A46" w:rsidRDefault="00000000">
      <w:pPr>
        <w:pStyle w:val="ListBullet"/>
      </w:pPr>
      <w:r w:rsidRPr="00205A46">
        <w:t>El cliente puede crear, editar y eliminar direcciones.</w:t>
      </w:r>
    </w:p>
    <w:p w14:paraId="5C472D6D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31A68FC8" w14:textId="77777777" w:rsidR="00513FD1" w:rsidRPr="00205A46" w:rsidRDefault="00000000">
      <w:pPr>
        <w:pStyle w:val="Heading2"/>
      </w:pPr>
      <w:bookmarkStart w:id="23" w:name="_Toc234358962"/>
      <w:r w:rsidRPr="00205A46">
        <w:t>2.99 Administración</w:t>
      </w:r>
      <w:bookmarkEnd w:id="23"/>
    </w:p>
    <w:p w14:paraId="5DE6B5AF" w14:textId="77777777" w:rsidR="00513FD1" w:rsidRPr="00205A46" w:rsidRDefault="00000000">
      <w:pPr>
        <w:pStyle w:val="Heading3"/>
      </w:pPr>
      <w:bookmarkStart w:id="24" w:name="_Toc234358963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76D4E61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08C19A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79C1347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05E145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709FBE40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3B528134" w14:textId="77777777" w:rsidR="00513FD1" w:rsidRPr="00205A46" w:rsidRDefault="00000000">
      <w:pPr>
        <w:pStyle w:val="Heading3"/>
      </w:pPr>
      <w:bookmarkStart w:id="25" w:name="_Toc234358964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67338DB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FD09FE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4193A63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85BFCB2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5BFA1067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23543429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7061BC38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2F48121" w14:textId="77777777">
        <w:tc>
          <w:tcPr>
            <w:tcW w:w="2016" w:type="dxa"/>
            <w:shd w:val="clear" w:color="auto" w:fill="E7F3EF"/>
          </w:tcPr>
          <w:p w14:paraId="707E9A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3F7C2AF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2CE96D6B" w14:textId="77777777">
        <w:tc>
          <w:tcPr>
            <w:tcW w:w="2016" w:type="dxa"/>
            <w:shd w:val="clear" w:color="auto" w:fill="E7F3EF"/>
          </w:tcPr>
          <w:p w14:paraId="490A826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339010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4F61DE44" w14:textId="77777777">
        <w:tc>
          <w:tcPr>
            <w:tcW w:w="2016" w:type="dxa"/>
            <w:shd w:val="clear" w:color="auto" w:fill="E7F3EF"/>
          </w:tcPr>
          <w:p w14:paraId="12176FB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825DB7C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7898B5B6" w14:textId="77777777" w:rsidR="00513FD1" w:rsidRPr="00205A46" w:rsidRDefault="00000000">
      <w:pPr>
        <w:pStyle w:val="Heading3"/>
      </w:pPr>
      <w:bookmarkStart w:id="26" w:name="_Toc234358965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157FED3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7BD538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653AC42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A84D388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74B3D26F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319CD7D9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69116C7B" w14:textId="77777777" w:rsidR="00513FD1" w:rsidRPr="00205A46" w:rsidRDefault="00000000">
      <w:r w:rsidRPr="00205A46">
        <w:rPr>
          <w:b/>
          <w:color w:val="0E7A5F"/>
          <w:sz w:val="19"/>
        </w:rPr>
        <w:lastRenderedPageBreak/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EDFD846" w14:textId="77777777">
        <w:tc>
          <w:tcPr>
            <w:tcW w:w="2016" w:type="dxa"/>
            <w:shd w:val="clear" w:color="auto" w:fill="E7F3EF"/>
          </w:tcPr>
          <w:p w14:paraId="5C7BA3E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E4C442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497B8EDC" w14:textId="77777777">
        <w:tc>
          <w:tcPr>
            <w:tcW w:w="2016" w:type="dxa"/>
            <w:shd w:val="clear" w:color="auto" w:fill="E7F3EF"/>
          </w:tcPr>
          <w:p w14:paraId="0C78C72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107DE9B5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C2C49FC" w14:textId="77777777">
        <w:tc>
          <w:tcPr>
            <w:tcW w:w="2016" w:type="dxa"/>
            <w:shd w:val="clear" w:color="auto" w:fill="E7F3EF"/>
          </w:tcPr>
          <w:p w14:paraId="24245A0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19F6D2E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4A1F454D" w14:textId="77777777" w:rsidR="00513FD1" w:rsidRPr="00205A46" w:rsidRDefault="00000000">
      <w:pPr>
        <w:pStyle w:val="Heading3"/>
      </w:pPr>
      <w:bookmarkStart w:id="27" w:name="_Toc234358966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2CB2857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57B6448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066FA7E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990AE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2C80206E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4A68DECC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343812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00282FC9" w14:textId="77777777">
        <w:tc>
          <w:tcPr>
            <w:tcW w:w="2016" w:type="dxa"/>
            <w:shd w:val="clear" w:color="auto" w:fill="E7F3EF"/>
          </w:tcPr>
          <w:p w14:paraId="6637E76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9B5025C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101A4938" w14:textId="77777777">
        <w:tc>
          <w:tcPr>
            <w:tcW w:w="2016" w:type="dxa"/>
            <w:shd w:val="clear" w:color="auto" w:fill="E7F3EF"/>
          </w:tcPr>
          <w:p w14:paraId="20BDD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D6829D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6621CF6" w14:textId="77777777">
        <w:tc>
          <w:tcPr>
            <w:tcW w:w="2016" w:type="dxa"/>
            <w:shd w:val="clear" w:color="auto" w:fill="E7F3EF"/>
          </w:tcPr>
          <w:p w14:paraId="5B77A59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81846D5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2CFE036D" w14:textId="77777777" w:rsidR="00513FD1" w:rsidRPr="00205A46" w:rsidRDefault="00000000">
      <w:pPr>
        <w:pStyle w:val="Heading3"/>
      </w:pPr>
      <w:bookmarkStart w:id="28" w:name="_Toc234358967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27D64264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1BDCF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49C834B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09B30D7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7CAD7235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25034DBF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0ACA60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160417B2" w14:textId="77777777">
        <w:tc>
          <w:tcPr>
            <w:tcW w:w="2016" w:type="dxa"/>
            <w:shd w:val="clear" w:color="auto" w:fill="E7F3EF"/>
          </w:tcPr>
          <w:p w14:paraId="10F20AC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09317C8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3BBB2C13" w14:textId="77777777">
        <w:tc>
          <w:tcPr>
            <w:tcW w:w="2016" w:type="dxa"/>
            <w:shd w:val="clear" w:color="auto" w:fill="E7F3EF"/>
          </w:tcPr>
          <w:p w14:paraId="360DB8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4769AA6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5973CB4" w14:textId="77777777">
        <w:tc>
          <w:tcPr>
            <w:tcW w:w="2016" w:type="dxa"/>
            <w:shd w:val="clear" w:color="auto" w:fill="E7F3EF"/>
          </w:tcPr>
          <w:p w14:paraId="1696BC0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FB749CE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36008934" w14:textId="77777777" w:rsidR="00513FD1" w:rsidRPr="00205A46" w:rsidRDefault="00000000">
      <w:pPr>
        <w:pStyle w:val="Heading2"/>
      </w:pPr>
      <w:bookmarkStart w:id="29" w:name="_Toc234358968"/>
      <w:r w:rsidRPr="00205A46">
        <w:t>2.4 Seguridad</w:t>
      </w:r>
      <w:bookmarkEnd w:id="29"/>
    </w:p>
    <w:p w14:paraId="4D9C5220" w14:textId="77777777" w:rsidR="00513FD1" w:rsidRPr="00205A46" w:rsidRDefault="00000000">
      <w:pPr>
        <w:pStyle w:val="Heading3"/>
      </w:pPr>
      <w:bookmarkStart w:id="30" w:name="_Toc234358969"/>
      <w:r w:rsidRPr="00205A46">
        <w:t>HU-020 - Verificación de JWT (Clerk middleware)</w:t>
      </w:r>
      <w:bookmarkEnd w:id="30"/>
    </w:p>
    <w:p w14:paraId="0107855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8935424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670FB46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87E7A2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58CE13B5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74D6E922" w14:textId="77777777" w:rsidR="00513FD1" w:rsidRPr="00205A46" w:rsidRDefault="00000000">
      <w:pPr>
        <w:pStyle w:val="Heading3"/>
      </w:pPr>
      <w:bookmarkStart w:id="31" w:name="_Toc234358970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73BAAA2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B1E43C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331A15C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AC19ABB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4059B6F3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4CCC58E6" w14:textId="77777777" w:rsidR="00513FD1" w:rsidRPr="00205A46" w:rsidRDefault="00000000">
      <w:pPr>
        <w:pStyle w:val="Heading3"/>
      </w:pPr>
      <w:bookmarkStart w:id="32" w:name="_Toc234358971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567B5A7A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54ADBE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33E20D3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22300CF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13E2AD4A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7A1EAA2D" w14:textId="77777777" w:rsidR="00513FD1" w:rsidRPr="00205A46" w:rsidRDefault="00000000">
      <w:pPr>
        <w:pStyle w:val="Heading3"/>
      </w:pPr>
      <w:bookmarkStart w:id="33" w:name="_Toc234358972"/>
      <w:r w:rsidRPr="00205A46">
        <w:t>HU-023 - Configuración de CORS</w:t>
      </w:r>
      <w:bookmarkEnd w:id="33"/>
    </w:p>
    <w:p w14:paraId="05737D5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3A9BD87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07CBCB4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0426DA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7F74CFF1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3F5A4690" w14:textId="77777777" w:rsidR="00513FD1" w:rsidRPr="00205A46" w:rsidRDefault="00000000">
      <w:pPr>
        <w:pStyle w:val="Heading2"/>
        <w:rPr>
          <w:lang w:val="en-US"/>
        </w:rPr>
      </w:pPr>
      <w:bookmarkStart w:id="34" w:name="_Toc234358973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0551DF74" w14:textId="77777777" w:rsidR="00513FD1" w:rsidRPr="00205A46" w:rsidRDefault="00000000">
      <w:pPr>
        <w:pStyle w:val="Heading3"/>
        <w:rPr>
          <w:lang w:val="en-US"/>
        </w:rPr>
      </w:pPr>
      <w:bookmarkStart w:id="35" w:name="_Toc234358974"/>
      <w:r w:rsidRPr="00205A46">
        <w:rPr>
          <w:lang w:val="en-US"/>
        </w:rPr>
        <w:t>HU-024 - Endpoint de health check</w:t>
      </w:r>
      <w:bookmarkEnd w:id="35"/>
    </w:p>
    <w:p w14:paraId="30F61027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6AD665A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3E07C949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BC1BFC6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62E6E8FE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4F853EDA" w14:textId="77777777" w:rsidR="00513FD1" w:rsidRPr="00205A46" w:rsidRDefault="00000000">
      <w:pPr>
        <w:pStyle w:val="Heading2"/>
      </w:pPr>
      <w:bookmarkStart w:id="36" w:name="_Toc234358975"/>
      <w:r w:rsidRPr="00205A46">
        <w:t>2.99 UX</w:t>
      </w:r>
      <w:bookmarkEnd w:id="36"/>
    </w:p>
    <w:p w14:paraId="45C8FE39" w14:textId="77777777" w:rsidR="00513FD1" w:rsidRPr="00205A46" w:rsidRDefault="00000000">
      <w:pPr>
        <w:pStyle w:val="Heading3"/>
      </w:pPr>
      <w:bookmarkStart w:id="37" w:name="_Toc234358976"/>
      <w:r w:rsidRPr="00205A46">
        <w:t>HU-025 - Diseño responsive</w:t>
      </w:r>
      <w:bookmarkEnd w:id="37"/>
    </w:p>
    <w:p w14:paraId="4ACDA00E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D8220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142AE81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D1713F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09651757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063D11B7" w14:textId="77777777" w:rsidR="00513FD1" w:rsidRPr="00205A46" w:rsidRDefault="00000000">
      <w:pPr>
        <w:pStyle w:val="Heading3"/>
      </w:pPr>
      <w:bookmarkStart w:id="38" w:name="_Toc234358977"/>
      <w:r w:rsidRPr="00205A46">
        <w:t>HU-026 - Modo oscuro</w:t>
      </w:r>
      <w:bookmarkEnd w:id="38"/>
    </w:p>
    <w:p w14:paraId="6FDD5A4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19DDCDA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6D277AC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E9DE87B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2AEC758D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4C6664E9" w14:textId="77777777" w:rsidR="00513FD1" w:rsidRPr="00205A46" w:rsidRDefault="00000000">
      <w:pPr>
        <w:pStyle w:val="Heading3"/>
      </w:pPr>
      <w:bookmarkStart w:id="39" w:name="_Toc234358978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0F3A0B7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0D5F53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6B2D594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5C612BE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5AC9CDE0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0AEBF5D3" w14:textId="77777777" w:rsidR="00513FD1" w:rsidRPr="00205A46" w:rsidRDefault="00000000">
      <w:pPr>
        <w:pStyle w:val="Heading3"/>
      </w:pPr>
      <w:bookmarkStart w:id="40" w:name="_Toc234358979"/>
      <w:r w:rsidRPr="00205A46">
        <w:t>HU-028 - Animaciones de interfaz</w:t>
      </w:r>
      <w:bookmarkEnd w:id="40"/>
    </w:p>
    <w:p w14:paraId="1942654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23338B5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0B76485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3C17450" w14:textId="77777777" w:rsidR="00513FD1" w:rsidRPr="00205A46" w:rsidRDefault="00000000">
      <w:pPr>
        <w:pStyle w:val="ListBullet"/>
      </w:pPr>
      <w:r w:rsidRPr="00205A46">
        <w:lastRenderedPageBreak/>
        <w:t>Las transiciones clave están animadas.</w:t>
      </w:r>
    </w:p>
    <w:p w14:paraId="3F980AF0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46E865EA" w14:textId="77777777" w:rsidR="00513FD1" w:rsidRPr="00205A46" w:rsidRDefault="00000000">
      <w:pPr>
        <w:pStyle w:val="Heading2"/>
      </w:pPr>
      <w:bookmarkStart w:id="41" w:name="_Toc234358980"/>
      <w:r w:rsidRPr="00205A46">
        <w:t>2.6 Rendimiento</w:t>
      </w:r>
      <w:bookmarkEnd w:id="41"/>
    </w:p>
    <w:p w14:paraId="5C9A9BD8" w14:textId="77777777" w:rsidR="00513FD1" w:rsidRPr="00205A46" w:rsidRDefault="00000000">
      <w:pPr>
        <w:pStyle w:val="Heading3"/>
      </w:pPr>
      <w:bookmarkStart w:id="42" w:name="_Toc234358981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3259A581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342F1F4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0ECECE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EE1D9D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296F98E7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39499070" w14:textId="77777777" w:rsidR="00513FD1" w:rsidRPr="00205A46" w:rsidRDefault="00000000">
      <w:pPr>
        <w:pStyle w:val="Heading2"/>
      </w:pPr>
      <w:bookmarkStart w:id="43" w:name="_Toc234358982"/>
      <w:r w:rsidRPr="00205A46">
        <w:t>2.7 Mantenimiento</w:t>
      </w:r>
      <w:bookmarkEnd w:id="43"/>
    </w:p>
    <w:p w14:paraId="5636ED35" w14:textId="77777777" w:rsidR="00513FD1" w:rsidRPr="00205A46" w:rsidRDefault="00000000">
      <w:pPr>
        <w:pStyle w:val="Heading3"/>
      </w:pPr>
      <w:bookmarkStart w:id="44" w:name="_Toc234358983"/>
      <w:r w:rsidRPr="00205A46">
        <w:t>HU-030 - Documentación de arquitectura</w:t>
      </w:r>
      <w:bookmarkEnd w:id="44"/>
    </w:p>
    <w:p w14:paraId="1436DFE6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183845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41D431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8E4B8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12BB11A2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2DA01C77" w14:textId="77777777" w:rsidR="00513FD1" w:rsidRPr="00205A46" w:rsidRDefault="00000000">
      <w:pPr>
        <w:pStyle w:val="Heading3"/>
      </w:pPr>
      <w:bookmarkStart w:id="45" w:name="_Toc234358984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7270C5F0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6B6677A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550A32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4D39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44B10835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5694B2F2" w14:textId="77777777" w:rsidR="00513FD1" w:rsidRPr="00205A46" w:rsidRDefault="00000000">
      <w:r w:rsidRPr="00205A46">
        <w:br w:type="page"/>
      </w:r>
    </w:p>
    <w:p w14:paraId="21A1C8A8" w14:textId="77777777" w:rsidR="001F5ADC" w:rsidRDefault="00000000">
      <w:pPr>
        <w:pStyle w:val="Heading1"/>
      </w:pPr>
      <w:bookmarkStart w:id="46" w:name="_Toc234358985"/>
      <w:r>
        <w:rPr>
          <w:rFonts w:ascii="Calibri" w:hAnsi="Calibri"/>
        </w:rPr>
        <w:lastRenderedPageBreak/>
        <w:t>3. Sección II - Requisitos Funcionales nuevos (32)</w:t>
      </w:r>
      <w:bookmarkEnd w:id="46"/>
    </w:p>
    <w:p w14:paraId="569B873B" w14:textId="77777777" w:rsidR="001F5ADC" w:rsidRDefault="00000000">
      <w:r>
        <w:t>Las siguientes 30 historias son los requisitos funcionales nuevos del sistema: funcionalidades visibles para los 2 actores principales (Cliente y Administrador) que se agregan a las ya implementadas. Se agrupan por módulo. Las historias con [MCP] exponen una herramienta de agente que siempre tiene su equivalente en la interfaz (MCP ⊆ UI).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F5ADC" w14:paraId="571BFA21" w14:textId="77777777">
        <w:tc>
          <w:tcPr>
            <w:tcW w:w="1728" w:type="dxa"/>
          </w:tcPr>
          <w:p w14:paraId="279FD719" w14:textId="77777777" w:rsidR="001F5ADC" w:rsidRDefault="00000000">
            <w:r>
              <w:rPr>
                <w:b/>
                <w:sz w:val="17"/>
              </w:rPr>
              <w:t>#</w:t>
            </w:r>
          </w:p>
        </w:tc>
        <w:tc>
          <w:tcPr>
            <w:tcW w:w="1728" w:type="dxa"/>
          </w:tcPr>
          <w:p w14:paraId="3A0BACCE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1728" w:type="dxa"/>
          </w:tcPr>
          <w:p w14:paraId="6CF122B1" w14:textId="77777777" w:rsidR="001F5ADC" w:rsidRDefault="00000000">
            <w:r>
              <w:rPr>
                <w:b/>
                <w:sz w:val="17"/>
              </w:rPr>
              <w:t>Requisito funcional</w:t>
            </w:r>
          </w:p>
        </w:tc>
        <w:tc>
          <w:tcPr>
            <w:tcW w:w="1728" w:type="dxa"/>
          </w:tcPr>
          <w:p w14:paraId="79CCC18E" w14:textId="77777777" w:rsidR="001F5ADC" w:rsidRDefault="00000000">
            <w:r>
              <w:rPr>
                <w:b/>
                <w:sz w:val="17"/>
              </w:rPr>
              <w:t>Actor</w:t>
            </w:r>
          </w:p>
        </w:tc>
        <w:tc>
          <w:tcPr>
            <w:tcW w:w="1728" w:type="dxa"/>
          </w:tcPr>
          <w:p w14:paraId="3F2A5C19" w14:textId="77777777" w:rsidR="001F5ADC" w:rsidRDefault="00000000">
            <w:r>
              <w:rPr>
                <w:b/>
                <w:sz w:val="17"/>
              </w:rPr>
              <w:t>MCP</w:t>
            </w:r>
          </w:p>
        </w:tc>
      </w:tr>
      <w:tr w:rsidR="001F5ADC" w14:paraId="547F2D33" w14:textId="77777777">
        <w:tc>
          <w:tcPr>
            <w:tcW w:w="1728" w:type="dxa"/>
          </w:tcPr>
          <w:p w14:paraId="6757B607" w14:textId="77777777" w:rsidR="001F5ADC" w:rsidRDefault="00000000">
            <w:r>
              <w:rPr>
                <w:sz w:val="17"/>
              </w:rPr>
              <w:t>RF-01</w:t>
            </w:r>
          </w:p>
        </w:tc>
        <w:tc>
          <w:tcPr>
            <w:tcW w:w="1728" w:type="dxa"/>
          </w:tcPr>
          <w:p w14:paraId="2AEF15EB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1728" w:type="dxa"/>
          </w:tcPr>
          <w:p w14:paraId="31289703" w14:textId="77777777" w:rsidR="001F5ADC" w:rsidRDefault="00000000">
            <w:r>
              <w:rPr>
                <w:sz w:val="17"/>
              </w:rPr>
              <w:t xml:space="preserve">Gestión de variantes (panel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7D36223B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0CC30F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D1DF8C7" w14:textId="77777777">
        <w:tc>
          <w:tcPr>
            <w:tcW w:w="1728" w:type="dxa"/>
          </w:tcPr>
          <w:p w14:paraId="2DF5E395" w14:textId="77777777" w:rsidR="001F5ADC" w:rsidRDefault="00000000">
            <w:r>
              <w:rPr>
                <w:sz w:val="17"/>
              </w:rPr>
              <w:t>RF-02</w:t>
            </w:r>
          </w:p>
        </w:tc>
        <w:tc>
          <w:tcPr>
            <w:tcW w:w="1728" w:type="dxa"/>
          </w:tcPr>
          <w:p w14:paraId="4D288DBD" w14:textId="77777777" w:rsidR="001F5ADC" w:rsidRDefault="00000000">
            <w:r>
              <w:rPr>
                <w:sz w:val="17"/>
              </w:rPr>
              <w:t>HU-033</w:t>
            </w:r>
          </w:p>
        </w:tc>
        <w:tc>
          <w:tcPr>
            <w:tcW w:w="1728" w:type="dxa"/>
          </w:tcPr>
          <w:p w14:paraId="27D277DC" w14:textId="77777777" w:rsidR="001F5ADC" w:rsidRDefault="00000000">
            <w:r>
              <w:rPr>
                <w:sz w:val="17"/>
              </w:rPr>
              <w:t xml:space="preserve">Precio por variante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504CF17D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2D9159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9F894A6" w14:textId="77777777">
        <w:tc>
          <w:tcPr>
            <w:tcW w:w="1728" w:type="dxa"/>
          </w:tcPr>
          <w:p w14:paraId="11DDC99B" w14:textId="77777777" w:rsidR="001F5ADC" w:rsidRDefault="00000000">
            <w:r>
              <w:rPr>
                <w:sz w:val="17"/>
              </w:rPr>
              <w:t>RF-03</w:t>
            </w:r>
          </w:p>
        </w:tc>
        <w:tc>
          <w:tcPr>
            <w:tcW w:w="1728" w:type="dxa"/>
          </w:tcPr>
          <w:p w14:paraId="048BF496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1728" w:type="dxa"/>
          </w:tcPr>
          <w:p w14:paraId="0832D797" w14:textId="77777777" w:rsidR="001F5ADC" w:rsidRDefault="00000000">
            <w:r>
              <w:rPr>
                <w:sz w:val="17"/>
              </w:rPr>
              <w:t>Stock por variante</w:t>
            </w:r>
          </w:p>
        </w:tc>
        <w:tc>
          <w:tcPr>
            <w:tcW w:w="1728" w:type="dxa"/>
          </w:tcPr>
          <w:p w14:paraId="21857F1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968866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4A7026E" w14:textId="77777777">
        <w:tc>
          <w:tcPr>
            <w:tcW w:w="1728" w:type="dxa"/>
          </w:tcPr>
          <w:p w14:paraId="306B9AD8" w14:textId="77777777" w:rsidR="001F5ADC" w:rsidRDefault="00000000">
            <w:r>
              <w:rPr>
                <w:sz w:val="17"/>
              </w:rPr>
              <w:t>RF-04</w:t>
            </w:r>
          </w:p>
        </w:tc>
        <w:tc>
          <w:tcPr>
            <w:tcW w:w="1728" w:type="dxa"/>
          </w:tcPr>
          <w:p w14:paraId="2B201195" w14:textId="77777777" w:rsidR="001F5ADC" w:rsidRDefault="00000000">
            <w:r>
              <w:rPr>
                <w:sz w:val="17"/>
              </w:rPr>
              <w:t>HU-035</w:t>
            </w:r>
          </w:p>
        </w:tc>
        <w:tc>
          <w:tcPr>
            <w:tcW w:w="1728" w:type="dxa"/>
          </w:tcPr>
          <w:p w14:paraId="084F550D" w14:textId="77777777" w:rsidR="001F5ADC" w:rsidRDefault="00000000">
            <w:r>
              <w:rPr>
                <w:sz w:val="17"/>
              </w:rPr>
              <w:t>Variante persistida en el carrito</w:t>
            </w:r>
          </w:p>
        </w:tc>
        <w:tc>
          <w:tcPr>
            <w:tcW w:w="1728" w:type="dxa"/>
          </w:tcPr>
          <w:p w14:paraId="667E97F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199643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4B4E637" w14:textId="77777777">
        <w:tc>
          <w:tcPr>
            <w:tcW w:w="1728" w:type="dxa"/>
          </w:tcPr>
          <w:p w14:paraId="6614E504" w14:textId="77777777" w:rsidR="001F5ADC" w:rsidRDefault="00000000">
            <w:r>
              <w:rPr>
                <w:sz w:val="17"/>
              </w:rPr>
              <w:t>RF-05</w:t>
            </w:r>
          </w:p>
        </w:tc>
        <w:tc>
          <w:tcPr>
            <w:tcW w:w="1728" w:type="dxa"/>
          </w:tcPr>
          <w:p w14:paraId="4AA2A6F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1728" w:type="dxa"/>
          </w:tcPr>
          <w:p w14:paraId="5CED1E43" w14:textId="77777777" w:rsidR="001F5ADC" w:rsidRDefault="00000000">
            <w:r>
              <w:rPr>
                <w:sz w:val="17"/>
              </w:rPr>
              <w:t>Variante registrada en las órdenes</w:t>
            </w:r>
          </w:p>
        </w:tc>
        <w:tc>
          <w:tcPr>
            <w:tcW w:w="1728" w:type="dxa"/>
          </w:tcPr>
          <w:p w14:paraId="0FAECED4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041505D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80C62D3" w14:textId="77777777">
        <w:tc>
          <w:tcPr>
            <w:tcW w:w="1728" w:type="dxa"/>
          </w:tcPr>
          <w:p w14:paraId="4AF08B12" w14:textId="77777777" w:rsidR="001F5ADC" w:rsidRDefault="00000000">
            <w:r>
              <w:rPr>
                <w:sz w:val="17"/>
              </w:rPr>
              <w:t>RF-06</w:t>
            </w:r>
          </w:p>
        </w:tc>
        <w:tc>
          <w:tcPr>
            <w:tcW w:w="1728" w:type="dxa"/>
          </w:tcPr>
          <w:p w14:paraId="09140922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1728" w:type="dxa"/>
          </w:tcPr>
          <w:p w14:paraId="60AF1DCA" w14:textId="77777777" w:rsidR="001F5ADC" w:rsidRDefault="00000000">
            <w:proofErr w:type="spellStart"/>
            <w:r>
              <w:rPr>
                <w:sz w:val="17"/>
              </w:rPr>
              <w:t>Enforcement</w:t>
            </w:r>
            <w:proofErr w:type="spellEnd"/>
            <w:r>
              <w:rPr>
                <w:sz w:val="17"/>
              </w:rPr>
              <w:t xml:space="preserve"> de stock (inventario)</w:t>
            </w:r>
          </w:p>
        </w:tc>
        <w:tc>
          <w:tcPr>
            <w:tcW w:w="1728" w:type="dxa"/>
          </w:tcPr>
          <w:p w14:paraId="3916B05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676D66A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D3C9A71" w14:textId="77777777">
        <w:tc>
          <w:tcPr>
            <w:tcW w:w="1728" w:type="dxa"/>
          </w:tcPr>
          <w:p w14:paraId="5E37E29C" w14:textId="77777777" w:rsidR="001F5ADC" w:rsidRDefault="00000000">
            <w:r>
              <w:rPr>
                <w:sz w:val="17"/>
              </w:rPr>
              <w:t>RF-07</w:t>
            </w:r>
          </w:p>
        </w:tc>
        <w:tc>
          <w:tcPr>
            <w:tcW w:w="1728" w:type="dxa"/>
          </w:tcPr>
          <w:p w14:paraId="20FD7016" w14:textId="77777777" w:rsidR="001F5ADC" w:rsidRDefault="00000000">
            <w:r>
              <w:rPr>
                <w:sz w:val="17"/>
              </w:rPr>
              <w:t>HU-038</w:t>
            </w:r>
          </w:p>
        </w:tc>
        <w:tc>
          <w:tcPr>
            <w:tcW w:w="1728" w:type="dxa"/>
          </w:tcPr>
          <w:p w14:paraId="35C1C7AC" w14:textId="77777777" w:rsidR="001F5ADC" w:rsidRDefault="00000000">
            <w:r>
              <w:rPr>
                <w:sz w:val="17"/>
              </w:rPr>
              <w:t>Cálculo de envío por zona (Panamá)</w:t>
            </w:r>
          </w:p>
        </w:tc>
        <w:tc>
          <w:tcPr>
            <w:tcW w:w="1728" w:type="dxa"/>
          </w:tcPr>
          <w:p w14:paraId="6615D67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D284C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F07ECA0" w14:textId="77777777">
        <w:tc>
          <w:tcPr>
            <w:tcW w:w="1728" w:type="dxa"/>
          </w:tcPr>
          <w:p w14:paraId="38FD93EE" w14:textId="77777777" w:rsidR="001F5ADC" w:rsidRDefault="00000000">
            <w:r>
              <w:rPr>
                <w:sz w:val="17"/>
              </w:rPr>
              <w:t>RF-08</w:t>
            </w:r>
          </w:p>
        </w:tc>
        <w:tc>
          <w:tcPr>
            <w:tcW w:w="1728" w:type="dxa"/>
          </w:tcPr>
          <w:p w14:paraId="7320D1BF" w14:textId="77777777" w:rsidR="001F5ADC" w:rsidRDefault="00000000">
            <w:r>
              <w:rPr>
                <w:sz w:val="17"/>
              </w:rPr>
              <w:t>HU-039</w:t>
            </w:r>
          </w:p>
        </w:tc>
        <w:tc>
          <w:tcPr>
            <w:tcW w:w="1728" w:type="dxa"/>
          </w:tcPr>
          <w:p w14:paraId="4D1B86BF" w14:textId="77777777" w:rsidR="001F5ADC" w:rsidRDefault="00000000">
            <w:r>
              <w:rPr>
                <w:sz w:val="17"/>
              </w:rPr>
              <w:t>Cálculo de ITBMS (Panamá)</w:t>
            </w:r>
          </w:p>
        </w:tc>
        <w:tc>
          <w:tcPr>
            <w:tcW w:w="1728" w:type="dxa"/>
          </w:tcPr>
          <w:p w14:paraId="340D18B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7906D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E937E07" w14:textId="77777777">
        <w:tc>
          <w:tcPr>
            <w:tcW w:w="1728" w:type="dxa"/>
          </w:tcPr>
          <w:p w14:paraId="2E0D8879" w14:textId="77777777" w:rsidR="001F5ADC" w:rsidRDefault="00000000">
            <w:r>
              <w:rPr>
                <w:sz w:val="17"/>
              </w:rPr>
              <w:t>RF-09</w:t>
            </w:r>
          </w:p>
        </w:tc>
        <w:tc>
          <w:tcPr>
            <w:tcW w:w="1728" w:type="dxa"/>
          </w:tcPr>
          <w:p w14:paraId="58395555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1728" w:type="dxa"/>
          </w:tcPr>
          <w:p w14:paraId="2A8B93BE" w14:textId="77777777" w:rsidR="001F5ADC" w:rsidRDefault="00000000">
            <w:r>
              <w:rPr>
                <w:sz w:val="17"/>
              </w:rPr>
              <w:t xml:space="preserve">Códigos promocionales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47AFAF2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9DF177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D51C354" w14:textId="77777777">
        <w:tc>
          <w:tcPr>
            <w:tcW w:w="1728" w:type="dxa"/>
          </w:tcPr>
          <w:p w14:paraId="3B56B7EC" w14:textId="77777777" w:rsidR="001F5ADC" w:rsidRDefault="00000000">
            <w:r>
              <w:rPr>
                <w:sz w:val="17"/>
              </w:rPr>
              <w:t>RF-10</w:t>
            </w:r>
          </w:p>
        </w:tc>
        <w:tc>
          <w:tcPr>
            <w:tcW w:w="1728" w:type="dxa"/>
          </w:tcPr>
          <w:p w14:paraId="08DAA95C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1728" w:type="dxa"/>
          </w:tcPr>
          <w:p w14:paraId="479FF2FB" w14:textId="77777777" w:rsidR="001F5ADC" w:rsidRDefault="00000000">
            <w:r>
              <w:rPr>
                <w:sz w:val="17"/>
              </w:rPr>
              <w:t>Devoluciones y reembolsos</w:t>
            </w:r>
          </w:p>
        </w:tc>
        <w:tc>
          <w:tcPr>
            <w:tcW w:w="1728" w:type="dxa"/>
          </w:tcPr>
          <w:p w14:paraId="5E3968BD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5B74078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FE6C6AB" w14:textId="77777777">
        <w:tc>
          <w:tcPr>
            <w:tcW w:w="1728" w:type="dxa"/>
          </w:tcPr>
          <w:p w14:paraId="14BF159B" w14:textId="77777777" w:rsidR="001F5ADC" w:rsidRDefault="00000000">
            <w:r>
              <w:rPr>
                <w:sz w:val="17"/>
              </w:rPr>
              <w:t>RF-11</w:t>
            </w:r>
          </w:p>
        </w:tc>
        <w:tc>
          <w:tcPr>
            <w:tcW w:w="1728" w:type="dxa"/>
          </w:tcPr>
          <w:p w14:paraId="01AC959B" w14:textId="77777777" w:rsidR="001F5ADC" w:rsidRDefault="00000000">
            <w:r>
              <w:rPr>
                <w:sz w:val="17"/>
              </w:rPr>
              <w:t>HU-042</w:t>
            </w:r>
          </w:p>
        </w:tc>
        <w:tc>
          <w:tcPr>
            <w:tcW w:w="1728" w:type="dxa"/>
          </w:tcPr>
          <w:p w14:paraId="54F41AEC" w14:textId="77777777" w:rsidR="001F5ADC" w:rsidRDefault="00000000">
            <w:r>
              <w:rPr>
                <w:sz w:val="17"/>
              </w:rPr>
              <w:t>Seguimiento de envío (tracking)</w:t>
            </w:r>
          </w:p>
        </w:tc>
        <w:tc>
          <w:tcPr>
            <w:tcW w:w="1728" w:type="dxa"/>
          </w:tcPr>
          <w:p w14:paraId="33B9B1B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E4A6FA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9BDEC24" w14:textId="77777777">
        <w:tc>
          <w:tcPr>
            <w:tcW w:w="1728" w:type="dxa"/>
          </w:tcPr>
          <w:p w14:paraId="33608615" w14:textId="77777777" w:rsidR="001F5ADC" w:rsidRDefault="00000000">
            <w:r>
              <w:rPr>
                <w:sz w:val="17"/>
              </w:rPr>
              <w:t>RF-12</w:t>
            </w:r>
          </w:p>
        </w:tc>
        <w:tc>
          <w:tcPr>
            <w:tcW w:w="1728" w:type="dxa"/>
          </w:tcPr>
          <w:p w14:paraId="1904A60D" w14:textId="77777777" w:rsidR="001F5ADC" w:rsidRDefault="00000000">
            <w:r>
              <w:rPr>
                <w:sz w:val="17"/>
              </w:rPr>
              <w:t>HU-043</w:t>
            </w:r>
          </w:p>
        </w:tc>
        <w:tc>
          <w:tcPr>
            <w:tcW w:w="1728" w:type="dxa"/>
          </w:tcPr>
          <w:p w14:paraId="62631311" w14:textId="77777777" w:rsidR="001F5ADC" w:rsidRDefault="00000000">
            <w:r>
              <w:rPr>
                <w:sz w:val="17"/>
              </w:rPr>
              <w:t>Volver a comprar (</w:t>
            </w:r>
            <w:proofErr w:type="spellStart"/>
            <w:r>
              <w:rPr>
                <w:sz w:val="17"/>
              </w:rPr>
              <w:t>reorder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DDF64EC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E2F5AD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E9BED73" w14:textId="77777777">
        <w:tc>
          <w:tcPr>
            <w:tcW w:w="1728" w:type="dxa"/>
          </w:tcPr>
          <w:p w14:paraId="5618CD5C" w14:textId="77777777" w:rsidR="001F5ADC" w:rsidRDefault="00000000">
            <w:r>
              <w:rPr>
                <w:sz w:val="17"/>
              </w:rPr>
              <w:t>RF-13</w:t>
            </w:r>
          </w:p>
        </w:tc>
        <w:tc>
          <w:tcPr>
            <w:tcW w:w="1728" w:type="dxa"/>
          </w:tcPr>
          <w:p w14:paraId="108B29AD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1728" w:type="dxa"/>
          </w:tcPr>
          <w:p w14:paraId="45CA90DD" w14:textId="77777777" w:rsidR="001F5ADC" w:rsidRDefault="00000000">
            <w:r>
              <w:rPr>
                <w:sz w:val="17"/>
              </w:rPr>
              <w:t>Lista de deseos (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7243EE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48E353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57E012E" w14:textId="77777777">
        <w:tc>
          <w:tcPr>
            <w:tcW w:w="1728" w:type="dxa"/>
          </w:tcPr>
          <w:p w14:paraId="2EF11B49" w14:textId="77777777" w:rsidR="001F5ADC" w:rsidRDefault="00000000">
            <w:r>
              <w:rPr>
                <w:sz w:val="17"/>
              </w:rPr>
              <w:t>RF-14</w:t>
            </w:r>
          </w:p>
        </w:tc>
        <w:tc>
          <w:tcPr>
            <w:tcW w:w="1728" w:type="dxa"/>
          </w:tcPr>
          <w:p w14:paraId="72B0966F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1728" w:type="dxa"/>
          </w:tcPr>
          <w:p w14:paraId="7B881522" w14:textId="77777777" w:rsidR="001F5ADC" w:rsidRDefault="00000000">
            <w:r>
              <w:rPr>
                <w:sz w:val="17"/>
              </w:rPr>
              <w:t>Productos relacionados y recomendaciones</w:t>
            </w:r>
          </w:p>
        </w:tc>
        <w:tc>
          <w:tcPr>
            <w:tcW w:w="1728" w:type="dxa"/>
          </w:tcPr>
          <w:p w14:paraId="2E9FC073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1A6C26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5DE890D" w14:textId="77777777">
        <w:tc>
          <w:tcPr>
            <w:tcW w:w="1728" w:type="dxa"/>
          </w:tcPr>
          <w:p w14:paraId="3E0007EB" w14:textId="77777777" w:rsidR="001F5ADC" w:rsidRDefault="00000000">
            <w:r>
              <w:rPr>
                <w:sz w:val="17"/>
              </w:rPr>
              <w:t>RF-15</w:t>
            </w:r>
          </w:p>
        </w:tc>
        <w:tc>
          <w:tcPr>
            <w:tcW w:w="1728" w:type="dxa"/>
          </w:tcPr>
          <w:p w14:paraId="223CA3C8" w14:textId="77777777" w:rsidR="001F5ADC" w:rsidRDefault="00000000">
            <w:r>
              <w:rPr>
                <w:sz w:val="17"/>
              </w:rPr>
              <w:t>HU-046</w:t>
            </w:r>
          </w:p>
        </w:tc>
        <w:tc>
          <w:tcPr>
            <w:tcW w:w="1728" w:type="dxa"/>
          </w:tcPr>
          <w:p w14:paraId="0B63E83B" w14:textId="77777777" w:rsidR="001F5ADC" w:rsidRDefault="00000000">
            <w:r>
              <w:rPr>
                <w:sz w:val="17"/>
              </w:rPr>
              <w:t>Productos vistos recientemente</w:t>
            </w:r>
          </w:p>
        </w:tc>
        <w:tc>
          <w:tcPr>
            <w:tcW w:w="1728" w:type="dxa"/>
          </w:tcPr>
          <w:p w14:paraId="12D0D83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1041D22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48B34E7" w14:textId="77777777">
        <w:tc>
          <w:tcPr>
            <w:tcW w:w="1728" w:type="dxa"/>
          </w:tcPr>
          <w:p w14:paraId="053CA08D" w14:textId="77777777" w:rsidR="001F5ADC" w:rsidRDefault="00000000">
            <w:r>
              <w:rPr>
                <w:sz w:val="17"/>
              </w:rPr>
              <w:t>RF-16</w:t>
            </w:r>
          </w:p>
        </w:tc>
        <w:tc>
          <w:tcPr>
            <w:tcW w:w="1728" w:type="dxa"/>
          </w:tcPr>
          <w:p w14:paraId="01E7F920" w14:textId="77777777" w:rsidR="001F5ADC" w:rsidRDefault="00000000">
            <w:r>
              <w:rPr>
                <w:sz w:val="17"/>
              </w:rPr>
              <w:t>HU-047</w:t>
            </w:r>
          </w:p>
        </w:tc>
        <w:tc>
          <w:tcPr>
            <w:tcW w:w="1728" w:type="dxa"/>
          </w:tcPr>
          <w:p w14:paraId="3B4CE112" w14:textId="77777777" w:rsidR="001F5ADC" w:rsidRDefault="00000000">
            <w:r>
              <w:rPr>
                <w:sz w:val="17"/>
              </w:rPr>
              <w:t>Comparación de productos</w:t>
            </w:r>
          </w:p>
        </w:tc>
        <w:tc>
          <w:tcPr>
            <w:tcW w:w="1728" w:type="dxa"/>
          </w:tcPr>
          <w:p w14:paraId="0F633BF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D006E0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65CB6EA" w14:textId="77777777">
        <w:tc>
          <w:tcPr>
            <w:tcW w:w="1728" w:type="dxa"/>
          </w:tcPr>
          <w:p w14:paraId="2B795AB6" w14:textId="77777777" w:rsidR="001F5ADC" w:rsidRDefault="00000000">
            <w:r>
              <w:rPr>
                <w:sz w:val="17"/>
              </w:rPr>
              <w:t>RF-17</w:t>
            </w:r>
          </w:p>
        </w:tc>
        <w:tc>
          <w:tcPr>
            <w:tcW w:w="1728" w:type="dxa"/>
          </w:tcPr>
          <w:p w14:paraId="6999B4F5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1728" w:type="dxa"/>
          </w:tcPr>
          <w:p w14:paraId="48C007BA" w14:textId="77777777" w:rsidR="001F5ADC" w:rsidRDefault="00000000">
            <w:r>
              <w:rPr>
                <w:sz w:val="17"/>
              </w:rPr>
              <w:t xml:space="preserve">CRUD de categorías en el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09F5338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EC77EE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8DE6A06" w14:textId="77777777">
        <w:tc>
          <w:tcPr>
            <w:tcW w:w="1728" w:type="dxa"/>
          </w:tcPr>
          <w:p w14:paraId="0DE21C08" w14:textId="77777777" w:rsidR="001F5ADC" w:rsidRDefault="00000000">
            <w:r>
              <w:rPr>
                <w:sz w:val="17"/>
              </w:rPr>
              <w:t>RF-18</w:t>
            </w:r>
          </w:p>
        </w:tc>
        <w:tc>
          <w:tcPr>
            <w:tcW w:w="1728" w:type="dxa"/>
          </w:tcPr>
          <w:p w14:paraId="365A1D66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1728" w:type="dxa"/>
          </w:tcPr>
          <w:p w14:paraId="3A269843" w14:textId="77777777" w:rsidR="001F5ADC" w:rsidRDefault="00000000">
            <w:r>
              <w:rPr>
                <w:sz w:val="17"/>
              </w:rPr>
              <w:t>Gestión de cupones y descuentos</w:t>
            </w:r>
          </w:p>
        </w:tc>
        <w:tc>
          <w:tcPr>
            <w:tcW w:w="1728" w:type="dxa"/>
          </w:tcPr>
          <w:p w14:paraId="75AC23B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7E43552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CC8B717" w14:textId="77777777">
        <w:tc>
          <w:tcPr>
            <w:tcW w:w="1728" w:type="dxa"/>
          </w:tcPr>
          <w:p w14:paraId="47963CD9" w14:textId="77777777" w:rsidR="001F5ADC" w:rsidRDefault="00000000">
            <w:r>
              <w:rPr>
                <w:sz w:val="17"/>
              </w:rPr>
              <w:t>RF-19</w:t>
            </w:r>
          </w:p>
        </w:tc>
        <w:tc>
          <w:tcPr>
            <w:tcW w:w="1728" w:type="dxa"/>
          </w:tcPr>
          <w:p w14:paraId="69A93469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1728" w:type="dxa"/>
          </w:tcPr>
          <w:p w14:paraId="1B4C8959" w14:textId="77777777" w:rsidR="001F5ADC" w:rsidRDefault="00000000">
            <w:r>
              <w:rPr>
                <w:sz w:val="17"/>
              </w:rPr>
              <w:t>Exportación de datos (CSV/Excel)</w:t>
            </w:r>
          </w:p>
        </w:tc>
        <w:tc>
          <w:tcPr>
            <w:tcW w:w="1728" w:type="dxa"/>
          </w:tcPr>
          <w:p w14:paraId="623DCFB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8562B51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1208517" w14:textId="77777777">
        <w:tc>
          <w:tcPr>
            <w:tcW w:w="1728" w:type="dxa"/>
          </w:tcPr>
          <w:p w14:paraId="5B24C026" w14:textId="77777777" w:rsidR="001F5ADC" w:rsidRDefault="00000000">
            <w:r>
              <w:rPr>
                <w:sz w:val="17"/>
              </w:rPr>
              <w:t>RF-20</w:t>
            </w:r>
          </w:p>
        </w:tc>
        <w:tc>
          <w:tcPr>
            <w:tcW w:w="1728" w:type="dxa"/>
          </w:tcPr>
          <w:p w14:paraId="2BEC66FE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1728" w:type="dxa"/>
          </w:tcPr>
          <w:p w14:paraId="2737FB69" w14:textId="77777777" w:rsidR="001F5ADC" w:rsidRDefault="00000000">
            <w:r>
              <w:rPr>
                <w:sz w:val="17"/>
              </w:rPr>
              <w:t xml:space="preserve">Audit </w:t>
            </w:r>
            <w:proofErr w:type="spellStart"/>
            <w:r>
              <w:rPr>
                <w:sz w:val="17"/>
              </w:rPr>
              <w:t>trail</w:t>
            </w:r>
            <w:proofErr w:type="spellEnd"/>
            <w:r>
              <w:rPr>
                <w:sz w:val="17"/>
              </w:rPr>
              <w:t xml:space="preserve">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29B4BC8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5B0F7D6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D89D7D4" w14:textId="77777777">
        <w:tc>
          <w:tcPr>
            <w:tcW w:w="1728" w:type="dxa"/>
          </w:tcPr>
          <w:p w14:paraId="179E8D9D" w14:textId="77777777" w:rsidR="001F5ADC" w:rsidRDefault="00000000">
            <w:r>
              <w:rPr>
                <w:sz w:val="17"/>
              </w:rPr>
              <w:t>RF-21</w:t>
            </w:r>
          </w:p>
        </w:tc>
        <w:tc>
          <w:tcPr>
            <w:tcW w:w="1728" w:type="dxa"/>
          </w:tcPr>
          <w:p w14:paraId="38AB73BD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1728" w:type="dxa"/>
          </w:tcPr>
          <w:p w14:paraId="2483D9E0" w14:textId="77777777" w:rsidR="001F5ADC" w:rsidRDefault="00000000">
            <w:r>
              <w:rPr>
                <w:sz w:val="17"/>
              </w:rPr>
              <w:t>Reportes avanzados (cohortes, LTV)</w:t>
            </w:r>
          </w:p>
        </w:tc>
        <w:tc>
          <w:tcPr>
            <w:tcW w:w="1728" w:type="dxa"/>
          </w:tcPr>
          <w:p w14:paraId="714A336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6A2C5C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2537E7B" w14:textId="77777777">
        <w:tc>
          <w:tcPr>
            <w:tcW w:w="1728" w:type="dxa"/>
          </w:tcPr>
          <w:p w14:paraId="5C29C1DF" w14:textId="77777777" w:rsidR="001F5ADC" w:rsidRDefault="00000000">
            <w:r>
              <w:rPr>
                <w:sz w:val="17"/>
              </w:rPr>
              <w:t>RF-22</w:t>
            </w:r>
          </w:p>
        </w:tc>
        <w:tc>
          <w:tcPr>
            <w:tcW w:w="1728" w:type="dxa"/>
          </w:tcPr>
          <w:p w14:paraId="48FF6A8B" w14:textId="77777777" w:rsidR="001F5ADC" w:rsidRDefault="00000000">
            <w:r>
              <w:rPr>
                <w:sz w:val="17"/>
              </w:rPr>
              <w:t>HU-053</w:t>
            </w:r>
          </w:p>
        </w:tc>
        <w:tc>
          <w:tcPr>
            <w:tcW w:w="1728" w:type="dxa"/>
          </w:tcPr>
          <w:p w14:paraId="09A72ADE" w14:textId="77777777" w:rsidR="001F5ADC" w:rsidRDefault="00000000">
            <w:r>
              <w:rPr>
                <w:sz w:val="17"/>
              </w:rPr>
              <w:t>CMS básico de banners y contenido</w:t>
            </w:r>
          </w:p>
        </w:tc>
        <w:tc>
          <w:tcPr>
            <w:tcW w:w="1728" w:type="dxa"/>
          </w:tcPr>
          <w:p w14:paraId="6D244E5A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4DECC61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9F8BE59" w14:textId="77777777">
        <w:tc>
          <w:tcPr>
            <w:tcW w:w="1728" w:type="dxa"/>
          </w:tcPr>
          <w:p w14:paraId="2827F4F9" w14:textId="77777777" w:rsidR="001F5ADC" w:rsidRDefault="00000000">
            <w:r>
              <w:rPr>
                <w:sz w:val="17"/>
              </w:rPr>
              <w:t>RF-23</w:t>
            </w:r>
          </w:p>
        </w:tc>
        <w:tc>
          <w:tcPr>
            <w:tcW w:w="1728" w:type="dxa"/>
          </w:tcPr>
          <w:p w14:paraId="1FEDC874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1728" w:type="dxa"/>
          </w:tcPr>
          <w:p w14:paraId="002FD55F" w14:textId="77777777" w:rsidR="001F5ADC" w:rsidRDefault="00000000">
            <w:proofErr w:type="spellStart"/>
            <w:r>
              <w:rPr>
                <w:sz w:val="17"/>
              </w:rPr>
              <w:t>Dashboard</w:t>
            </w:r>
            <w:proofErr w:type="spellEnd"/>
            <w:r>
              <w:rPr>
                <w:sz w:val="17"/>
              </w:rPr>
              <w:t xml:space="preserve"> de analítica de producto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6195F1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661334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B96DEF8" w14:textId="77777777">
        <w:tc>
          <w:tcPr>
            <w:tcW w:w="1728" w:type="dxa"/>
          </w:tcPr>
          <w:p w14:paraId="06AB45D6" w14:textId="77777777" w:rsidR="001F5ADC" w:rsidRDefault="00000000">
            <w:r>
              <w:rPr>
                <w:sz w:val="17"/>
              </w:rPr>
              <w:t>RF-24</w:t>
            </w:r>
          </w:p>
        </w:tc>
        <w:tc>
          <w:tcPr>
            <w:tcW w:w="1728" w:type="dxa"/>
          </w:tcPr>
          <w:p w14:paraId="73A2CCA0" w14:textId="77777777" w:rsidR="001F5ADC" w:rsidRDefault="00000000">
            <w:r>
              <w:rPr>
                <w:sz w:val="17"/>
              </w:rPr>
              <w:t>HU-055</w:t>
            </w:r>
          </w:p>
        </w:tc>
        <w:tc>
          <w:tcPr>
            <w:tcW w:w="1728" w:type="dxa"/>
          </w:tcPr>
          <w:p w14:paraId="47910492" w14:textId="77777777" w:rsidR="001F5ADC" w:rsidRDefault="00000000">
            <w:r>
              <w:rPr>
                <w:sz w:val="17"/>
              </w:rPr>
              <w:t>Alertas de stock bajo</w:t>
            </w:r>
          </w:p>
        </w:tc>
        <w:tc>
          <w:tcPr>
            <w:tcW w:w="1728" w:type="dxa"/>
          </w:tcPr>
          <w:p w14:paraId="216924FD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9BCD07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C119A9E" w14:textId="77777777">
        <w:tc>
          <w:tcPr>
            <w:tcW w:w="1728" w:type="dxa"/>
          </w:tcPr>
          <w:p w14:paraId="25F4933B" w14:textId="77777777" w:rsidR="001F5ADC" w:rsidRDefault="00000000">
            <w:r>
              <w:rPr>
                <w:sz w:val="17"/>
              </w:rPr>
              <w:t>RF-25</w:t>
            </w:r>
          </w:p>
        </w:tc>
        <w:tc>
          <w:tcPr>
            <w:tcW w:w="1728" w:type="dxa"/>
          </w:tcPr>
          <w:p w14:paraId="32C10EAF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1728" w:type="dxa"/>
          </w:tcPr>
          <w:p w14:paraId="335D17A8" w14:textId="77777777" w:rsidR="001F5ADC" w:rsidRDefault="00000000">
            <w:r>
              <w:rPr>
                <w:sz w:val="17"/>
              </w:rPr>
              <w:t>Moderación de reseñas</w:t>
            </w:r>
          </w:p>
        </w:tc>
        <w:tc>
          <w:tcPr>
            <w:tcW w:w="1728" w:type="dxa"/>
          </w:tcPr>
          <w:p w14:paraId="156157D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2734B0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1C710A2" w14:textId="77777777">
        <w:tc>
          <w:tcPr>
            <w:tcW w:w="1728" w:type="dxa"/>
          </w:tcPr>
          <w:p w14:paraId="3A6561C9" w14:textId="77777777" w:rsidR="001F5ADC" w:rsidRDefault="00000000">
            <w:r>
              <w:rPr>
                <w:sz w:val="17"/>
              </w:rPr>
              <w:lastRenderedPageBreak/>
              <w:t>RF-26</w:t>
            </w:r>
          </w:p>
        </w:tc>
        <w:tc>
          <w:tcPr>
            <w:tcW w:w="1728" w:type="dxa"/>
          </w:tcPr>
          <w:p w14:paraId="5E65334F" w14:textId="77777777" w:rsidR="001F5ADC" w:rsidRDefault="00000000">
            <w:r>
              <w:rPr>
                <w:sz w:val="17"/>
              </w:rPr>
              <w:t>HU-057</w:t>
            </w:r>
          </w:p>
        </w:tc>
        <w:tc>
          <w:tcPr>
            <w:tcW w:w="1728" w:type="dxa"/>
          </w:tcPr>
          <w:p w14:paraId="6B6E4EFD" w14:textId="77777777" w:rsidR="001F5ADC" w:rsidRDefault="00000000">
            <w:r>
              <w:rPr>
                <w:sz w:val="17"/>
              </w:rPr>
              <w:t>Página de perfil editable</w:t>
            </w:r>
          </w:p>
        </w:tc>
        <w:tc>
          <w:tcPr>
            <w:tcW w:w="1728" w:type="dxa"/>
          </w:tcPr>
          <w:p w14:paraId="01D9325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46C8215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23D33F1" w14:textId="77777777">
        <w:tc>
          <w:tcPr>
            <w:tcW w:w="1728" w:type="dxa"/>
          </w:tcPr>
          <w:p w14:paraId="5CD5FFBE" w14:textId="77777777" w:rsidR="001F5ADC" w:rsidRDefault="00000000">
            <w:r>
              <w:rPr>
                <w:sz w:val="17"/>
              </w:rPr>
              <w:t>RF-27</w:t>
            </w:r>
          </w:p>
        </w:tc>
        <w:tc>
          <w:tcPr>
            <w:tcW w:w="1728" w:type="dxa"/>
          </w:tcPr>
          <w:p w14:paraId="18C0F1F8" w14:textId="77777777" w:rsidR="001F5ADC" w:rsidRDefault="00000000">
            <w:r>
              <w:rPr>
                <w:sz w:val="17"/>
              </w:rPr>
              <w:t>HU-058</w:t>
            </w:r>
          </w:p>
        </w:tc>
        <w:tc>
          <w:tcPr>
            <w:tcW w:w="1728" w:type="dxa"/>
          </w:tcPr>
          <w:p w14:paraId="3D0F77AF" w14:textId="77777777" w:rsidR="001F5ADC" w:rsidRDefault="00000000">
            <w:r>
              <w:rPr>
                <w:sz w:val="17"/>
              </w:rPr>
              <w:t>Preferencias de notificación</w:t>
            </w:r>
          </w:p>
        </w:tc>
        <w:tc>
          <w:tcPr>
            <w:tcW w:w="1728" w:type="dxa"/>
          </w:tcPr>
          <w:p w14:paraId="156F3E1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7AD665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C7FD847" w14:textId="77777777">
        <w:tc>
          <w:tcPr>
            <w:tcW w:w="1728" w:type="dxa"/>
          </w:tcPr>
          <w:p w14:paraId="00FE4779" w14:textId="77777777" w:rsidR="001F5ADC" w:rsidRDefault="00000000">
            <w:r>
              <w:rPr>
                <w:sz w:val="17"/>
              </w:rPr>
              <w:t>RF-28</w:t>
            </w:r>
          </w:p>
        </w:tc>
        <w:tc>
          <w:tcPr>
            <w:tcW w:w="1728" w:type="dxa"/>
          </w:tcPr>
          <w:p w14:paraId="360892CD" w14:textId="77777777" w:rsidR="001F5ADC" w:rsidRDefault="00000000">
            <w:r>
              <w:rPr>
                <w:sz w:val="17"/>
              </w:rPr>
              <w:t>HU-059</w:t>
            </w:r>
          </w:p>
        </w:tc>
        <w:tc>
          <w:tcPr>
            <w:tcW w:w="1728" w:type="dxa"/>
          </w:tcPr>
          <w:p w14:paraId="01F48289" w14:textId="77777777" w:rsidR="001F5ADC" w:rsidRDefault="00000000">
            <w:r>
              <w:rPr>
                <w:sz w:val="17"/>
              </w:rPr>
              <w:t>Métodos de pago guardados</w:t>
            </w:r>
          </w:p>
        </w:tc>
        <w:tc>
          <w:tcPr>
            <w:tcW w:w="1728" w:type="dxa"/>
          </w:tcPr>
          <w:p w14:paraId="1C406DC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BF507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D47BE91" w14:textId="77777777">
        <w:tc>
          <w:tcPr>
            <w:tcW w:w="1728" w:type="dxa"/>
          </w:tcPr>
          <w:p w14:paraId="0F98E1DB" w14:textId="77777777" w:rsidR="001F5ADC" w:rsidRDefault="00000000">
            <w:r>
              <w:rPr>
                <w:sz w:val="17"/>
              </w:rPr>
              <w:t>RF-29</w:t>
            </w:r>
          </w:p>
        </w:tc>
        <w:tc>
          <w:tcPr>
            <w:tcW w:w="1728" w:type="dxa"/>
          </w:tcPr>
          <w:p w14:paraId="771D3BAA" w14:textId="77777777" w:rsidR="001F5ADC" w:rsidRDefault="00000000">
            <w:r>
              <w:rPr>
                <w:sz w:val="17"/>
              </w:rPr>
              <w:t>HU-060</w:t>
            </w:r>
          </w:p>
        </w:tc>
        <w:tc>
          <w:tcPr>
            <w:tcW w:w="1728" w:type="dxa"/>
          </w:tcPr>
          <w:p w14:paraId="3786CFEF" w14:textId="77777777" w:rsidR="001F5ADC" w:rsidRDefault="00000000">
            <w:r>
              <w:rPr>
                <w:sz w:val="17"/>
              </w:rPr>
              <w:t>Programa de lealtad / puntos (Club)</w:t>
            </w:r>
          </w:p>
        </w:tc>
        <w:tc>
          <w:tcPr>
            <w:tcW w:w="1728" w:type="dxa"/>
          </w:tcPr>
          <w:p w14:paraId="49E3E24F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66DCC69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33ED26A" w14:textId="77777777">
        <w:tc>
          <w:tcPr>
            <w:tcW w:w="1728" w:type="dxa"/>
          </w:tcPr>
          <w:p w14:paraId="4466CC7E" w14:textId="77777777" w:rsidR="001F5ADC" w:rsidRDefault="00000000">
            <w:r>
              <w:rPr>
                <w:sz w:val="17"/>
              </w:rPr>
              <w:t>RF-30</w:t>
            </w:r>
          </w:p>
        </w:tc>
        <w:tc>
          <w:tcPr>
            <w:tcW w:w="1728" w:type="dxa"/>
          </w:tcPr>
          <w:p w14:paraId="36BFD584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1728" w:type="dxa"/>
          </w:tcPr>
          <w:p w14:paraId="786EF753" w14:textId="77777777" w:rsidR="001F5ADC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728" w:type="dxa"/>
          </w:tcPr>
          <w:p w14:paraId="54132B34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7E6D540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AF29E7" w14:paraId="2CA6B1FC" w14:textId="77777777">
        <w:tc>
          <w:tcPr>
            <w:tcW w:w="1728" w:type="dxa"/>
          </w:tcPr>
          <w:p w14:paraId="5C1AF5DC" w14:textId="77777777" w:rsidR="00AF29E7" w:rsidRDefault="00000000">
            <w:r>
              <w:rPr>
                <w:sz w:val="19"/>
              </w:rPr>
              <w:t>RF-31</w:t>
            </w:r>
          </w:p>
        </w:tc>
        <w:tc>
          <w:tcPr>
            <w:tcW w:w="1728" w:type="dxa"/>
          </w:tcPr>
          <w:p w14:paraId="1156F275" w14:textId="77777777" w:rsidR="00AF29E7" w:rsidRDefault="00000000">
            <w:r>
              <w:rPr>
                <w:sz w:val="19"/>
              </w:rPr>
              <w:t>HU-092</w:t>
            </w:r>
          </w:p>
        </w:tc>
        <w:tc>
          <w:tcPr>
            <w:tcW w:w="1728" w:type="dxa"/>
          </w:tcPr>
          <w:p w14:paraId="4FA03DCE" w14:textId="77777777" w:rsidR="00AF29E7" w:rsidRDefault="00000000">
            <w:r>
              <w:rPr>
                <w:sz w:val="19"/>
              </w:rPr>
              <w:t>Descuentos automáticos por producto/categoría</w:t>
            </w:r>
          </w:p>
        </w:tc>
        <w:tc>
          <w:tcPr>
            <w:tcW w:w="1728" w:type="dxa"/>
          </w:tcPr>
          <w:p w14:paraId="516FF6BB" w14:textId="77777777" w:rsidR="00AF29E7" w:rsidRDefault="00000000">
            <w:r>
              <w:rPr>
                <w:sz w:val="19"/>
              </w:rPr>
              <w:t>Administrador</w:t>
            </w:r>
          </w:p>
        </w:tc>
        <w:tc>
          <w:tcPr>
            <w:tcW w:w="1728" w:type="dxa"/>
          </w:tcPr>
          <w:p w14:paraId="4F59372E" w14:textId="77777777" w:rsidR="00AF29E7" w:rsidRDefault="00000000">
            <w:r>
              <w:rPr>
                <w:sz w:val="19"/>
              </w:rPr>
              <w:t>Si</w:t>
            </w:r>
          </w:p>
        </w:tc>
      </w:tr>
    </w:tbl>
    <w:p w14:paraId="1206D4F6" w14:textId="77777777" w:rsidR="001F5ADC" w:rsidRDefault="00000000">
      <w:pPr>
        <w:pStyle w:val="Heading2"/>
      </w:pPr>
      <w:bookmarkStart w:id="47" w:name="_Toc234358986"/>
      <w:r>
        <w:rPr>
          <w:rFonts w:ascii="Calibri" w:hAnsi="Calibri"/>
        </w:rPr>
        <w:t xml:space="preserve">3.1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Variantes</w:t>
      </w:r>
      <w:bookmarkEnd w:id="47"/>
    </w:p>
    <w:p w14:paraId="2B248EA0" w14:textId="77777777" w:rsidR="001F5ADC" w:rsidRDefault="00000000">
      <w:pPr>
        <w:pStyle w:val="Heading3"/>
      </w:pPr>
      <w:bookmarkStart w:id="48" w:name="_Toc234358987"/>
      <w:r>
        <w:rPr>
          <w:rFonts w:ascii="Calibri" w:hAnsi="Calibri"/>
        </w:rPr>
        <w:t xml:space="preserve">HU-032 - Gestión de variantes desde el panel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48"/>
    </w:p>
    <w:p w14:paraId="34805EE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BC48D8B" w14:textId="77777777" w:rsidR="001F5ADC" w:rsidRDefault="00000000"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 w14:paraId="7E76E2FC" w14:textId="77777777" w:rsidR="001F5ADC" w:rsidRDefault="00000000">
      <w:r>
        <w:t>Criterios de aceptación:</w:t>
      </w:r>
    </w:p>
    <w:p w14:paraId="31EEE76B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agregar variantes con tipo, etiqueta y SKU.</w:t>
      </w:r>
    </w:p>
    <w:p w14:paraId="3530AFB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eliminar variantes existentes.</w:t>
      </w:r>
    </w:p>
    <w:p w14:paraId="27D2C485" w14:textId="77777777" w:rsidR="001F5ADC" w:rsidRDefault="00000000">
      <w:pPr>
        <w:pStyle w:val="ListBullet"/>
      </w:pPr>
      <w:r>
        <w:t>Una variante puede marcarse como predeterminada.</w:t>
      </w:r>
    </w:p>
    <w:p w14:paraId="5BC9FA81" w14:textId="77777777" w:rsidR="001F5ADC" w:rsidRDefault="00000000">
      <w:pPr>
        <w:pStyle w:val="ListBullet"/>
      </w:pPr>
      <w:r>
        <w:t>Los cambios se persisten en el documento del producto.</w:t>
      </w:r>
    </w:p>
    <w:p w14:paraId="6E9C1F0C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BDFA12F" w14:textId="77777777">
        <w:tc>
          <w:tcPr>
            <w:tcW w:w="4320" w:type="dxa"/>
          </w:tcPr>
          <w:p w14:paraId="765FF6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A8783FF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variants.upsertVariant</w:t>
            </w:r>
            <w:proofErr w:type="spellEnd"/>
            <w:proofErr w:type="gramEnd"/>
          </w:p>
        </w:tc>
      </w:tr>
      <w:tr w:rsidR="001F5ADC" w14:paraId="48E68006" w14:textId="77777777">
        <w:tc>
          <w:tcPr>
            <w:tcW w:w="4320" w:type="dxa"/>
          </w:tcPr>
          <w:p w14:paraId="6D374FD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DFF5ED8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65E33047" w14:textId="77777777">
        <w:tc>
          <w:tcPr>
            <w:tcW w:w="4320" w:type="dxa"/>
          </w:tcPr>
          <w:p w14:paraId="4DCA5440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60EEE91" w14:textId="77777777" w:rsidR="001F5ADC" w:rsidRDefault="00000000">
            <w:r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57BFFA72" w14:textId="77777777" w:rsidR="001F5ADC" w:rsidRDefault="00000000">
      <w:pPr>
        <w:pStyle w:val="Heading3"/>
      </w:pPr>
      <w:bookmarkStart w:id="49" w:name="_Toc234358988"/>
      <w:r>
        <w:rPr>
          <w:rFonts w:ascii="Calibri" w:hAnsi="Calibri"/>
        </w:rPr>
        <w:t xml:space="preserve">HU-033 - Precio por variante aplicado en </w:t>
      </w:r>
      <w:proofErr w:type="spellStart"/>
      <w:r>
        <w:rPr>
          <w:rFonts w:ascii="Calibri" w:hAnsi="Calibri"/>
        </w:rPr>
        <w:t>checkout</w:t>
      </w:r>
      <w:bookmarkEnd w:id="49"/>
      <w:proofErr w:type="spellEnd"/>
    </w:p>
    <w:p w14:paraId="7AF7BB68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0CDD7660" w14:textId="77777777" w:rsidR="001F5ADC" w:rsidRDefault="00000000"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 w14:paraId="27130270" w14:textId="77777777" w:rsidR="001F5ADC" w:rsidRDefault="00000000">
      <w:r>
        <w:t>Criterios de aceptación:</w:t>
      </w:r>
    </w:p>
    <w:p w14:paraId="1F515A0E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usa el precio de la variante seleccionada, no el precio base.</w:t>
      </w:r>
    </w:p>
    <w:p w14:paraId="0EF89CFC" w14:textId="77777777" w:rsidR="001F5ADC" w:rsidRDefault="00000000">
      <w:pPr>
        <w:pStyle w:val="ListBullet"/>
      </w:pPr>
      <w:r>
        <w:t>El line ítem de Stripe refleja la variante y su precio.</w:t>
      </w:r>
    </w:p>
    <w:p w14:paraId="72AB377A" w14:textId="77777777" w:rsidR="001F5ADC" w:rsidRDefault="00000000">
      <w:pPr>
        <w:pStyle w:val="ListBullet"/>
      </w:pPr>
      <w:r>
        <w:t>El total del carrito recalcula al cambiar de variante.</w:t>
      </w:r>
    </w:p>
    <w:p w14:paraId="2D7C2B8C" w14:textId="77777777" w:rsidR="001F5ADC" w:rsidRDefault="00000000">
      <w:pPr>
        <w:pStyle w:val="Heading3"/>
      </w:pPr>
      <w:bookmarkStart w:id="50" w:name="_Toc234358989"/>
      <w:r>
        <w:rPr>
          <w:rFonts w:ascii="Calibri" w:hAnsi="Calibri"/>
        </w:rPr>
        <w:t xml:space="preserve">HU-034 - Stock por </w:t>
      </w:r>
      <w:proofErr w:type="gramStart"/>
      <w:r>
        <w:rPr>
          <w:rFonts w:ascii="Calibri" w:hAnsi="Calibri"/>
        </w:rPr>
        <w:t>variante  [</w:t>
      </w:r>
      <w:proofErr w:type="gramEnd"/>
      <w:r>
        <w:rPr>
          <w:rFonts w:ascii="Calibri" w:hAnsi="Calibri"/>
        </w:rPr>
        <w:t>MCP]</w:t>
      </w:r>
      <w:bookmarkEnd w:id="50"/>
    </w:p>
    <w:p w14:paraId="0F9F66D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713801F1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gestionar stock independiente para cada variante, para evitar el </w:t>
      </w:r>
      <w:proofErr w:type="spellStart"/>
      <w:r>
        <w:t>overselling</w:t>
      </w:r>
      <w:proofErr w:type="spellEnd"/>
      <w:r>
        <w:t xml:space="preserve"> de una presentación especifica.</w:t>
      </w:r>
    </w:p>
    <w:p w14:paraId="0CAF663A" w14:textId="77777777" w:rsidR="001F5ADC" w:rsidRDefault="00000000">
      <w:r>
        <w:t>Criterios de aceptación:</w:t>
      </w:r>
    </w:p>
    <w:p w14:paraId="3FF1734C" w14:textId="77777777" w:rsidR="001F5ADC" w:rsidRDefault="00000000">
      <w:pPr>
        <w:pStyle w:val="ListBullet"/>
      </w:pPr>
      <w:r>
        <w:t>Cada variante mantiene su propio nivel de stock.</w:t>
      </w:r>
    </w:p>
    <w:p w14:paraId="2CE0F53D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valida el stock de la variante seleccionada.</w:t>
      </w:r>
    </w:p>
    <w:p w14:paraId="4D2CFBB4" w14:textId="77777777" w:rsidR="001F5ADC" w:rsidRDefault="00000000">
      <w:pPr>
        <w:pStyle w:val="ListBullet"/>
      </w:pPr>
      <w:r>
        <w:t>El stock de la variante se descuenta al confirmarse el pago.</w:t>
      </w:r>
    </w:p>
    <w:p w14:paraId="51C0FA5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9047975" w14:textId="77777777">
        <w:tc>
          <w:tcPr>
            <w:tcW w:w="4320" w:type="dxa"/>
          </w:tcPr>
          <w:p w14:paraId="735190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B286DAE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variants.updateVariantStock</w:t>
            </w:r>
            <w:proofErr w:type="spellEnd"/>
            <w:proofErr w:type="gramEnd"/>
          </w:p>
        </w:tc>
      </w:tr>
      <w:tr w:rsidR="001F5ADC" w14:paraId="2AA61F88" w14:textId="77777777">
        <w:tc>
          <w:tcPr>
            <w:tcW w:w="4320" w:type="dxa"/>
          </w:tcPr>
          <w:p w14:paraId="3BB4881F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17D6E89A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293444D" w14:textId="77777777">
        <w:tc>
          <w:tcPr>
            <w:tcW w:w="4320" w:type="dxa"/>
          </w:tcPr>
          <w:p w14:paraId="4214781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650532A" w14:textId="77777777" w:rsidR="001F5ADC" w:rsidRDefault="00000000">
            <w:r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16B03A35" w14:textId="77777777" w:rsidR="001F5ADC" w:rsidRDefault="00000000">
      <w:pPr>
        <w:pStyle w:val="Heading3"/>
      </w:pPr>
      <w:bookmarkStart w:id="51" w:name="_Toc234358990"/>
      <w:r>
        <w:rPr>
          <w:rFonts w:ascii="Calibri" w:hAnsi="Calibri"/>
        </w:rPr>
        <w:t>HU-035 - Variante seleccionada persistida en el carrito</w:t>
      </w:r>
      <w:bookmarkEnd w:id="51"/>
    </w:p>
    <w:p w14:paraId="01B5BD0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4216ABE" w14:textId="77777777" w:rsidR="001F5ADC" w:rsidRDefault="00000000">
      <w:r>
        <w:rPr>
          <w:b/>
        </w:rPr>
        <w:t xml:space="preserve">Historia: </w:t>
      </w:r>
      <w:r>
        <w:t xml:space="preserve">Como Cliente, quiero que el carrito almacenado guarde la variante elegida, para mantener coherencia entre carrito, precio y </w:t>
      </w:r>
      <w:proofErr w:type="spellStart"/>
      <w:r>
        <w:t>checkout</w:t>
      </w:r>
      <w:proofErr w:type="spellEnd"/>
      <w:r>
        <w:t>.</w:t>
      </w:r>
    </w:p>
    <w:p w14:paraId="0108D385" w14:textId="77777777" w:rsidR="001F5ADC" w:rsidRDefault="00000000">
      <w:r>
        <w:t>Criterios de aceptación:</w:t>
      </w:r>
    </w:p>
    <w:p w14:paraId="4AA74D4A" w14:textId="77777777" w:rsidR="001F5ADC" w:rsidRDefault="00000000">
      <w:pPr>
        <w:pStyle w:val="ListBullet"/>
      </w:pPr>
      <w:r>
        <w:t>El ítem del carrito en DB incluye el identificador de variante.</w:t>
      </w:r>
    </w:p>
    <w:p w14:paraId="0F4CDDAA" w14:textId="77777777" w:rsidR="001F5ADC" w:rsidRDefault="00000000">
      <w:pPr>
        <w:pStyle w:val="ListBullet"/>
      </w:pPr>
      <w:r>
        <w:t>El precio del ítem corresponde al de su variante.</w:t>
      </w:r>
    </w:p>
    <w:p w14:paraId="12E0702B" w14:textId="77777777" w:rsidR="001F5ADC" w:rsidRDefault="00000000">
      <w:pPr>
        <w:pStyle w:val="ListBullet"/>
      </w:pPr>
      <w:r>
        <w:t>La variante persiste entre sesiones junto con el carrito.</w:t>
      </w:r>
    </w:p>
    <w:p w14:paraId="473BD7F2" w14:textId="77777777" w:rsidR="001F5ADC" w:rsidRDefault="00000000">
      <w:pPr>
        <w:pStyle w:val="Heading3"/>
      </w:pPr>
      <w:bookmarkStart w:id="52" w:name="_Toc234358991"/>
      <w:r>
        <w:rPr>
          <w:rFonts w:ascii="Calibri" w:hAnsi="Calibri"/>
        </w:rPr>
        <w:t xml:space="preserve">HU-036 - Variante registrada en las </w:t>
      </w:r>
      <w:proofErr w:type="gramStart"/>
      <w:r>
        <w:rPr>
          <w:rFonts w:ascii="Calibri" w:hAnsi="Calibri"/>
        </w:rPr>
        <w:t>órdenes  [</w:t>
      </w:r>
      <w:proofErr w:type="gramEnd"/>
      <w:r>
        <w:rPr>
          <w:rFonts w:ascii="Calibri" w:hAnsi="Calibri"/>
        </w:rPr>
        <w:t>MCP]</w:t>
      </w:r>
      <w:bookmarkEnd w:id="52"/>
    </w:p>
    <w:p w14:paraId="5DD82CD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493D0A59" w14:textId="77777777" w:rsidR="001F5ADC" w:rsidRDefault="00000000">
      <w:r>
        <w:rPr>
          <w:b/>
        </w:rPr>
        <w:t xml:space="preserve">Historia: </w:t>
      </w:r>
      <w:r>
        <w:t xml:space="preserve">Como Administrador, quiero que la orden registre la variante comprada (id, etiqueta y precio), para realizar el </w:t>
      </w:r>
      <w:proofErr w:type="spellStart"/>
      <w:r>
        <w:t>fulfillment</w:t>
      </w:r>
      <w:proofErr w:type="spellEnd"/>
      <w:r>
        <w:t xml:space="preserve"> correcto del pedido.</w:t>
      </w:r>
    </w:p>
    <w:p w14:paraId="45C2D4CB" w14:textId="77777777" w:rsidR="001F5ADC" w:rsidRDefault="00000000">
      <w:r>
        <w:t>Criterios de aceptación:</w:t>
      </w:r>
    </w:p>
    <w:p w14:paraId="5E6A4F21" w14:textId="77777777" w:rsidR="001F5ADC" w:rsidRDefault="00000000">
      <w:pPr>
        <w:pStyle w:val="ListBullet"/>
      </w:pPr>
      <w:r>
        <w:t>Cada ítem de orden almacena id y etiqueta de la variante.</w:t>
      </w:r>
    </w:p>
    <w:p w14:paraId="2F6A8798" w14:textId="77777777" w:rsidR="001F5ADC" w:rsidRDefault="00000000">
      <w:pPr>
        <w:pStyle w:val="ListBullet"/>
      </w:pPr>
      <w:r>
        <w:t>El detalle de la orden y los emails muestran la variante.</w:t>
      </w:r>
    </w:p>
    <w:p w14:paraId="24E0AD8F" w14:textId="77777777" w:rsidR="001F5ADC" w:rsidRDefault="00000000">
      <w:pPr>
        <w:pStyle w:val="ListBullet"/>
      </w:pPr>
      <w:r>
        <w:t>Los reportes diferencian ventas por variante.</w:t>
      </w:r>
    </w:p>
    <w:p w14:paraId="5A6F0A8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6EBA354" w14:textId="77777777">
        <w:tc>
          <w:tcPr>
            <w:tcW w:w="4320" w:type="dxa"/>
          </w:tcPr>
          <w:p w14:paraId="70F3FD76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B4F93F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orders.getOrderItems</w:t>
            </w:r>
            <w:proofErr w:type="spellEnd"/>
            <w:proofErr w:type="gramEnd"/>
          </w:p>
        </w:tc>
      </w:tr>
      <w:tr w:rsidR="001F5ADC" w14:paraId="01306E1A" w14:textId="77777777">
        <w:tc>
          <w:tcPr>
            <w:tcW w:w="4320" w:type="dxa"/>
          </w:tcPr>
          <w:p w14:paraId="68E57D0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6FA08C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2071994" w14:textId="77777777">
        <w:tc>
          <w:tcPr>
            <w:tcW w:w="4320" w:type="dxa"/>
          </w:tcPr>
          <w:p w14:paraId="39FC95D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A0C3983" w14:textId="77777777" w:rsidR="001F5ADC" w:rsidRDefault="00000000">
            <w:r>
              <w:rPr>
                <w:sz w:val="19"/>
              </w:rPr>
              <w:t xml:space="preserve">Consultar los ítems de una orden con su variante para que el agente prepare etiquetas de envío y verifique el </w:t>
            </w:r>
            <w:proofErr w:type="spellStart"/>
            <w:r>
              <w:rPr>
                <w:sz w:val="19"/>
              </w:rPr>
              <w:t>picking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56D0514" w14:textId="77777777" w:rsidR="001F5ADC" w:rsidRPr="008F6F25" w:rsidRDefault="00000000">
      <w:pPr>
        <w:pStyle w:val="Heading2"/>
        <w:rPr>
          <w:lang w:val="en-US"/>
        </w:rPr>
      </w:pPr>
      <w:bookmarkStart w:id="53" w:name="_Toc234358992"/>
      <w:r w:rsidRPr="008F6F25">
        <w:rPr>
          <w:rFonts w:ascii="Calibri" w:hAnsi="Calibri"/>
          <w:lang w:val="en-US"/>
        </w:rPr>
        <w:lastRenderedPageBreak/>
        <w:t xml:space="preserve">3.2 Ecommerce - </w:t>
      </w:r>
      <w:proofErr w:type="spellStart"/>
      <w:r w:rsidRPr="008F6F25">
        <w:rPr>
          <w:rFonts w:ascii="Calibri" w:hAnsi="Calibri"/>
          <w:lang w:val="en-US"/>
        </w:rPr>
        <w:t>Compra</w:t>
      </w:r>
      <w:proofErr w:type="spellEnd"/>
      <w:r w:rsidRPr="008F6F25">
        <w:rPr>
          <w:rFonts w:ascii="Calibri" w:hAnsi="Calibri"/>
          <w:lang w:val="en-US"/>
        </w:rPr>
        <w:t xml:space="preserve"> y checkout</w:t>
      </w:r>
      <w:bookmarkEnd w:id="53"/>
    </w:p>
    <w:p w14:paraId="5268A097" w14:textId="77777777" w:rsidR="001F5ADC" w:rsidRPr="008F6F25" w:rsidRDefault="00000000">
      <w:pPr>
        <w:pStyle w:val="Heading3"/>
        <w:rPr>
          <w:lang w:val="en-US"/>
        </w:rPr>
      </w:pPr>
      <w:bookmarkStart w:id="54" w:name="_Toc234358993"/>
      <w:r w:rsidRPr="008F6F25">
        <w:rPr>
          <w:rFonts w:ascii="Calibri" w:hAnsi="Calibri"/>
          <w:lang w:val="en-US"/>
        </w:rPr>
        <w:t>HU-037 - Enforcement de stock (</w:t>
      </w:r>
      <w:proofErr w:type="spellStart"/>
      <w:proofErr w:type="gramStart"/>
      <w:r w:rsidRPr="008F6F25">
        <w:rPr>
          <w:rFonts w:ascii="Calibri" w:hAnsi="Calibri"/>
          <w:lang w:val="en-US"/>
        </w:rPr>
        <w:t>inventario</w:t>
      </w:r>
      <w:proofErr w:type="spellEnd"/>
      <w:r w:rsidRPr="008F6F25">
        <w:rPr>
          <w:rFonts w:ascii="Calibri" w:hAnsi="Calibri"/>
          <w:lang w:val="en-US"/>
        </w:rPr>
        <w:t>)  [</w:t>
      </w:r>
      <w:proofErr w:type="gramEnd"/>
      <w:r w:rsidRPr="008F6F25">
        <w:rPr>
          <w:rFonts w:ascii="Calibri" w:hAnsi="Calibri"/>
          <w:lang w:val="en-US"/>
        </w:rPr>
        <w:t>MCP]</w:t>
      </w:r>
      <w:bookmarkEnd w:id="54"/>
    </w:p>
    <w:p w14:paraId="12E58FE8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BCE82F6" w14:textId="77777777" w:rsidR="001F5ADC" w:rsidRDefault="00000000"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 w14:paraId="0C82DC61" w14:textId="77777777" w:rsidR="001F5ADC" w:rsidRDefault="00000000">
      <w:r>
        <w:t>Criterios de aceptación:</w:t>
      </w:r>
    </w:p>
    <w:p w14:paraId="134D33E2" w14:textId="77777777" w:rsidR="001F5ADC" w:rsidRDefault="00000000">
      <w:pPr>
        <w:pStyle w:val="ListBullet"/>
      </w:pPr>
      <w:r>
        <w:t>Se valida el stock disponible al agregar un ítem al carrito.</w:t>
      </w:r>
    </w:p>
    <w:p w14:paraId="13CC12E3" w14:textId="77777777" w:rsidR="001F5ADC" w:rsidRDefault="00000000">
      <w:pPr>
        <w:pStyle w:val="ListBullet"/>
      </w:pPr>
      <w:r>
        <w:t xml:space="preserve">Se revalida el stock en el </w:t>
      </w:r>
      <w:proofErr w:type="spellStart"/>
      <w:r>
        <w:t>checkout</w:t>
      </w:r>
      <w:proofErr w:type="spellEnd"/>
      <w:r>
        <w:t xml:space="preserve"> antes de crear la sesión de pago.</w:t>
      </w:r>
    </w:p>
    <w:p w14:paraId="16FD4145" w14:textId="77777777" w:rsidR="001F5ADC" w:rsidRDefault="00000000">
      <w:pPr>
        <w:pStyle w:val="ListBullet"/>
      </w:pPr>
      <w:r>
        <w:t xml:space="preserve">Se bloquea la compra si no hay stock suficiente (sin </w:t>
      </w:r>
      <w:proofErr w:type="spellStart"/>
      <w:r>
        <w:t>overselling</w:t>
      </w:r>
      <w:proofErr w:type="spellEnd"/>
      <w:r>
        <w:t>).</w:t>
      </w:r>
    </w:p>
    <w:p w14:paraId="0CBDAD64" w14:textId="77777777" w:rsidR="001F5ADC" w:rsidRDefault="00000000">
      <w:pPr>
        <w:pStyle w:val="ListBullet"/>
      </w:pPr>
      <w:r>
        <w:t>Al confirmarse el pago se descuenta el stock de forma atómica.</w:t>
      </w:r>
    </w:p>
    <w:p w14:paraId="63B18714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974A2F6" w14:textId="77777777">
        <w:tc>
          <w:tcPr>
            <w:tcW w:w="4320" w:type="dxa"/>
          </w:tcPr>
          <w:p w14:paraId="2C97FB7C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D978921" w14:textId="77777777" w:rsidR="001F5ADC" w:rsidRDefault="00000000">
            <w:proofErr w:type="spellStart"/>
            <w:proofErr w:type="gramStart"/>
            <w:r>
              <w:rPr>
                <w:sz w:val="19"/>
              </w:rPr>
              <w:t>inventory.adjustStock</w:t>
            </w:r>
            <w:proofErr w:type="spellEnd"/>
            <w:proofErr w:type="gramEnd"/>
          </w:p>
        </w:tc>
      </w:tr>
      <w:tr w:rsidR="001F5ADC" w14:paraId="537980CF" w14:textId="77777777">
        <w:tc>
          <w:tcPr>
            <w:tcW w:w="4320" w:type="dxa"/>
          </w:tcPr>
          <w:p w14:paraId="2A9C8764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02E0D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65A31253" w14:textId="77777777">
        <w:tc>
          <w:tcPr>
            <w:tcW w:w="4320" w:type="dxa"/>
          </w:tcPr>
          <w:p w14:paraId="774F6F12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D64F8A1" w14:textId="77777777" w:rsidR="001F5ADC" w:rsidRDefault="00000000">
            <w:r>
              <w:rPr>
                <w:sz w:val="19"/>
              </w:rPr>
              <w:t xml:space="preserve">Consultar y ajustar el stock de productos/variantes para que el agente automatice reposiciones y evite </w:t>
            </w:r>
            <w:proofErr w:type="spellStart"/>
            <w:r>
              <w:rPr>
                <w:sz w:val="19"/>
              </w:rPr>
              <w:t>overselling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C02F230" w14:textId="77777777" w:rsidR="001F5ADC" w:rsidRDefault="00000000">
      <w:pPr>
        <w:pStyle w:val="Heading3"/>
      </w:pPr>
      <w:bookmarkStart w:id="55" w:name="_Toc234358994"/>
      <w:r>
        <w:rPr>
          <w:rFonts w:ascii="Calibri" w:hAnsi="Calibri"/>
        </w:rPr>
        <w:t>HU-038 - Cálculo de envío por zona (Panamá)</w:t>
      </w:r>
      <w:bookmarkEnd w:id="55"/>
    </w:p>
    <w:p w14:paraId="5811F4D3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3EA373E" w14:textId="77777777" w:rsidR="001F5ADC" w:rsidRDefault="00000000">
      <w:r>
        <w:rPr>
          <w:b/>
        </w:rPr>
        <w:t xml:space="preserve">Historia: </w:t>
      </w:r>
      <w:r>
        <w:t>Como Cliente, quiero ver el costo de envío según mi zona dentro de Panamá, para conocer el total exacto antes de pagar.</w:t>
      </w:r>
    </w:p>
    <w:p w14:paraId="0B561148" w14:textId="77777777" w:rsidR="001F5ADC" w:rsidRDefault="00000000">
      <w:r>
        <w:t>Criterios de aceptación:</w:t>
      </w:r>
    </w:p>
    <w:p w14:paraId="7FE19CC4" w14:textId="77777777" w:rsidR="001F5ADC" w:rsidRDefault="00000000">
      <w:pPr>
        <w:pStyle w:val="ListBullet"/>
      </w:pPr>
      <w:r>
        <w:t>El costo de envío se determina por zona dentro de Panamá (capital, interior) mediante tarifas configuradas.</w:t>
      </w:r>
    </w:p>
    <w:p w14:paraId="0D481274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refleja la tarifa de la zona seleccionada, no un valor único.</w:t>
      </w:r>
    </w:p>
    <w:p w14:paraId="20F89A60" w14:textId="77777777" w:rsidR="001F5ADC" w:rsidRDefault="00000000">
      <w:pPr>
        <w:pStyle w:val="ListBullet"/>
      </w:pPr>
      <w:r>
        <w:t>Existe la opción de retiro en tienda (pickup) sin costo de envío.</w:t>
      </w:r>
    </w:p>
    <w:p w14:paraId="7C470B1F" w14:textId="77777777" w:rsidR="001F5ADC" w:rsidRDefault="00000000">
      <w:pPr>
        <w:pStyle w:val="Heading3"/>
      </w:pPr>
      <w:bookmarkStart w:id="56" w:name="_Toc234358995"/>
      <w:r>
        <w:rPr>
          <w:rFonts w:ascii="Calibri" w:hAnsi="Calibri"/>
        </w:rPr>
        <w:t>HU-039 - Cálculo de ITBMS (Panamá)</w:t>
      </w:r>
      <w:bookmarkEnd w:id="56"/>
    </w:p>
    <w:p w14:paraId="4C829195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817DB91" w14:textId="77777777" w:rsidR="001F5ADC" w:rsidRDefault="00000000">
      <w:r>
        <w:rPr>
          <w:b/>
        </w:rPr>
        <w:t xml:space="preserve">Historia: </w:t>
      </w:r>
      <w:r>
        <w:t>Como Cliente, quiero que el ITBMS se aplique correctamente según el tipo de producto, para ver totales correctos conforme a la normativa panameña.</w:t>
      </w:r>
    </w:p>
    <w:p w14:paraId="564F2CBB" w14:textId="77777777" w:rsidR="001F5ADC" w:rsidRDefault="00000000">
      <w:r>
        <w:t>Criterios de aceptación:</w:t>
      </w:r>
    </w:p>
    <w:p w14:paraId="3673E0B8" w14:textId="77777777" w:rsidR="001F5ADC" w:rsidRDefault="00000000">
      <w:pPr>
        <w:pStyle w:val="ListBullet"/>
      </w:pPr>
      <w:r>
        <w:t>Se aplica la tasa de ITBMS vigente en Panamá (7%) a los productos gravados.</w:t>
      </w:r>
    </w:p>
    <w:p w14:paraId="1680C412" w14:textId="77777777" w:rsidR="001F5ADC" w:rsidRDefault="00000000">
      <w:pPr>
        <w:pStyle w:val="ListBullet"/>
      </w:pPr>
      <w:r>
        <w:t xml:space="preserve">Los productos exentos (ciertos medicamentos y </w:t>
      </w:r>
      <w:proofErr w:type="spellStart"/>
      <w:r>
        <w:t>articulos</w:t>
      </w:r>
      <w:proofErr w:type="spellEnd"/>
      <w:r>
        <w:t xml:space="preserve"> de salud) no aplican ITBMS.</w:t>
      </w:r>
    </w:p>
    <w:p w14:paraId="64EE961E" w14:textId="77777777" w:rsidR="001F5ADC" w:rsidRDefault="00000000">
      <w:pPr>
        <w:pStyle w:val="ListBullet"/>
      </w:pPr>
      <w:r>
        <w:t xml:space="preserve">El desglose del ITBMS se muestra en el </w:t>
      </w:r>
      <w:proofErr w:type="spellStart"/>
      <w:r>
        <w:t>checkout</w:t>
      </w:r>
      <w:proofErr w:type="spellEnd"/>
      <w:r>
        <w:t xml:space="preserve"> y en la orden.</w:t>
      </w:r>
    </w:p>
    <w:p w14:paraId="3001E3DA" w14:textId="77777777" w:rsidR="001F5ADC" w:rsidRDefault="00000000">
      <w:pPr>
        <w:pStyle w:val="Heading3"/>
      </w:pPr>
      <w:bookmarkStart w:id="57" w:name="_Toc234358996"/>
      <w:r>
        <w:rPr>
          <w:rFonts w:ascii="Calibri" w:hAnsi="Calibri"/>
        </w:rPr>
        <w:lastRenderedPageBreak/>
        <w:t xml:space="preserve">HU-040 - Códigos promocionales aplicados en </w:t>
      </w:r>
      <w:proofErr w:type="spellStart"/>
      <w:proofErr w:type="gramStart"/>
      <w:r>
        <w:rPr>
          <w:rFonts w:ascii="Calibri" w:hAnsi="Calibri"/>
        </w:rPr>
        <w:t>checkout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57"/>
    </w:p>
    <w:p w14:paraId="538EEBB3" w14:textId="77777777" w:rsidR="001F5ADC" w:rsidRDefault="00000000">
      <w:r>
        <w:rPr>
          <w:color w:val="555555"/>
          <w:sz w:val="18"/>
        </w:rPr>
        <w:t xml:space="preserve">Estado: Parcial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F51323" w14:textId="77777777" w:rsidR="001F5ADC" w:rsidRDefault="00000000">
      <w:r>
        <w:rPr>
          <w:b/>
        </w:rPr>
        <w:t xml:space="preserve">Historia: </w:t>
      </w:r>
      <w:r>
        <w:t xml:space="preserve">Como Cliente, quiero aplicar un código promocional durante el </w:t>
      </w:r>
      <w:proofErr w:type="spellStart"/>
      <w:r>
        <w:t>checkout</w:t>
      </w:r>
      <w:proofErr w:type="spellEnd"/>
      <w:r>
        <w:t>, para obtener el descuento ofrecido.</w:t>
      </w:r>
    </w:p>
    <w:p w14:paraId="50EBE8C6" w14:textId="77777777" w:rsidR="001F5ADC" w:rsidRDefault="00000000">
      <w:r>
        <w:t>Criterios de aceptación:</w:t>
      </w:r>
    </w:p>
    <w:p w14:paraId="054DE394" w14:textId="77777777" w:rsidR="001F5ADC" w:rsidRDefault="00000000">
      <w:pPr>
        <w:pStyle w:val="ListBullet"/>
      </w:pPr>
      <w:r>
        <w:t>El cliente ingresa un cupón y el sistema lo valida.</w:t>
      </w:r>
    </w:p>
    <w:p w14:paraId="18204A9B" w14:textId="77777777" w:rsidR="001F5ADC" w:rsidRDefault="00000000">
      <w:pPr>
        <w:pStyle w:val="ListBullet"/>
      </w:pPr>
      <w:r>
        <w:t>El descuento se aplica al total antes del pago.</w:t>
      </w:r>
    </w:p>
    <w:p w14:paraId="29DAEBBC" w14:textId="77777777" w:rsidR="001F5ADC" w:rsidRDefault="00000000">
      <w:pPr>
        <w:pStyle w:val="ListBullet"/>
      </w:pPr>
      <w:r>
        <w:t>El cupón aplicado queda registrado en la orden.</w:t>
      </w:r>
    </w:p>
    <w:p w14:paraId="4E925374" w14:textId="77777777" w:rsidR="001F5ADC" w:rsidRDefault="00000000">
      <w:pPr>
        <w:pStyle w:val="ListBullet"/>
      </w:pPr>
      <w:r>
        <w:t xml:space="preserve">Los cupones </w:t>
      </w:r>
      <w:proofErr w:type="spellStart"/>
      <w:r>
        <w:t>invalidos</w:t>
      </w:r>
      <w:proofErr w:type="spellEnd"/>
      <w:r>
        <w:t xml:space="preserve"> o expirados se rechazan con un mensaje claro.</w:t>
      </w:r>
    </w:p>
    <w:p w14:paraId="5E985FE8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E236A31" w14:textId="77777777">
        <w:tc>
          <w:tcPr>
            <w:tcW w:w="4320" w:type="dxa"/>
          </w:tcPr>
          <w:p w14:paraId="16A42E29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338B9D6F" w14:textId="77777777" w:rsidR="001F5ADC" w:rsidRDefault="00000000">
            <w:proofErr w:type="spellStart"/>
            <w:proofErr w:type="gramStart"/>
            <w:r>
              <w:rPr>
                <w:sz w:val="19"/>
              </w:rPr>
              <w:t>promotions.validateCoupon</w:t>
            </w:r>
            <w:proofErr w:type="spellEnd"/>
            <w:proofErr w:type="gramEnd"/>
          </w:p>
        </w:tc>
      </w:tr>
      <w:tr w:rsidR="001F5ADC" w14:paraId="7334DC7F" w14:textId="77777777">
        <w:tc>
          <w:tcPr>
            <w:tcW w:w="4320" w:type="dxa"/>
          </w:tcPr>
          <w:p w14:paraId="7FAD9C7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259343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7E6D41F1" w14:textId="77777777">
        <w:tc>
          <w:tcPr>
            <w:tcW w:w="4320" w:type="dxa"/>
          </w:tcPr>
          <w:p w14:paraId="4DFBEF0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50D6875" w14:textId="77777777" w:rsidR="001F5ADC" w:rsidRDefault="00000000">
            <w:r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4087BAE7" w14:textId="77777777" w:rsidR="001F5ADC" w:rsidRDefault="00000000">
      <w:pPr>
        <w:pStyle w:val="Heading3"/>
      </w:pPr>
      <w:bookmarkStart w:id="58" w:name="_Toc234358997"/>
      <w:r>
        <w:rPr>
          <w:rFonts w:ascii="Calibri" w:hAnsi="Calibri"/>
        </w:rPr>
        <w:t xml:space="preserve">HU-041 - Devoluciones y </w:t>
      </w:r>
      <w:proofErr w:type="gramStart"/>
      <w:r>
        <w:rPr>
          <w:rFonts w:ascii="Calibri" w:hAnsi="Calibri"/>
        </w:rPr>
        <w:t>reembolsos  [</w:t>
      </w:r>
      <w:proofErr w:type="gramEnd"/>
      <w:r>
        <w:rPr>
          <w:rFonts w:ascii="Calibri" w:hAnsi="Calibri"/>
        </w:rPr>
        <w:t>MCP]</w:t>
      </w:r>
      <w:bookmarkEnd w:id="58"/>
    </w:p>
    <w:p w14:paraId="321A0F9A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D55F10" w14:textId="77777777" w:rsidR="001F5ADC" w:rsidRDefault="00000000"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 w14:paraId="10ACB3AB" w14:textId="77777777" w:rsidR="001F5ADC" w:rsidRDefault="00000000">
      <w:r>
        <w:t>Criterios de aceptación:</w:t>
      </w:r>
    </w:p>
    <w:p w14:paraId="4C756C34" w14:textId="77777777" w:rsidR="001F5ADC" w:rsidRDefault="00000000">
      <w:pPr>
        <w:pStyle w:val="ListBullet"/>
      </w:pPr>
      <w:r>
        <w:t>El cliente puede iniciar una solicitud de devolución dentro de la ventana permitida.</w:t>
      </w:r>
    </w:p>
    <w:p w14:paraId="4FC4F2DD" w14:textId="77777777" w:rsidR="001F5ADC" w:rsidRDefault="00000000">
      <w:pPr>
        <w:pStyle w:val="ListBullet"/>
      </w:pPr>
      <w:r>
        <w:t>El flujo maneja estados (solicitado, aprobado, en tránsito, reembolsado).</w:t>
      </w:r>
    </w:p>
    <w:p w14:paraId="51A5D84F" w14:textId="77777777" w:rsidR="001F5ADC" w:rsidRDefault="00000000">
      <w:pPr>
        <w:pStyle w:val="ListBullet"/>
      </w:pPr>
      <w:r>
        <w:t xml:space="preserve">El reembolso se procesa vía Stripe </w:t>
      </w:r>
      <w:proofErr w:type="spellStart"/>
      <w:r>
        <w:t>Refunds</w:t>
      </w:r>
      <w:proofErr w:type="spellEnd"/>
      <w:r>
        <w:t xml:space="preserve"> API.</w:t>
      </w:r>
    </w:p>
    <w:p w14:paraId="6268283D" w14:textId="77777777" w:rsidR="001F5ADC" w:rsidRDefault="00000000">
      <w:pPr>
        <w:pStyle w:val="ListBullet"/>
      </w:pPr>
      <w:r>
        <w:t>Cada cambio de estado dispara un email automático.</w:t>
      </w:r>
    </w:p>
    <w:p w14:paraId="50DC88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B698FE4" w14:textId="77777777">
        <w:tc>
          <w:tcPr>
            <w:tcW w:w="4320" w:type="dxa"/>
          </w:tcPr>
          <w:p w14:paraId="37669BA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66E957B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returns.approveReturn</w:t>
            </w:r>
            <w:proofErr w:type="spellEnd"/>
            <w:proofErr w:type="gramEnd"/>
          </w:p>
        </w:tc>
      </w:tr>
      <w:tr w:rsidR="001F5ADC" w14:paraId="3205CD13" w14:textId="77777777">
        <w:tc>
          <w:tcPr>
            <w:tcW w:w="4320" w:type="dxa"/>
          </w:tcPr>
          <w:p w14:paraId="6BC1C936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450FCF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01F868BB" w14:textId="77777777">
        <w:tc>
          <w:tcPr>
            <w:tcW w:w="4320" w:type="dxa"/>
          </w:tcPr>
          <w:p w14:paraId="23992BF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638894F" w14:textId="77777777" w:rsidR="001F5ADC" w:rsidRDefault="00000000">
            <w:r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31D676EC" w14:textId="77777777" w:rsidR="001F5ADC" w:rsidRDefault="00000000">
      <w:pPr>
        <w:pStyle w:val="Heading3"/>
      </w:pPr>
      <w:bookmarkStart w:id="59" w:name="_Toc234358998"/>
      <w:r>
        <w:rPr>
          <w:rFonts w:ascii="Calibri" w:hAnsi="Calibri"/>
        </w:rPr>
        <w:t>HU-042 - Seguimiento de envío (tracking)</w:t>
      </w:r>
      <w:bookmarkEnd w:id="59"/>
    </w:p>
    <w:p w14:paraId="0B9CFCEE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09FDBA1" w14:textId="77777777" w:rsidR="001F5ADC" w:rsidRDefault="00000000">
      <w:r>
        <w:rPr>
          <w:b/>
        </w:rPr>
        <w:t xml:space="preserve">Historia: </w:t>
      </w:r>
      <w:r>
        <w:t xml:space="preserve">Como Cliente, quiero ver el estado y el número de seguimiento de mi envío, para saber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mi pedido.</w:t>
      </w:r>
    </w:p>
    <w:p w14:paraId="2FB96690" w14:textId="77777777" w:rsidR="001F5ADC" w:rsidRDefault="00000000">
      <w:r>
        <w:t>Criterios de aceptación:</w:t>
      </w:r>
    </w:p>
    <w:p w14:paraId="76A06931" w14:textId="77777777" w:rsidR="001F5ADC" w:rsidRDefault="00000000">
      <w:pPr>
        <w:pStyle w:val="ListBullet"/>
      </w:pPr>
      <w:r>
        <w:lastRenderedPageBreak/>
        <w:t xml:space="preserve">La orden muestra el </w:t>
      </w:r>
      <w:proofErr w:type="spellStart"/>
      <w:r>
        <w:t>carrier</w:t>
      </w:r>
      <w:proofErr w:type="spellEnd"/>
      <w:r>
        <w:t xml:space="preserve"> y el número de tracking cuando está disponible.</w:t>
      </w:r>
    </w:p>
    <w:p w14:paraId="02F07690" w14:textId="77777777" w:rsidR="001F5ADC" w:rsidRDefault="00000000">
      <w:pPr>
        <w:pStyle w:val="ListBullet"/>
      </w:pPr>
      <w:r>
        <w:t>El cliente ve el estado de envío (preparando, enviado, en tránsito, entregado).</w:t>
      </w:r>
    </w:p>
    <w:p w14:paraId="5E012C3B" w14:textId="77777777" w:rsidR="001F5ADC" w:rsidRDefault="00000000">
      <w:pPr>
        <w:pStyle w:val="ListBullet"/>
      </w:pPr>
      <w:r>
        <w:t xml:space="preserve">Se enlaza al sitio del </w:t>
      </w:r>
      <w:proofErr w:type="spellStart"/>
      <w:r>
        <w:t>carrier</w:t>
      </w:r>
      <w:proofErr w:type="spellEnd"/>
      <w:r>
        <w:t xml:space="preserve"> para el detalle del rastreo.</w:t>
      </w:r>
    </w:p>
    <w:p w14:paraId="6E0ABCEF" w14:textId="77777777" w:rsidR="001F5ADC" w:rsidRDefault="00000000">
      <w:pPr>
        <w:pStyle w:val="Heading3"/>
      </w:pPr>
      <w:bookmarkStart w:id="60" w:name="_Toc234358999"/>
      <w:r>
        <w:rPr>
          <w:rFonts w:ascii="Calibri" w:hAnsi="Calibri"/>
        </w:rPr>
        <w:t>HU-043 - Volver a comprar (</w:t>
      </w:r>
      <w:proofErr w:type="spellStart"/>
      <w:r>
        <w:rPr>
          <w:rFonts w:ascii="Calibri" w:hAnsi="Calibri"/>
        </w:rPr>
        <w:t>reorder</w:t>
      </w:r>
      <w:proofErr w:type="spellEnd"/>
      <w:r>
        <w:rPr>
          <w:rFonts w:ascii="Calibri" w:hAnsi="Calibri"/>
        </w:rPr>
        <w:t>)</w:t>
      </w:r>
      <w:bookmarkEnd w:id="60"/>
    </w:p>
    <w:p w14:paraId="2CFF0414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E4C326E" w14:textId="77777777" w:rsidR="001F5ADC" w:rsidRDefault="00000000">
      <w:r>
        <w:rPr>
          <w:b/>
        </w:rPr>
        <w:t xml:space="preserve">Historia: </w:t>
      </w:r>
      <w:r>
        <w:t>Como Cliente, quiero repetir una compra anterior con un clic, para reordenar productos habituales sin buscarlos de nuevo.</w:t>
      </w:r>
    </w:p>
    <w:p w14:paraId="5C378485" w14:textId="77777777" w:rsidR="001F5ADC" w:rsidRDefault="00000000">
      <w:r>
        <w:t>Criterios de aceptación:</w:t>
      </w:r>
    </w:p>
    <w:p w14:paraId="58E3C4FF" w14:textId="77777777" w:rsidR="001F5ADC" w:rsidRDefault="00000000">
      <w:pPr>
        <w:pStyle w:val="ListBullet"/>
      </w:pPr>
      <w:r>
        <w:t>El cliente puede agregar al carrito todos los ítems de una orden previa.</w:t>
      </w:r>
    </w:p>
    <w:p w14:paraId="35094CF2" w14:textId="77777777" w:rsidR="001F5ADC" w:rsidRDefault="00000000">
      <w:pPr>
        <w:pStyle w:val="ListBullet"/>
      </w:pPr>
      <w:r>
        <w:t>Si un producto o variante ya no está disponible, se informa y se omite.</w:t>
      </w:r>
    </w:p>
    <w:p w14:paraId="40D99F61" w14:textId="77777777" w:rsidR="001F5ADC" w:rsidRDefault="00000000">
      <w:pPr>
        <w:pStyle w:val="ListBullet"/>
      </w:pPr>
      <w:r>
        <w:t>Las cantidades y variantes originales se respetan cuando es posible.</w:t>
      </w:r>
    </w:p>
    <w:p w14:paraId="77C4204E" w14:textId="77777777" w:rsidR="001F5ADC" w:rsidRDefault="00000000">
      <w:pPr>
        <w:pStyle w:val="Heading2"/>
      </w:pPr>
      <w:bookmarkStart w:id="61" w:name="_Toc234359000"/>
      <w:r>
        <w:rPr>
          <w:rFonts w:ascii="Calibri" w:hAnsi="Calibri"/>
        </w:rPr>
        <w:t xml:space="preserve">3.3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Descubrimiento</w:t>
      </w:r>
      <w:bookmarkEnd w:id="61"/>
    </w:p>
    <w:p w14:paraId="3A1848E5" w14:textId="77777777" w:rsidR="001F5ADC" w:rsidRDefault="00000000">
      <w:pPr>
        <w:pStyle w:val="Heading3"/>
      </w:pPr>
      <w:bookmarkStart w:id="62" w:name="_Toc234359001"/>
      <w:r>
        <w:rPr>
          <w:rFonts w:ascii="Calibri" w:hAnsi="Calibri"/>
        </w:rPr>
        <w:t>HU-044 - Lista de deseos (</w:t>
      </w:r>
      <w:proofErr w:type="spellStart"/>
      <w:proofErr w:type="gramStart"/>
      <w:r>
        <w:rPr>
          <w:rFonts w:ascii="Calibri" w:hAnsi="Calibri"/>
        </w:rPr>
        <w:t>wishlist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2"/>
    </w:p>
    <w:p w14:paraId="50B15D12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3F4C5A40" w14:textId="77777777" w:rsidR="001F5ADC" w:rsidRDefault="00000000"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 w14:paraId="6F2F1380" w14:textId="77777777" w:rsidR="001F5ADC" w:rsidRDefault="00000000">
      <w:r>
        <w:t>Criterios de aceptación:</w:t>
      </w:r>
    </w:p>
    <w:p w14:paraId="7C0C15EC" w14:textId="77777777" w:rsidR="001F5ADC" w:rsidRDefault="00000000">
      <w:pPr>
        <w:pStyle w:val="ListBullet"/>
      </w:pPr>
      <w:r>
        <w:t xml:space="preserve">El cliente puede agregar y quitar productos de su </w:t>
      </w:r>
      <w:proofErr w:type="spellStart"/>
      <w:r>
        <w:t>wishlist</w:t>
      </w:r>
      <w:proofErr w:type="spellEnd"/>
      <w:r>
        <w:t>.</w:t>
      </w:r>
    </w:p>
    <w:p w14:paraId="76B20BD2" w14:textId="77777777" w:rsidR="001F5ADC" w:rsidRDefault="00000000">
      <w:pPr>
        <w:pStyle w:val="ListBullet"/>
      </w:pPr>
      <w:r>
        <w:t xml:space="preserve">La </w:t>
      </w:r>
      <w:proofErr w:type="spellStart"/>
      <w:r>
        <w:t>wishlist</w:t>
      </w:r>
      <w:proofErr w:type="spellEnd"/>
      <w:r>
        <w:t xml:space="preserve"> persiste asociada a la cuenta.</w:t>
      </w:r>
    </w:p>
    <w:p w14:paraId="277C78B1" w14:textId="77777777" w:rsidR="001F5ADC" w:rsidRDefault="00000000">
      <w:pPr>
        <w:pStyle w:val="ListBullet"/>
      </w:pPr>
      <w:r>
        <w:t xml:space="preserve">Se puede mover un producto de la </w:t>
      </w:r>
      <w:proofErr w:type="spellStart"/>
      <w:r>
        <w:t>wishlist</w:t>
      </w:r>
      <w:proofErr w:type="spellEnd"/>
      <w:r>
        <w:t xml:space="preserve"> al carrito.</w:t>
      </w:r>
    </w:p>
    <w:p w14:paraId="6D2EEC73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D251469" w14:textId="77777777">
        <w:tc>
          <w:tcPr>
            <w:tcW w:w="4320" w:type="dxa"/>
          </w:tcPr>
          <w:p w14:paraId="3C31E2ED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0DB6E58" w14:textId="77777777" w:rsidR="001F5ADC" w:rsidRDefault="00000000">
            <w:proofErr w:type="spellStart"/>
            <w:proofErr w:type="gramStart"/>
            <w:r>
              <w:rPr>
                <w:sz w:val="19"/>
              </w:rPr>
              <w:t>wishlist.getUserWishlist</w:t>
            </w:r>
            <w:proofErr w:type="spellEnd"/>
            <w:proofErr w:type="gramEnd"/>
          </w:p>
        </w:tc>
      </w:tr>
      <w:tr w:rsidR="001F5ADC" w14:paraId="26571A68" w14:textId="77777777">
        <w:tc>
          <w:tcPr>
            <w:tcW w:w="4320" w:type="dxa"/>
          </w:tcPr>
          <w:p w14:paraId="728CF64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4D1F95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661D9E02" w14:textId="77777777">
        <w:tc>
          <w:tcPr>
            <w:tcW w:w="4320" w:type="dxa"/>
          </w:tcPr>
          <w:p w14:paraId="769CCA2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04AAE9" w14:textId="77777777" w:rsidR="001F5ADC" w:rsidRDefault="00000000">
            <w:r>
              <w:rPr>
                <w:sz w:val="19"/>
              </w:rPr>
              <w:t xml:space="preserve">Consultar la </w:t>
            </w:r>
            <w:proofErr w:type="spellStart"/>
            <w:r>
              <w:rPr>
                <w:sz w:val="19"/>
              </w:rPr>
              <w:t>wishlist</w:t>
            </w:r>
            <w:proofErr w:type="spellEnd"/>
            <w:r>
              <w:rPr>
                <w:sz w:val="19"/>
              </w:rPr>
              <w:t xml:space="preserve"> de un usuario para que el agente sugiera productos o alimente campañas de </w:t>
            </w:r>
            <w:proofErr w:type="spellStart"/>
            <w:r>
              <w:rPr>
                <w:sz w:val="19"/>
              </w:rPr>
              <w:t>remarketing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943AC30" w14:textId="77777777" w:rsidR="001F5ADC" w:rsidRDefault="00000000">
      <w:pPr>
        <w:pStyle w:val="Heading3"/>
      </w:pPr>
      <w:bookmarkStart w:id="63" w:name="_Toc234359002"/>
      <w:r>
        <w:rPr>
          <w:rFonts w:ascii="Calibri" w:hAnsi="Calibri"/>
        </w:rPr>
        <w:t xml:space="preserve">HU-045 - Productos relacionados y </w:t>
      </w:r>
      <w:proofErr w:type="gramStart"/>
      <w:r>
        <w:rPr>
          <w:rFonts w:ascii="Calibri" w:hAnsi="Calibri"/>
        </w:rPr>
        <w:t>recomendaciones  [</w:t>
      </w:r>
      <w:proofErr w:type="gramEnd"/>
      <w:r>
        <w:rPr>
          <w:rFonts w:ascii="Calibri" w:hAnsi="Calibri"/>
        </w:rPr>
        <w:t>MCP]</w:t>
      </w:r>
      <w:bookmarkEnd w:id="63"/>
    </w:p>
    <w:p w14:paraId="543171C5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7E68596" w14:textId="77777777" w:rsidR="001F5ADC" w:rsidRDefault="00000000"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 w14:paraId="319F7800" w14:textId="77777777" w:rsidR="001F5ADC" w:rsidRDefault="00000000">
      <w:r>
        <w:t>Criterios de aceptación:</w:t>
      </w:r>
    </w:p>
    <w:p w14:paraId="4DCB6DCB" w14:textId="77777777" w:rsidR="001F5ADC" w:rsidRDefault="00000000">
      <w:pPr>
        <w:pStyle w:val="ListBullet"/>
      </w:pPr>
      <w:r>
        <w:t>La ficha de producto muestra productos relacionados.</w:t>
      </w:r>
    </w:p>
    <w:p w14:paraId="103FDDC4" w14:textId="77777777" w:rsidR="001F5ADC" w:rsidRDefault="00000000">
      <w:pPr>
        <w:pStyle w:val="ListBullet"/>
      </w:pPr>
      <w:r>
        <w:t>Las recomendaciones se basan en categoría o historial de compra.</w:t>
      </w:r>
    </w:p>
    <w:p w14:paraId="7D2B5395" w14:textId="77777777" w:rsidR="001F5ADC" w:rsidRDefault="00000000">
      <w:pPr>
        <w:pStyle w:val="ListBullet"/>
      </w:pPr>
      <w:r>
        <w:lastRenderedPageBreak/>
        <w:t>El carrito sugiere complementos.</w:t>
      </w:r>
    </w:p>
    <w:p w14:paraId="023281DB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00F38AF" w14:textId="77777777">
        <w:tc>
          <w:tcPr>
            <w:tcW w:w="4320" w:type="dxa"/>
          </w:tcPr>
          <w:p w14:paraId="66AC5272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BE3DFD7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recommendations.getRelatedProducts</w:t>
            </w:r>
            <w:proofErr w:type="spellEnd"/>
            <w:proofErr w:type="gramEnd"/>
          </w:p>
        </w:tc>
      </w:tr>
      <w:tr w:rsidR="001F5ADC" w14:paraId="0F8004EC" w14:textId="77777777">
        <w:tc>
          <w:tcPr>
            <w:tcW w:w="4320" w:type="dxa"/>
          </w:tcPr>
          <w:p w14:paraId="12FE7BE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7E3F6CD" w14:textId="77777777" w:rsidR="001F5ADC" w:rsidRDefault="00000000">
            <w:r>
              <w:rPr>
                <w:sz w:val="19"/>
              </w:rPr>
              <w:t>JWT (Clerk) opcional - lectura pública</w:t>
            </w:r>
          </w:p>
        </w:tc>
      </w:tr>
      <w:tr w:rsidR="001F5ADC" w14:paraId="745594EC" w14:textId="77777777">
        <w:tc>
          <w:tcPr>
            <w:tcW w:w="4320" w:type="dxa"/>
          </w:tcPr>
          <w:p w14:paraId="3D497B2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7070B9E" w14:textId="77777777" w:rsidR="001F5ADC" w:rsidRDefault="00000000">
            <w:r>
              <w:rPr>
                <w:sz w:val="19"/>
              </w:rPr>
              <w:t xml:space="preserve">Obtener productos relacionados para que el agente arme </w:t>
            </w:r>
            <w:proofErr w:type="spellStart"/>
            <w:r>
              <w:rPr>
                <w:sz w:val="19"/>
              </w:rPr>
              <w:t>bundles</w:t>
            </w:r>
            <w:proofErr w:type="spellEnd"/>
            <w:r>
              <w:rPr>
                <w:sz w:val="19"/>
              </w:rPr>
              <w:t xml:space="preserve"> o recomendaciones personalizadas.</w:t>
            </w:r>
          </w:p>
        </w:tc>
      </w:tr>
    </w:tbl>
    <w:p w14:paraId="123F0A7D" w14:textId="77777777" w:rsidR="001F5ADC" w:rsidRDefault="00000000">
      <w:pPr>
        <w:pStyle w:val="Heading3"/>
      </w:pPr>
      <w:bookmarkStart w:id="64" w:name="_Toc234359003"/>
      <w:r>
        <w:rPr>
          <w:rFonts w:ascii="Calibri" w:hAnsi="Calibri"/>
        </w:rPr>
        <w:t>HU-046 - Productos vistos recientemente</w:t>
      </w:r>
      <w:bookmarkEnd w:id="64"/>
    </w:p>
    <w:p w14:paraId="17820E7E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7372AA46" w14:textId="77777777" w:rsidR="001F5ADC" w:rsidRDefault="00000000">
      <w:r>
        <w:rPr>
          <w:b/>
        </w:rPr>
        <w:t xml:space="preserve">Historia: </w:t>
      </w:r>
      <w:r>
        <w:t>Como Cliente, quiero ver los productos que visite recientemente, para retomar fácilmente mi navegación.</w:t>
      </w:r>
    </w:p>
    <w:p w14:paraId="10FB299B" w14:textId="77777777" w:rsidR="001F5ADC" w:rsidRDefault="00000000">
      <w:r>
        <w:t>Criterios de aceptación:</w:t>
      </w:r>
    </w:p>
    <w:p w14:paraId="0E77E1A0" w14:textId="77777777" w:rsidR="001F5ADC" w:rsidRDefault="00000000">
      <w:pPr>
        <w:pStyle w:val="ListBullet"/>
      </w:pPr>
      <w:r>
        <w:t>El sistema registra los últimos productos vistos por el usuario.</w:t>
      </w:r>
    </w:p>
    <w:p w14:paraId="28176116" w14:textId="77777777" w:rsidR="001F5ADC" w:rsidRDefault="00000000">
      <w:pPr>
        <w:pStyle w:val="ListBullet"/>
      </w:pPr>
      <w:r>
        <w:t>Se muestran en una sección dedicada.</w:t>
      </w:r>
    </w:p>
    <w:p w14:paraId="23F4580B" w14:textId="77777777" w:rsidR="001F5ADC" w:rsidRDefault="00000000">
      <w:pPr>
        <w:pStyle w:val="ListBullet"/>
      </w:pPr>
      <w:r>
        <w:t>La lista respeta un límite y orden recientes-primero.</w:t>
      </w:r>
    </w:p>
    <w:p w14:paraId="6FE269AC" w14:textId="77777777" w:rsidR="001F5ADC" w:rsidRDefault="00000000">
      <w:pPr>
        <w:pStyle w:val="Heading3"/>
      </w:pPr>
      <w:bookmarkStart w:id="65" w:name="_Toc234359004"/>
      <w:r>
        <w:rPr>
          <w:rFonts w:ascii="Calibri" w:hAnsi="Calibri"/>
        </w:rPr>
        <w:t>HU-047 - Comparación de productos</w:t>
      </w:r>
      <w:bookmarkEnd w:id="65"/>
    </w:p>
    <w:p w14:paraId="5BFCD6D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DCB74A4" w14:textId="77777777" w:rsidR="001F5ADC" w:rsidRDefault="00000000">
      <w:r>
        <w:rPr>
          <w:b/>
        </w:rPr>
        <w:t xml:space="preserve">Historia: </w:t>
      </w:r>
      <w:r>
        <w:t>Como Cliente, quiero comparar dos o más productos lado a lado, para decidir cual se ajusta mejor a mi necesidad.</w:t>
      </w:r>
    </w:p>
    <w:p w14:paraId="51466C54" w14:textId="77777777" w:rsidR="001F5ADC" w:rsidRDefault="00000000">
      <w:r>
        <w:t>Criterios de aceptación:</w:t>
      </w:r>
    </w:p>
    <w:p w14:paraId="15B6A790" w14:textId="77777777" w:rsidR="001F5ADC" w:rsidRDefault="00000000">
      <w:pPr>
        <w:pStyle w:val="ListBullet"/>
      </w:pPr>
      <w:r>
        <w:t>El cliente puede agregar productos a una vista de comparación.</w:t>
      </w:r>
    </w:p>
    <w:p w14:paraId="1B46F903" w14:textId="77777777" w:rsidR="001F5ADC" w:rsidRDefault="00000000">
      <w:pPr>
        <w:pStyle w:val="ListBullet"/>
      </w:pPr>
      <w:r>
        <w:t>La comparación muestra precio, presentación, rating e ingredientes clave en columnas.</w:t>
      </w:r>
    </w:p>
    <w:p w14:paraId="0CCB9653" w14:textId="77777777" w:rsidR="001F5ADC" w:rsidRDefault="00000000">
      <w:pPr>
        <w:pStyle w:val="ListBullet"/>
      </w:pPr>
      <w:r>
        <w:t>El cliente puede quitar productos o pasar uno al carrito desde la comparación.</w:t>
      </w:r>
    </w:p>
    <w:p w14:paraId="7952A466" w14:textId="77777777" w:rsidR="001F5ADC" w:rsidRDefault="00000000">
      <w:pPr>
        <w:pStyle w:val="Heading2"/>
      </w:pPr>
      <w:bookmarkStart w:id="66" w:name="_Toc234359005"/>
      <w:r>
        <w:rPr>
          <w:rFonts w:ascii="Calibri" w:hAnsi="Calibri"/>
        </w:rPr>
        <w:t>3.4 Administración</w:t>
      </w:r>
      <w:bookmarkEnd w:id="66"/>
    </w:p>
    <w:p w14:paraId="7279CA5F" w14:textId="77777777" w:rsidR="001F5ADC" w:rsidRDefault="00000000">
      <w:pPr>
        <w:pStyle w:val="Heading3"/>
      </w:pPr>
      <w:bookmarkStart w:id="67" w:name="_Toc234359006"/>
      <w:r>
        <w:rPr>
          <w:rFonts w:ascii="Calibri" w:hAnsi="Calibri"/>
        </w:rPr>
        <w:t xml:space="preserve">HU-048 - CRUD de categorías en 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67"/>
    </w:p>
    <w:p w14:paraId="45559F50" w14:textId="77777777" w:rsidR="001F5ADC" w:rsidRDefault="00000000">
      <w:r>
        <w:rPr>
          <w:color w:val="555555"/>
          <w:sz w:val="18"/>
        </w:rPr>
        <w:t>Estado: Pendiente   |   Prioridad: Alta   |   Módulo: Administración   |   Tipo: Funcional</w:t>
      </w:r>
    </w:p>
    <w:p w14:paraId="00CDA332" w14:textId="77777777" w:rsidR="001F5ADC" w:rsidRDefault="00000000">
      <w:r>
        <w:rPr>
          <w:b/>
        </w:rPr>
        <w:t xml:space="preserve">Historia: </w:t>
      </w:r>
      <w:r>
        <w:t xml:space="preserve">Como Administrador, quiero crear, editar y eliminar categorías desde el panel, para gestionar el catálogo sin modificar el </w:t>
      </w:r>
      <w:proofErr w:type="spellStart"/>
      <w:r>
        <w:t>seed</w:t>
      </w:r>
      <w:proofErr w:type="spellEnd"/>
      <w:r>
        <w:t>.</w:t>
      </w:r>
    </w:p>
    <w:p w14:paraId="6BFA748D" w14:textId="77777777" w:rsidR="001F5ADC" w:rsidRDefault="00000000">
      <w:r>
        <w:t>Criterios de aceptación:</w:t>
      </w:r>
    </w:p>
    <w:p w14:paraId="025638B1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nuevas categorías.</w:t>
      </w:r>
    </w:p>
    <w:p w14:paraId="40C999DE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desactivar categorías.</w:t>
      </w:r>
    </w:p>
    <w:p w14:paraId="1120C301" w14:textId="77777777" w:rsidR="001F5ADC" w:rsidRDefault="00000000">
      <w:pPr>
        <w:pStyle w:val="ListBullet"/>
      </w:pPr>
      <w:r>
        <w:t>Los productos pueden reasignarse de categoría.</w:t>
      </w:r>
    </w:p>
    <w:p w14:paraId="30E5B051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AF07687" w14:textId="77777777">
        <w:tc>
          <w:tcPr>
            <w:tcW w:w="4320" w:type="dxa"/>
          </w:tcPr>
          <w:p w14:paraId="76A9DAAE" w14:textId="77777777" w:rsidR="001F5ADC" w:rsidRDefault="00000000">
            <w:r>
              <w:rPr>
                <w:b/>
                <w:sz w:val="19"/>
              </w:rPr>
              <w:lastRenderedPageBreak/>
              <w:t>Tool</w:t>
            </w:r>
          </w:p>
        </w:tc>
        <w:tc>
          <w:tcPr>
            <w:tcW w:w="4320" w:type="dxa"/>
          </w:tcPr>
          <w:p w14:paraId="6D373B72" w14:textId="77777777" w:rsidR="001F5ADC" w:rsidRDefault="00000000">
            <w:proofErr w:type="spellStart"/>
            <w:proofErr w:type="gramStart"/>
            <w:r>
              <w:rPr>
                <w:sz w:val="19"/>
              </w:rPr>
              <w:t>categories.upsertCategory</w:t>
            </w:r>
            <w:proofErr w:type="spellEnd"/>
            <w:proofErr w:type="gramEnd"/>
          </w:p>
        </w:tc>
      </w:tr>
      <w:tr w:rsidR="001F5ADC" w14:paraId="5CF3A667" w14:textId="77777777">
        <w:tc>
          <w:tcPr>
            <w:tcW w:w="4320" w:type="dxa"/>
          </w:tcPr>
          <w:p w14:paraId="76000B7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AC46F6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4831302" w14:textId="77777777">
        <w:tc>
          <w:tcPr>
            <w:tcW w:w="4320" w:type="dxa"/>
          </w:tcPr>
          <w:p w14:paraId="0A43965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DEC1233" w14:textId="77777777" w:rsidR="001F5ADC" w:rsidRDefault="00000000">
            <w:r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737CFD74" w14:textId="77777777" w:rsidR="001F5ADC" w:rsidRDefault="00000000">
      <w:pPr>
        <w:pStyle w:val="Heading3"/>
      </w:pPr>
      <w:bookmarkStart w:id="68" w:name="_Toc234359007"/>
      <w:r>
        <w:rPr>
          <w:rFonts w:ascii="Calibri" w:hAnsi="Calibri"/>
        </w:rPr>
        <w:t xml:space="preserve">HU-049 - Gestión de cupones y descuentos (UI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8"/>
    </w:p>
    <w:p w14:paraId="1D1441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2D14524E" w14:textId="77777777" w:rsidR="001F5ADC" w:rsidRDefault="00000000"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 w14:paraId="7FA64BB4" w14:textId="77777777" w:rsidR="001F5ADC" w:rsidRDefault="00000000">
      <w:r>
        <w:t>Criterios de aceptación:</w:t>
      </w:r>
    </w:p>
    <w:p w14:paraId="29B342A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cupones con tipo de descuento y vigencia.</w:t>
      </w:r>
    </w:p>
    <w:p w14:paraId="5D101FA2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activar o desactivar cupones.</w:t>
      </w:r>
    </w:p>
    <w:p w14:paraId="4E9A8170" w14:textId="77777777" w:rsidR="001F5ADC" w:rsidRDefault="00000000">
      <w:pPr>
        <w:pStyle w:val="ListBullet"/>
      </w:pPr>
      <w:r>
        <w:t>Se puede limitar el uso por cupón o por usuario.</w:t>
      </w:r>
    </w:p>
    <w:p w14:paraId="18647BA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889E6B2" w14:textId="77777777">
        <w:tc>
          <w:tcPr>
            <w:tcW w:w="4320" w:type="dxa"/>
          </w:tcPr>
          <w:p w14:paraId="61E7B67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14ED68F" w14:textId="77777777" w:rsidR="001F5ADC" w:rsidRDefault="00000000">
            <w:proofErr w:type="spellStart"/>
            <w:proofErr w:type="gramStart"/>
            <w:r>
              <w:rPr>
                <w:sz w:val="19"/>
              </w:rPr>
              <w:t>coupons.createCoupon</w:t>
            </w:r>
            <w:proofErr w:type="spellEnd"/>
            <w:proofErr w:type="gramEnd"/>
          </w:p>
        </w:tc>
      </w:tr>
      <w:tr w:rsidR="001F5ADC" w14:paraId="0A2D248D" w14:textId="77777777">
        <w:tc>
          <w:tcPr>
            <w:tcW w:w="4320" w:type="dxa"/>
          </w:tcPr>
          <w:p w14:paraId="7D63FDB9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00991D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1F4B9B6" w14:textId="77777777">
        <w:tc>
          <w:tcPr>
            <w:tcW w:w="4320" w:type="dxa"/>
          </w:tcPr>
          <w:p w14:paraId="00DFEC3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9761447" w14:textId="77777777" w:rsidR="001F5ADC" w:rsidRDefault="00000000">
            <w:r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148546AF" w14:textId="77777777" w:rsidR="001F5ADC" w:rsidRDefault="00000000">
      <w:pPr>
        <w:pStyle w:val="Heading3"/>
      </w:pPr>
      <w:bookmarkStart w:id="69" w:name="_Toc234359008"/>
      <w:r>
        <w:rPr>
          <w:rFonts w:ascii="Calibri" w:hAnsi="Calibri"/>
        </w:rPr>
        <w:t>HU-050 - Exportación de datos (CSV/</w:t>
      </w:r>
      <w:proofErr w:type="gramStart"/>
      <w:r>
        <w:rPr>
          <w:rFonts w:ascii="Calibri" w:hAnsi="Calibri"/>
        </w:rPr>
        <w:t>Excel)  [</w:t>
      </w:r>
      <w:proofErr w:type="gramEnd"/>
      <w:r>
        <w:rPr>
          <w:rFonts w:ascii="Calibri" w:hAnsi="Calibri"/>
        </w:rPr>
        <w:t>MCP]</w:t>
      </w:r>
      <w:bookmarkEnd w:id="69"/>
    </w:p>
    <w:p w14:paraId="57F5755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EA25610" w14:textId="77777777" w:rsidR="001F5ADC" w:rsidRDefault="00000000"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 w14:paraId="34CC9DCC" w14:textId="77777777" w:rsidR="001F5ADC" w:rsidRDefault="00000000">
      <w:r>
        <w:t>Criterios de aceptación:</w:t>
      </w:r>
    </w:p>
    <w:p w14:paraId="28CE69D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exportar órdenes por rango de fecha.</w:t>
      </w:r>
    </w:p>
    <w:p w14:paraId="11BFF318" w14:textId="77777777" w:rsidR="001F5ADC" w:rsidRDefault="00000000">
      <w:pPr>
        <w:pStyle w:val="ListBullet"/>
      </w:pPr>
      <w:r>
        <w:t>El archivo incluye los campos relevantes para contabilidad.</w:t>
      </w:r>
    </w:p>
    <w:p w14:paraId="0BDD8EDA" w14:textId="77777777" w:rsidR="001F5ADC" w:rsidRDefault="00000000">
      <w:pPr>
        <w:pStyle w:val="ListBullet"/>
      </w:pPr>
      <w:r>
        <w:t>La exportación soporta grandes volúmenes sin bloquear la UI.</w:t>
      </w:r>
    </w:p>
    <w:p w14:paraId="4DBDFE5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541CD1E" w14:textId="77777777">
        <w:tc>
          <w:tcPr>
            <w:tcW w:w="4320" w:type="dxa"/>
          </w:tcPr>
          <w:p w14:paraId="0CD30B7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76BFFD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orders.exportOrdersCsv</w:t>
            </w:r>
            <w:proofErr w:type="spellEnd"/>
            <w:proofErr w:type="gramEnd"/>
          </w:p>
        </w:tc>
      </w:tr>
      <w:tr w:rsidR="001F5ADC" w14:paraId="4CFC80F8" w14:textId="77777777">
        <w:tc>
          <w:tcPr>
            <w:tcW w:w="4320" w:type="dxa"/>
          </w:tcPr>
          <w:p w14:paraId="6866C9B8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A557F2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F4AF5FD" w14:textId="77777777">
        <w:tc>
          <w:tcPr>
            <w:tcW w:w="4320" w:type="dxa"/>
          </w:tcPr>
          <w:p w14:paraId="0DEC7699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38E9084" w14:textId="77777777" w:rsidR="001F5ADC" w:rsidRDefault="00000000">
            <w:r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09CBC32E" w14:textId="77777777" w:rsidR="001F5ADC" w:rsidRDefault="00000000">
      <w:pPr>
        <w:pStyle w:val="Heading3"/>
      </w:pPr>
      <w:bookmarkStart w:id="70" w:name="_Toc234359009"/>
      <w:r>
        <w:rPr>
          <w:rFonts w:ascii="Calibri" w:hAnsi="Calibri"/>
        </w:rPr>
        <w:t xml:space="preserve">HU-051 - Audit </w:t>
      </w:r>
      <w:proofErr w:type="spellStart"/>
      <w:r>
        <w:rPr>
          <w:rFonts w:ascii="Calibri" w:hAnsi="Calibri"/>
        </w:rPr>
        <w:t>trail</w:t>
      </w:r>
      <w:proofErr w:type="spellEnd"/>
      <w:r>
        <w:rPr>
          <w:rFonts w:ascii="Calibri" w:hAnsi="Calibri"/>
        </w:rPr>
        <w:t xml:space="preserve"> de acciones </w:t>
      </w:r>
      <w:proofErr w:type="gramStart"/>
      <w:r>
        <w:rPr>
          <w:rFonts w:ascii="Calibri" w:hAnsi="Calibri"/>
        </w:rPr>
        <w:t>administrativas  [</w:t>
      </w:r>
      <w:proofErr w:type="gramEnd"/>
      <w:r>
        <w:rPr>
          <w:rFonts w:ascii="Calibri" w:hAnsi="Calibri"/>
        </w:rPr>
        <w:t>MCP]</w:t>
      </w:r>
      <w:bookmarkEnd w:id="70"/>
    </w:p>
    <w:p w14:paraId="690B6E23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68D17EB" w14:textId="77777777" w:rsidR="001F5ADC" w:rsidRDefault="00000000"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 w14:paraId="1DDB7F18" w14:textId="77777777" w:rsidR="001F5ADC" w:rsidRDefault="00000000">
      <w:r>
        <w:lastRenderedPageBreak/>
        <w:t>Criterios de aceptación:</w:t>
      </w:r>
    </w:p>
    <w:p w14:paraId="08A784C7" w14:textId="77777777" w:rsidR="001F5ADC" w:rsidRDefault="00000000">
      <w:pPr>
        <w:pStyle w:val="ListBullet"/>
      </w:pPr>
      <w:r>
        <w:t xml:space="preserve">Cada acción administrativa relevante queda registrada con actor y </w:t>
      </w:r>
      <w:proofErr w:type="spellStart"/>
      <w:r>
        <w:t>timestamp</w:t>
      </w:r>
      <w:proofErr w:type="spellEnd"/>
      <w:r>
        <w:t>.</w:t>
      </w:r>
    </w:p>
    <w:p w14:paraId="1D9D7D98" w14:textId="77777777" w:rsidR="001F5ADC" w:rsidRDefault="00000000">
      <w:pPr>
        <w:pStyle w:val="ListBullet"/>
      </w:pPr>
      <w:r>
        <w:t>El registro puede filtrarse por usuario, acción y fecha.</w:t>
      </w:r>
    </w:p>
    <w:p w14:paraId="3DE7E5A5" w14:textId="77777777" w:rsidR="001F5ADC" w:rsidRDefault="00000000">
      <w:pPr>
        <w:pStyle w:val="ListBullet"/>
      </w:pPr>
      <w:r>
        <w:t>Los registros no pueden alterarse desde la aplicación.</w:t>
      </w:r>
    </w:p>
    <w:p w14:paraId="0461B1F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2D7B09D" w14:textId="77777777">
        <w:tc>
          <w:tcPr>
            <w:tcW w:w="4320" w:type="dxa"/>
          </w:tcPr>
          <w:p w14:paraId="32F57EC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0DE35A" w14:textId="77777777" w:rsidR="001F5ADC" w:rsidRDefault="00000000">
            <w:proofErr w:type="spellStart"/>
            <w:proofErr w:type="gramStart"/>
            <w:r>
              <w:rPr>
                <w:sz w:val="19"/>
              </w:rPr>
              <w:t>audit.getAdminActions</w:t>
            </w:r>
            <w:proofErr w:type="spellEnd"/>
            <w:proofErr w:type="gramEnd"/>
          </w:p>
        </w:tc>
      </w:tr>
      <w:tr w:rsidR="001F5ADC" w14:paraId="77D15901" w14:textId="77777777">
        <w:tc>
          <w:tcPr>
            <w:tcW w:w="4320" w:type="dxa"/>
          </w:tcPr>
          <w:p w14:paraId="479F445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40E68A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8CB8EE0" w14:textId="77777777">
        <w:tc>
          <w:tcPr>
            <w:tcW w:w="4320" w:type="dxa"/>
          </w:tcPr>
          <w:p w14:paraId="35507E1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C02F706" w14:textId="77777777" w:rsidR="001F5ADC" w:rsidRDefault="00000000">
            <w:r>
              <w:rPr>
                <w:sz w:val="19"/>
              </w:rPr>
              <w:t xml:space="preserve">Consultar el historial de acciones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para que el agente investigue incidentes o genere reportes de cumplimiento.</w:t>
            </w:r>
          </w:p>
        </w:tc>
      </w:tr>
    </w:tbl>
    <w:p w14:paraId="4434FE38" w14:textId="77777777" w:rsidR="001F5ADC" w:rsidRDefault="00000000">
      <w:pPr>
        <w:pStyle w:val="Heading3"/>
      </w:pPr>
      <w:bookmarkStart w:id="71" w:name="_Toc234359010"/>
      <w:r>
        <w:rPr>
          <w:rFonts w:ascii="Calibri" w:hAnsi="Calibri"/>
        </w:rPr>
        <w:t xml:space="preserve">HU-052 - Reportes avanzados (cohortes, </w:t>
      </w:r>
      <w:proofErr w:type="gramStart"/>
      <w:r>
        <w:rPr>
          <w:rFonts w:ascii="Calibri" w:hAnsi="Calibri"/>
        </w:rPr>
        <w:t>LTV)  [</w:t>
      </w:r>
      <w:proofErr w:type="gramEnd"/>
      <w:r>
        <w:rPr>
          <w:rFonts w:ascii="Calibri" w:hAnsi="Calibri"/>
        </w:rPr>
        <w:t>MCP]</w:t>
      </w:r>
      <w:bookmarkEnd w:id="71"/>
    </w:p>
    <w:p w14:paraId="400971D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4560906E" w14:textId="77777777" w:rsidR="001F5ADC" w:rsidRDefault="00000000"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 w14:paraId="2491B191" w14:textId="77777777" w:rsidR="001F5ADC" w:rsidRDefault="00000000">
      <w:r>
        <w:t>Criterios de aceptación:</w:t>
      </w:r>
    </w:p>
    <w:p w14:paraId="0455C6D8" w14:textId="77777777" w:rsidR="001F5ADC" w:rsidRDefault="00000000">
      <w:pPr>
        <w:pStyle w:val="ListBullet"/>
      </w:pPr>
      <w:r>
        <w:t>Se calculan cohortes de clientes por periodo.</w:t>
      </w:r>
    </w:p>
    <w:p w14:paraId="69BA04AA" w14:textId="77777777" w:rsidR="001F5ADC" w:rsidRDefault="00000000">
      <w:pPr>
        <w:pStyle w:val="ListBullet"/>
      </w:pPr>
      <w:r>
        <w:t>Se estima el LTV por segmento.</w:t>
      </w:r>
    </w:p>
    <w:p w14:paraId="2051D071" w14:textId="77777777" w:rsidR="001F5ADC" w:rsidRDefault="00000000">
      <w:pPr>
        <w:pStyle w:val="ListBullet"/>
      </w:pPr>
      <w:r>
        <w:t>Los reportes se pueden filtrar por rango de fecha.</w:t>
      </w:r>
    </w:p>
    <w:p w14:paraId="7DB63AF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02CF706" w14:textId="77777777">
        <w:tc>
          <w:tcPr>
            <w:tcW w:w="4320" w:type="dxa"/>
          </w:tcPr>
          <w:p w14:paraId="5302081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FDA198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analytics.getCohortReport</w:t>
            </w:r>
            <w:proofErr w:type="spellEnd"/>
            <w:proofErr w:type="gramEnd"/>
          </w:p>
        </w:tc>
      </w:tr>
      <w:tr w:rsidR="001F5ADC" w14:paraId="2A985041" w14:textId="77777777">
        <w:tc>
          <w:tcPr>
            <w:tcW w:w="4320" w:type="dxa"/>
          </w:tcPr>
          <w:p w14:paraId="280D5A80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355B89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D37173C" w14:textId="77777777">
        <w:tc>
          <w:tcPr>
            <w:tcW w:w="4320" w:type="dxa"/>
          </w:tcPr>
          <w:p w14:paraId="304B92B3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E47A2A2" w14:textId="77777777" w:rsidR="001F5ADC" w:rsidRDefault="00000000">
            <w:r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458358B3" w14:textId="77777777" w:rsidR="001F5ADC" w:rsidRDefault="00000000">
      <w:pPr>
        <w:pStyle w:val="Heading3"/>
      </w:pPr>
      <w:bookmarkStart w:id="72" w:name="_Toc234359011"/>
      <w:r>
        <w:rPr>
          <w:rFonts w:ascii="Calibri" w:hAnsi="Calibri"/>
        </w:rPr>
        <w:t>HU-053 - CMS básico de banners y contenido</w:t>
      </w:r>
      <w:bookmarkEnd w:id="72"/>
    </w:p>
    <w:p w14:paraId="5AEEA74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1093A62F" w14:textId="77777777" w:rsidR="001F5ADC" w:rsidRDefault="00000000"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 w14:paraId="0B5B21AF" w14:textId="77777777" w:rsidR="001F5ADC" w:rsidRDefault="00000000">
      <w:r>
        <w:t>Criterios de aceptación:</w:t>
      </w:r>
    </w:p>
    <w:p w14:paraId="4227EA6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y programar banners.</w:t>
      </w:r>
    </w:p>
    <w:p w14:paraId="105925C0" w14:textId="77777777" w:rsidR="001F5ADC" w:rsidRDefault="00000000">
      <w:pPr>
        <w:pStyle w:val="ListBullet"/>
      </w:pPr>
      <w:r>
        <w:t xml:space="preserve">El contenido se refleja en el </w:t>
      </w:r>
      <w:proofErr w:type="spellStart"/>
      <w:r>
        <w:t>frontend</w:t>
      </w:r>
      <w:proofErr w:type="spellEnd"/>
      <w:r>
        <w:t xml:space="preserve"> sin </w:t>
      </w:r>
      <w:proofErr w:type="spellStart"/>
      <w:r>
        <w:t>redeploy</w:t>
      </w:r>
      <w:proofErr w:type="spellEnd"/>
      <w:r>
        <w:t>.</w:t>
      </w:r>
    </w:p>
    <w:p w14:paraId="4709FB89" w14:textId="77777777" w:rsidR="001F5ADC" w:rsidRDefault="00000000">
      <w:pPr>
        <w:pStyle w:val="ListBullet"/>
      </w:pPr>
      <w:r>
        <w:t>Se puede activar o desactivar contenido por fecha.</w:t>
      </w:r>
    </w:p>
    <w:p w14:paraId="650386DE" w14:textId="77777777" w:rsidR="001F5ADC" w:rsidRDefault="00000000">
      <w:pPr>
        <w:pStyle w:val="Heading3"/>
      </w:pPr>
      <w:bookmarkStart w:id="73" w:name="_Toc234359012"/>
      <w:r>
        <w:rPr>
          <w:rFonts w:ascii="Calibri" w:hAnsi="Calibri"/>
        </w:rPr>
        <w:t xml:space="preserve">HU-054 - </w:t>
      </w: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analítica de producto (</w:t>
      </w:r>
      <w:proofErr w:type="spellStart"/>
      <w:proofErr w:type="gramStart"/>
      <w:r>
        <w:rPr>
          <w:rFonts w:ascii="Calibri" w:hAnsi="Calibri"/>
        </w:rPr>
        <w:t>PostHog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73"/>
    </w:p>
    <w:p w14:paraId="5359D3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38067D93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ver un panel de analítica de producto con </w:t>
      </w:r>
      <w:proofErr w:type="spellStart"/>
      <w:r>
        <w:t>PostHog</w:t>
      </w:r>
      <w:proofErr w:type="spellEnd"/>
      <w:r>
        <w:t xml:space="preserve"> (embudos, conversión, abandono de carrito y errores recientes), para tomar decisiones basadas en el comportamiento real de los usuarios.</w:t>
      </w:r>
    </w:p>
    <w:p w14:paraId="6C0C3449" w14:textId="77777777" w:rsidR="001F5ADC" w:rsidRDefault="00000000">
      <w:r>
        <w:t>Criterios de aceptación:</w:t>
      </w:r>
    </w:p>
    <w:p w14:paraId="2B3EC417" w14:textId="77777777" w:rsidR="001F5ADC" w:rsidRDefault="00000000">
      <w:pPr>
        <w:pStyle w:val="ListBullet"/>
      </w:pPr>
      <w:r>
        <w:t xml:space="preserve">El panel muestra el embudo de </w:t>
      </w:r>
      <w:proofErr w:type="spellStart"/>
      <w:r>
        <w:t>checkout</w:t>
      </w:r>
      <w:proofErr w:type="spellEnd"/>
      <w:r>
        <w:t xml:space="preserve"> y la tasa de conversión por periodo.</w:t>
      </w:r>
    </w:p>
    <w:p w14:paraId="21F56BAB" w14:textId="77777777" w:rsidR="001F5ADC" w:rsidRDefault="00000000">
      <w:pPr>
        <w:pStyle w:val="ListBullet"/>
      </w:pPr>
      <w:r>
        <w:t xml:space="preserve">Se visualiza el abandono de carrito y los eventos clave capturados por </w:t>
      </w:r>
      <w:proofErr w:type="spellStart"/>
      <w:r>
        <w:t>PostHog</w:t>
      </w:r>
      <w:proofErr w:type="spellEnd"/>
      <w:r>
        <w:t>.</w:t>
      </w:r>
    </w:p>
    <w:p w14:paraId="5F303345" w14:textId="77777777" w:rsidR="001F5ADC" w:rsidRDefault="00000000">
      <w:pPr>
        <w:pStyle w:val="ListBullet"/>
      </w:pPr>
      <w:r>
        <w:t xml:space="preserve">El panel lista los errores recientes capturados (error tracking de </w:t>
      </w:r>
      <w:proofErr w:type="spellStart"/>
      <w:r>
        <w:t>PostHog</w:t>
      </w:r>
      <w:proofErr w:type="spellEnd"/>
      <w:r>
        <w:t>).</w:t>
      </w:r>
    </w:p>
    <w:p w14:paraId="572BC817" w14:textId="77777777" w:rsidR="001F5ADC" w:rsidRDefault="00000000">
      <w:pPr>
        <w:pStyle w:val="ListBullet"/>
      </w:pPr>
      <w:r>
        <w:t xml:space="preserve">El acceso está restringido a rol </w:t>
      </w:r>
      <w:proofErr w:type="spellStart"/>
      <w:r>
        <w:t>admin</w:t>
      </w:r>
      <w:proofErr w:type="spellEnd"/>
      <w:r>
        <w:t>.</w:t>
      </w:r>
    </w:p>
    <w:p w14:paraId="45A7F505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AB982CF" w14:textId="77777777">
        <w:tc>
          <w:tcPr>
            <w:tcW w:w="4320" w:type="dxa"/>
          </w:tcPr>
          <w:p w14:paraId="576F926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E50BEED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analytics.getProductAnalytics</w:t>
            </w:r>
            <w:proofErr w:type="spellEnd"/>
            <w:proofErr w:type="gramEnd"/>
          </w:p>
        </w:tc>
      </w:tr>
      <w:tr w:rsidR="001F5ADC" w14:paraId="5DC72CB7" w14:textId="77777777">
        <w:tc>
          <w:tcPr>
            <w:tcW w:w="4320" w:type="dxa"/>
          </w:tcPr>
          <w:p w14:paraId="29DC0AA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9917F22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0E2B71D" w14:textId="77777777">
        <w:tc>
          <w:tcPr>
            <w:tcW w:w="4320" w:type="dxa"/>
          </w:tcPr>
          <w:p w14:paraId="3D0B61F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B91EE2" w14:textId="77777777" w:rsidR="001F5ADC" w:rsidRDefault="00000000">
            <w:r>
              <w:rPr>
                <w:sz w:val="19"/>
              </w:rPr>
              <w:t>Consultar embudos de conversión, métricas de comportamiento y errores recientes (</w:t>
            </w:r>
            <w:proofErr w:type="spellStart"/>
            <w:r>
              <w:rPr>
                <w:sz w:val="19"/>
              </w:rPr>
              <w:t>PostHog</w:t>
            </w:r>
            <w:proofErr w:type="spellEnd"/>
            <w:r>
              <w:rPr>
                <w:sz w:val="19"/>
              </w:rPr>
              <w:t>) para que el agente genere reportes de producto y priorice incidentes.</w:t>
            </w:r>
          </w:p>
        </w:tc>
      </w:tr>
    </w:tbl>
    <w:p w14:paraId="4497CCD8" w14:textId="77777777" w:rsidR="001F5ADC" w:rsidRDefault="00000000">
      <w:pPr>
        <w:pStyle w:val="Heading3"/>
      </w:pPr>
      <w:bookmarkStart w:id="74" w:name="_Toc234359013"/>
      <w:r>
        <w:rPr>
          <w:rFonts w:ascii="Calibri" w:hAnsi="Calibri"/>
        </w:rPr>
        <w:t>HU-055 - Alertas de stock bajo</w:t>
      </w:r>
      <w:bookmarkEnd w:id="74"/>
    </w:p>
    <w:p w14:paraId="0E9A574F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52142732" w14:textId="77777777" w:rsidR="001F5ADC" w:rsidRDefault="00000000">
      <w:r>
        <w:rPr>
          <w:b/>
        </w:rPr>
        <w:t xml:space="preserve">Historia: </w:t>
      </w:r>
      <w:r>
        <w:t>Como Administrador, quiero recibir alertas cuando un producto o variante baje de un umbral de stock, para reponer inventario a tiempo y evitar quiebres.</w:t>
      </w:r>
    </w:p>
    <w:p w14:paraId="6A309D87" w14:textId="77777777" w:rsidR="001F5ADC" w:rsidRDefault="00000000">
      <w:r>
        <w:t>Criterios de aceptación:</w:t>
      </w:r>
    </w:p>
    <w:p w14:paraId="66182140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define un umbral de stock por producto o variante.</w:t>
      </w:r>
    </w:p>
    <w:p w14:paraId="46C092F4" w14:textId="77777777" w:rsidR="001F5ADC" w:rsidRDefault="00000000">
      <w:pPr>
        <w:pStyle w:val="ListBullet"/>
      </w:pPr>
      <w:r>
        <w:t>El sistema muestra un aviso en el panel cuando el stock cae bajo el umbral.</w:t>
      </w:r>
    </w:p>
    <w:p w14:paraId="64D27A66" w14:textId="77777777" w:rsidR="001F5ADC" w:rsidRDefault="00000000">
      <w:pPr>
        <w:pStyle w:val="ListBullet"/>
      </w:pPr>
      <w:r>
        <w:t>El listado de productos resalta los ítems con stock bajo.</w:t>
      </w:r>
    </w:p>
    <w:p w14:paraId="79AE7A23" w14:textId="77777777" w:rsidR="001F5ADC" w:rsidRDefault="00000000">
      <w:pPr>
        <w:pStyle w:val="Heading3"/>
      </w:pPr>
      <w:bookmarkStart w:id="75" w:name="_Toc234359014"/>
      <w:r>
        <w:rPr>
          <w:rFonts w:ascii="Calibri" w:hAnsi="Calibri"/>
        </w:rPr>
        <w:t xml:space="preserve">HU-056 - Moderación de </w:t>
      </w:r>
      <w:proofErr w:type="gramStart"/>
      <w:r>
        <w:rPr>
          <w:rFonts w:ascii="Calibri" w:hAnsi="Calibri"/>
        </w:rPr>
        <w:t>reseñas  [</w:t>
      </w:r>
      <w:proofErr w:type="gramEnd"/>
      <w:r>
        <w:rPr>
          <w:rFonts w:ascii="Calibri" w:hAnsi="Calibri"/>
        </w:rPr>
        <w:t>MCP]</w:t>
      </w:r>
      <w:bookmarkEnd w:id="75"/>
    </w:p>
    <w:p w14:paraId="35907DD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03375A06" w14:textId="77777777" w:rsidR="001F5ADC" w:rsidRDefault="00000000">
      <w:r>
        <w:rPr>
          <w:b/>
        </w:rPr>
        <w:t xml:space="preserve">Historia: </w:t>
      </w:r>
      <w:r>
        <w:t>Como Administrador, quiero aprobar, ocultar o eliminar reseñas de clientes, para mantener un contenido apropiado y confiable en las fichas de producto.</w:t>
      </w:r>
    </w:p>
    <w:p w14:paraId="7D855A43" w14:textId="77777777" w:rsidR="001F5ADC" w:rsidRDefault="00000000">
      <w:r>
        <w:t>Criterios de aceptación:</w:t>
      </w:r>
    </w:p>
    <w:p w14:paraId="7FE4C47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listar reseñas filtradas por estado (pendiente, publicada, oculta).</w:t>
      </w:r>
    </w:p>
    <w:p w14:paraId="0652BB77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aprobar, ocultar o eliminar una reseña.</w:t>
      </w:r>
    </w:p>
    <w:p w14:paraId="2EEE85CB" w14:textId="77777777" w:rsidR="001F5ADC" w:rsidRDefault="00000000">
      <w:pPr>
        <w:pStyle w:val="ListBullet"/>
      </w:pPr>
      <w:r>
        <w:t>Las reseñas ocultas no se muestran en la ficha pública.</w:t>
      </w:r>
    </w:p>
    <w:p w14:paraId="0F8F941E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A6C05D8" w14:textId="77777777">
        <w:tc>
          <w:tcPr>
            <w:tcW w:w="4320" w:type="dxa"/>
          </w:tcPr>
          <w:p w14:paraId="1231EE6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094E042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reviews.moderateReview</w:t>
            </w:r>
            <w:proofErr w:type="spellEnd"/>
            <w:proofErr w:type="gramEnd"/>
          </w:p>
        </w:tc>
      </w:tr>
      <w:tr w:rsidR="001F5ADC" w14:paraId="4173D7DF" w14:textId="77777777">
        <w:tc>
          <w:tcPr>
            <w:tcW w:w="4320" w:type="dxa"/>
          </w:tcPr>
          <w:p w14:paraId="6D28D5FB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A5E5F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B8CE06F" w14:textId="77777777">
        <w:tc>
          <w:tcPr>
            <w:tcW w:w="4320" w:type="dxa"/>
          </w:tcPr>
          <w:p w14:paraId="142D671F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CD9D353" w14:textId="77777777" w:rsidR="001F5ADC" w:rsidRDefault="00000000">
            <w:r>
              <w:rPr>
                <w:sz w:val="19"/>
              </w:rPr>
              <w:t xml:space="preserve">Aprobar, ocultar o eliminar reseñas para que el </w:t>
            </w:r>
            <w:r>
              <w:rPr>
                <w:sz w:val="19"/>
              </w:rPr>
              <w:lastRenderedPageBreak/>
              <w:t>agente modere contenido inapropiado de forma trazable.</w:t>
            </w:r>
          </w:p>
        </w:tc>
      </w:tr>
    </w:tbl>
    <w:p w14:paraId="268ACE87" w14:textId="77777777" w:rsidR="00AF29E7" w:rsidRDefault="00000000">
      <w:pPr>
        <w:pStyle w:val="Heading3"/>
      </w:pPr>
      <w:bookmarkStart w:id="76" w:name="_Toc234359015"/>
      <w:r>
        <w:lastRenderedPageBreak/>
        <w:t xml:space="preserve">HU-092 - Descuentos automáticos por producto y por </w:t>
      </w:r>
      <w:proofErr w:type="gramStart"/>
      <w:r>
        <w:t>categoría  [</w:t>
      </w:r>
      <w:proofErr w:type="gramEnd"/>
      <w:r>
        <w:t>MCP]</w:t>
      </w:r>
      <w:bookmarkEnd w:id="76"/>
    </w:p>
    <w:p w14:paraId="3621E078" w14:textId="77777777" w:rsidR="00AF29E7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4CAD23C0" w14:textId="77777777" w:rsidR="00AF29E7" w:rsidRDefault="00000000">
      <w:r>
        <w:rPr>
          <w:b/>
        </w:rPr>
        <w:t xml:space="preserve">Historia: </w:t>
      </w:r>
      <w:r>
        <w:t>Como Administrador, quiero aplicar un descuento (porcentaje o monto fijo) directamente a un producto o a todos los productos de una categoría, para que el precio rebajado se muestre automáticamente en el catálogo sin que el cliente tenga que ingresar ningún código.</w:t>
      </w:r>
    </w:p>
    <w:p w14:paraId="29415385" w14:textId="77777777" w:rsidR="00AF29E7" w:rsidRDefault="00000000">
      <w:r>
        <w:t>Criterios de aceptación:</w:t>
      </w:r>
    </w:p>
    <w:p w14:paraId="4A2DD5D4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un descuento (% o monto fijo) a un producto individual, con vigencia opcional (fecha de inicio y fin).</w:t>
      </w:r>
    </w:p>
    <w:p w14:paraId="5B710EEA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el mismo descuento a todos los productos de una categoría a la vez, sin editarlos uno por uno.</w:t>
      </w:r>
    </w:p>
    <w:p w14:paraId="1B560C3D" w14:textId="77777777" w:rsidR="00AF29E7" w:rsidRDefault="00000000">
      <w:pPr>
        <w:pStyle w:val="ListBullet"/>
      </w:pPr>
      <w:r>
        <w:t>El catálogo y la ficha de producto muestran el precio original tachado junto al precio rebajado, sin acción del cliente.</w:t>
      </w:r>
    </w:p>
    <w:p w14:paraId="4F2042D9" w14:textId="77777777" w:rsidR="00AF29E7" w:rsidRDefault="00000000">
      <w:pPr>
        <w:pStyle w:val="ListBullet"/>
      </w:pPr>
      <w:r>
        <w:t xml:space="preserve">El descuento aplicado es el que se cobra en el </w:t>
      </w:r>
      <w:proofErr w:type="spellStart"/>
      <w:r>
        <w:t>checkout</w:t>
      </w:r>
      <w:proofErr w:type="spellEnd"/>
      <w:r>
        <w:t xml:space="preserve"> (coherente con el precio mostrado).</w:t>
      </w:r>
    </w:p>
    <w:p w14:paraId="23B14BA3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quitar el descuento de forma individual o masiva por categoría, restaurando el precio original.</w:t>
      </w:r>
    </w:p>
    <w:p w14:paraId="63AF66A8" w14:textId="77777777" w:rsidR="00AF29E7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F29E7" w14:paraId="28F884EB" w14:textId="77777777">
        <w:tc>
          <w:tcPr>
            <w:tcW w:w="4320" w:type="dxa"/>
          </w:tcPr>
          <w:p w14:paraId="5B022EF2" w14:textId="77777777" w:rsidR="00AF29E7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DCFD3AD" w14:textId="77777777" w:rsidR="00AF29E7" w:rsidRDefault="00000000">
            <w:proofErr w:type="spellStart"/>
            <w:proofErr w:type="gramStart"/>
            <w:r>
              <w:rPr>
                <w:sz w:val="19"/>
              </w:rPr>
              <w:t>promotions.applyDiscount</w:t>
            </w:r>
            <w:proofErr w:type="spellEnd"/>
            <w:proofErr w:type="gramEnd"/>
          </w:p>
        </w:tc>
      </w:tr>
      <w:tr w:rsidR="00AF29E7" w14:paraId="4D7868C9" w14:textId="77777777">
        <w:tc>
          <w:tcPr>
            <w:tcW w:w="4320" w:type="dxa"/>
          </w:tcPr>
          <w:p w14:paraId="610FE297" w14:textId="77777777" w:rsidR="00AF29E7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974B60A" w14:textId="77777777" w:rsidR="00AF29E7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AF29E7" w14:paraId="152BB139" w14:textId="77777777">
        <w:tc>
          <w:tcPr>
            <w:tcW w:w="4320" w:type="dxa"/>
          </w:tcPr>
          <w:p w14:paraId="1F58C7FB" w14:textId="77777777" w:rsidR="00AF29E7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BFC9D4F" w14:textId="77777777" w:rsidR="00AF29E7" w:rsidRDefault="00000000">
            <w:r>
              <w:rPr>
                <w:sz w:val="19"/>
              </w:rPr>
              <w:t>Aplicar o quitar descuentos por producto o categoría para que el agente ejecute campañas de rebajas de forma masiva.</w:t>
            </w:r>
          </w:p>
        </w:tc>
      </w:tr>
    </w:tbl>
    <w:p w14:paraId="483AA329" w14:textId="77777777" w:rsidR="001F5ADC" w:rsidRDefault="00000000">
      <w:pPr>
        <w:pStyle w:val="Heading2"/>
      </w:pPr>
      <w:bookmarkStart w:id="77" w:name="_Toc234359016"/>
      <w:r>
        <w:rPr>
          <w:rFonts w:ascii="Calibri" w:hAnsi="Calibri"/>
        </w:rPr>
        <w:t>3.5 Usuarios</w:t>
      </w:r>
      <w:bookmarkEnd w:id="77"/>
    </w:p>
    <w:p w14:paraId="0C92325E" w14:textId="77777777" w:rsidR="001F5ADC" w:rsidRDefault="00000000">
      <w:pPr>
        <w:pStyle w:val="Heading3"/>
      </w:pPr>
      <w:bookmarkStart w:id="78" w:name="_Toc234359017"/>
      <w:r>
        <w:rPr>
          <w:rFonts w:ascii="Calibri" w:hAnsi="Calibri"/>
        </w:rPr>
        <w:t>HU-057 - Página de perfil editable</w:t>
      </w:r>
      <w:bookmarkEnd w:id="78"/>
    </w:p>
    <w:p w14:paraId="5FA2E4C9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072FEC68" w14:textId="77777777" w:rsidR="001F5ADC" w:rsidRDefault="00000000"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 w14:paraId="548D0F26" w14:textId="77777777" w:rsidR="001F5ADC" w:rsidRDefault="00000000">
      <w:r>
        <w:t>Criterios de aceptación:</w:t>
      </w:r>
    </w:p>
    <w:p w14:paraId="428AF594" w14:textId="77777777" w:rsidR="001F5ADC" w:rsidRDefault="00000000">
      <w:pPr>
        <w:pStyle w:val="ListBullet"/>
      </w:pPr>
      <w:r>
        <w:t>El cliente puede actualizar nombre y foto.</w:t>
      </w:r>
    </w:p>
    <w:p w14:paraId="67FC0142" w14:textId="77777777" w:rsidR="001F5ADC" w:rsidRDefault="00000000">
      <w:pPr>
        <w:pStyle w:val="ListBullet"/>
      </w:pPr>
      <w:r>
        <w:t>El cliente puede gestionar preferencias básicas.</w:t>
      </w:r>
    </w:p>
    <w:p w14:paraId="49C940A7" w14:textId="77777777" w:rsidR="001F5ADC" w:rsidRDefault="00000000">
      <w:pPr>
        <w:pStyle w:val="ListBullet"/>
      </w:pPr>
      <w:r>
        <w:t>Los cambios se guardan y reflejan de inmediato.</w:t>
      </w:r>
    </w:p>
    <w:p w14:paraId="48C2344A" w14:textId="77777777" w:rsidR="001F5ADC" w:rsidRDefault="00000000">
      <w:pPr>
        <w:pStyle w:val="Heading3"/>
      </w:pPr>
      <w:bookmarkStart w:id="79" w:name="_Toc234359018"/>
      <w:r>
        <w:rPr>
          <w:rFonts w:ascii="Calibri" w:hAnsi="Calibri"/>
        </w:rPr>
        <w:t>HU-058 - Preferencias de notificación</w:t>
      </w:r>
      <w:bookmarkEnd w:id="79"/>
    </w:p>
    <w:p w14:paraId="5D5CCAC1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4BDB4014" w14:textId="77777777" w:rsidR="001F5ADC" w:rsidRDefault="00000000">
      <w:r>
        <w:rPr>
          <w:b/>
        </w:rPr>
        <w:lastRenderedPageBreak/>
        <w:t xml:space="preserve">Historia: </w:t>
      </w:r>
      <w:r>
        <w:t>Como Cliente, quiero controlar que tipos de correos y notificaciones recibo, para reducir el ruido y recibir solo lo que me interesa.</w:t>
      </w:r>
    </w:p>
    <w:p w14:paraId="353623AC" w14:textId="77777777" w:rsidR="001F5ADC" w:rsidRDefault="00000000">
      <w:r>
        <w:t>Criterios de aceptación:</w:t>
      </w:r>
    </w:p>
    <w:p w14:paraId="7903403E" w14:textId="77777777" w:rsidR="001F5ADC" w:rsidRDefault="00000000">
      <w:pPr>
        <w:pStyle w:val="ListBullet"/>
      </w:pPr>
      <w:r>
        <w:t>El cliente puede activar/desactivar categorías de notificación.</w:t>
      </w:r>
    </w:p>
    <w:p w14:paraId="0CC484A9" w14:textId="77777777" w:rsidR="001F5ADC" w:rsidRDefault="00000000">
      <w:pPr>
        <w:pStyle w:val="ListBullet"/>
      </w:pPr>
      <w:r>
        <w:t>Las preferencias se respetan al enviar correos.</w:t>
      </w:r>
    </w:p>
    <w:p w14:paraId="6A21FDDD" w14:textId="77777777" w:rsidR="001F5ADC" w:rsidRDefault="00000000">
      <w:pPr>
        <w:pStyle w:val="ListBullet"/>
      </w:pPr>
      <w:r>
        <w:t>Existe una opción de baja total.</w:t>
      </w:r>
    </w:p>
    <w:p w14:paraId="35150983" w14:textId="77777777" w:rsidR="001F5ADC" w:rsidRDefault="00000000">
      <w:pPr>
        <w:pStyle w:val="Heading3"/>
      </w:pPr>
      <w:bookmarkStart w:id="80" w:name="_Toc234359019"/>
      <w:r>
        <w:rPr>
          <w:rFonts w:ascii="Calibri" w:hAnsi="Calibri"/>
        </w:rPr>
        <w:t>HU-059 - Métodos de pago guardados</w:t>
      </w:r>
      <w:bookmarkEnd w:id="80"/>
    </w:p>
    <w:p w14:paraId="031AB498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328EE211" w14:textId="77777777" w:rsidR="001F5ADC" w:rsidRDefault="00000000"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 w14:paraId="2E837E85" w14:textId="77777777" w:rsidR="001F5ADC" w:rsidRDefault="00000000">
      <w:r>
        <w:t>Criterios de aceptación:</w:t>
      </w:r>
    </w:p>
    <w:p w14:paraId="059984B8" w14:textId="77777777" w:rsidR="001F5ADC" w:rsidRDefault="00000000">
      <w:pPr>
        <w:pStyle w:val="ListBullet"/>
      </w:pPr>
      <w:r>
        <w:t xml:space="preserve">El cliente puede guardar métodos de pago vía Stripe </w:t>
      </w:r>
      <w:proofErr w:type="spellStart"/>
      <w:r>
        <w:t>PaymentMethods</w:t>
      </w:r>
      <w:proofErr w:type="spellEnd"/>
      <w:r>
        <w:t>.</w:t>
      </w:r>
    </w:p>
    <w:p w14:paraId="6D85367F" w14:textId="77777777" w:rsidR="001F5ADC" w:rsidRDefault="00000000">
      <w:pPr>
        <w:pStyle w:val="ListBullet"/>
      </w:pPr>
      <w:r>
        <w:t xml:space="preserve">El cliente puede seleccionar una tarjeta guardada en el </w:t>
      </w:r>
      <w:proofErr w:type="spellStart"/>
      <w:r>
        <w:t>checkout</w:t>
      </w:r>
      <w:proofErr w:type="spellEnd"/>
      <w:r>
        <w:t>.</w:t>
      </w:r>
    </w:p>
    <w:p w14:paraId="2A88940F" w14:textId="77777777" w:rsidR="001F5ADC" w:rsidRDefault="00000000">
      <w:pPr>
        <w:pStyle w:val="ListBullet"/>
      </w:pPr>
      <w:r>
        <w:t>El cliente puede eliminar métodos de pago.</w:t>
      </w:r>
    </w:p>
    <w:p w14:paraId="54A4C8E8" w14:textId="77777777" w:rsidR="001F5ADC" w:rsidRDefault="00000000">
      <w:pPr>
        <w:pStyle w:val="Heading3"/>
      </w:pPr>
      <w:bookmarkStart w:id="81" w:name="_Toc234359020"/>
      <w:r>
        <w:rPr>
          <w:rFonts w:ascii="Calibri" w:hAnsi="Calibri"/>
        </w:rPr>
        <w:t>HU-060 - Programa de lealtad / puntos (Club)</w:t>
      </w:r>
      <w:bookmarkEnd w:id="81"/>
    </w:p>
    <w:p w14:paraId="50BC54BB" w14:textId="77777777" w:rsidR="001F5ADC" w:rsidRDefault="00000000">
      <w:r>
        <w:rPr>
          <w:color w:val="555555"/>
          <w:sz w:val="18"/>
        </w:rPr>
        <w:t>Estado: Parcial   |   Prioridad: Baja   |   Módulo: Usuarios   |   Tipo: Funcional</w:t>
      </w:r>
    </w:p>
    <w:p w14:paraId="640B6BB7" w14:textId="77777777" w:rsidR="001F5ADC" w:rsidRDefault="00000000"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 w14:paraId="253026E5" w14:textId="77777777" w:rsidR="001F5ADC" w:rsidRDefault="00000000">
      <w:r>
        <w:t>Criterios de aceptación:</w:t>
      </w:r>
    </w:p>
    <w:p w14:paraId="4350E9BF" w14:textId="77777777" w:rsidR="001F5ADC" w:rsidRDefault="00000000">
      <w:pPr>
        <w:pStyle w:val="ListBullet"/>
      </w:pPr>
      <w:r>
        <w:t>El cliente acumula puntos al completar compras.</w:t>
      </w:r>
    </w:p>
    <w:p w14:paraId="122413F7" w14:textId="77777777" w:rsidR="001F5ADC" w:rsidRDefault="00000000">
      <w:pPr>
        <w:pStyle w:val="ListBullet"/>
      </w:pPr>
      <w:r>
        <w:t>El cliente puede canjear puntos por descuentos.</w:t>
      </w:r>
    </w:p>
    <w:p w14:paraId="0D1E9A77" w14:textId="77777777" w:rsidR="001F5ADC" w:rsidRDefault="00000000">
      <w:pPr>
        <w:pStyle w:val="ListBullet"/>
      </w:pPr>
      <w:r>
        <w:t>El saldo de puntos se muestra en el Club.</w:t>
      </w:r>
    </w:p>
    <w:p w14:paraId="6A186F64" w14:textId="77777777" w:rsidR="00A125BF" w:rsidRDefault="00000000">
      <w:pPr>
        <w:pStyle w:val="Heading3"/>
      </w:pPr>
      <w:bookmarkStart w:id="82" w:name="_Toc234359021"/>
      <w:r>
        <w:t>HU-061 - Suscripción de reposición automática</w:t>
      </w:r>
      <w:bookmarkEnd w:id="82"/>
    </w:p>
    <w:p w14:paraId="467636F4" w14:textId="77777777" w:rsidR="00A125BF" w:rsidRDefault="00000000">
      <w:r>
        <w:t xml:space="preserve">Estado: Pendiente   |   Prioridad: Media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4027107F" w14:textId="77777777" w:rsidR="00A125BF" w:rsidRDefault="00000000">
      <w:r>
        <w:t>Historia: Como Cliente, quiero suscribirme a la reposición automática de un producto (cada X días), para recibirlo sin tener que volver a comprarlo manualmente.</w:t>
      </w:r>
    </w:p>
    <w:p w14:paraId="35B0BA85" w14:textId="77777777" w:rsidR="00A125BF" w:rsidRDefault="00000000">
      <w:r>
        <w:t>Criterios de aceptación:</w:t>
      </w:r>
    </w:p>
    <w:p w14:paraId="57F046BF" w14:textId="77777777" w:rsidR="00A125BF" w:rsidRDefault="00000000">
      <w:pPr>
        <w:pStyle w:val="ListBullet"/>
      </w:pPr>
      <w:r>
        <w:t>El cliente elige una frecuencia de reposición (ej. 7/15/30/60 días) en la ficha del producto.</w:t>
      </w:r>
    </w:p>
    <w:p w14:paraId="37D703B3" w14:textId="77777777" w:rsidR="00A125BF" w:rsidRDefault="00000000">
      <w:pPr>
        <w:pStyle w:val="ListBullet"/>
      </w:pPr>
      <w:r>
        <w:t>Stripe cobra automáticamente en cada ciclo mediante una suscripción recurrente.</w:t>
      </w:r>
    </w:p>
    <w:p w14:paraId="4EB5BC99" w14:textId="77777777" w:rsidR="00A125BF" w:rsidRDefault="00000000">
      <w:pPr>
        <w:pStyle w:val="ListBullet"/>
      </w:pPr>
      <w:r>
        <w:t>El cliente puede pausar o cancelar la suscripción desde su perfil.</w:t>
      </w:r>
    </w:p>
    <w:p w14:paraId="2D1119DE" w14:textId="77777777" w:rsidR="00A125BF" w:rsidRDefault="00000000">
      <w:pPr>
        <w:pStyle w:val="Heading3"/>
      </w:pPr>
      <w:bookmarkStart w:id="83" w:name="_Toc234359022"/>
      <w:r>
        <w:t>HU-062 - Recordatorio de recompra</w:t>
      </w:r>
      <w:bookmarkEnd w:id="83"/>
    </w:p>
    <w:p w14:paraId="041A1CCA" w14:textId="77777777" w:rsidR="00A125BF" w:rsidRDefault="00000000">
      <w:r>
        <w:t xml:space="preserve">Estado: Pendiente   |   Prioridad: Baja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78CF1B44" w14:textId="77777777" w:rsidR="00A125BF" w:rsidRDefault="00000000">
      <w:r>
        <w:lastRenderedPageBreak/>
        <w:t>Historia: Como Cliente, quiero recibir un recordatorio cuando se me esté por acabar un producto que ya compré, para volver a comprarlo a tiempo.</w:t>
      </w:r>
    </w:p>
    <w:p w14:paraId="3C55EE26" w14:textId="77777777" w:rsidR="00A125BF" w:rsidRDefault="00000000">
      <w:r>
        <w:t>Criterios de aceptación:</w:t>
      </w:r>
    </w:p>
    <w:p w14:paraId="479DF7C1" w14:textId="77777777" w:rsidR="00A125BF" w:rsidRDefault="00000000">
      <w:pPr>
        <w:pStyle w:val="ListBullet"/>
      </w:pPr>
      <w:r>
        <w:t>El sistema estima la fecha de agotamiento según el tipo de producto y la fecha de la última compra.</w:t>
      </w:r>
    </w:p>
    <w:p w14:paraId="123679B0" w14:textId="77777777" w:rsidR="00A125BF" w:rsidRDefault="00000000">
      <w:pPr>
        <w:pStyle w:val="ListBullet"/>
      </w:pPr>
      <w:r>
        <w:t>Se envía un email de recordatorio antes de la fecha estimada.</w:t>
      </w:r>
    </w:p>
    <w:p w14:paraId="4EE70EDB" w14:textId="77777777" w:rsidR="00A125BF" w:rsidRDefault="00000000">
      <w:pPr>
        <w:pStyle w:val="ListBullet"/>
      </w:pPr>
      <w:r>
        <w:t>El recordatorio no genera ningún cobro automático.</w:t>
      </w:r>
    </w:p>
    <w:p w14:paraId="1131D110" w14:textId="77777777" w:rsidR="001F5ADC" w:rsidRDefault="00000000">
      <w:pPr>
        <w:pStyle w:val="Heading2"/>
      </w:pPr>
      <w:bookmarkStart w:id="84" w:name="_Toc234359023"/>
      <w:r>
        <w:rPr>
          <w:rFonts w:ascii="Calibri" w:hAnsi="Calibri"/>
        </w:rPr>
        <w:t>3.6 Notificaciones en tiempo real</w:t>
      </w:r>
      <w:bookmarkEnd w:id="84"/>
    </w:p>
    <w:p w14:paraId="3F2DFCB3" w14:textId="77777777" w:rsidR="001F5ADC" w:rsidRDefault="00000000">
      <w:pPr>
        <w:pStyle w:val="Heading3"/>
      </w:pPr>
      <w:bookmarkStart w:id="85" w:name="_Toc234359024"/>
      <w:r>
        <w:rPr>
          <w:rFonts w:ascii="Calibri" w:hAnsi="Calibri"/>
        </w:rPr>
        <w:t>HU-063 - Notificaciones en tiempo real (</w:t>
      </w:r>
      <w:proofErr w:type="spellStart"/>
      <w:proofErr w:type="gramStart"/>
      <w:r>
        <w:rPr>
          <w:rFonts w:ascii="Calibri" w:hAnsi="Calibri"/>
        </w:rPr>
        <w:t>WebSockets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85"/>
    </w:p>
    <w:p w14:paraId="6244271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Funcional</w:t>
      </w:r>
    </w:p>
    <w:p w14:paraId="6B9D2CF8" w14:textId="77777777" w:rsidR="001F5ADC" w:rsidRDefault="00000000"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 w14:paraId="07D31118" w14:textId="77777777" w:rsidR="001F5ADC" w:rsidRDefault="00000000">
      <w:r>
        <w:t>Criterios de aceptación:</w:t>
      </w:r>
    </w:p>
    <w:p w14:paraId="474387E1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expone notificaciones vía </w:t>
      </w:r>
      <w:proofErr w:type="spellStart"/>
      <w:r>
        <w:t>WebSockets</w:t>
      </w:r>
      <w:proofErr w:type="spellEnd"/>
      <w:r>
        <w:t xml:space="preserve"> (Hono).</w:t>
      </w:r>
    </w:p>
    <w:p w14:paraId="04C0AB7E" w14:textId="77777777" w:rsidR="001F5ADC" w:rsidRDefault="00000000">
      <w:pPr>
        <w:pStyle w:val="ListBullet"/>
      </w:pPr>
      <w:r>
        <w:t xml:space="preserve">El </w:t>
      </w:r>
      <w:proofErr w:type="spellStart"/>
      <w:r>
        <w:t>frontend</w:t>
      </w:r>
      <w:proofErr w:type="spellEnd"/>
      <w:r>
        <w:t xml:space="preserve"> cuenta con un centro de notificaciones persistente.</w:t>
      </w:r>
    </w:p>
    <w:p w14:paraId="6E7FB1B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recibe avisos de stock bajo y nuevas reseñas.</w:t>
      </w:r>
    </w:p>
    <w:p w14:paraId="33D111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EBF9C8C" w14:textId="77777777">
        <w:tc>
          <w:tcPr>
            <w:tcW w:w="4320" w:type="dxa"/>
          </w:tcPr>
          <w:p w14:paraId="769242D7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41B19F4" w14:textId="77777777" w:rsidR="001F5ADC" w:rsidRDefault="00000000">
            <w:proofErr w:type="spellStart"/>
            <w:proofErr w:type="gramStart"/>
            <w:r>
              <w:rPr>
                <w:sz w:val="19"/>
              </w:rPr>
              <w:t>notifications.broadcast</w:t>
            </w:r>
            <w:proofErr w:type="spellEnd"/>
            <w:proofErr w:type="gramEnd"/>
          </w:p>
        </w:tc>
      </w:tr>
      <w:tr w:rsidR="001F5ADC" w14:paraId="41931F6B" w14:textId="77777777">
        <w:tc>
          <w:tcPr>
            <w:tcW w:w="4320" w:type="dxa"/>
          </w:tcPr>
          <w:p w14:paraId="17E5B12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1CAF12C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7BB655EC" w14:textId="77777777">
        <w:tc>
          <w:tcPr>
            <w:tcW w:w="4320" w:type="dxa"/>
          </w:tcPr>
          <w:p w14:paraId="44291E1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7355FA" w14:textId="77777777" w:rsidR="001F5ADC" w:rsidRDefault="00000000">
            <w:r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1D0B338D" w14:textId="77777777" w:rsidR="001F5ADC" w:rsidRDefault="00000000">
      <w:pPr>
        <w:pStyle w:val="Heading1"/>
      </w:pPr>
      <w:bookmarkStart w:id="86" w:name="_Toc234359025"/>
      <w:r>
        <w:rPr>
          <w:rFonts w:ascii="Calibri" w:hAnsi="Calibri"/>
        </w:rPr>
        <w:t>4. Sección III - Requisitos No Funcionales / Técnicos</w:t>
      </w:r>
      <w:bookmarkEnd w:id="86"/>
    </w:p>
    <w:p w14:paraId="51C56297" w14:textId="77777777" w:rsidR="001F5ADC" w:rsidRDefault="00000000">
      <w:r>
        <w:t xml:space="preserve">Las siguientes 26 historias son necesarias para llevar el sistema a </w:t>
      </w:r>
      <w:proofErr w:type="spellStart"/>
      <w:r>
        <w:t>Production</w:t>
      </w:r>
      <w:proofErr w:type="spellEnd"/>
      <w:r>
        <w:t xml:space="preserve"> Ready, pero no se cuentan entre los 30 requisitos funcionales: corresponden a roles de soporte (Sistema, DevOps, Desarrollador) o son atributos de calidad que el usuario no opera directamente. Igualmente deben implementarse.</w:t>
      </w:r>
    </w:p>
    <w:p w14:paraId="1C6427CE" w14:textId="77777777" w:rsidR="001F5ADC" w:rsidRDefault="00000000">
      <w:pPr>
        <w:pStyle w:val="Heading2"/>
      </w:pPr>
      <w:bookmarkStart w:id="87" w:name="_Toc234359026"/>
      <w:r>
        <w:rPr>
          <w:rFonts w:ascii="Calibri" w:hAnsi="Calibri"/>
        </w:rPr>
        <w:t>4.1 Seguridad</w:t>
      </w:r>
      <w:bookmarkEnd w:id="87"/>
    </w:p>
    <w:p w14:paraId="4957C15C" w14:textId="77777777" w:rsidR="001F5ADC" w:rsidRDefault="00000000">
      <w:pPr>
        <w:pStyle w:val="Heading3"/>
      </w:pPr>
      <w:bookmarkStart w:id="88" w:name="_Toc234359027"/>
      <w:r>
        <w:rPr>
          <w:rFonts w:ascii="Calibri" w:hAnsi="Calibri"/>
        </w:rPr>
        <w:t xml:space="preserve">HU-064 - Rate </w:t>
      </w:r>
      <w:proofErr w:type="spellStart"/>
      <w:r>
        <w:rPr>
          <w:rFonts w:ascii="Calibri" w:hAnsi="Calibri"/>
        </w:rPr>
        <w:t>limiting</w:t>
      </w:r>
      <w:bookmarkEnd w:id="88"/>
      <w:proofErr w:type="spellEnd"/>
    </w:p>
    <w:p w14:paraId="46A1B0C0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440696C8" w14:textId="77777777" w:rsidR="001F5ADC" w:rsidRDefault="00000000">
      <w:r>
        <w:rPr>
          <w:b/>
        </w:rPr>
        <w:t xml:space="preserve">Historia: </w:t>
      </w:r>
      <w:r>
        <w:t xml:space="preserve">Como Sistema, quiero limitar la cantidad de peticiones por IP y por usuario, para mitigar ataques de </w:t>
      </w:r>
      <w:proofErr w:type="spellStart"/>
      <w:r>
        <w:t>DDoS</w:t>
      </w:r>
      <w:proofErr w:type="spellEnd"/>
      <w:r>
        <w:t xml:space="preserve"> y fuerza bruta.</w:t>
      </w:r>
    </w:p>
    <w:p w14:paraId="4BD3591D" w14:textId="77777777" w:rsidR="001F5ADC" w:rsidRDefault="00000000">
      <w:r>
        <w:lastRenderedPageBreak/>
        <w:t>Criterios de aceptación:</w:t>
      </w:r>
    </w:p>
    <w:p w14:paraId="060E7AF1" w14:textId="77777777" w:rsidR="001F5ADC" w:rsidRDefault="00000000">
      <w:pPr>
        <w:pStyle w:val="ListBullet"/>
      </w:pPr>
      <w:r>
        <w:t xml:space="preserve">Existe middleware de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>.</w:t>
      </w:r>
    </w:p>
    <w:p w14:paraId="748F1503" w14:textId="77777777" w:rsidR="001F5ADC" w:rsidRDefault="00000000">
      <w:pPr>
        <w:pStyle w:val="ListBullet"/>
      </w:pPr>
      <w:r>
        <w:t>Se aplican límites por IP y por usuario autenticado.</w:t>
      </w:r>
    </w:p>
    <w:p w14:paraId="30260D66" w14:textId="77777777" w:rsidR="001F5ADC" w:rsidRDefault="00000000">
      <w:pPr>
        <w:pStyle w:val="ListBullet"/>
      </w:pPr>
      <w:r>
        <w:t>Las peticiones que exceden el límite reciben HTTP 429.</w:t>
      </w:r>
    </w:p>
    <w:p w14:paraId="3EDCDEE4" w14:textId="77777777" w:rsidR="001F5ADC" w:rsidRDefault="00000000">
      <w:pPr>
        <w:pStyle w:val="Heading3"/>
      </w:pPr>
      <w:bookmarkStart w:id="89" w:name="_Toc234359028"/>
      <w:r>
        <w:rPr>
          <w:rFonts w:ascii="Calibri" w:hAnsi="Calibri"/>
        </w:rPr>
        <w:t>HU-065 - Validación y saneamiento de inputs con Zod</w:t>
      </w:r>
      <w:bookmarkEnd w:id="89"/>
    </w:p>
    <w:p w14:paraId="3A5FACB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0370D04E" w14:textId="77777777" w:rsidR="001F5ADC" w:rsidRDefault="00000000">
      <w:r>
        <w:rPr>
          <w:b/>
        </w:rPr>
        <w:t xml:space="preserve">Historia: </w:t>
      </w:r>
      <w:r>
        <w:t xml:space="preserve">Como Sistema, quiero validar y sanear todas las entradas con esquemas </w:t>
      </w:r>
      <w:proofErr w:type="spellStart"/>
      <w:r>
        <w:t>Zod</w:t>
      </w:r>
      <w:proofErr w:type="spellEnd"/>
      <w:r>
        <w:t>, para prevenir XSS, inyección y errores de tipo silenciosos.</w:t>
      </w:r>
    </w:p>
    <w:p w14:paraId="19F3F730" w14:textId="77777777" w:rsidR="001F5ADC" w:rsidRDefault="00000000">
      <w:r>
        <w:t>Criterios de aceptación:</w:t>
      </w:r>
    </w:p>
    <w:p w14:paraId="3F5E9E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valida su </w:t>
      </w:r>
      <w:proofErr w:type="spellStart"/>
      <w:r>
        <w:t>payload</w:t>
      </w:r>
      <w:proofErr w:type="spellEnd"/>
      <w:r>
        <w:t xml:space="preserve"> con un esquema </w:t>
      </w:r>
      <w:proofErr w:type="spellStart"/>
      <w:r>
        <w:t>Zod</w:t>
      </w:r>
      <w:proofErr w:type="spellEnd"/>
      <w:r>
        <w:t>.</w:t>
      </w:r>
    </w:p>
    <w:p w14:paraId="2BF02845" w14:textId="77777777" w:rsidR="001F5ADC" w:rsidRDefault="00000000">
      <w:pPr>
        <w:pStyle w:val="ListBullet"/>
      </w:pPr>
      <w:r>
        <w:t>Las entradas invalidas se rechazan con un error 400 descriptivo.</w:t>
      </w:r>
    </w:p>
    <w:p w14:paraId="374597CA" w14:textId="77777777" w:rsidR="001F5ADC" w:rsidRDefault="00000000">
      <w:pPr>
        <w:pStyle w:val="ListBullet"/>
      </w:pPr>
      <w:r>
        <w:t>Los campos de texto se sanean antes de persistirse.</w:t>
      </w:r>
    </w:p>
    <w:p w14:paraId="03DCE71E" w14:textId="77777777" w:rsidR="001F5ADC" w:rsidRPr="008F6F25" w:rsidRDefault="00000000">
      <w:pPr>
        <w:pStyle w:val="Heading3"/>
        <w:rPr>
          <w:lang w:val="en-US"/>
        </w:rPr>
      </w:pPr>
      <w:bookmarkStart w:id="90" w:name="_Toc234359029"/>
      <w:r w:rsidRPr="008F6F25">
        <w:rPr>
          <w:rFonts w:ascii="Calibri" w:hAnsi="Calibri"/>
          <w:lang w:val="en-US"/>
        </w:rPr>
        <w:t>HU-066 - Security headers (CSP, HSTS, X-Frame)</w:t>
      </w:r>
      <w:bookmarkEnd w:id="90"/>
    </w:p>
    <w:p w14:paraId="4C9B2F5B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8749E81" w14:textId="77777777" w:rsidR="001F5ADC" w:rsidRDefault="00000000"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 w14:paraId="2CF1C302" w14:textId="77777777" w:rsidR="001F5ADC" w:rsidRDefault="00000000">
      <w:r>
        <w:t>Criterios de aceptación:</w:t>
      </w:r>
    </w:p>
    <w:p w14:paraId="51D2FF37" w14:textId="77777777" w:rsidR="001F5ADC" w:rsidRDefault="00000000">
      <w:pPr>
        <w:pStyle w:val="ListBullet"/>
      </w:pPr>
      <w:r>
        <w:t xml:space="preserve">Se aplica el middleware </w:t>
      </w:r>
      <w:proofErr w:type="spellStart"/>
      <w:r>
        <w:t>secure-headers</w:t>
      </w:r>
      <w:proofErr w:type="spellEnd"/>
      <w:r>
        <w:t xml:space="preserve"> de Hono.</w:t>
      </w:r>
    </w:p>
    <w:p w14:paraId="2695B281" w14:textId="77777777" w:rsidR="001F5ADC" w:rsidRDefault="00000000">
      <w:pPr>
        <w:pStyle w:val="ListBullet"/>
      </w:pPr>
      <w:r>
        <w:t>Se configuran CSP, HSTS y X-</w:t>
      </w:r>
      <w:proofErr w:type="gramStart"/>
      <w:r>
        <w:t>Frame</w:t>
      </w:r>
      <w:proofErr w:type="gramEnd"/>
      <w:r>
        <w:t>-</w:t>
      </w:r>
      <w:proofErr w:type="spellStart"/>
      <w:r>
        <w:t>Options</w:t>
      </w:r>
      <w:proofErr w:type="spellEnd"/>
      <w:r>
        <w:t>.</w:t>
      </w:r>
    </w:p>
    <w:p w14:paraId="57EDCA51" w14:textId="77777777" w:rsidR="001F5ADC" w:rsidRDefault="00000000">
      <w:pPr>
        <w:pStyle w:val="ListBullet"/>
      </w:pPr>
      <w:r>
        <w:t xml:space="preserve">Las cabeceras se verifican en </w:t>
      </w:r>
      <w:proofErr w:type="gramStart"/>
      <w:r>
        <w:t>un test</w:t>
      </w:r>
      <w:proofErr w:type="gramEnd"/>
      <w:r>
        <w:t xml:space="preserve"> automatizado.</w:t>
      </w:r>
    </w:p>
    <w:p w14:paraId="58775BE4" w14:textId="77777777" w:rsidR="001F5ADC" w:rsidRDefault="00000000">
      <w:pPr>
        <w:pStyle w:val="Heading3"/>
      </w:pPr>
      <w:bookmarkStart w:id="91" w:name="_Toc234359030"/>
      <w:r>
        <w:rPr>
          <w:rFonts w:ascii="Calibri" w:hAnsi="Calibri"/>
        </w:rPr>
        <w:t>HU-067 - Logs de auditoría de seguridad</w:t>
      </w:r>
      <w:bookmarkEnd w:id="91"/>
    </w:p>
    <w:p w14:paraId="760D2B3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23EF02F" w14:textId="77777777" w:rsidR="001F5ADC" w:rsidRDefault="00000000">
      <w:r>
        <w:rPr>
          <w:b/>
        </w:rPr>
        <w:t xml:space="preserve">Historia: </w:t>
      </w:r>
      <w:r>
        <w:t>Como Sistema, quiero registrar los eventos de seguridad relevantes (</w:t>
      </w:r>
      <w:proofErr w:type="spellStart"/>
      <w:r>
        <w:t>logins</w:t>
      </w:r>
      <w:proofErr w:type="spellEnd"/>
      <w:r>
        <w:t xml:space="preserve">, cambios de rol, accesos </w:t>
      </w:r>
      <w:proofErr w:type="spellStart"/>
      <w:r>
        <w:t>admin</w:t>
      </w:r>
      <w:proofErr w:type="spellEnd"/>
      <w:r>
        <w:t>), para disponer de evidencia forense ante un incidente.</w:t>
      </w:r>
    </w:p>
    <w:p w14:paraId="73911ECD" w14:textId="77777777" w:rsidR="001F5ADC" w:rsidRDefault="00000000">
      <w:r>
        <w:t>Criterios de aceptación:</w:t>
      </w:r>
    </w:p>
    <w:p w14:paraId="215795B0" w14:textId="77777777" w:rsidR="001F5ADC" w:rsidRDefault="00000000">
      <w:pPr>
        <w:pStyle w:val="ListBullet"/>
      </w:pPr>
      <w:r>
        <w:t xml:space="preserve">Se registran eventos sensibles con usuario, acción y </w:t>
      </w:r>
      <w:proofErr w:type="spellStart"/>
      <w:r>
        <w:t>timestamp</w:t>
      </w:r>
      <w:proofErr w:type="spellEnd"/>
      <w:r>
        <w:t>.</w:t>
      </w:r>
    </w:p>
    <w:p w14:paraId="3816341D" w14:textId="77777777" w:rsidR="001F5ADC" w:rsidRDefault="00000000">
      <w:pPr>
        <w:pStyle w:val="ListBullet"/>
      </w:pPr>
      <w:r>
        <w:t>Los logs de seguridad son inmutables o de solo anexado.</w:t>
      </w:r>
    </w:p>
    <w:p w14:paraId="46DA18B2" w14:textId="77777777" w:rsidR="001F5ADC" w:rsidRDefault="00000000">
      <w:pPr>
        <w:pStyle w:val="ListBullet"/>
      </w:pPr>
      <w:r>
        <w:t>Pueden consultarse y filtrarse por rango de fecha.</w:t>
      </w:r>
    </w:p>
    <w:p w14:paraId="37F24E8A" w14:textId="77777777" w:rsidR="001F5ADC" w:rsidRDefault="00000000">
      <w:pPr>
        <w:pStyle w:val="Heading2"/>
      </w:pPr>
      <w:bookmarkStart w:id="92" w:name="_Toc234359031"/>
      <w:r>
        <w:rPr>
          <w:rFonts w:ascii="Calibri" w:hAnsi="Calibri"/>
        </w:rPr>
        <w:t xml:space="preserve">4.2 </w:t>
      </w:r>
      <w:proofErr w:type="spellStart"/>
      <w:r>
        <w:rPr>
          <w:rFonts w:ascii="Calibri" w:hAnsi="Calibri"/>
        </w:rPr>
        <w:t>Observabilidad</w:t>
      </w:r>
      <w:bookmarkEnd w:id="92"/>
      <w:proofErr w:type="spellEnd"/>
    </w:p>
    <w:p w14:paraId="65BBD0DB" w14:textId="77777777" w:rsidR="001F5ADC" w:rsidRDefault="00000000">
      <w:pPr>
        <w:pStyle w:val="Heading3"/>
      </w:pPr>
      <w:bookmarkStart w:id="93" w:name="_Toc234359032"/>
      <w:r>
        <w:rPr>
          <w:rFonts w:ascii="Calibri" w:hAnsi="Calibri"/>
        </w:rPr>
        <w:t xml:space="preserve">HU-068 - </w:t>
      </w:r>
      <w:proofErr w:type="spellStart"/>
      <w:r>
        <w:rPr>
          <w:rFonts w:ascii="Calibri" w:hAnsi="Calibri"/>
        </w:rPr>
        <w:t>Logging</w:t>
      </w:r>
      <w:proofErr w:type="spellEnd"/>
      <w:r>
        <w:rPr>
          <w:rFonts w:ascii="Calibri" w:hAnsi="Calibri"/>
        </w:rPr>
        <w:t xml:space="preserve"> estructurado</w:t>
      </w:r>
      <w:bookmarkEnd w:id="93"/>
    </w:p>
    <w:p w14:paraId="714861C2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0DB4784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DevOps / Plataforma, quiero contar con logs estructurados (Pino) en el </w:t>
      </w:r>
      <w:proofErr w:type="spellStart"/>
      <w:r>
        <w:t>backend</w:t>
      </w:r>
      <w:proofErr w:type="spellEnd"/>
      <w:r>
        <w:t>, para poder depurar y auditar incidentes en producción.</w:t>
      </w:r>
    </w:p>
    <w:p w14:paraId="77534620" w14:textId="77777777" w:rsidR="001F5ADC" w:rsidRDefault="00000000">
      <w:r>
        <w:t>Criterios de aceptación:</w:t>
      </w:r>
    </w:p>
    <w:p w14:paraId="50B63C27" w14:textId="77777777" w:rsidR="001F5ADC" w:rsidRDefault="00000000">
      <w:pPr>
        <w:pStyle w:val="ListBullet"/>
      </w:pPr>
      <w:r>
        <w:t xml:space="preserve">Se integra un </w:t>
      </w:r>
      <w:proofErr w:type="spellStart"/>
      <w:r>
        <w:t>logger</w:t>
      </w:r>
      <w:proofErr w:type="spellEnd"/>
      <w:r>
        <w:t xml:space="preserve"> estructurado (Pino) con middleware de Hono.</w:t>
      </w:r>
    </w:p>
    <w:p w14:paraId="7A2E7337" w14:textId="77777777" w:rsidR="001F5ADC" w:rsidRDefault="00000000">
      <w:pPr>
        <w:pStyle w:val="ListBullet"/>
      </w:pPr>
      <w:r>
        <w:t xml:space="preserve">Cada </w:t>
      </w:r>
      <w:proofErr w:type="spellStart"/>
      <w:r>
        <w:t>request</w:t>
      </w:r>
      <w:proofErr w:type="spellEnd"/>
      <w:r>
        <w:t xml:space="preserve"> registra método, ruta, estado y latencia.</w:t>
      </w:r>
    </w:p>
    <w:p w14:paraId="6306F705" w14:textId="77777777" w:rsidR="001F5ADC" w:rsidRDefault="00000000">
      <w:pPr>
        <w:pStyle w:val="ListBullet"/>
      </w:pPr>
      <w:r>
        <w:t>Los logs incluyen un identificador de correlación.</w:t>
      </w:r>
    </w:p>
    <w:p w14:paraId="1D3F6657" w14:textId="77777777" w:rsidR="001F5ADC" w:rsidRDefault="00000000">
      <w:pPr>
        <w:pStyle w:val="Heading3"/>
      </w:pPr>
      <w:bookmarkStart w:id="94" w:name="_Toc234359033"/>
      <w:r>
        <w:rPr>
          <w:rFonts w:ascii="Calibri" w:hAnsi="Calibri"/>
        </w:rPr>
        <w:t xml:space="preserve">HU-069 - Error tracking con </w:t>
      </w:r>
      <w:proofErr w:type="spellStart"/>
      <w:r>
        <w:rPr>
          <w:rFonts w:ascii="Calibri" w:hAnsi="Calibri"/>
        </w:rPr>
        <w:t>PostHog</w:t>
      </w:r>
      <w:bookmarkEnd w:id="94"/>
      <w:proofErr w:type="spellEnd"/>
    </w:p>
    <w:p w14:paraId="2445E42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84FAAFA" w14:textId="77777777" w:rsidR="001F5ADC" w:rsidRDefault="00000000">
      <w:r>
        <w:rPr>
          <w:b/>
        </w:rPr>
        <w:t xml:space="preserve">Historia: </w:t>
      </w:r>
      <w:r>
        <w:t xml:space="preserve">Como DevOps / Plataforma, quiero capturar errores no controlados en </w:t>
      </w:r>
      <w:proofErr w:type="spellStart"/>
      <w:r>
        <w:t>PostHog</w:t>
      </w:r>
      <w:proofErr w:type="spellEnd"/>
      <w:r>
        <w:t xml:space="preserve"> (Error Tracking), para detectar y reaccionar a fallos en producción. (Sustituye a </w:t>
      </w:r>
      <w:proofErr w:type="spellStart"/>
      <w:r>
        <w:t>Sentry</w:t>
      </w:r>
      <w:proofErr w:type="spellEnd"/>
      <w:r>
        <w:t>; la consulta de errores se expone en el panel de analítica HU-054.)</w:t>
      </w:r>
    </w:p>
    <w:p w14:paraId="135F12BD" w14:textId="77777777" w:rsidR="001F5ADC" w:rsidRDefault="00000000">
      <w:r>
        <w:t>Criterios de aceptación:</w:t>
      </w:r>
    </w:p>
    <w:p w14:paraId="415E8EF0" w14:textId="77777777" w:rsidR="001F5ADC" w:rsidRDefault="00000000">
      <w:pPr>
        <w:pStyle w:val="ListBullet"/>
      </w:pPr>
      <w:r>
        <w:t xml:space="preserve">Las excepciones del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se reportan a </w:t>
      </w:r>
      <w:proofErr w:type="spellStart"/>
      <w:r>
        <w:t>PostHog</w:t>
      </w:r>
      <w:proofErr w:type="spellEnd"/>
      <w:r>
        <w:t>.</w:t>
      </w:r>
    </w:p>
    <w:p w14:paraId="639E6274" w14:textId="77777777" w:rsidR="001F5ADC" w:rsidRDefault="00000000">
      <w:pPr>
        <w:pStyle w:val="ListBullet"/>
      </w:pPr>
      <w:r>
        <w:t xml:space="preserve">Cada error incluye </w:t>
      </w:r>
      <w:proofErr w:type="spellStart"/>
      <w:r>
        <w:t>stack</w:t>
      </w:r>
      <w:proofErr w:type="spellEnd"/>
      <w:r>
        <w:t xml:space="preserve"> trace y contexto del usuario.</w:t>
      </w:r>
    </w:p>
    <w:p w14:paraId="4E33F11A" w14:textId="77777777" w:rsidR="001F5ADC" w:rsidRDefault="00000000">
      <w:pPr>
        <w:pStyle w:val="ListBullet"/>
      </w:pPr>
      <w:r>
        <w:t>Se configuran alertas ante picos de errores.</w:t>
      </w:r>
    </w:p>
    <w:p w14:paraId="39B5610A" w14:textId="77777777" w:rsidR="001F5ADC" w:rsidRDefault="00000000">
      <w:pPr>
        <w:pStyle w:val="ListBullet"/>
      </w:pPr>
      <w:r>
        <w:t xml:space="preserve">Los errores recientes son visibles para el </w:t>
      </w:r>
      <w:proofErr w:type="spellStart"/>
      <w:r>
        <w:t>admin</w:t>
      </w:r>
      <w:proofErr w:type="spellEnd"/>
      <w:r>
        <w:t xml:space="preserve"> vía HU-054 (MCP ⊆ UI).</w:t>
      </w:r>
    </w:p>
    <w:p w14:paraId="7E589A5D" w14:textId="77777777" w:rsidR="001F5ADC" w:rsidRDefault="00000000">
      <w:pPr>
        <w:pStyle w:val="Heading3"/>
      </w:pPr>
      <w:bookmarkStart w:id="95" w:name="_Toc234359034"/>
      <w:r>
        <w:rPr>
          <w:rFonts w:ascii="Calibri" w:hAnsi="Calibri"/>
        </w:rPr>
        <w:t>HU-070 - APM y métricas de rendimiento</w:t>
      </w:r>
      <w:bookmarkEnd w:id="95"/>
    </w:p>
    <w:p w14:paraId="2826EAE8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780E8957" w14:textId="77777777" w:rsidR="001F5ADC" w:rsidRDefault="00000000">
      <w:r>
        <w:rPr>
          <w:b/>
        </w:rPr>
        <w:t xml:space="preserve">Historia: </w:t>
      </w:r>
      <w:r>
        <w:t xml:space="preserve">Como DevOps / Plataforma, quiero recolectar métricas de rendimiento de la aplicación (APM), para poder definir y cumplir </w:t>
      </w:r>
      <w:proofErr w:type="spellStart"/>
      <w:r>
        <w:t>SLAs</w:t>
      </w:r>
      <w:proofErr w:type="spellEnd"/>
      <w:r>
        <w:t>.</w:t>
      </w:r>
    </w:p>
    <w:p w14:paraId="60B7BE3F" w14:textId="77777777" w:rsidR="001F5ADC" w:rsidRDefault="00000000">
      <w:r>
        <w:t>Criterios de aceptación:</w:t>
      </w:r>
    </w:p>
    <w:p w14:paraId="040A699B" w14:textId="77777777" w:rsidR="001F5ADC" w:rsidRDefault="00000000">
      <w:pPr>
        <w:pStyle w:val="ListBullet"/>
      </w:pPr>
      <w:r>
        <w:t xml:space="preserve">Se capturan latencias y </w:t>
      </w:r>
      <w:proofErr w:type="spellStart"/>
      <w:r>
        <w:t>throughput</w:t>
      </w:r>
      <w:proofErr w:type="spellEnd"/>
      <w:r>
        <w:t xml:space="preserve"> por </w:t>
      </w:r>
      <w:proofErr w:type="spellStart"/>
      <w:r>
        <w:t>endpoint</w:t>
      </w:r>
      <w:proofErr w:type="spellEnd"/>
      <w:r>
        <w:t>.</w:t>
      </w:r>
    </w:p>
    <w:p w14:paraId="1E82164F" w14:textId="77777777" w:rsidR="001F5ADC" w:rsidRDefault="00000000">
      <w:pPr>
        <w:pStyle w:val="ListBullet"/>
      </w:pPr>
      <w:r>
        <w:t>Las métricas se visualizan en un panel.</w:t>
      </w:r>
    </w:p>
    <w:p w14:paraId="7F9E949C" w14:textId="77777777" w:rsidR="001F5ADC" w:rsidRDefault="00000000">
      <w:pPr>
        <w:pStyle w:val="ListBullet"/>
      </w:pPr>
      <w:r>
        <w:t>Se definen umbrales de alerta.</w:t>
      </w:r>
    </w:p>
    <w:p w14:paraId="01B8228E" w14:textId="77777777" w:rsidR="001F5ADC" w:rsidRDefault="00000000">
      <w:pPr>
        <w:pStyle w:val="Heading3"/>
      </w:pPr>
      <w:bookmarkStart w:id="96" w:name="_Toc234359035"/>
      <w:r>
        <w:rPr>
          <w:rFonts w:ascii="Calibri" w:hAnsi="Calibri"/>
        </w:rPr>
        <w:t xml:space="preserve">HU-071 - Alertas y monitoreo de </w:t>
      </w:r>
      <w:proofErr w:type="spellStart"/>
      <w:r>
        <w:rPr>
          <w:rFonts w:ascii="Calibri" w:hAnsi="Calibri"/>
        </w:rPr>
        <w:t>uptime</w:t>
      </w:r>
      <w:bookmarkEnd w:id="96"/>
      <w:proofErr w:type="spellEnd"/>
    </w:p>
    <w:p w14:paraId="10125B0F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B3C0E24" w14:textId="77777777" w:rsidR="001F5ADC" w:rsidRDefault="00000000">
      <w:r>
        <w:rPr>
          <w:b/>
        </w:rPr>
        <w:t xml:space="preserve">Historia: </w:t>
      </w:r>
      <w:r>
        <w:t xml:space="preserve">Como DevOps / Plataforma, quiero recibir alertas ante caídas o degradaciones del servicio, para reaccionar rápido y minimizar </w:t>
      </w:r>
      <w:proofErr w:type="spellStart"/>
      <w:r>
        <w:t>perdida</w:t>
      </w:r>
      <w:proofErr w:type="spellEnd"/>
      <w:r>
        <w:t xml:space="preserve"> de ingresos.</w:t>
      </w:r>
    </w:p>
    <w:p w14:paraId="39F754B1" w14:textId="77777777" w:rsidR="001F5ADC" w:rsidRDefault="00000000">
      <w:r>
        <w:t>Criterios de aceptación:</w:t>
      </w:r>
    </w:p>
    <w:p w14:paraId="6078ED6E" w14:textId="77777777" w:rsidR="001F5ADC" w:rsidRDefault="00000000">
      <w:pPr>
        <w:pStyle w:val="ListBullet"/>
      </w:pPr>
      <w:r>
        <w:t xml:space="preserve">Un monitor externo verifica el </w:t>
      </w:r>
      <w:proofErr w:type="spellStart"/>
      <w:r>
        <w:t>uptime</w:t>
      </w:r>
      <w:proofErr w:type="spellEnd"/>
      <w:r>
        <w:t xml:space="preserve"> periódicamente.</w:t>
      </w:r>
    </w:p>
    <w:p w14:paraId="1A397AB7" w14:textId="77777777" w:rsidR="001F5ADC" w:rsidRDefault="00000000">
      <w:pPr>
        <w:pStyle w:val="ListBullet"/>
      </w:pPr>
      <w:r>
        <w:t>Las caídas generan alertas por canal configurable.</w:t>
      </w:r>
    </w:p>
    <w:p w14:paraId="2A258B95" w14:textId="77777777" w:rsidR="001F5ADC" w:rsidRDefault="00000000">
      <w:pPr>
        <w:pStyle w:val="ListBullet"/>
      </w:pPr>
      <w:r>
        <w:t>Se registra el historial de disponibilidad.</w:t>
      </w:r>
    </w:p>
    <w:p w14:paraId="7D68A971" w14:textId="77777777" w:rsidR="001F5ADC" w:rsidRDefault="00000000">
      <w:pPr>
        <w:pStyle w:val="Heading2"/>
      </w:pPr>
      <w:bookmarkStart w:id="97" w:name="_Toc234359036"/>
      <w:r>
        <w:rPr>
          <w:rFonts w:ascii="Calibri" w:hAnsi="Calibri"/>
        </w:rPr>
        <w:lastRenderedPageBreak/>
        <w:t xml:space="preserve">4.3 </w:t>
      </w:r>
      <w:proofErr w:type="spellStart"/>
      <w:r>
        <w:rPr>
          <w:rFonts w:ascii="Calibri" w:hAnsi="Calibri"/>
        </w:rPr>
        <w:t>Testing</w:t>
      </w:r>
      <w:bookmarkEnd w:id="97"/>
      <w:proofErr w:type="spellEnd"/>
    </w:p>
    <w:p w14:paraId="33395DD8" w14:textId="77777777" w:rsidR="001F5ADC" w:rsidRDefault="00000000">
      <w:pPr>
        <w:pStyle w:val="Heading3"/>
      </w:pPr>
      <w:bookmarkStart w:id="98" w:name="_Toc234359037"/>
      <w:r>
        <w:rPr>
          <w:rFonts w:ascii="Calibri" w:hAnsi="Calibri"/>
        </w:rPr>
        <w:t xml:space="preserve">HU-072 -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de integración de flujos críticos</w:t>
      </w:r>
      <w:bookmarkEnd w:id="98"/>
    </w:p>
    <w:p w14:paraId="3AD202C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5C282C9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de integración para </w:t>
      </w:r>
      <w:proofErr w:type="spellStart"/>
      <w:r>
        <w:t>checkout</w:t>
      </w:r>
      <w:proofErr w:type="spellEnd"/>
      <w:r>
        <w:t xml:space="preserve">, creación de orden y </w:t>
      </w:r>
      <w:proofErr w:type="spellStart"/>
      <w:r>
        <w:t>webhook</w:t>
      </w:r>
      <w:proofErr w:type="spellEnd"/>
      <w:r>
        <w:t xml:space="preserve"> de Stripe, para evitar regresiones en los flujos de pago.</w:t>
      </w:r>
    </w:p>
    <w:p w14:paraId="32202CB7" w14:textId="77777777" w:rsidR="001F5ADC" w:rsidRDefault="00000000">
      <w:r>
        <w:t>Criterios de aceptación:</w:t>
      </w:r>
    </w:p>
    <w:p w14:paraId="17603E34" w14:textId="77777777" w:rsidR="001F5ADC" w:rsidRDefault="00000000">
      <w:pPr>
        <w:pStyle w:val="ListBullet"/>
      </w:pPr>
      <w:r>
        <w:t xml:space="preserve">Existen </w:t>
      </w:r>
      <w:proofErr w:type="spellStart"/>
      <w:r>
        <w:t>tests</w:t>
      </w:r>
      <w:proofErr w:type="spellEnd"/>
      <w:r>
        <w:t xml:space="preserve"> de integración del flujo de </w:t>
      </w:r>
      <w:proofErr w:type="spellStart"/>
      <w:r>
        <w:t>checkout</w:t>
      </w:r>
      <w:proofErr w:type="spellEnd"/>
      <w:r>
        <w:t>.</w:t>
      </w:r>
    </w:p>
    <w:p w14:paraId="623EFC92" w14:textId="77777777" w:rsidR="001F5ADC" w:rsidRDefault="00000000">
      <w:pPr>
        <w:pStyle w:val="ListBullet"/>
      </w:pPr>
      <w:r>
        <w:t xml:space="preserve">Se prueba la creación de orden y el procesamiento del </w:t>
      </w:r>
      <w:proofErr w:type="spellStart"/>
      <w:r>
        <w:t>webhook</w:t>
      </w:r>
      <w:proofErr w:type="spellEnd"/>
      <w:r>
        <w:t>.</w:t>
      </w:r>
    </w:p>
    <w:p w14:paraId="256C6946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contra una base de datos de prueba.</w:t>
      </w:r>
    </w:p>
    <w:p w14:paraId="4B0F5C0D" w14:textId="77777777" w:rsidR="001F5ADC" w:rsidRDefault="00000000">
      <w:pPr>
        <w:pStyle w:val="ListBullet"/>
      </w:pPr>
      <w:r>
        <w:t>Se ejecutan en el pipeline de CI.</w:t>
      </w:r>
    </w:p>
    <w:p w14:paraId="274B2C5A" w14:textId="77777777" w:rsidR="001F5ADC" w:rsidRDefault="00000000">
      <w:pPr>
        <w:pStyle w:val="Heading3"/>
      </w:pPr>
      <w:bookmarkStart w:id="99" w:name="_Toc234359038"/>
      <w:r>
        <w:rPr>
          <w:rFonts w:ascii="Calibri" w:hAnsi="Calibri"/>
        </w:rPr>
        <w:t xml:space="preserve">HU-073 -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unitarios</w:t>
      </w:r>
      <w:bookmarkEnd w:id="99"/>
    </w:p>
    <w:p w14:paraId="09F1331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540D9C3" w14:textId="77777777" w:rsidR="001F5ADC" w:rsidRDefault="00000000">
      <w:r>
        <w:rPr>
          <w:b/>
        </w:rPr>
        <w:t xml:space="preserve">Historia: </w:t>
      </w:r>
      <w:r>
        <w:t xml:space="preserve">Como Desarrollador, quiero contar con </w:t>
      </w:r>
      <w:proofErr w:type="spellStart"/>
      <w:r>
        <w:t>tests</w:t>
      </w:r>
      <w:proofErr w:type="spellEnd"/>
      <w:r>
        <w:t xml:space="preserve"> unitarios de la lógica de negocio, para tener confianza al refactorizar.</w:t>
      </w:r>
    </w:p>
    <w:p w14:paraId="23EEC55D" w14:textId="77777777" w:rsidR="001F5ADC" w:rsidRDefault="00000000">
      <w:r>
        <w:t>Criterios de aceptación:</w:t>
      </w:r>
    </w:p>
    <w:p w14:paraId="1A164B1E" w14:textId="77777777" w:rsidR="001F5ADC" w:rsidRDefault="00000000">
      <w:pPr>
        <w:pStyle w:val="ListBullet"/>
      </w:pPr>
      <w:r>
        <w:t xml:space="preserve">La lógica crítica (precios, descuentos, estados) tiene </w:t>
      </w:r>
      <w:proofErr w:type="spellStart"/>
      <w:r>
        <w:t>tests</w:t>
      </w:r>
      <w:proofErr w:type="spellEnd"/>
      <w:r>
        <w:t xml:space="preserve"> unitarios.</w:t>
      </w:r>
    </w:p>
    <w:p w14:paraId="644C7891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 el runner de Bun.</w:t>
      </w:r>
    </w:p>
    <w:p w14:paraId="64BA3521" w14:textId="77777777" w:rsidR="001F5ADC" w:rsidRDefault="00000000">
      <w:pPr>
        <w:pStyle w:val="ListBullet"/>
      </w:pPr>
      <w:r>
        <w:t>Se mide la cobertura de código.</w:t>
      </w:r>
    </w:p>
    <w:p w14:paraId="569526C0" w14:textId="77777777" w:rsidR="001F5ADC" w:rsidRPr="008F6F25" w:rsidRDefault="00000000">
      <w:pPr>
        <w:pStyle w:val="Heading3"/>
        <w:rPr>
          <w:lang w:val="en-US"/>
        </w:rPr>
      </w:pPr>
      <w:bookmarkStart w:id="100" w:name="_Toc234359039"/>
      <w:r w:rsidRPr="008F6F25">
        <w:rPr>
          <w:rFonts w:ascii="Calibri" w:hAnsi="Calibri"/>
          <w:lang w:val="en-US"/>
        </w:rPr>
        <w:t>HU-074 - Tests end-to-end (Playwright)</w:t>
      </w:r>
      <w:bookmarkEnd w:id="100"/>
    </w:p>
    <w:p w14:paraId="32FC85F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CAB4180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E2E del flujo de compra con </w:t>
      </w:r>
      <w:proofErr w:type="spellStart"/>
      <w:r>
        <w:t>Playwright</w:t>
      </w:r>
      <w:proofErr w:type="spellEnd"/>
      <w:r>
        <w:t xml:space="preserve">, para refactorizar con seguridad y validar el </w:t>
      </w:r>
      <w:proofErr w:type="spellStart"/>
      <w:r>
        <w:t>journey</w:t>
      </w:r>
      <w:proofErr w:type="spellEnd"/>
      <w:r>
        <w:t xml:space="preserve"> completo.</w:t>
      </w:r>
    </w:p>
    <w:p w14:paraId="70FC81E5" w14:textId="77777777" w:rsidR="001F5ADC" w:rsidRDefault="00000000">
      <w:r>
        <w:t>Criterios de aceptación:</w:t>
      </w:r>
    </w:p>
    <w:p w14:paraId="22102973" w14:textId="77777777" w:rsidR="001F5ADC" w:rsidRDefault="00000000">
      <w:pPr>
        <w:pStyle w:val="ListBullet"/>
      </w:pPr>
      <w:r>
        <w:t xml:space="preserve">Existe </w:t>
      </w:r>
      <w:proofErr w:type="gramStart"/>
      <w:r>
        <w:t>un test</w:t>
      </w:r>
      <w:proofErr w:type="gramEnd"/>
      <w:r>
        <w:t xml:space="preserve"> E2E del flujo completo de compra.</w:t>
      </w:r>
    </w:p>
    <w:p w14:paraId="6112F2F9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E2E corren en CI de forma </w:t>
      </w:r>
      <w:proofErr w:type="spellStart"/>
      <w:r>
        <w:t>headless</w:t>
      </w:r>
      <w:proofErr w:type="spellEnd"/>
      <w:r>
        <w:t>.</w:t>
      </w:r>
    </w:p>
    <w:p w14:paraId="2F001E43" w14:textId="77777777" w:rsidR="001F5ADC" w:rsidRDefault="00000000">
      <w:pPr>
        <w:pStyle w:val="ListBullet"/>
      </w:pPr>
      <w:r>
        <w:t>Se cubren los caminos felices y al menos un error.</w:t>
      </w:r>
    </w:p>
    <w:p w14:paraId="3295C815" w14:textId="77777777" w:rsidR="001F5ADC" w:rsidRDefault="00000000">
      <w:pPr>
        <w:pStyle w:val="Heading2"/>
      </w:pPr>
      <w:bookmarkStart w:id="101" w:name="_Toc234359040"/>
      <w:r>
        <w:rPr>
          <w:rFonts w:ascii="Calibri" w:hAnsi="Calibri"/>
        </w:rPr>
        <w:t>4.4 DevOps</w:t>
      </w:r>
      <w:bookmarkEnd w:id="101"/>
    </w:p>
    <w:p w14:paraId="37299C01" w14:textId="77777777" w:rsidR="001F5ADC" w:rsidRDefault="00000000">
      <w:pPr>
        <w:pStyle w:val="Heading3"/>
      </w:pPr>
      <w:bookmarkStart w:id="102" w:name="_Toc234359041"/>
      <w:r>
        <w:rPr>
          <w:rFonts w:ascii="Calibri" w:hAnsi="Calibri"/>
        </w:rPr>
        <w:t xml:space="preserve">HU-075 - </w:t>
      </w:r>
      <w:proofErr w:type="spellStart"/>
      <w:r>
        <w:rPr>
          <w:rFonts w:ascii="Calibri" w:hAnsi="Calibri"/>
        </w:rPr>
        <w:t>Containerización</w:t>
      </w:r>
      <w:proofErr w:type="spellEnd"/>
      <w:r>
        <w:rPr>
          <w:rFonts w:ascii="Calibri" w:hAnsi="Calibri"/>
        </w:rPr>
        <w:t xml:space="preserve"> y CI/CD</w:t>
      </w:r>
      <w:bookmarkEnd w:id="102"/>
    </w:p>
    <w:p w14:paraId="5252AC0D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489F58D2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</w:t>
      </w:r>
      <w:proofErr w:type="spellStart"/>
      <w:r>
        <w:t>Dockerfile</w:t>
      </w:r>
      <w:proofErr w:type="spellEnd"/>
      <w:r>
        <w:t xml:space="preserve"> y un pipeline de CI/CD (GitHub </w:t>
      </w:r>
      <w:proofErr w:type="spellStart"/>
      <w:r>
        <w:t>Actions</w:t>
      </w:r>
      <w:proofErr w:type="spellEnd"/>
      <w:r>
        <w:t>), para lograr despliegues reproducibles y sin error humano.</w:t>
      </w:r>
    </w:p>
    <w:p w14:paraId="241F51EC" w14:textId="77777777" w:rsidR="001F5ADC" w:rsidRDefault="00000000">
      <w:r>
        <w:lastRenderedPageBreak/>
        <w:t>Criterios de aceptación:</w:t>
      </w:r>
    </w:p>
    <w:p w14:paraId="60969835" w14:textId="77777777" w:rsidR="001F5ADC" w:rsidRDefault="00000000">
      <w:pPr>
        <w:pStyle w:val="ListBullet"/>
      </w:pPr>
      <w:r>
        <w:t xml:space="preserve">Existe un </w:t>
      </w:r>
      <w:proofErr w:type="spellStart"/>
      <w:r>
        <w:t>Dockerfile</w:t>
      </w:r>
      <w:proofErr w:type="spellEnd"/>
      <w:r>
        <w:t xml:space="preserve"> que construye la aplicación.</w:t>
      </w:r>
    </w:p>
    <w:p w14:paraId="0C5A226B" w14:textId="77777777" w:rsidR="001F5ADC" w:rsidRDefault="00000000">
      <w:pPr>
        <w:pStyle w:val="ListBullet"/>
      </w:pPr>
      <w:r>
        <w:t xml:space="preserve">El pipeline ejecuta </w:t>
      </w:r>
      <w:proofErr w:type="spellStart"/>
      <w:r>
        <w:t>build</w:t>
      </w:r>
      <w:proofErr w:type="spellEnd"/>
      <w:r>
        <w:t xml:space="preserve">, </w:t>
      </w:r>
      <w:proofErr w:type="spellStart"/>
      <w:r>
        <w:t>lint</w:t>
      </w:r>
      <w:proofErr w:type="spellEnd"/>
      <w:r>
        <w:t xml:space="preserve"> y </w:t>
      </w:r>
      <w:proofErr w:type="spellStart"/>
      <w:r>
        <w:t>tests</w:t>
      </w:r>
      <w:proofErr w:type="spellEnd"/>
      <w:r>
        <w:t xml:space="preserve"> en cada </w:t>
      </w:r>
      <w:proofErr w:type="spellStart"/>
      <w:r>
        <w:t>push</w:t>
      </w:r>
      <w:proofErr w:type="spellEnd"/>
      <w:r>
        <w:t>.</w:t>
      </w:r>
    </w:p>
    <w:p w14:paraId="78E70B54" w14:textId="77777777" w:rsidR="001F5ADC" w:rsidRDefault="00000000">
      <w:pPr>
        <w:pStyle w:val="ListBullet"/>
      </w:pPr>
      <w:r>
        <w:t>El despliegue se automatiza tras pasar el pipeline.</w:t>
      </w:r>
    </w:p>
    <w:p w14:paraId="52AA9904" w14:textId="77777777" w:rsidR="001F5ADC" w:rsidRDefault="00000000">
      <w:pPr>
        <w:pStyle w:val="Heading3"/>
      </w:pPr>
      <w:bookmarkStart w:id="103" w:name="_Toc234359042"/>
      <w:r>
        <w:rPr>
          <w:rFonts w:ascii="Calibri" w:hAnsi="Calibri"/>
        </w:rPr>
        <w:t xml:space="preserve">HU-076 - </w:t>
      </w:r>
      <w:proofErr w:type="spellStart"/>
      <w:r>
        <w:rPr>
          <w:rFonts w:ascii="Calibri" w:hAnsi="Calibri"/>
        </w:rPr>
        <w:t>Backups</w:t>
      </w:r>
      <w:proofErr w:type="spellEnd"/>
      <w:r>
        <w:rPr>
          <w:rFonts w:ascii="Calibri" w:hAnsi="Calibri"/>
        </w:rPr>
        <w:t xml:space="preserve"> automatizados de MongoDB Atlas</w:t>
      </w:r>
      <w:bookmarkEnd w:id="103"/>
    </w:p>
    <w:p w14:paraId="75BCFFE6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6EB20566" w14:textId="77777777" w:rsidR="001F5ADC" w:rsidRDefault="00000000">
      <w:r>
        <w:rPr>
          <w:b/>
        </w:rPr>
        <w:t xml:space="preserve">Historia: </w:t>
      </w:r>
      <w:r>
        <w:t xml:space="preserve">Como DevOps / Plataforma, quiero contar con </w:t>
      </w:r>
      <w:proofErr w:type="spellStart"/>
      <w:r>
        <w:t>backups</w:t>
      </w:r>
      <w:proofErr w:type="spellEnd"/>
      <w:r>
        <w:t xml:space="preserve"> automáticos y restaurables de la base de datos, para recuperar la información ante una </w:t>
      </w:r>
      <w:proofErr w:type="spellStart"/>
      <w:r>
        <w:t>perdida</w:t>
      </w:r>
      <w:proofErr w:type="spellEnd"/>
      <w:r>
        <w:t xml:space="preserve"> de datos.</w:t>
      </w:r>
    </w:p>
    <w:p w14:paraId="3E861B28" w14:textId="77777777" w:rsidR="001F5ADC" w:rsidRDefault="00000000">
      <w:r>
        <w:t>Criterios de aceptación:</w:t>
      </w:r>
    </w:p>
    <w:p w14:paraId="39CCA62C" w14:textId="77777777" w:rsidR="001F5ADC" w:rsidRDefault="00000000">
      <w:pPr>
        <w:pStyle w:val="ListBullet"/>
      </w:pPr>
      <w:r>
        <w:t xml:space="preserve">Los </w:t>
      </w:r>
      <w:proofErr w:type="spellStart"/>
      <w:r>
        <w:t>backups</w:t>
      </w:r>
      <w:proofErr w:type="spellEnd"/>
      <w:r>
        <w:t xml:space="preserve"> se ejecutan de forma automática y periódica.</w:t>
      </w:r>
    </w:p>
    <w:p w14:paraId="7B0FBB40" w14:textId="77777777" w:rsidR="001F5ADC" w:rsidRDefault="00000000">
      <w:pPr>
        <w:pStyle w:val="ListBullet"/>
      </w:pPr>
      <w:r>
        <w:t>Se valida la restauración en un entorno de prueba.</w:t>
      </w:r>
    </w:p>
    <w:p w14:paraId="258F7B37" w14:textId="77777777" w:rsidR="001F5ADC" w:rsidRDefault="00000000">
      <w:pPr>
        <w:pStyle w:val="ListBullet"/>
      </w:pPr>
      <w:r>
        <w:t>Se define una política de retención.</w:t>
      </w:r>
    </w:p>
    <w:p w14:paraId="0C76B54A" w14:textId="77777777" w:rsidR="001F5ADC" w:rsidRDefault="00000000">
      <w:pPr>
        <w:pStyle w:val="Heading3"/>
      </w:pPr>
      <w:bookmarkStart w:id="104" w:name="_Toc234359043"/>
      <w:r>
        <w:rPr>
          <w:rFonts w:ascii="Calibri" w:hAnsi="Calibri"/>
        </w:rPr>
        <w:t xml:space="preserve">HU-077 - Ambiente de </w:t>
      </w:r>
      <w:proofErr w:type="spellStart"/>
      <w:r>
        <w:rPr>
          <w:rFonts w:ascii="Calibri" w:hAnsi="Calibri"/>
        </w:rPr>
        <w:t>staging</w:t>
      </w:r>
      <w:proofErr w:type="spellEnd"/>
      <w:r>
        <w:rPr>
          <w:rFonts w:ascii="Calibri" w:hAnsi="Calibri"/>
        </w:rPr>
        <w:t xml:space="preserve"> separado</w:t>
      </w:r>
      <w:bookmarkEnd w:id="104"/>
    </w:p>
    <w:p w14:paraId="41159639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7430E757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un entorno de </w:t>
      </w:r>
      <w:proofErr w:type="spellStart"/>
      <w:r>
        <w:t>staging</w:t>
      </w:r>
      <w:proofErr w:type="spellEnd"/>
      <w:r>
        <w:t xml:space="preserve"> separado de producción, para probar cambios antes de liberarlos a clientes.</w:t>
      </w:r>
    </w:p>
    <w:p w14:paraId="1327DE42" w14:textId="77777777" w:rsidR="001F5ADC" w:rsidRDefault="00000000">
      <w:r>
        <w:t>Criterios de aceptación:</w:t>
      </w:r>
    </w:p>
    <w:p w14:paraId="7B8641F2" w14:textId="77777777" w:rsidR="001F5ADC" w:rsidRDefault="00000000">
      <w:pPr>
        <w:pStyle w:val="ListBullet"/>
      </w:pPr>
      <w:r>
        <w:t xml:space="preserve">Existe un entorno </w:t>
      </w:r>
      <w:proofErr w:type="spellStart"/>
      <w:r>
        <w:t>staging</w:t>
      </w:r>
      <w:proofErr w:type="spellEnd"/>
      <w:r>
        <w:t xml:space="preserve"> con datos no productivos.</w:t>
      </w:r>
    </w:p>
    <w:p w14:paraId="689CD50D" w14:textId="77777777" w:rsidR="001F5ADC" w:rsidRDefault="00000000">
      <w:pPr>
        <w:pStyle w:val="ListBullet"/>
      </w:pPr>
      <w:r>
        <w:t xml:space="preserve">El pipeline despliega a </w:t>
      </w:r>
      <w:proofErr w:type="spellStart"/>
      <w:r>
        <w:t>staging</w:t>
      </w:r>
      <w:proofErr w:type="spellEnd"/>
      <w:r>
        <w:t xml:space="preserve"> antes que a producción.</w:t>
      </w:r>
    </w:p>
    <w:p w14:paraId="63A6428A" w14:textId="77777777" w:rsidR="001F5ADC" w:rsidRDefault="00000000">
      <w:pPr>
        <w:pStyle w:val="ListBullet"/>
      </w:pPr>
      <w:proofErr w:type="spellStart"/>
      <w:r>
        <w:t>Staging</w:t>
      </w:r>
      <w:proofErr w:type="spellEnd"/>
      <w:r>
        <w:t xml:space="preserve"> replica la configuración de producción.</w:t>
      </w:r>
    </w:p>
    <w:p w14:paraId="7C539AC5" w14:textId="77777777" w:rsidR="001F5ADC" w:rsidRDefault="00000000">
      <w:pPr>
        <w:pStyle w:val="Heading3"/>
      </w:pPr>
      <w:bookmarkStart w:id="105" w:name="_Toc234359044"/>
      <w:r>
        <w:rPr>
          <w:rFonts w:ascii="Calibri" w:hAnsi="Calibri"/>
        </w:rPr>
        <w:t xml:space="preserve">HU-078 - Estrategia de </w:t>
      </w:r>
      <w:proofErr w:type="spellStart"/>
      <w:r>
        <w:rPr>
          <w:rFonts w:ascii="Calibri" w:hAnsi="Calibri"/>
        </w:rPr>
        <w:t>rollback</w:t>
      </w:r>
      <w:bookmarkEnd w:id="105"/>
      <w:proofErr w:type="spellEnd"/>
    </w:p>
    <w:p w14:paraId="2E657453" w14:textId="77777777" w:rsidR="001F5ADC" w:rsidRDefault="00000000">
      <w:r>
        <w:rPr>
          <w:color w:val="555555"/>
          <w:sz w:val="18"/>
        </w:rPr>
        <w:t>Estado: Pendiente   |   Prioridad: Media   |   Módulo: DevOps   |   Tipo: No funcional</w:t>
      </w:r>
    </w:p>
    <w:p w14:paraId="052C5844" w14:textId="77777777" w:rsidR="001F5ADC" w:rsidRDefault="00000000"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 w14:paraId="1142E074" w14:textId="77777777" w:rsidR="001F5ADC" w:rsidRDefault="00000000">
      <w:r>
        <w:t>Criterios de aceptación:</w:t>
      </w:r>
    </w:p>
    <w:p w14:paraId="4DA97B03" w14:textId="77777777" w:rsidR="001F5ADC" w:rsidRDefault="00000000">
      <w:pPr>
        <w:pStyle w:val="ListBullet"/>
      </w:pPr>
      <w:r>
        <w:t>El sistema permite volver a la versión anterior con un paso.</w:t>
      </w:r>
    </w:p>
    <w:p w14:paraId="79E0F6C1" w14:textId="77777777" w:rsidR="001F5ADC" w:rsidRDefault="00000000">
      <w:pPr>
        <w:pStyle w:val="ListBullet"/>
      </w:pPr>
      <w:r>
        <w:t xml:space="preserve">El </w:t>
      </w:r>
      <w:proofErr w:type="spellStart"/>
      <w:r>
        <w:t>rollback</w:t>
      </w:r>
      <w:proofErr w:type="spellEnd"/>
      <w:r>
        <w:t xml:space="preserve"> está documentado y probado.</w:t>
      </w:r>
    </w:p>
    <w:p w14:paraId="4667540E" w14:textId="77777777" w:rsidR="001F5ADC" w:rsidRDefault="00000000">
      <w:pPr>
        <w:pStyle w:val="ListBullet"/>
      </w:pPr>
      <w:r>
        <w:t>Las migraciones de datos son compatibles hacia atrás cuando es posible.</w:t>
      </w:r>
    </w:p>
    <w:p w14:paraId="0510865D" w14:textId="77777777" w:rsidR="001F5ADC" w:rsidRDefault="00000000">
      <w:pPr>
        <w:pStyle w:val="Heading2"/>
      </w:pPr>
      <w:bookmarkStart w:id="106" w:name="_Toc234359045"/>
      <w:r>
        <w:rPr>
          <w:rFonts w:ascii="Calibri" w:hAnsi="Calibri"/>
        </w:rPr>
        <w:t>4.5 Escalabilidad</w:t>
      </w:r>
      <w:bookmarkEnd w:id="106"/>
    </w:p>
    <w:p w14:paraId="65FF5920" w14:textId="77777777" w:rsidR="001F5ADC" w:rsidRDefault="00000000">
      <w:pPr>
        <w:pStyle w:val="Heading3"/>
      </w:pPr>
      <w:bookmarkStart w:id="107" w:name="_Toc234359046"/>
      <w:r>
        <w:rPr>
          <w:rFonts w:ascii="Calibri" w:hAnsi="Calibri"/>
        </w:rPr>
        <w:t>HU-079 - Cache de catálogo con Redis</w:t>
      </w:r>
      <w:bookmarkEnd w:id="107"/>
    </w:p>
    <w:p w14:paraId="100B1B70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5284000" w14:textId="77777777" w:rsidR="001F5ADC" w:rsidRDefault="00000000">
      <w:r>
        <w:rPr>
          <w:b/>
        </w:rPr>
        <w:lastRenderedPageBreak/>
        <w:t xml:space="preserve">Historia: </w:t>
      </w:r>
      <w:r>
        <w:t>Como Sistema, quiero cachear las respuestas del catálogo en Redis, para reducir los accesos a la base de datos y mejorar el rendimiento.</w:t>
      </w:r>
    </w:p>
    <w:p w14:paraId="442C0F33" w14:textId="77777777" w:rsidR="001F5ADC" w:rsidRDefault="00000000">
      <w:r>
        <w:t>Criterios de aceptación:</w:t>
      </w:r>
    </w:p>
    <w:p w14:paraId="694FF124" w14:textId="77777777" w:rsidR="001F5ADC" w:rsidRDefault="00000000">
      <w:pPr>
        <w:pStyle w:val="ListBullet"/>
      </w:pPr>
      <w:r>
        <w:t>Las consultas de catálogo frecuentes se sirven desde cache.</w:t>
      </w:r>
    </w:p>
    <w:p w14:paraId="3AE2D535" w14:textId="77777777" w:rsidR="001F5ADC" w:rsidRDefault="00000000">
      <w:pPr>
        <w:pStyle w:val="ListBullet"/>
      </w:pPr>
      <w:r>
        <w:t>La cache se invalida al actualizar productos.</w:t>
      </w:r>
    </w:p>
    <w:p w14:paraId="2B1A3802" w14:textId="77777777" w:rsidR="001F5ADC" w:rsidRDefault="00000000">
      <w:pPr>
        <w:pStyle w:val="ListBullet"/>
      </w:pPr>
      <w:r>
        <w:t>Se define un TTL adecuado.</w:t>
      </w:r>
    </w:p>
    <w:p w14:paraId="27E371D4" w14:textId="77777777" w:rsidR="001F5ADC" w:rsidRDefault="00000000">
      <w:pPr>
        <w:pStyle w:val="Heading3"/>
      </w:pPr>
      <w:bookmarkStart w:id="108" w:name="_Toc234359047"/>
      <w:r>
        <w:rPr>
          <w:rFonts w:ascii="Calibri" w:hAnsi="Calibri"/>
        </w:rPr>
        <w:t xml:space="preserve">HU-080 - Entrega de imágenes vía 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 (CDN)</w:t>
      </w:r>
      <w:bookmarkEnd w:id="108"/>
    </w:p>
    <w:p w14:paraId="5B92A855" w14:textId="77777777" w:rsidR="001F5ADC" w:rsidRDefault="00000000">
      <w:r>
        <w:rPr>
          <w:color w:val="555555"/>
          <w:sz w:val="18"/>
        </w:rPr>
        <w:t>Estado: Pendiente   |   Prioridad: Alta   |   Módulo: Escalabilidad   |   Tipo: No funcional</w:t>
      </w:r>
    </w:p>
    <w:p w14:paraId="2450A850" w14:textId="77777777" w:rsidR="001F5ADC" w:rsidRDefault="00000000">
      <w:r>
        <w:rPr>
          <w:b/>
        </w:rPr>
        <w:t xml:space="preserve">Historia: </w:t>
      </w:r>
      <w:r>
        <w:t xml:space="preserve">Como Sistema, quiero almacenar y servir las imágenes de productos a través de </w:t>
      </w:r>
      <w:proofErr w:type="spellStart"/>
      <w:r>
        <w:t>Cloudinary</w:t>
      </w:r>
      <w:proofErr w:type="spellEnd"/>
      <w:r>
        <w:t>, para escalar la entrega con su CDN global y reducir latencia sin gestionar infraestructura propia.</w:t>
      </w:r>
    </w:p>
    <w:p w14:paraId="4555B9F6" w14:textId="77777777" w:rsidR="001F5ADC" w:rsidRDefault="00000000">
      <w:r>
        <w:t>Criterios de aceptación:</w:t>
      </w:r>
    </w:p>
    <w:p w14:paraId="04CBF55A" w14:textId="77777777" w:rsidR="001F5ADC" w:rsidRDefault="00000000">
      <w:pPr>
        <w:pStyle w:val="ListBullet"/>
      </w:pPr>
      <w:r>
        <w:t xml:space="preserve">Las imágenes se almacenan y sirven desde </w:t>
      </w:r>
      <w:proofErr w:type="spellStart"/>
      <w:r>
        <w:t>Cloudinary</w:t>
      </w:r>
      <w:proofErr w:type="spellEnd"/>
      <w:r>
        <w:t xml:space="preserve"> (CDN), no desde el servidor de la </w:t>
      </w:r>
      <w:proofErr w:type="gramStart"/>
      <w:r>
        <w:t>app</w:t>
      </w:r>
      <w:proofErr w:type="gramEnd"/>
      <w:r>
        <w:t>.</w:t>
      </w:r>
    </w:p>
    <w:p w14:paraId="1F902F26" w14:textId="77777777" w:rsidR="001F5ADC" w:rsidRDefault="00000000">
      <w:pPr>
        <w:pStyle w:val="ListBullet"/>
      </w:pPr>
      <w:r>
        <w:t xml:space="preserve">Las </w:t>
      </w:r>
      <w:proofErr w:type="spellStart"/>
      <w:r>
        <w:t>URLs</w:t>
      </w:r>
      <w:proofErr w:type="spellEnd"/>
      <w:r>
        <w:t xml:space="preserve"> apuntan a </w:t>
      </w:r>
      <w:proofErr w:type="spellStart"/>
      <w:r>
        <w:t>Cloudinary</w:t>
      </w:r>
      <w:proofErr w:type="spellEnd"/>
      <w:r>
        <w:t xml:space="preserve"> con transformaciones (</w:t>
      </w:r>
      <w:proofErr w:type="spellStart"/>
      <w:r>
        <w:t>resize</w:t>
      </w:r>
      <w:proofErr w:type="spellEnd"/>
      <w:r>
        <w:t>, recorte, formato) bajo demanda.</w:t>
      </w:r>
    </w:p>
    <w:p w14:paraId="796D9A25" w14:textId="77777777" w:rsidR="001F5ADC" w:rsidRDefault="00000000">
      <w:pPr>
        <w:pStyle w:val="ListBullet"/>
      </w:pPr>
      <w:r>
        <w:t>El propio CDN aplica cabeceras de cache de larga duración.</w:t>
      </w:r>
    </w:p>
    <w:p w14:paraId="7CBF795F" w14:textId="77777777" w:rsidR="001F5ADC" w:rsidRDefault="00000000">
      <w:pPr>
        <w:pStyle w:val="Heading3"/>
      </w:pPr>
      <w:bookmarkStart w:id="109" w:name="_Toc234359048"/>
      <w:r>
        <w:rPr>
          <w:rFonts w:ascii="Calibri" w:hAnsi="Calibri"/>
        </w:rPr>
        <w:t xml:space="preserve">HU-081 - Cola de emails y trabajos en </w:t>
      </w:r>
      <w:proofErr w:type="spellStart"/>
      <w:r>
        <w:rPr>
          <w:rFonts w:ascii="Calibri" w:hAnsi="Calibri"/>
        </w:rPr>
        <w:t>background</w:t>
      </w:r>
      <w:bookmarkEnd w:id="109"/>
      <w:proofErr w:type="spellEnd"/>
    </w:p>
    <w:p w14:paraId="58A01C22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164307A" w14:textId="77777777" w:rsidR="001F5ADC" w:rsidRDefault="00000000">
      <w:r>
        <w:rPr>
          <w:b/>
        </w:rPr>
        <w:t xml:space="preserve">Historia: </w:t>
      </w:r>
      <w:r>
        <w:t>Como Sistema, quiero procesar emails y tareas pesadas en una cola en segundo plano, para no bloquear las respuestas del servidor.</w:t>
      </w:r>
    </w:p>
    <w:p w14:paraId="4BA46FEB" w14:textId="77777777" w:rsidR="001F5ADC" w:rsidRDefault="00000000">
      <w:r>
        <w:t>Criterios de aceptación:</w:t>
      </w:r>
    </w:p>
    <w:p w14:paraId="7E665BAA" w14:textId="77777777" w:rsidR="001F5ADC" w:rsidRDefault="00000000">
      <w:pPr>
        <w:pStyle w:val="ListBullet"/>
      </w:pPr>
      <w:r>
        <w:t>El envío de emails se encola y procesa de forma asíncrona.</w:t>
      </w:r>
    </w:p>
    <w:p w14:paraId="37D78C08" w14:textId="77777777" w:rsidR="001F5ADC" w:rsidRDefault="00000000">
      <w:pPr>
        <w:pStyle w:val="ListBullet"/>
      </w:pPr>
      <w:r>
        <w:t xml:space="preserve">Los trabajos fallidos se reintentan con </w:t>
      </w:r>
      <w:proofErr w:type="spellStart"/>
      <w:r>
        <w:t>backoff</w:t>
      </w:r>
      <w:proofErr w:type="spellEnd"/>
      <w:r>
        <w:t>.</w:t>
      </w:r>
    </w:p>
    <w:p w14:paraId="6323F1BC" w14:textId="77777777" w:rsidR="001F5ADC" w:rsidRDefault="00000000">
      <w:pPr>
        <w:pStyle w:val="ListBullet"/>
      </w:pPr>
      <w:r>
        <w:t>El estado de la cola es observable.</w:t>
      </w:r>
    </w:p>
    <w:p w14:paraId="74FDA989" w14:textId="77777777" w:rsidR="001F5ADC" w:rsidRDefault="00000000">
      <w:pPr>
        <w:pStyle w:val="Heading2"/>
      </w:pPr>
      <w:bookmarkStart w:id="110" w:name="_Toc234359049"/>
      <w:r>
        <w:rPr>
          <w:rFonts w:ascii="Calibri" w:hAnsi="Calibri"/>
        </w:rPr>
        <w:t>4.6 Rendimiento</w:t>
      </w:r>
      <w:bookmarkEnd w:id="110"/>
    </w:p>
    <w:p w14:paraId="425DF0B8" w14:textId="77777777" w:rsidR="001F5ADC" w:rsidRDefault="00000000">
      <w:pPr>
        <w:pStyle w:val="Heading3"/>
      </w:pPr>
      <w:bookmarkStart w:id="111" w:name="_Toc234359050"/>
      <w:r>
        <w:rPr>
          <w:rFonts w:ascii="Calibri" w:hAnsi="Calibri"/>
        </w:rPr>
        <w:t>HU-082 - Optimización de imágenes (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lazy</w:t>
      </w:r>
      <w:proofErr w:type="spellEnd"/>
      <w:r>
        <w:rPr>
          <w:rFonts w:ascii="Calibri" w:hAnsi="Calibri"/>
        </w:rPr>
        <w:t xml:space="preserve"> load)</w:t>
      </w:r>
      <w:bookmarkEnd w:id="111"/>
    </w:p>
    <w:p w14:paraId="28E897BD" w14:textId="77777777" w:rsidR="001F5ADC" w:rsidRDefault="00000000">
      <w:r>
        <w:rPr>
          <w:color w:val="555555"/>
          <w:sz w:val="18"/>
        </w:rPr>
        <w:t>Estado: Pendiente   |   Prioridad: Alta   |   Módulo: Rendimiento   |   Tipo: No funcional</w:t>
      </w:r>
    </w:p>
    <w:p w14:paraId="7E11FFC7" w14:textId="77777777" w:rsidR="001F5ADC" w:rsidRDefault="00000000">
      <w:r>
        <w:rPr>
          <w:b/>
        </w:rPr>
        <w:t xml:space="preserve">Historia: </w:t>
      </w:r>
      <w:r>
        <w:t>Como Sistema, quiero que las imágenes se entreguen optimizadas y carguen de forma diferida, para una carga más rápida y mejor experiencia.</w:t>
      </w:r>
    </w:p>
    <w:p w14:paraId="138E787F" w14:textId="77777777" w:rsidR="001F5ADC" w:rsidRDefault="00000000">
      <w:r>
        <w:t>Criterios de aceptación:</w:t>
      </w:r>
    </w:p>
    <w:p w14:paraId="5BB155B6" w14:textId="77777777" w:rsidR="001F5ADC" w:rsidRDefault="00000000">
      <w:pPr>
        <w:pStyle w:val="ListBullet"/>
      </w:pPr>
      <w:proofErr w:type="spellStart"/>
      <w:r>
        <w:t>Cloudinary</w:t>
      </w:r>
      <w:proofErr w:type="spellEnd"/>
      <w:r>
        <w:t xml:space="preserve"> entrega formatos modernos (</w:t>
      </w:r>
      <w:proofErr w:type="spellStart"/>
      <w:r>
        <w:t>WebP</w:t>
      </w:r>
      <w:proofErr w:type="spellEnd"/>
      <w:r>
        <w:t>/AVIF) y calidad automática según el navegador (</w:t>
      </w:r>
      <w:proofErr w:type="spellStart"/>
      <w:r>
        <w:t>f_auto</w:t>
      </w:r>
      <w:proofErr w:type="spellEnd"/>
      <w:r>
        <w:t xml:space="preserve">, </w:t>
      </w:r>
      <w:proofErr w:type="spellStart"/>
      <w:r>
        <w:t>q_auto</w:t>
      </w:r>
      <w:proofErr w:type="spellEnd"/>
      <w:r>
        <w:t>).</w:t>
      </w:r>
    </w:p>
    <w:p w14:paraId="3D31FC16" w14:textId="77777777" w:rsidR="001F5ADC" w:rsidRDefault="00000000">
      <w:pPr>
        <w:pStyle w:val="ListBullet"/>
      </w:pPr>
      <w:r>
        <w:lastRenderedPageBreak/>
        <w:t xml:space="preserve">Se aplica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explícito a las imágenes fuera del </w:t>
      </w:r>
      <w:proofErr w:type="spellStart"/>
      <w:r>
        <w:t>viewport</w:t>
      </w:r>
      <w:proofErr w:type="spellEnd"/>
      <w:r>
        <w:t>.</w:t>
      </w:r>
    </w:p>
    <w:p w14:paraId="41A0B115" w14:textId="77777777" w:rsidR="001F5ADC" w:rsidRDefault="00000000">
      <w:pPr>
        <w:pStyle w:val="ListBullet"/>
      </w:pPr>
      <w:r>
        <w:t>Se mejora el LCP de las páginas con muchas imágenes.</w:t>
      </w:r>
    </w:p>
    <w:p w14:paraId="4CB64B58" w14:textId="77777777" w:rsidR="001F5ADC" w:rsidRDefault="00000000">
      <w:pPr>
        <w:pStyle w:val="Heading3"/>
      </w:pPr>
      <w:bookmarkStart w:id="112" w:name="_Toc234359051"/>
      <w:r>
        <w:rPr>
          <w:rFonts w:ascii="Calibri" w:hAnsi="Calibri"/>
        </w:rPr>
        <w:t>HU-083 - Cache HTTP (</w:t>
      </w:r>
      <w:proofErr w:type="spellStart"/>
      <w:r>
        <w:rPr>
          <w:rFonts w:ascii="Calibri" w:hAnsi="Calibri"/>
        </w:rPr>
        <w:t>ETags</w:t>
      </w:r>
      <w:proofErr w:type="spellEnd"/>
      <w:r>
        <w:rPr>
          <w:rFonts w:ascii="Calibri" w:hAnsi="Calibri"/>
        </w:rPr>
        <w:t>, Cache-Control)</w:t>
      </w:r>
      <w:bookmarkEnd w:id="112"/>
    </w:p>
    <w:p w14:paraId="08754B36" w14:textId="77777777" w:rsidR="001F5ADC" w:rsidRDefault="00000000">
      <w:r>
        <w:rPr>
          <w:color w:val="555555"/>
          <w:sz w:val="18"/>
        </w:rPr>
        <w:t>Estado: Pendiente   |   Prioridad: Media   |   Módulo: Rendimiento   |   Tipo: No funcional</w:t>
      </w:r>
    </w:p>
    <w:p w14:paraId="16D2FABC" w14:textId="77777777" w:rsidR="001F5ADC" w:rsidRDefault="00000000">
      <w:r>
        <w:rPr>
          <w:b/>
        </w:rPr>
        <w:t xml:space="preserve">Historia: </w:t>
      </w:r>
      <w:r>
        <w:t xml:space="preserve">Como Sistema, quiero exponer </w:t>
      </w:r>
      <w:proofErr w:type="spellStart"/>
      <w:r>
        <w:t>ETags</w:t>
      </w:r>
      <w:proofErr w:type="spellEnd"/>
      <w:r>
        <w:t xml:space="preserve"> y cabeceras Cache-Control en la API, para evitar </w:t>
      </w:r>
      <w:proofErr w:type="spellStart"/>
      <w:r>
        <w:t>refetch</w:t>
      </w:r>
      <w:proofErr w:type="spellEnd"/>
      <w:r>
        <w:t xml:space="preserve"> innecesario y reducir carga.</w:t>
      </w:r>
    </w:p>
    <w:p w14:paraId="36E9C6E7" w14:textId="77777777" w:rsidR="001F5ADC" w:rsidRDefault="00000000">
      <w:r>
        <w:t>Criterios de aceptación:</w:t>
      </w:r>
    </w:p>
    <w:p w14:paraId="41806622" w14:textId="77777777" w:rsidR="001F5ADC" w:rsidRDefault="00000000">
      <w:pPr>
        <w:pStyle w:val="ListBullet"/>
      </w:pPr>
      <w:r>
        <w:t xml:space="preserve">Las respuestas </w:t>
      </w:r>
      <w:proofErr w:type="spellStart"/>
      <w:r>
        <w:t>cacheables</w:t>
      </w:r>
      <w:proofErr w:type="spellEnd"/>
      <w:r>
        <w:t xml:space="preserve"> incluyen </w:t>
      </w:r>
      <w:proofErr w:type="spellStart"/>
      <w:r>
        <w:t>ETag</w:t>
      </w:r>
      <w:proofErr w:type="spellEnd"/>
      <w:r>
        <w:t>.</w:t>
      </w:r>
    </w:p>
    <w:p w14:paraId="75DAF480" w14:textId="77777777" w:rsidR="001F5ADC" w:rsidRDefault="00000000">
      <w:pPr>
        <w:pStyle w:val="ListBullet"/>
      </w:pPr>
      <w:r>
        <w:t xml:space="preserve">El cliente puede revalidar con </w:t>
      </w:r>
      <w:proofErr w:type="spellStart"/>
      <w:r>
        <w:t>If</w:t>
      </w:r>
      <w:proofErr w:type="spellEnd"/>
      <w:r>
        <w:t>-</w:t>
      </w:r>
      <w:proofErr w:type="spellStart"/>
      <w:r>
        <w:t>None</w:t>
      </w:r>
      <w:proofErr w:type="spellEnd"/>
      <w:r>
        <w:t>-Match.</w:t>
      </w:r>
    </w:p>
    <w:p w14:paraId="6BE2BDA5" w14:textId="77777777" w:rsidR="001F5ADC" w:rsidRDefault="00000000">
      <w:pPr>
        <w:pStyle w:val="ListBullet"/>
      </w:pPr>
      <w:r>
        <w:t>Se definen políticas Cache-Control por tipo de recurso.</w:t>
      </w:r>
    </w:p>
    <w:p w14:paraId="7492598D" w14:textId="77777777" w:rsidR="001F5ADC" w:rsidRDefault="00000000">
      <w:pPr>
        <w:pStyle w:val="Heading2"/>
      </w:pPr>
      <w:bookmarkStart w:id="113" w:name="_Toc234359052"/>
      <w:r>
        <w:rPr>
          <w:rFonts w:ascii="Calibri" w:hAnsi="Calibri"/>
        </w:rPr>
        <w:t>4.7 UX / Calidad</w:t>
      </w:r>
      <w:bookmarkEnd w:id="113"/>
    </w:p>
    <w:p w14:paraId="2D8264BE" w14:textId="77777777" w:rsidR="001F5ADC" w:rsidRDefault="00000000">
      <w:pPr>
        <w:pStyle w:val="Heading3"/>
      </w:pPr>
      <w:bookmarkStart w:id="114" w:name="_Toc234359053"/>
      <w:r>
        <w:rPr>
          <w:rFonts w:ascii="Calibri" w:hAnsi="Calibri"/>
        </w:rPr>
        <w:t>HU-084 - Accesibilidad (WCAG 2.1 AA)</w:t>
      </w:r>
      <w:bookmarkEnd w:id="114"/>
    </w:p>
    <w:p w14:paraId="7E5FA3DD" w14:textId="77777777" w:rsidR="001F5ADC" w:rsidRDefault="00000000">
      <w:r>
        <w:rPr>
          <w:color w:val="555555"/>
          <w:sz w:val="18"/>
        </w:rPr>
        <w:t xml:space="preserve">Estado: Pendiente   |   Prioridad: Alta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361E4322" w14:textId="77777777" w:rsidR="001F5ADC" w:rsidRDefault="00000000"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 w14:paraId="42022DEB" w14:textId="77777777" w:rsidR="001F5ADC" w:rsidRDefault="00000000">
      <w:r>
        <w:t>Criterios de aceptación:</w:t>
      </w:r>
    </w:p>
    <w:p w14:paraId="68A85D8C" w14:textId="77777777" w:rsidR="001F5ADC" w:rsidRDefault="00000000">
      <w:pPr>
        <w:pStyle w:val="ListBullet"/>
      </w:pPr>
      <w:r>
        <w:t>Los componentes cumplen contraste y roles ARIA adecuados.</w:t>
      </w:r>
    </w:p>
    <w:p w14:paraId="1E19A126" w14:textId="77777777" w:rsidR="001F5ADC" w:rsidRDefault="00000000">
      <w:pPr>
        <w:pStyle w:val="ListBullet"/>
      </w:pPr>
      <w:r>
        <w:t>Toda la tienda es operable por teclado.</w:t>
      </w:r>
    </w:p>
    <w:p w14:paraId="5847E7C0" w14:textId="77777777" w:rsidR="001F5ADC" w:rsidRDefault="00000000">
      <w:pPr>
        <w:pStyle w:val="ListBullet"/>
      </w:pPr>
      <w:r>
        <w:t>Se valida con una auditoría de accesibilidad automatizada (</w:t>
      </w:r>
      <w:proofErr w:type="spellStart"/>
      <w:r>
        <w:t>axe</w:t>
      </w:r>
      <w:proofErr w:type="spellEnd"/>
      <w:r>
        <w:t>) en CI.</w:t>
      </w:r>
    </w:p>
    <w:p w14:paraId="59928C63" w14:textId="77777777" w:rsidR="001F5ADC" w:rsidRDefault="00000000">
      <w:pPr>
        <w:pStyle w:val="Heading3"/>
      </w:pPr>
      <w:bookmarkStart w:id="115" w:name="_Toc234359054"/>
      <w:r>
        <w:rPr>
          <w:rFonts w:ascii="Calibri" w:hAnsi="Calibri"/>
        </w:rPr>
        <w:t>HU-085 - Páginas de error (404, 500)</w:t>
      </w:r>
      <w:bookmarkEnd w:id="115"/>
    </w:p>
    <w:p w14:paraId="6620916C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A77C5D0" w14:textId="77777777" w:rsidR="001F5ADC" w:rsidRDefault="00000000">
      <w:r>
        <w:rPr>
          <w:b/>
        </w:rPr>
        <w:t xml:space="preserve">Historia: </w:t>
      </w:r>
      <w:r>
        <w:t>Como Cliente, quiero ver páginas de error claras cuando algo falla, para orientarme y volver a navegar sin frustración.</w:t>
      </w:r>
    </w:p>
    <w:p w14:paraId="2FEC6D6B" w14:textId="77777777" w:rsidR="001F5ADC" w:rsidRDefault="00000000">
      <w:r>
        <w:t>Criterios de aceptación:</w:t>
      </w:r>
    </w:p>
    <w:p w14:paraId="1C2E65D5" w14:textId="77777777" w:rsidR="001F5ADC" w:rsidRDefault="00000000">
      <w:pPr>
        <w:pStyle w:val="ListBullet"/>
      </w:pPr>
      <w:r>
        <w:t>Existe una página 404 con navegación de retorno.</w:t>
      </w:r>
    </w:p>
    <w:p w14:paraId="3B056C8E" w14:textId="77777777" w:rsidR="001F5ADC" w:rsidRDefault="00000000">
      <w:pPr>
        <w:pStyle w:val="ListBullet"/>
      </w:pPr>
      <w:r>
        <w:t>Existe una página 500 amigable.</w:t>
      </w:r>
    </w:p>
    <w:p w14:paraId="5A2244B3" w14:textId="77777777" w:rsidR="001F5ADC" w:rsidRDefault="00000000">
      <w:pPr>
        <w:pStyle w:val="ListBullet"/>
      </w:pPr>
      <w:r>
        <w:t>Los errores se registran para diagnóstico.</w:t>
      </w:r>
    </w:p>
    <w:p w14:paraId="6FB25AF2" w14:textId="77777777" w:rsidR="001F5ADC" w:rsidRDefault="00000000">
      <w:pPr>
        <w:pStyle w:val="Heading3"/>
      </w:pPr>
      <w:bookmarkStart w:id="116" w:name="_Toc234359055"/>
      <w:r>
        <w:rPr>
          <w:rFonts w:ascii="Calibri" w:hAnsi="Calibri"/>
        </w:rPr>
        <w:t>HU-086 - Internacionalización (i18n)</w:t>
      </w:r>
      <w:bookmarkEnd w:id="116"/>
    </w:p>
    <w:p w14:paraId="2857E08A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4E4DD3E4" w14:textId="77777777" w:rsidR="001F5ADC" w:rsidRDefault="00000000"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 w14:paraId="1AC6AFCA" w14:textId="77777777" w:rsidR="001F5ADC" w:rsidRDefault="00000000">
      <w:r>
        <w:lastRenderedPageBreak/>
        <w:t>Criterios de aceptación:</w:t>
      </w:r>
    </w:p>
    <w:p w14:paraId="5352A9AE" w14:textId="77777777" w:rsidR="001F5ADC" w:rsidRDefault="00000000">
      <w:pPr>
        <w:pStyle w:val="ListBullet"/>
      </w:pPr>
      <w:r>
        <w:t>Los textos se externalizan en archivos de traducción (ES/EN).</w:t>
      </w:r>
    </w:p>
    <w:p w14:paraId="25445520" w14:textId="77777777" w:rsidR="001F5ADC" w:rsidRDefault="00000000">
      <w:pPr>
        <w:pStyle w:val="ListBullet"/>
      </w:pPr>
      <w:r>
        <w:t>El usuario puede cambiar de idioma con detección automática.</w:t>
      </w:r>
    </w:p>
    <w:p w14:paraId="49826918" w14:textId="77777777" w:rsidR="001F5ADC" w:rsidRDefault="00000000">
      <w:pPr>
        <w:pStyle w:val="ListBullet"/>
      </w:pPr>
      <w:r>
        <w:t>Se formatean fechas y monedas según la localidad.</w:t>
      </w:r>
    </w:p>
    <w:p w14:paraId="2B06879A" w14:textId="77777777" w:rsidR="001F5ADC" w:rsidRDefault="00000000">
      <w:pPr>
        <w:pStyle w:val="Heading3"/>
      </w:pPr>
      <w:bookmarkStart w:id="117" w:name="_Toc234359056"/>
      <w:r>
        <w:rPr>
          <w:rFonts w:ascii="Calibri" w:hAnsi="Calibri"/>
        </w:rPr>
        <w:t>HU-087 - Búsqueda simple de productos</w:t>
      </w:r>
      <w:bookmarkEnd w:id="117"/>
    </w:p>
    <w:p w14:paraId="348CD62B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A010471" w14:textId="77777777" w:rsidR="001F5ADC" w:rsidRDefault="00000000">
      <w:r>
        <w:rPr>
          <w:b/>
        </w:rPr>
        <w:t xml:space="preserve">Historia: </w:t>
      </w:r>
      <w:r>
        <w:t xml:space="preserve">Como Cliente, quiero buscar productos por texto mediante una barra de búsqueda, para encontrar lo que busco. (Reemplaza a la búsqueda </w:t>
      </w:r>
      <w:proofErr w:type="spellStart"/>
      <w:r>
        <w:t>fuzzy</w:t>
      </w:r>
      <w:proofErr w:type="spellEnd"/>
      <w:r>
        <w:t>/full-</w:t>
      </w:r>
      <w:proofErr w:type="spellStart"/>
      <w:r>
        <w:t>text</w:t>
      </w:r>
      <w:proofErr w:type="spellEnd"/>
      <w:r>
        <w:t xml:space="preserve"> descartada; sin tolerancia a </w:t>
      </w:r>
      <w:proofErr w:type="spellStart"/>
      <w:r>
        <w:t>typos</w:t>
      </w:r>
      <w:proofErr w:type="spellEnd"/>
      <w:r>
        <w:t>.)</w:t>
      </w:r>
    </w:p>
    <w:p w14:paraId="34142E34" w14:textId="77777777" w:rsidR="001F5ADC" w:rsidRDefault="00000000">
      <w:r>
        <w:t>Criterios de aceptación:</w:t>
      </w:r>
    </w:p>
    <w:p w14:paraId="053D61DA" w14:textId="77777777" w:rsidR="001F5ADC" w:rsidRDefault="00000000">
      <w:pPr>
        <w:pStyle w:val="ListBullet"/>
      </w:pPr>
      <w:r>
        <w:t>Existe una barra de búsqueda por nombre y marca.</w:t>
      </w:r>
    </w:p>
    <w:p w14:paraId="1EDF9D52" w14:textId="77777777" w:rsidR="001F5ADC" w:rsidRDefault="00000000">
      <w:pPr>
        <w:pStyle w:val="ListBullet"/>
      </w:pPr>
      <w:r>
        <w:t>Los resultados se filtran por coincidencia de texto simple.</w:t>
      </w:r>
    </w:p>
    <w:p w14:paraId="03A32451" w14:textId="77777777" w:rsidR="001F5ADC" w:rsidRDefault="00000000">
      <w:pPr>
        <w:pStyle w:val="ListBullet"/>
      </w:pPr>
      <w:r>
        <w:t>La búsqueda no requiere motor de indexación externo.</w:t>
      </w:r>
    </w:p>
    <w:p w14:paraId="24B4DC84" w14:textId="77777777" w:rsidR="00A125BF" w:rsidRDefault="00000000">
      <w:pPr>
        <w:pStyle w:val="Heading3"/>
      </w:pPr>
      <w:bookmarkStart w:id="118" w:name="_Toc234359057"/>
      <w:r>
        <w:t xml:space="preserve">HU-088 - Pulido de experiencia responsive en móvil y </w:t>
      </w:r>
      <w:proofErr w:type="spellStart"/>
      <w:r>
        <w:t>tablet</w:t>
      </w:r>
      <w:bookmarkEnd w:id="118"/>
      <w:proofErr w:type="spellEnd"/>
    </w:p>
    <w:p w14:paraId="497C8A6C" w14:textId="77777777" w:rsidR="00A125BF" w:rsidRDefault="00000000">
      <w:r>
        <w:t xml:space="preserve">Estado: Pendiente   |   Prioridad: Alta   |   Módulo: UX / </w:t>
      </w:r>
      <w:proofErr w:type="spellStart"/>
      <w:r>
        <w:t>Frontend</w:t>
      </w:r>
      <w:proofErr w:type="spellEnd"/>
      <w:r>
        <w:t xml:space="preserve">   |   Tipo: No funcional</w:t>
      </w:r>
    </w:p>
    <w:p w14:paraId="49D71C3D" w14:textId="77777777" w:rsidR="00A125BF" w:rsidRDefault="00000000">
      <w:r>
        <w:t xml:space="preserve">Historia: Como Cliente, quiero que la tienda se vea y funcione pulida en móvil y </w:t>
      </w:r>
      <w:proofErr w:type="spellStart"/>
      <w:r>
        <w:t>tablet</w:t>
      </w:r>
      <w:proofErr w:type="spellEnd"/>
      <w:r>
        <w:t>, para comprar cómodamente sin importar el dispositivo que use.</w:t>
      </w:r>
    </w:p>
    <w:p w14:paraId="5C63232E" w14:textId="77777777" w:rsidR="00A125BF" w:rsidRDefault="00000000">
      <w:r>
        <w:t>Criterios de aceptación:</w:t>
      </w:r>
    </w:p>
    <w:p w14:paraId="62497F70" w14:textId="77777777" w:rsidR="00A125BF" w:rsidRDefault="00000000">
      <w:pPr>
        <w:pStyle w:val="ListBullet"/>
      </w:pPr>
      <w:r>
        <w:t xml:space="preserve">Se revisan y corrigen espaciados, tamaños de texto y desbordes en </w:t>
      </w:r>
      <w:proofErr w:type="spellStart"/>
      <w:r>
        <w:t>breakpoints</w:t>
      </w:r>
      <w:proofErr w:type="spellEnd"/>
      <w:r>
        <w:t xml:space="preserve"> móvil y </w:t>
      </w:r>
      <w:proofErr w:type="spellStart"/>
      <w:r>
        <w:t>tablet</w:t>
      </w:r>
      <w:proofErr w:type="spellEnd"/>
      <w:r>
        <w:t>.</w:t>
      </w:r>
    </w:p>
    <w:p w14:paraId="38AAE2D3" w14:textId="77777777" w:rsidR="00A125BF" w:rsidRDefault="00000000">
      <w:pPr>
        <w:pStyle w:val="ListBullet"/>
      </w:pPr>
      <w:r>
        <w:t>Los elementos táctiles (botones, selectores de variante, carrito) cumplen un tamaño mínimo cómodo para dedo.</w:t>
      </w:r>
    </w:p>
    <w:p w14:paraId="0ECC8B27" w14:textId="77777777" w:rsidR="00A125BF" w:rsidRDefault="00000000">
      <w:pPr>
        <w:pStyle w:val="ListBullet"/>
      </w:pPr>
      <w:r>
        <w:t xml:space="preserve">Se valida manualmente el flujo completo (catálogo, ficha, carrito, </w:t>
      </w:r>
      <w:proofErr w:type="spellStart"/>
      <w:r>
        <w:t>checkout</w:t>
      </w:r>
      <w:proofErr w:type="spellEnd"/>
      <w:r>
        <w:t xml:space="preserve">) en al menos un dispositivo móvil y uno </w:t>
      </w:r>
      <w:proofErr w:type="spellStart"/>
      <w:r>
        <w:t>tablet</w:t>
      </w:r>
      <w:proofErr w:type="spellEnd"/>
      <w:r>
        <w:t xml:space="preserve"> reales o emulados.</w:t>
      </w:r>
    </w:p>
    <w:p w14:paraId="58030A1E" w14:textId="77777777" w:rsidR="001F5ADC" w:rsidRDefault="00000000">
      <w:pPr>
        <w:pStyle w:val="Heading2"/>
      </w:pPr>
      <w:bookmarkStart w:id="119" w:name="_Toc234359058"/>
      <w:r>
        <w:rPr>
          <w:rFonts w:ascii="Calibri" w:hAnsi="Calibri"/>
        </w:rPr>
        <w:t>4.8 Mantenimiento</w:t>
      </w:r>
      <w:bookmarkEnd w:id="119"/>
    </w:p>
    <w:p w14:paraId="07A80E86" w14:textId="77777777" w:rsidR="001F5ADC" w:rsidRDefault="00000000">
      <w:pPr>
        <w:pStyle w:val="Heading3"/>
      </w:pPr>
      <w:bookmarkStart w:id="120" w:name="_Toc234359059"/>
      <w:r>
        <w:rPr>
          <w:rFonts w:ascii="Calibri" w:hAnsi="Calibri"/>
        </w:rPr>
        <w:t>HU-089 - Documentación de API (</w:t>
      </w:r>
      <w:proofErr w:type="spellStart"/>
      <w:r>
        <w:rPr>
          <w:rFonts w:ascii="Calibri" w:hAnsi="Calibri"/>
        </w:rPr>
        <w:t>OpenAPI</w:t>
      </w:r>
      <w:proofErr w:type="spellEnd"/>
      <w:r>
        <w:rPr>
          <w:rFonts w:ascii="Calibri" w:hAnsi="Calibri"/>
        </w:rPr>
        <w:t>/Swagger)</w:t>
      </w:r>
      <w:bookmarkEnd w:id="120"/>
    </w:p>
    <w:p w14:paraId="5541D430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59762767" w14:textId="77777777" w:rsidR="001F5ADC" w:rsidRDefault="00000000">
      <w:r>
        <w:rPr>
          <w:b/>
        </w:rPr>
        <w:t xml:space="preserve">Historia: </w:t>
      </w:r>
      <w:r>
        <w:t xml:space="preserve">Como Desarrollador, quiero disponer de documentación </w:t>
      </w:r>
      <w:proofErr w:type="spellStart"/>
      <w:r>
        <w:t>OpenAPI</w:t>
      </w:r>
      <w:proofErr w:type="spellEnd"/>
      <w:r>
        <w:t xml:space="preserve">/Swagger de la API, para acelerar el </w:t>
      </w:r>
      <w:proofErr w:type="spellStart"/>
      <w:r>
        <w:t>onboarding</w:t>
      </w:r>
      <w:proofErr w:type="spellEnd"/>
      <w:r>
        <w:t xml:space="preserve"> y la integración.</w:t>
      </w:r>
    </w:p>
    <w:p w14:paraId="24D27ED3" w14:textId="77777777" w:rsidR="001F5ADC" w:rsidRDefault="00000000">
      <w:r>
        <w:t>Criterios de aceptación:</w:t>
      </w:r>
    </w:p>
    <w:p w14:paraId="3A5827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está documentado con su contrato.</w:t>
      </w:r>
    </w:p>
    <w:p w14:paraId="62ECE147" w14:textId="77777777" w:rsidR="001F5ADC" w:rsidRDefault="00000000">
      <w:pPr>
        <w:pStyle w:val="ListBullet"/>
      </w:pPr>
      <w:r>
        <w:t>La documentación se sirve en una UI navegable.</w:t>
      </w:r>
    </w:p>
    <w:p w14:paraId="348B3D7B" w14:textId="77777777" w:rsidR="001F5ADC" w:rsidRDefault="00000000">
      <w:pPr>
        <w:pStyle w:val="ListBullet"/>
      </w:pPr>
      <w:r>
        <w:lastRenderedPageBreak/>
        <w:t>El contrato se mantiene sincronizado con el código.</w:t>
      </w:r>
    </w:p>
    <w:p w14:paraId="5CC2659C" w14:textId="77777777" w:rsidR="001F5ADC" w:rsidRDefault="00000000">
      <w:pPr>
        <w:pStyle w:val="Heading3"/>
      </w:pPr>
      <w:bookmarkStart w:id="121" w:name="_Toc234359060"/>
      <w:r>
        <w:rPr>
          <w:rFonts w:ascii="Calibri" w:hAnsi="Calibri"/>
        </w:rPr>
        <w:t xml:space="preserve">HU-090 - </w:t>
      </w:r>
      <w:proofErr w:type="spellStart"/>
      <w:r>
        <w:rPr>
          <w:rFonts w:ascii="Calibri" w:hAnsi="Calibri"/>
        </w:rPr>
        <w:t>Refactor</w:t>
      </w:r>
      <w:proofErr w:type="spellEnd"/>
      <w:r>
        <w:rPr>
          <w:rFonts w:ascii="Calibri" w:hAnsi="Calibri"/>
        </w:rPr>
        <w:t xml:space="preserve"> del componente </w:t>
      </w:r>
      <w:proofErr w:type="spell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monolítico</w:t>
      </w:r>
      <w:bookmarkEnd w:id="121"/>
    </w:p>
    <w:p w14:paraId="28C0E7EB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0B8DD879" w14:textId="77777777" w:rsidR="001F5ADC" w:rsidRDefault="00000000">
      <w:r>
        <w:rPr>
          <w:b/>
        </w:rPr>
        <w:t xml:space="preserve">Historia: </w:t>
      </w:r>
      <w:r>
        <w:t xml:space="preserve">Como Desarrollador, quiero dividir el componente </w:t>
      </w:r>
      <w:proofErr w:type="spellStart"/>
      <w:r>
        <w:t>admin</w:t>
      </w:r>
      <w:proofErr w:type="spellEnd"/>
      <w:r>
        <w:t xml:space="preserve"> (</w:t>
      </w:r>
      <w:proofErr w:type="spellStart"/>
      <w:r>
        <w:t>admin</w:t>
      </w:r>
      <w:proofErr w:type="spellEnd"/>
      <w:r>
        <w:t>/</w:t>
      </w:r>
      <w:proofErr w:type="spellStart"/>
      <w:r>
        <w:t>index.tsx</w:t>
      </w:r>
      <w:proofErr w:type="spellEnd"/>
      <w:r>
        <w:t>) en módulos por sección, para reducir la deuda técnica y facilitar el mantenimiento.</w:t>
      </w:r>
    </w:p>
    <w:p w14:paraId="5BB652FA" w14:textId="77777777" w:rsidR="001F5ADC" w:rsidRDefault="00000000">
      <w:r>
        <w:t>Criterios de aceptación:</w:t>
      </w:r>
    </w:p>
    <w:p w14:paraId="7C9A236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se divide en módulos (productos, usuarios, órdenes, etc.).</w:t>
      </w:r>
    </w:p>
    <w:p w14:paraId="404DE7F0" w14:textId="77777777" w:rsidR="001F5ADC" w:rsidRDefault="00000000">
      <w:pPr>
        <w:pStyle w:val="ListBullet"/>
      </w:pPr>
      <w:r>
        <w:t>Cada módulo tiene responsabilidad única.</w:t>
      </w:r>
    </w:p>
    <w:p w14:paraId="07C7A5DA" w14:textId="77777777" w:rsidR="001F5ADC" w:rsidRDefault="00000000">
      <w:pPr>
        <w:pStyle w:val="ListBullet"/>
      </w:pPr>
      <w:r>
        <w:t>No se introduce regresión funcional.</w:t>
      </w:r>
    </w:p>
    <w:p w14:paraId="11325080" w14:textId="77777777" w:rsidR="00A125BF" w:rsidRDefault="00000000">
      <w:pPr>
        <w:pStyle w:val="Heading3"/>
      </w:pPr>
      <w:bookmarkStart w:id="122" w:name="_Toc234359061"/>
      <w:r>
        <w:t xml:space="preserve">HU-091 - Migración del </w:t>
      </w:r>
      <w:proofErr w:type="spellStart"/>
      <w:r>
        <w:t>frontend</w:t>
      </w:r>
      <w:proofErr w:type="spellEnd"/>
      <w:r>
        <w:t xml:space="preserve"> a </w:t>
      </w:r>
      <w:proofErr w:type="spellStart"/>
      <w:r>
        <w:t>TanStack</w:t>
      </w:r>
      <w:proofErr w:type="spellEnd"/>
      <w:r>
        <w:t xml:space="preserve"> Start (SSR)</w:t>
      </w:r>
      <w:bookmarkEnd w:id="122"/>
    </w:p>
    <w:p w14:paraId="5246E9BC" w14:textId="77777777" w:rsidR="00A125BF" w:rsidRDefault="00000000">
      <w:r>
        <w:t xml:space="preserve">Estado: Pendiente   |   Prioridad: Media   |   Módulo: </w:t>
      </w:r>
      <w:proofErr w:type="spellStart"/>
      <w:r>
        <w:t>Frontend</w:t>
      </w:r>
      <w:proofErr w:type="spellEnd"/>
      <w:r>
        <w:t xml:space="preserve"> / Arquitectura   |   Tipo: No funcional</w:t>
      </w:r>
    </w:p>
    <w:p w14:paraId="0581A3B9" w14:textId="77777777" w:rsidR="00A125BF" w:rsidRDefault="00000000">
      <w:r>
        <w:t xml:space="preserve">Hallazgo: el repositorio no incluye </w:t>
      </w:r>
      <w:proofErr w:type="spellStart"/>
      <w:r>
        <w:t>TanStack</w:t>
      </w:r>
      <w:proofErr w:type="spellEnd"/>
      <w:r>
        <w:t xml:space="preserve"> Start; el </w:t>
      </w:r>
      <w:proofErr w:type="spellStart"/>
      <w:r>
        <w:t>frontend</w:t>
      </w:r>
      <w:proofErr w:type="spellEnd"/>
      <w:r>
        <w:t xml:space="preserve"> usa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v7 en modo </w:t>
      </w:r>
      <w:proofErr w:type="spellStart"/>
      <w:r>
        <w:t>client-side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(sin SSR).</w:t>
      </w:r>
    </w:p>
    <w:p w14:paraId="59729C30" w14:textId="77777777" w:rsidR="00A125BF" w:rsidRDefault="00000000">
      <w:r>
        <w:t xml:space="preserve">Historia: Como Desarrollador, quiero migrar el enrutamiento del </w:t>
      </w:r>
      <w:proofErr w:type="spellStart"/>
      <w:r>
        <w:t>frontend</w:t>
      </w:r>
      <w:proofErr w:type="spellEnd"/>
      <w:r>
        <w:t xml:space="preserve"> de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a </w:t>
      </w:r>
      <w:proofErr w:type="spellStart"/>
      <w:r>
        <w:t>TanStack</w:t>
      </w:r>
      <w:proofErr w:type="spellEnd"/>
      <w:r>
        <w:t xml:space="preserve"> Start, para obtener SSR, mejor rendimiento inicial (LCP/TTFB) y carga de datos </w:t>
      </w:r>
      <w:proofErr w:type="spellStart"/>
      <w:r>
        <w:t>tipada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>.</w:t>
      </w:r>
    </w:p>
    <w:p w14:paraId="1CDECF2E" w14:textId="77777777" w:rsidR="00A125BF" w:rsidRDefault="00000000">
      <w:r>
        <w:t>Criterios de aceptación:</w:t>
      </w:r>
    </w:p>
    <w:p w14:paraId="2ABEE736" w14:textId="77777777" w:rsidR="00A125BF" w:rsidRDefault="00000000">
      <w:pPr>
        <w:pStyle w:val="ListBullet"/>
      </w:pPr>
      <w:r>
        <w:t xml:space="preserve">Las rutas principales del catálogo y </w:t>
      </w:r>
      <w:proofErr w:type="spellStart"/>
      <w:r>
        <w:t>checkout</w:t>
      </w:r>
      <w:proofErr w:type="spellEnd"/>
      <w:r>
        <w:t xml:space="preserve"> se renderizan en servidor con </w:t>
      </w:r>
      <w:proofErr w:type="spellStart"/>
      <w:r>
        <w:t>TanStack</w:t>
      </w:r>
      <w:proofErr w:type="spellEnd"/>
      <w:r>
        <w:t xml:space="preserve"> Start.</w:t>
      </w:r>
    </w:p>
    <w:p w14:paraId="78B8D1BD" w14:textId="77777777" w:rsidR="00A125BF" w:rsidRDefault="00000000">
      <w:pPr>
        <w:pStyle w:val="ListBullet"/>
      </w:pPr>
      <w:r>
        <w:t>La navegación entre rutas conserva el estado del carrito y la sesión de Clerk.</w:t>
      </w:r>
    </w:p>
    <w:p w14:paraId="655338AB" w14:textId="77777777" w:rsidR="00A125BF" w:rsidRDefault="00000000">
      <w:pPr>
        <w:pStyle w:val="ListBullet"/>
      </w:pPr>
      <w:r>
        <w:t xml:space="preserve">Se mide una mejora de LCP/TTFB frente a la versión </w:t>
      </w:r>
      <w:proofErr w:type="spellStart"/>
      <w:r>
        <w:t>client-side</w:t>
      </w:r>
      <w:proofErr w:type="spellEnd"/>
      <w:r>
        <w:t xml:space="preserve"> actual.</w:t>
      </w:r>
    </w:p>
    <w:p w14:paraId="44B1DF72" w14:textId="77777777" w:rsidR="001F5ADC" w:rsidRDefault="00000000">
      <w:pPr>
        <w:pStyle w:val="Heading1"/>
      </w:pPr>
      <w:bookmarkStart w:id="123" w:name="_Toc234359062"/>
      <w:r>
        <w:rPr>
          <w:rFonts w:ascii="Calibri" w:hAnsi="Calibri"/>
        </w:rPr>
        <w:t>5. Historias retiradas</w:t>
      </w:r>
      <w:bookmarkEnd w:id="123"/>
    </w:p>
    <w:p w14:paraId="76D604C2" w14:textId="77777777" w:rsidR="001F5ADC" w:rsidRDefault="00000000">
      <w:r>
        <w:t>Las siguientes historias de la versión anterior fueron eliminadas del alcance por decisión del equipo. Se documentan para trazabilidad. Los códigos mostrados corresponden a la numeración de la versión anterior y no forman parte de la numeración vigente (HU-001 a HU-055).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0D8D72CD" w14:textId="77777777">
        <w:tc>
          <w:tcPr>
            <w:tcW w:w="2880" w:type="dxa"/>
          </w:tcPr>
          <w:p w14:paraId="0B817958" w14:textId="77777777" w:rsidR="001F5ADC" w:rsidRDefault="00000000">
            <w:r>
              <w:rPr>
                <w:b/>
                <w:sz w:val="18"/>
              </w:rPr>
              <w:t>Ref. anterior</w:t>
            </w:r>
          </w:p>
        </w:tc>
        <w:tc>
          <w:tcPr>
            <w:tcW w:w="2880" w:type="dxa"/>
          </w:tcPr>
          <w:p w14:paraId="0118E9FB" w14:textId="77777777" w:rsidR="001F5ADC" w:rsidRDefault="00000000">
            <w:r>
              <w:rPr>
                <w:b/>
                <w:sz w:val="18"/>
              </w:rPr>
              <w:t>Título</w:t>
            </w:r>
          </w:p>
        </w:tc>
        <w:tc>
          <w:tcPr>
            <w:tcW w:w="2880" w:type="dxa"/>
          </w:tcPr>
          <w:p w14:paraId="33D500D3" w14:textId="77777777" w:rsidR="001F5ADC" w:rsidRDefault="00000000">
            <w:r>
              <w:rPr>
                <w:b/>
                <w:sz w:val="18"/>
              </w:rPr>
              <w:t>Motivo de retiro</w:t>
            </w:r>
          </w:p>
        </w:tc>
      </w:tr>
      <w:tr w:rsidR="001F5ADC" w14:paraId="7D9086A4" w14:textId="77777777">
        <w:tc>
          <w:tcPr>
            <w:tcW w:w="2880" w:type="dxa"/>
          </w:tcPr>
          <w:p w14:paraId="0679E0C8" w14:textId="77777777" w:rsidR="001F5ADC" w:rsidRDefault="00000000">
            <w:r>
              <w:rPr>
                <w:sz w:val="18"/>
              </w:rPr>
              <w:t>HU-040</w:t>
            </w:r>
          </w:p>
        </w:tc>
        <w:tc>
          <w:tcPr>
            <w:tcW w:w="2880" w:type="dxa"/>
          </w:tcPr>
          <w:p w14:paraId="0CB0FA44" w14:textId="77777777" w:rsidR="001F5ADC" w:rsidRDefault="00000000">
            <w:r>
              <w:rPr>
                <w:sz w:val="18"/>
              </w:rPr>
              <w:t xml:space="preserve">SEO básico (meta tags, OG, </w:t>
            </w:r>
            <w:proofErr w:type="spellStart"/>
            <w:r>
              <w:rPr>
                <w:sz w:val="18"/>
              </w:rPr>
              <w:t>sitemap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C7DB4DD" w14:textId="77777777" w:rsidR="001F5ADC" w:rsidRDefault="00000000">
            <w:r>
              <w:rPr>
                <w:sz w:val="18"/>
              </w:rPr>
              <w:t>No hace falta para el alcance actual del producto.</w:t>
            </w:r>
          </w:p>
        </w:tc>
      </w:tr>
      <w:tr w:rsidR="001F5ADC" w14:paraId="3106B4ED" w14:textId="77777777">
        <w:tc>
          <w:tcPr>
            <w:tcW w:w="2880" w:type="dxa"/>
          </w:tcPr>
          <w:p w14:paraId="2C8A5005" w14:textId="77777777" w:rsidR="001F5ADC" w:rsidRDefault="00000000">
            <w:r>
              <w:rPr>
                <w:sz w:val="18"/>
              </w:rPr>
              <w:t>HU-041</w:t>
            </w:r>
          </w:p>
        </w:tc>
        <w:tc>
          <w:tcPr>
            <w:tcW w:w="2880" w:type="dxa"/>
          </w:tcPr>
          <w:p w14:paraId="512C8ED5" w14:textId="77777777" w:rsidR="001F5ADC" w:rsidRDefault="00000000">
            <w:r>
              <w:rPr>
                <w:sz w:val="18"/>
              </w:rPr>
              <w:t>Consentimiento de cookies / GDPR</w:t>
            </w:r>
          </w:p>
        </w:tc>
        <w:tc>
          <w:tcPr>
            <w:tcW w:w="2880" w:type="dxa"/>
          </w:tcPr>
          <w:p w14:paraId="35705201" w14:textId="77777777" w:rsidR="001F5ADC" w:rsidRDefault="00000000">
            <w:r>
              <w:rPr>
                <w:sz w:val="18"/>
              </w:rPr>
              <w:t>Marco GDPR descartado: no se despliega en la Unión Europea.</w:t>
            </w:r>
          </w:p>
        </w:tc>
      </w:tr>
      <w:tr w:rsidR="001F5ADC" w14:paraId="484B625B" w14:textId="77777777">
        <w:tc>
          <w:tcPr>
            <w:tcW w:w="2880" w:type="dxa"/>
          </w:tcPr>
          <w:p w14:paraId="6957A34A" w14:textId="77777777" w:rsidR="001F5ADC" w:rsidRDefault="00000000">
            <w:r>
              <w:rPr>
                <w:sz w:val="18"/>
              </w:rPr>
              <w:t>HU-042</w:t>
            </w:r>
          </w:p>
        </w:tc>
        <w:tc>
          <w:tcPr>
            <w:tcW w:w="2880" w:type="dxa"/>
          </w:tcPr>
          <w:p w14:paraId="62203AC0" w14:textId="77777777" w:rsidR="001F5ADC" w:rsidRDefault="00000000">
            <w:r>
              <w:rPr>
                <w:sz w:val="18"/>
              </w:rPr>
              <w:t>Gestión de secretos (Vault / Doppler)</w:t>
            </w:r>
          </w:p>
        </w:tc>
        <w:tc>
          <w:tcPr>
            <w:tcW w:w="2880" w:type="dxa"/>
          </w:tcPr>
          <w:p w14:paraId="097AD509" w14:textId="77777777" w:rsidR="001F5ADC" w:rsidRDefault="00000000">
            <w:r>
              <w:rPr>
                <w:sz w:val="18"/>
              </w:rPr>
              <w:t>Sin sentido para el tamaño y despliegue actual; se usan variables de entorno gestionadas.</w:t>
            </w:r>
          </w:p>
        </w:tc>
      </w:tr>
      <w:tr w:rsidR="001F5ADC" w14:paraId="0EF0E08C" w14:textId="77777777">
        <w:tc>
          <w:tcPr>
            <w:tcW w:w="2880" w:type="dxa"/>
          </w:tcPr>
          <w:p w14:paraId="0F091DB8" w14:textId="77777777" w:rsidR="001F5ADC" w:rsidRDefault="00000000">
            <w:r>
              <w:rPr>
                <w:sz w:val="18"/>
              </w:rPr>
              <w:t>HU-044</w:t>
            </w:r>
          </w:p>
        </w:tc>
        <w:tc>
          <w:tcPr>
            <w:tcW w:w="2880" w:type="dxa"/>
          </w:tcPr>
          <w:p w14:paraId="6BC5DB75" w14:textId="77777777" w:rsidR="001F5ADC" w:rsidRDefault="00000000">
            <w:r>
              <w:rPr>
                <w:sz w:val="18"/>
              </w:rPr>
              <w:t>GDPR: exportar y eliminar mis datos</w:t>
            </w:r>
          </w:p>
        </w:tc>
        <w:tc>
          <w:tcPr>
            <w:tcW w:w="2880" w:type="dxa"/>
          </w:tcPr>
          <w:p w14:paraId="2080F983" w14:textId="77777777" w:rsidR="001F5ADC" w:rsidRDefault="00000000">
            <w:r>
              <w:rPr>
                <w:sz w:val="18"/>
              </w:rPr>
              <w:t>Solo aplica si se despliega en la Unión Europea; no es el caso.</w:t>
            </w:r>
          </w:p>
        </w:tc>
      </w:tr>
      <w:tr w:rsidR="001F5ADC" w14:paraId="5B528046" w14:textId="77777777">
        <w:tc>
          <w:tcPr>
            <w:tcW w:w="2880" w:type="dxa"/>
          </w:tcPr>
          <w:p w14:paraId="49E3190D" w14:textId="77777777" w:rsidR="001F5ADC" w:rsidRDefault="00000000">
            <w:r>
              <w:rPr>
                <w:sz w:val="18"/>
              </w:rPr>
              <w:t>HU-050</w:t>
            </w:r>
          </w:p>
        </w:tc>
        <w:tc>
          <w:tcPr>
            <w:tcW w:w="2880" w:type="dxa"/>
          </w:tcPr>
          <w:p w14:paraId="2844D86C" w14:textId="77777777" w:rsidR="001F5ADC" w:rsidRDefault="00000000">
            <w:r>
              <w:rPr>
                <w:sz w:val="18"/>
              </w:rPr>
              <w:t>Búsqueda 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con tolerancia a </w:t>
            </w:r>
            <w:r>
              <w:rPr>
                <w:sz w:val="18"/>
              </w:rPr>
              <w:lastRenderedPageBreak/>
              <w:t>errores (</w:t>
            </w:r>
            <w:proofErr w:type="spellStart"/>
            <w:r>
              <w:rPr>
                <w:sz w:val="18"/>
              </w:rPr>
              <w:t>fuzzy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42F72C2" w14:textId="77777777" w:rsidR="001F5ADC" w:rsidRDefault="00000000">
            <w:proofErr w:type="spellStart"/>
            <w:r>
              <w:rPr>
                <w:sz w:val="18"/>
              </w:rPr>
              <w:lastRenderedPageBreak/>
              <w:t>Fuzzy</w:t>
            </w:r>
            <w:proofErr w:type="spellEnd"/>
            <w:r>
              <w:rPr>
                <w:sz w:val="18"/>
              </w:rPr>
              <w:t>/full-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descartado; se </w:t>
            </w:r>
            <w:r>
              <w:rPr>
                <w:sz w:val="18"/>
              </w:rPr>
              <w:lastRenderedPageBreak/>
              <w:t>reemplaza por búsqueda simple (HU-085).</w:t>
            </w:r>
          </w:p>
        </w:tc>
      </w:tr>
    </w:tbl>
    <w:p w14:paraId="070FEAC1" w14:textId="77777777" w:rsidR="001F5ADC" w:rsidRDefault="00000000">
      <w:pPr>
        <w:pStyle w:val="Heading1"/>
      </w:pPr>
      <w:bookmarkStart w:id="124" w:name="_Toc234359063"/>
      <w:r>
        <w:rPr>
          <w:rFonts w:ascii="Calibri" w:hAnsi="Calibri"/>
        </w:rPr>
        <w:lastRenderedPageBreak/>
        <w:t>6. Resumen de Historias MCP</w:t>
      </w:r>
      <w:bookmarkEnd w:id="124"/>
    </w:p>
    <w:p w14:paraId="08ADA21E" w14:textId="77777777" w:rsidR="001F5ADC" w:rsidRDefault="00000000">
      <w:r>
        <w:t xml:space="preserve">El sistema expone 24 herramientas para un servidor MCP de </w:t>
      </w:r>
      <w:proofErr w:type="spellStart"/>
      <w:r>
        <w:t>ecommerce</w:t>
      </w:r>
      <w:proofErr w:type="spellEnd"/>
      <w:r>
        <w:t xml:space="preserve">. Cada herramienta MCP corresponde a una historia con interfaz de usuario: MCP ⊆ UI, es decir, no existe ninguna capacidad disponible vía MCP que no esté también disponible en la UI para el Cliente o el Administrador. (Se retiraron </w:t>
      </w:r>
      <w:proofErr w:type="spellStart"/>
      <w:proofErr w:type="gramStart"/>
      <w:r>
        <w:t>privacy.exportUserData</w:t>
      </w:r>
      <w:proofErr w:type="spellEnd"/>
      <w:proofErr w:type="gramEnd"/>
      <w:r>
        <w:t xml:space="preserve"> y </w:t>
      </w:r>
      <w:proofErr w:type="spellStart"/>
      <w:proofErr w:type="gramStart"/>
      <w:r>
        <w:t>search.reindexCatalog</w:t>
      </w:r>
      <w:proofErr w:type="spellEnd"/>
      <w:proofErr w:type="gramEnd"/>
      <w:r>
        <w:t xml:space="preserve"> junto con HU-044 y HU-050.)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883"/>
        <w:gridCol w:w="2004"/>
        <w:gridCol w:w="2079"/>
      </w:tblGrid>
      <w:tr w:rsidR="001F5ADC" w14:paraId="0F334626" w14:textId="77777777">
        <w:tc>
          <w:tcPr>
            <w:tcW w:w="2160" w:type="dxa"/>
          </w:tcPr>
          <w:p w14:paraId="08310EA0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2160" w:type="dxa"/>
          </w:tcPr>
          <w:p w14:paraId="5D0ACCAA" w14:textId="77777777" w:rsidR="001F5ADC" w:rsidRDefault="00000000">
            <w:r>
              <w:rPr>
                <w:b/>
                <w:sz w:val="17"/>
              </w:rPr>
              <w:t>Tool</w:t>
            </w:r>
          </w:p>
        </w:tc>
        <w:tc>
          <w:tcPr>
            <w:tcW w:w="2160" w:type="dxa"/>
          </w:tcPr>
          <w:p w14:paraId="025A8CF9" w14:textId="77777777" w:rsidR="001F5ADC" w:rsidRDefault="00000000">
            <w:r>
              <w:rPr>
                <w:b/>
                <w:sz w:val="17"/>
              </w:rPr>
              <w:t>Autenticación</w:t>
            </w:r>
          </w:p>
        </w:tc>
        <w:tc>
          <w:tcPr>
            <w:tcW w:w="2160" w:type="dxa"/>
          </w:tcPr>
          <w:p w14:paraId="66DEDF8E" w14:textId="77777777" w:rsidR="001F5ADC" w:rsidRDefault="00000000">
            <w:r>
              <w:rPr>
                <w:b/>
                <w:sz w:val="17"/>
              </w:rPr>
              <w:t>Permite (UI equivalente)</w:t>
            </w:r>
          </w:p>
        </w:tc>
      </w:tr>
      <w:tr w:rsidR="001F5ADC" w14:paraId="242E9C19" w14:textId="77777777">
        <w:tc>
          <w:tcPr>
            <w:tcW w:w="2160" w:type="dxa"/>
          </w:tcPr>
          <w:p w14:paraId="3D16D814" w14:textId="77777777" w:rsidR="001F5ADC" w:rsidRDefault="00000000">
            <w:r>
              <w:rPr>
                <w:sz w:val="17"/>
              </w:rPr>
              <w:t>HU-001</w:t>
            </w:r>
          </w:p>
        </w:tc>
        <w:tc>
          <w:tcPr>
            <w:tcW w:w="2160" w:type="dxa"/>
          </w:tcPr>
          <w:p w14:paraId="306C3A8D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catalog.listProducts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430F1168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para inactivos</w:t>
            </w:r>
          </w:p>
        </w:tc>
        <w:tc>
          <w:tcPr>
            <w:tcW w:w="2160" w:type="dxa"/>
          </w:tcPr>
          <w:p w14:paraId="341BA8FC" w14:textId="77777777" w:rsidR="001F5ADC" w:rsidRDefault="00000000">
            <w:r>
              <w:rPr>
                <w:sz w:val="17"/>
              </w:rPr>
              <w:t>Consultar y filtrar el catálogo.</w:t>
            </w:r>
          </w:p>
        </w:tc>
      </w:tr>
      <w:tr w:rsidR="001F5ADC" w14:paraId="18C15D43" w14:textId="77777777">
        <w:tc>
          <w:tcPr>
            <w:tcW w:w="2160" w:type="dxa"/>
          </w:tcPr>
          <w:p w14:paraId="2B2728AD" w14:textId="77777777" w:rsidR="001F5ADC" w:rsidRDefault="00000000">
            <w:r>
              <w:rPr>
                <w:sz w:val="17"/>
              </w:rPr>
              <w:t>HU-009</w:t>
            </w:r>
          </w:p>
        </w:tc>
        <w:tc>
          <w:tcPr>
            <w:tcW w:w="2160" w:type="dxa"/>
          </w:tcPr>
          <w:p w14:paraId="1850342A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orders.listUserOrders</w:t>
            </w:r>
            <w:proofErr w:type="spellEnd"/>
            <w:proofErr w:type="gramEnd"/>
          </w:p>
        </w:tc>
        <w:tc>
          <w:tcPr>
            <w:tcW w:w="2160" w:type="dxa"/>
          </w:tcPr>
          <w:p w14:paraId="57EDF564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5EEBD7C4" w14:textId="77777777" w:rsidR="001F5ADC" w:rsidRDefault="00000000">
            <w:r>
              <w:rPr>
                <w:sz w:val="17"/>
              </w:rPr>
              <w:t>Recuperar las órdenes del usuario.</w:t>
            </w:r>
          </w:p>
        </w:tc>
      </w:tr>
      <w:tr w:rsidR="001F5ADC" w14:paraId="75AAFCAD" w14:textId="77777777">
        <w:tc>
          <w:tcPr>
            <w:tcW w:w="2160" w:type="dxa"/>
          </w:tcPr>
          <w:p w14:paraId="4D238BC3" w14:textId="77777777" w:rsidR="001F5ADC" w:rsidRDefault="00000000">
            <w:r>
              <w:rPr>
                <w:sz w:val="17"/>
              </w:rPr>
              <w:t>HU-010</w:t>
            </w:r>
          </w:p>
        </w:tc>
        <w:tc>
          <w:tcPr>
            <w:tcW w:w="2160" w:type="dxa"/>
          </w:tcPr>
          <w:p w14:paraId="67B5890F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reviews.listReviews</w:t>
            </w:r>
            <w:proofErr w:type="spellEnd"/>
            <w:proofErr w:type="gramEnd"/>
          </w:p>
        </w:tc>
        <w:tc>
          <w:tcPr>
            <w:tcW w:w="2160" w:type="dxa"/>
          </w:tcPr>
          <w:p w14:paraId="3A5800C2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moderación</w:t>
            </w:r>
          </w:p>
        </w:tc>
        <w:tc>
          <w:tcPr>
            <w:tcW w:w="2160" w:type="dxa"/>
          </w:tcPr>
          <w:p w14:paraId="5D21D310" w14:textId="77777777" w:rsidR="001F5ADC" w:rsidRDefault="00000000">
            <w:r>
              <w:rPr>
                <w:sz w:val="17"/>
              </w:rPr>
              <w:t>Listar reseñas por producto.</w:t>
            </w:r>
          </w:p>
        </w:tc>
      </w:tr>
      <w:tr w:rsidR="001F5ADC" w14:paraId="1FE8F81B" w14:textId="77777777">
        <w:tc>
          <w:tcPr>
            <w:tcW w:w="2160" w:type="dxa"/>
          </w:tcPr>
          <w:p w14:paraId="3BAC8052" w14:textId="77777777" w:rsidR="001F5ADC" w:rsidRDefault="00000000">
            <w:r>
              <w:rPr>
                <w:sz w:val="17"/>
              </w:rPr>
              <w:t>HU-016</w:t>
            </w:r>
          </w:p>
        </w:tc>
        <w:tc>
          <w:tcPr>
            <w:tcW w:w="2160" w:type="dxa"/>
          </w:tcPr>
          <w:p w14:paraId="63C38CD9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catalog.upsertProduct</w:t>
            </w:r>
            <w:proofErr w:type="spellEnd"/>
            <w:proofErr w:type="gramEnd"/>
          </w:p>
        </w:tc>
        <w:tc>
          <w:tcPr>
            <w:tcW w:w="2160" w:type="dxa"/>
          </w:tcPr>
          <w:p w14:paraId="5FFF507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0BF2485" w14:textId="77777777" w:rsidR="001F5ADC" w:rsidRDefault="00000000">
            <w:r>
              <w:rPr>
                <w:sz w:val="17"/>
              </w:rPr>
              <w:t>Crear o actualizar productos.</w:t>
            </w:r>
          </w:p>
        </w:tc>
      </w:tr>
      <w:tr w:rsidR="001F5ADC" w14:paraId="31CCA224" w14:textId="77777777">
        <w:tc>
          <w:tcPr>
            <w:tcW w:w="2160" w:type="dxa"/>
          </w:tcPr>
          <w:p w14:paraId="4782EBF7" w14:textId="77777777" w:rsidR="001F5ADC" w:rsidRDefault="00000000">
            <w:r>
              <w:rPr>
                <w:sz w:val="17"/>
              </w:rPr>
              <w:t>HU-017</w:t>
            </w:r>
          </w:p>
        </w:tc>
        <w:tc>
          <w:tcPr>
            <w:tcW w:w="2160" w:type="dxa"/>
          </w:tcPr>
          <w:p w14:paraId="04A33980" w14:textId="77777777" w:rsidR="001F5ADC" w:rsidRDefault="00000000">
            <w:proofErr w:type="spellStart"/>
            <w:proofErr w:type="gramStart"/>
            <w:r>
              <w:rPr>
                <w:sz w:val="17"/>
              </w:rPr>
              <w:t>users.updateUserRole</w:t>
            </w:r>
            <w:proofErr w:type="spellEnd"/>
            <w:proofErr w:type="gramEnd"/>
          </w:p>
        </w:tc>
        <w:tc>
          <w:tcPr>
            <w:tcW w:w="2160" w:type="dxa"/>
          </w:tcPr>
          <w:p w14:paraId="04E1A404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5F5DEFFD" w14:textId="77777777" w:rsidR="001F5ADC" w:rsidRDefault="00000000">
            <w:r>
              <w:rPr>
                <w:sz w:val="17"/>
              </w:rPr>
              <w:t>Promover o degradar roles.</w:t>
            </w:r>
          </w:p>
        </w:tc>
      </w:tr>
      <w:tr w:rsidR="001F5ADC" w14:paraId="69B03E88" w14:textId="77777777">
        <w:tc>
          <w:tcPr>
            <w:tcW w:w="2160" w:type="dxa"/>
          </w:tcPr>
          <w:p w14:paraId="127501C4" w14:textId="77777777" w:rsidR="001F5ADC" w:rsidRDefault="00000000">
            <w:r>
              <w:rPr>
                <w:sz w:val="17"/>
              </w:rPr>
              <w:t>HU-018</w:t>
            </w:r>
          </w:p>
        </w:tc>
        <w:tc>
          <w:tcPr>
            <w:tcW w:w="2160" w:type="dxa"/>
          </w:tcPr>
          <w:p w14:paraId="2DD18902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orders.updateOrderStatus</w:t>
            </w:r>
            <w:proofErr w:type="spellEnd"/>
            <w:proofErr w:type="gramEnd"/>
          </w:p>
        </w:tc>
        <w:tc>
          <w:tcPr>
            <w:tcW w:w="2160" w:type="dxa"/>
          </w:tcPr>
          <w:p w14:paraId="5A81CC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0828189" w14:textId="77777777" w:rsidR="001F5ADC" w:rsidRDefault="00000000">
            <w:r>
              <w:rPr>
                <w:sz w:val="17"/>
              </w:rPr>
              <w:t>Actualizar el estado de órdenes.</w:t>
            </w:r>
          </w:p>
        </w:tc>
      </w:tr>
      <w:tr w:rsidR="001F5ADC" w14:paraId="052238AD" w14:textId="77777777">
        <w:tc>
          <w:tcPr>
            <w:tcW w:w="2160" w:type="dxa"/>
          </w:tcPr>
          <w:p w14:paraId="295BD87A" w14:textId="77777777" w:rsidR="001F5ADC" w:rsidRDefault="00000000">
            <w:r>
              <w:rPr>
                <w:sz w:val="17"/>
              </w:rPr>
              <w:t>HU-019</w:t>
            </w:r>
          </w:p>
        </w:tc>
        <w:tc>
          <w:tcPr>
            <w:tcW w:w="2160" w:type="dxa"/>
          </w:tcPr>
          <w:p w14:paraId="438C7778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analytics.getSalesReport</w:t>
            </w:r>
            <w:proofErr w:type="spellEnd"/>
            <w:proofErr w:type="gramEnd"/>
          </w:p>
        </w:tc>
        <w:tc>
          <w:tcPr>
            <w:tcW w:w="2160" w:type="dxa"/>
          </w:tcPr>
          <w:p w14:paraId="7ED0047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D4758B1" w14:textId="77777777" w:rsidR="001F5ADC" w:rsidRDefault="00000000">
            <w:r>
              <w:rPr>
                <w:sz w:val="17"/>
              </w:rPr>
              <w:t>Métricas de ventas y ganancias.</w:t>
            </w:r>
          </w:p>
        </w:tc>
      </w:tr>
      <w:tr w:rsidR="001F5ADC" w14:paraId="1B9439A1" w14:textId="77777777">
        <w:tc>
          <w:tcPr>
            <w:tcW w:w="2160" w:type="dxa"/>
          </w:tcPr>
          <w:p w14:paraId="0CE4E512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2160" w:type="dxa"/>
          </w:tcPr>
          <w:p w14:paraId="44349B10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variants.upsertVariant</w:t>
            </w:r>
            <w:proofErr w:type="spellEnd"/>
            <w:proofErr w:type="gramEnd"/>
          </w:p>
        </w:tc>
        <w:tc>
          <w:tcPr>
            <w:tcW w:w="2160" w:type="dxa"/>
          </w:tcPr>
          <w:p w14:paraId="312D7F25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973691C" w14:textId="77777777" w:rsidR="001F5ADC" w:rsidRDefault="00000000">
            <w:r>
              <w:rPr>
                <w:sz w:val="17"/>
              </w:rPr>
              <w:t>Crear o actualizar variantes.</w:t>
            </w:r>
          </w:p>
        </w:tc>
      </w:tr>
      <w:tr w:rsidR="001F5ADC" w14:paraId="52859706" w14:textId="77777777">
        <w:tc>
          <w:tcPr>
            <w:tcW w:w="2160" w:type="dxa"/>
          </w:tcPr>
          <w:p w14:paraId="2073A2E4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2160" w:type="dxa"/>
          </w:tcPr>
          <w:p w14:paraId="0F3CD0A9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variants.updateVariantStock</w:t>
            </w:r>
            <w:proofErr w:type="spellEnd"/>
            <w:proofErr w:type="gramEnd"/>
          </w:p>
        </w:tc>
        <w:tc>
          <w:tcPr>
            <w:tcW w:w="2160" w:type="dxa"/>
          </w:tcPr>
          <w:p w14:paraId="2B1D8FF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8294695" w14:textId="77777777" w:rsidR="001F5ADC" w:rsidRDefault="00000000">
            <w:r>
              <w:rPr>
                <w:sz w:val="17"/>
              </w:rPr>
              <w:t>Ajustar el stock por variante.</w:t>
            </w:r>
          </w:p>
        </w:tc>
      </w:tr>
      <w:tr w:rsidR="001F5ADC" w14:paraId="31CA39C6" w14:textId="77777777">
        <w:tc>
          <w:tcPr>
            <w:tcW w:w="2160" w:type="dxa"/>
          </w:tcPr>
          <w:p w14:paraId="69FF934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2160" w:type="dxa"/>
          </w:tcPr>
          <w:p w14:paraId="0CC2CDD0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orders.getOrderItems</w:t>
            </w:r>
            <w:proofErr w:type="spellEnd"/>
            <w:proofErr w:type="gramEnd"/>
          </w:p>
        </w:tc>
        <w:tc>
          <w:tcPr>
            <w:tcW w:w="2160" w:type="dxa"/>
          </w:tcPr>
          <w:p w14:paraId="285E5A10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6B1E5D0" w14:textId="77777777" w:rsidR="001F5ADC" w:rsidRDefault="00000000">
            <w:r>
              <w:rPr>
                <w:sz w:val="17"/>
              </w:rPr>
              <w:t>Ítems de una orden con su variante.</w:t>
            </w:r>
          </w:p>
        </w:tc>
      </w:tr>
      <w:tr w:rsidR="001F5ADC" w14:paraId="507FB926" w14:textId="77777777">
        <w:tc>
          <w:tcPr>
            <w:tcW w:w="2160" w:type="dxa"/>
          </w:tcPr>
          <w:p w14:paraId="36173945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2160" w:type="dxa"/>
          </w:tcPr>
          <w:p w14:paraId="33FCEBD3" w14:textId="77777777" w:rsidR="001F5ADC" w:rsidRDefault="00000000">
            <w:proofErr w:type="spellStart"/>
            <w:proofErr w:type="gramStart"/>
            <w:r>
              <w:rPr>
                <w:sz w:val="17"/>
              </w:rPr>
              <w:t>inventory.adjustStock</w:t>
            </w:r>
            <w:proofErr w:type="spellEnd"/>
            <w:proofErr w:type="gramEnd"/>
          </w:p>
        </w:tc>
        <w:tc>
          <w:tcPr>
            <w:tcW w:w="2160" w:type="dxa"/>
          </w:tcPr>
          <w:p w14:paraId="08EFDCB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4F40564" w14:textId="77777777" w:rsidR="001F5ADC" w:rsidRDefault="00000000">
            <w:r>
              <w:rPr>
                <w:sz w:val="17"/>
              </w:rPr>
              <w:t>Consultar y ajustar stock de productos/variantes.</w:t>
            </w:r>
          </w:p>
        </w:tc>
      </w:tr>
      <w:tr w:rsidR="001F5ADC" w14:paraId="1306DCBB" w14:textId="77777777">
        <w:tc>
          <w:tcPr>
            <w:tcW w:w="2160" w:type="dxa"/>
          </w:tcPr>
          <w:p w14:paraId="4EEECF54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2160" w:type="dxa"/>
          </w:tcPr>
          <w:p w14:paraId="3A94B244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promotions.validateCoupon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7587B1FE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71C44E90" w14:textId="77777777" w:rsidR="001F5ADC" w:rsidRDefault="00000000">
            <w:r>
              <w:rPr>
                <w:sz w:val="17"/>
              </w:rPr>
              <w:t>Validar y previsualizar un cupón.</w:t>
            </w:r>
          </w:p>
        </w:tc>
      </w:tr>
      <w:tr w:rsidR="001F5ADC" w14:paraId="75D4C1CA" w14:textId="77777777">
        <w:tc>
          <w:tcPr>
            <w:tcW w:w="2160" w:type="dxa"/>
          </w:tcPr>
          <w:p w14:paraId="094EB380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2160" w:type="dxa"/>
          </w:tcPr>
          <w:p w14:paraId="2B48E68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returns.approveReturn</w:t>
            </w:r>
            <w:proofErr w:type="spellEnd"/>
            <w:proofErr w:type="gramEnd"/>
          </w:p>
        </w:tc>
        <w:tc>
          <w:tcPr>
            <w:tcW w:w="2160" w:type="dxa"/>
          </w:tcPr>
          <w:p w14:paraId="26BFB4C3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38664C6" w14:textId="77777777" w:rsidR="001F5ADC" w:rsidRDefault="00000000">
            <w:r>
              <w:rPr>
                <w:sz w:val="17"/>
              </w:rPr>
              <w:t>Aprobar/rechazar devoluciones y reembolsos.</w:t>
            </w:r>
          </w:p>
        </w:tc>
      </w:tr>
      <w:tr w:rsidR="001F5ADC" w14:paraId="414A847D" w14:textId="77777777">
        <w:tc>
          <w:tcPr>
            <w:tcW w:w="2160" w:type="dxa"/>
          </w:tcPr>
          <w:p w14:paraId="7E1B559E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2160" w:type="dxa"/>
          </w:tcPr>
          <w:p w14:paraId="79B09CAF" w14:textId="77777777" w:rsidR="001F5ADC" w:rsidRDefault="00000000">
            <w:proofErr w:type="spellStart"/>
            <w:proofErr w:type="gramStart"/>
            <w:r>
              <w:rPr>
                <w:sz w:val="17"/>
              </w:rPr>
              <w:t>wishlist.getUserWishlist</w:t>
            </w:r>
            <w:proofErr w:type="spellEnd"/>
            <w:proofErr w:type="gramEnd"/>
          </w:p>
        </w:tc>
        <w:tc>
          <w:tcPr>
            <w:tcW w:w="2160" w:type="dxa"/>
          </w:tcPr>
          <w:p w14:paraId="0777E362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D5AD92E" w14:textId="77777777" w:rsidR="001F5ADC" w:rsidRDefault="00000000">
            <w:r>
              <w:rPr>
                <w:sz w:val="17"/>
              </w:rPr>
              <w:t xml:space="preserve">Consultar la 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 xml:space="preserve"> de un usuario.</w:t>
            </w:r>
          </w:p>
        </w:tc>
      </w:tr>
      <w:tr w:rsidR="001F5ADC" w14:paraId="524D9259" w14:textId="77777777">
        <w:tc>
          <w:tcPr>
            <w:tcW w:w="2160" w:type="dxa"/>
          </w:tcPr>
          <w:p w14:paraId="62C993E3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2160" w:type="dxa"/>
          </w:tcPr>
          <w:p w14:paraId="6A3B5B8E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recommendations.getRelatedProducts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02344C9A" w14:textId="77777777" w:rsidR="001F5ADC" w:rsidRDefault="00000000">
            <w:r>
              <w:rPr>
                <w:sz w:val="17"/>
              </w:rPr>
              <w:t>JWT (Clerk) opcional</w:t>
            </w:r>
          </w:p>
        </w:tc>
        <w:tc>
          <w:tcPr>
            <w:tcW w:w="2160" w:type="dxa"/>
          </w:tcPr>
          <w:p w14:paraId="2B6B66A5" w14:textId="77777777" w:rsidR="001F5ADC" w:rsidRDefault="00000000">
            <w:r>
              <w:rPr>
                <w:sz w:val="17"/>
              </w:rPr>
              <w:t>Obtener productos relacionados.</w:t>
            </w:r>
          </w:p>
        </w:tc>
      </w:tr>
      <w:tr w:rsidR="001F5ADC" w14:paraId="00920AB8" w14:textId="77777777">
        <w:tc>
          <w:tcPr>
            <w:tcW w:w="2160" w:type="dxa"/>
          </w:tcPr>
          <w:p w14:paraId="04F438FA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2160" w:type="dxa"/>
          </w:tcPr>
          <w:p w14:paraId="283A7DBA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categories.upsertCategory</w:t>
            </w:r>
            <w:proofErr w:type="spellEnd"/>
            <w:proofErr w:type="gramEnd"/>
          </w:p>
        </w:tc>
        <w:tc>
          <w:tcPr>
            <w:tcW w:w="2160" w:type="dxa"/>
          </w:tcPr>
          <w:p w14:paraId="66F617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9E3BB38" w14:textId="77777777" w:rsidR="001F5ADC" w:rsidRDefault="00000000">
            <w:r>
              <w:rPr>
                <w:sz w:val="17"/>
              </w:rPr>
              <w:t>Crear o actualizar categorías.</w:t>
            </w:r>
          </w:p>
        </w:tc>
      </w:tr>
      <w:tr w:rsidR="001F5ADC" w14:paraId="0FB2319C" w14:textId="77777777">
        <w:tc>
          <w:tcPr>
            <w:tcW w:w="2160" w:type="dxa"/>
          </w:tcPr>
          <w:p w14:paraId="7DB1F13C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2160" w:type="dxa"/>
          </w:tcPr>
          <w:p w14:paraId="2E807413" w14:textId="77777777" w:rsidR="001F5ADC" w:rsidRDefault="00000000">
            <w:proofErr w:type="spellStart"/>
            <w:proofErr w:type="gramStart"/>
            <w:r>
              <w:rPr>
                <w:sz w:val="17"/>
              </w:rPr>
              <w:t>coupons.createCoupon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10F1C3D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5F3A94A" w14:textId="77777777" w:rsidR="001F5ADC" w:rsidRDefault="00000000">
            <w:r>
              <w:rPr>
                <w:sz w:val="17"/>
              </w:rPr>
              <w:t>Crear cupones programáticamente.</w:t>
            </w:r>
          </w:p>
        </w:tc>
      </w:tr>
      <w:tr w:rsidR="001F5ADC" w14:paraId="489D345F" w14:textId="77777777">
        <w:tc>
          <w:tcPr>
            <w:tcW w:w="2160" w:type="dxa"/>
          </w:tcPr>
          <w:p w14:paraId="4225EA37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2160" w:type="dxa"/>
          </w:tcPr>
          <w:p w14:paraId="439710D4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orders.exportOrdersCsv</w:t>
            </w:r>
            <w:proofErr w:type="spellEnd"/>
            <w:proofErr w:type="gramEnd"/>
          </w:p>
        </w:tc>
        <w:tc>
          <w:tcPr>
            <w:tcW w:w="2160" w:type="dxa"/>
          </w:tcPr>
          <w:p w14:paraId="156D6E7C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23439E1" w14:textId="77777777" w:rsidR="001F5ADC" w:rsidRDefault="00000000">
            <w:r>
              <w:rPr>
                <w:sz w:val="17"/>
              </w:rPr>
              <w:t>Exportaciones CSV de órdenes.</w:t>
            </w:r>
          </w:p>
        </w:tc>
      </w:tr>
      <w:tr w:rsidR="001F5ADC" w14:paraId="6A5179C1" w14:textId="77777777">
        <w:tc>
          <w:tcPr>
            <w:tcW w:w="2160" w:type="dxa"/>
          </w:tcPr>
          <w:p w14:paraId="51EEECDD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2160" w:type="dxa"/>
          </w:tcPr>
          <w:p w14:paraId="5601B7A5" w14:textId="77777777" w:rsidR="001F5ADC" w:rsidRDefault="00000000">
            <w:proofErr w:type="spellStart"/>
            <w:proofErr w:type="gramStart"/>
            <w:r>
              <w:rPr>
                <w:sz w:val="17"/>
              </w:rPr>
              <w:t>audit.getAdminActions</w:t>
            </w:r>
            <w:proofErr w:type="spellEnd"/>
            <w:proofErr w:type="gramEnd"/>
          </w:p>
        </w:tc>
        <w:tc>
          <w:tcPr>
            <w:tcW w:w="2160" w:type="dxa"/>
          </w:tcPr>
          <w:p w14:paraId="1AEF1B3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1F40ADC" w14:textId="77777777" w:rsidR="001F5ADC" w:rsidRDefault="00000000">
            <w:r>
              <w:rPr>
                <w:sz w:val="17"/>
              </w:rPr>
              <w:t xml:space="preserve">Historial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D463D0B" w14:textId="77777777">
        <w:tc>
          <w:tcPr>
            <w:tcW w:w="2160" w:type="dxa"/>
          </w:tcPr>
          <w:p w14:paraId="52B8C72A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2160" w:type="dxa"/>
          </w:tcPr>
          <w:p w14:paraId="15BD7F3C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analytics.getCohortReport</w:t>
            </w:r>
            <w:proofErr w:type="spellEnd"/>
            <w:proofErr w:type="gramEnd"/>
          </w:p>
        </w:tc>
        <w:tc>
          <w:tcPr>
            <w:tcW w:w="2160" w:type="dxa"/>
          </w:tcPr>
          <w:p w14:paraId="21C6E6A2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68A936A" w14:textId="77777777" w:rsidR="001F5ADC" w:rsidRDefault="00000000">
            <w:r>
              <w:rPr>
                <w:sz w:val="17"/>
              </w:rPr>
              <w:t>Reportes de cohortes y LTV.</w:t>
            </w:r>
          </w:p>
        </w:tc>
      </w:tr>
      <w:tr w:rsidR="001F5ADC" w14:paraId="2D0DFF96" w14:textId="77777777">
        <w:tc>
          <w:tcPr>
            <w:tcW w:w="2160" w:type="dxa"/>
          </w:tcPr>
          <w:p w14:paraId="3AA0D2A5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2160" w:type="dxa"/>
          </w:tcPr>
          <w:p w14:paraId="46BDE353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analytics.getProductAnalytics</w:t>
            </w:r>
            <w:proofErr w:type="spellEnd"/>
            <w:proofErr w:type="gramEnd"/>
          </w:p>
        </w:tc>
        <w:tc>
          <w:tcPr>
            <w:tcW w:w="2160" w:type="dxa"/>
          </w:tcPr>
          <w:p w14:paraId="7DC6C9C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E36F2D0" w14:textId="77777777" w:rsidR="001F5ADC" w:rsidRDefault="00000000">
            <w:r>
              <w:rPr>
                <w:sz w:val="17"/>
              </w:rPr>
              <w:t>Embudos, conversión y errores recientes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).</w:t>
            </w:r>
          </w:p>
        </w:tc>
      </w:tr>
      <w:tr w:rsidR="001F5ADC" w14:paraId="445CAF27" w14:textId="77777777">
        <w:tc>
          <w:tcPr>
            <w:tcW w:w="2160" w:type="dxa"/>
          </w:tcPr>
          <w:p w14:paraId="0D12F829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2160" w:type="dxa"/>
          </w:tcPr>
          <w:p w14:paraId="2BC6E82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reviews.moderateReview</w:t>
            </w:r>
            <w:proofErr w:type="spellEnd"/>
            <w:proofErr w:type="gramEnd"/>
          </w:p>
        </w:tc>
        <w:tc>
          <w:tcPr>
            <w:tcW w:w="2160" w:type="dxa"/>
          </w:tcPr>
          <w:p w14:paraId="08C40C6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41CEA7D" w14:textId="77777777" w:rsidR="001F5ADC" w:rsidRDefault="00000000">
            <w:r>
              <w:rPr>
                <w:sz w:val="17"/>
              </w:rPr>
              <w:t xml:space="preserve">Aprobar, ocultar o </w:t>
            </w:r>
            <w:r>
              <w:rPr>
                <w:sz w:val="17"/>
              </w:rPr>
              <w:lastRenderedPageBreak/>
              <w:t>eliminar reseñas.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lastRenderedPageBreak/>
              <w:t>HU-061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notifications.broadcast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Emitir notificaciones a usuarios/</w:t>
            </w:r>
            <w:proofErr w:type="spellStart"/>
            <w:r>
              <w:rPr>
                <w:sz w:val="17"/>
              </w:rPr>
              <w:t>admins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t>HU-092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promotions.applyDiscount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>JWT (Clerk) + rol Admin</w:t>
            </w:r>
            <w:proofErr w:type="spellStart"/>
            <w:r>
              <w:rPr>
                <w:sz w:val="17"/>
              </w:rPr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Aplicar o quitar descuentos por producto o categoría para que el agente ejecute campañas de rebajas de forma masiva.</w:t>
            </w:r>
            <w:proofErr w:type="spellStart"/>
            <w:r>
              <w:rPr>
                <w:sz w:val="17"/>
              </w:rPr>
            </w:r>
            <w:proofErr w:type="spellEnd"/>
            <w:r>
              <w:rPr>
                <w:sz w:val="17"/>
              </w:rPr>
            </w:r>
          </w:p>
        </w:tc>
      </w:tr>
    </w:tbl>
    <w:p w14:paraId="06DD3ED9" w14:textId="77777777" w:rsidR="001F5ADC" w:rsidRDefault="00000000">
      <w:pPr>
        <w:pStyle w:val="Heading1"/>
      </w:pPr>
      <w:bookmarkStart w:id="125" w:name="_Toc234359064"/>
      <w:r>
        <w:rPr>
          <w:rFonts w:ascii="Calibri" w:hAnsi="Calibri"/>
        </w:rPr>
        <w:t>7. Trazabilidad de la funcionalidad de Variantes</w:t>
      </w:r>
      <w:bookmarkEnd w:id="125"/>
    </w:p>
    <w:p w14:paraId="70C0B012" w14:textId="77777777" w:rsidR="001F5ADC" w:rsidRDefault="00000000">
      <w:r>
        <w:t xml:space="preserve">La funcionalidad de variantes existe parcialmente en la rama </w:t>
      </w:r>
      <w:proofErr w:type="spellStart"/>
      <w:r>
        <w:t>feat</w:t>
      </w:r>
      <w:proofErr w:type="spellEnd"/>
      <w:r>
        <w:t>/</w:t>
      </w:r>
      <w:proofErr w:type="spellStart"/>
      <w:r>
        <w:t>product-variants</w:t>
      </w:r>
      <w:proofErr w:type="spellEnd"/>
      <w:r>
        <w:t xml:space="preserve">: el modelo </w:t>
      </w:r>
      <w:proofErr w:type="spellStart"/>
      <w:r>
        <w:t>Product</w:t>
      </w:r>
      <w:proofErr w:type="spellEnd"/>
      <w:r>
        <w:t xml:space="preserve"> define variantes con precio, stock y SKU, y el </w:t>
      </w:r>
      <w:proofErr w:type="spellStart"/>
      <w:r>
        <w:t>frontend</w:t>
      </w:r>
      <w:proofErr w:type="spellEnd"/>
      <w:r>
        <w:t xml:space="preserve"> ya ofrece un selector de variantes con integración al carrito (HU-005). Las historias siguientes completan su implementación </w:t>
      </w:r>
      <w:proofErr w:type="spellStart"/>
      <w:r>
        <w:t>end-to-end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28419E16" w14:textId="77777777">
        <w:tc>
          <w:tcPr>
            <w:tcW w:w="2880" w:type="dxa"/>
          </w:tcPr>
          <w:p w14:paraId="2B2F86F2" w14:textId="77777777" w:rsidR="001F5ADC" w:rsidRDefault="00000000">
            <w:r>
              <w:rPr>
                <w:b/>
                <w:sz w:val="18"/>
              </w:rPr>
              <w:t>HU</w:t>
            </w:r>
          </w:p>
        </w:tc>
        <w:tc>
          <w:tcPr>
            <w:tcW w:w="2880" w:type="dxa"/>
          </w:tcPr>
          <w:p w14:paraId="5958B4AD" w14:textId="77777777" w:rsidR="001F5ADC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2880" w:type="dxa"/>
          </w:tcPr>
          <w:p w14:paraId="3B18249E" w14:textId="77777777" w:rsidR="001F5ADC" w:rsidRDefault="00000000">
            <w:r>
              <w:rPr>
                <w:b/>
                <w:sz w:val="18"/>
              </w:rPr>
              <w:t>Estado</w:t>
            </w:r>
          </w:p>
        </w:tc>
      </w:tr>
      <w:tr w:rsidR="001F5ADC" w14:paraId="1D5C6E65" w14:textId="77777777">
        <w:tc>
          <w:tcPr>
            <w:tcW w:w="2880" w:type="dxa"/>
          </w:tcPr>
          <w:p w14:paraId="785A7FEA" w14:textId="77777777" w:rsidR="001F5ADC" w:rsidRDefault="00000000">
            <w:r>
              <w:rPr>
                <w:sz w:val="18"/>
              </w:rPr>
              <w:t>HU-005</w:t>
            </w:r>
          </w:p>
        </w:tc>
        <w:tc>
          <w:tcPr>
            <w:tcW w:w="2880" w:type="dxa"/>
          </w:tcPr>
          <w:p w14:paraId="42EA309D" w14:textId="77777777" w:rsidR="001F5ADC" w:rsidRDefault="00000000">
            <w:r>
              <w:rPr>
                <w:sz w:val="18"/>
              </w:rPr>
              <w:t>Selector en ficha + carrito (</w:t>
            </w: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2D57D393" w14:textId="77777777" w:rsidR="001F5ADC" w:rsidRDefault="00000000">
            <w:r>
              <w:rPr>
                <w:sz w:val="18"/>
              </w:rPr>
              <w:t>Parcial / Implementada</w:t>
            </w:r>
          </w:p>
        </w:tc>
      </w:tr>
      <w:tr w:rsidR="001F5ADC" w14:paraId="5BAE3D16" w14:textId="77777777">
        <w:tc>
          <w:tcPr>
            <w:tcW w:w="2880" w:type="dxa"/>
          </w:tcPr>
          <w:p w14:paraId="7E03D0CF" w14:textId="77777777" w:rsidR="001F5ADC" w:rsidRDefault="00000000">
            <w:r>
              <w:rPr>
                <w:sz w:val="18"/>
              </w:rPr>
              <w:t>HU-032</w:t>
            </w:r>
          </w:p>
        </w:tc>
        <w:tc>
          <w:tcPr>
            <w:tcW w:w="2880" w:type="dxa"/>
          </w:tcPr>
          <w:p w14:paraId="736E9746" w14:textId="77777777" w:rsidR="001F5ADC" w:rsidRDefault="00000000">
            <w:r>
              <w:rPr>
                <w:sz w:val="18"/>
              </w:rPr>
              <w:t xml:space="preserve">Gestión de variantes en panel </w:t>
            </w:r>
            <w:proofErr w:type="spellStart"/>
            <w:r>
              <w:rPr>
                <w:sz w:val="18"/>
              </w:rPr>
              <w:t>admin</w:t>
            </w:r>
            <w:proofErr w:type="spellEnd"/>
          </w:p>
        </w:tc>
        <w:tc>
          <w:tcPr>
            <w:tcW w:w="2880" w:type="dxa"/>
          </w:tcPr>
          <w:p w14:paraId="74AE3EDB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0C7A3AD1" w14:textId="77777777">
        <w:tc>
          <w:tcPr>
            <w:tcW w:w="2880" w:type="dxa"/>
          </w:tcPr>
          <w:p w14:paraId="466A53A0" w14:textId="77777777" w:rsidR="001F5ADC" w:rsidRDefault="00000000">
            <w:r>
              <w:rPr>
                <w:sz w:val="18"/>
              </w:rPr>
              <w:t>HU-033</w:t>
            </w:r>
          </w:p>
        </w:tc>
        <w:tc>
          <w:tcPr>
            <w:tcW w:w="2880" w:type="dxa"/>
          </w:tcPr>
          <w:p w14:paraId="78170AC5" w14:textId="77777777" w:rsidR="001F5ADC" w:rsidRDefault="00000000">
            <w:r>
              <w:rPr>
                <w:sz w:val="18"/>
              </w:rPr>
              <w:t xml:space="preserve">Precio por variante en </w:t>
            </w:r>
            <w:proofErr w:type="spellStart"/>
            <w:r>
              <w:rPr>
                <w:sz w:val="18"/>
              </w:rPr>
              <w:t>checkout</w:t>
            </w:r>
            <w:proofErr w:type="spellEnd"/>
          </w:p>
        </w:tc>
        <w:tc>
          <w:tcPr>
            <w:tcW w:w="2880" w:type="dxa"/>
          </w:tcPr>
          <w:p w14:paraId="27052C1E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41087254" w14:textId="77777777">
        <w:tc>
          <w:tcPr>
            <w:tcW w:w="2880" w:type="dxa"/>
          </w:tcPr>
          <w:p w14:paraId="482F1514" w14:textId="77777777" w:rsidR="001F5ADC" w:rsidRDefault="00000000">
            <w:r>
              <w:rPr>
                <w:sz w:val="18"/>
              </w:rPr>
              <w:t>HU-034</w:t>
            </w:r>
          </w:p>
        </w:tc>
        <w:tc>
          <w:tcPr>
            <w:tcW w:w="2880" w:type="dxa"/>
          </w:tcPr>
          <w:p w14:paraId="51488019" w14:textId="77777777" w:rsidR="001F5ADC" w:rsidRDefault="00000000">
            <w:r>
              <w:rPr>
                <w:sz w:val="18"/>
              </w:rPr>
              <w:t>Stock por variante</w:t>
            </w:r>
          </w:p>
        </w:tc>
        <w:tc>
          <w:tcPr>
            <w:tcW w:w="2880" w:type="dxa"/>
          </w:tcPr>
          <w:p w14:paraId="65672522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69A2D11B" w14:textId="77777777">
        <w:tc>
          <w:tcPr>
            <w:tcW w:w="2880" w:type="dxa"/>
          </w:tcPr>
          <w:p w14:paraId="7C16C658" w14:textId="77777777" w:rsidR="001F5ADC" w:rsidRDefault="00000000">
            <w:r>
              <w:rPr>
                <w:sz w:val="18"/>
              </w:rPr>
              <w:t>HU-035</w:t>
            </w:r>
          </w:p>
        </w:tc>
        <w:tc>
          <w:tcPr>
            <w:tcW w:w="2880" w:type="dxa"/>
          </w:tcPr>
          <w:p w14:paraId="10C42943" w14:textId="77777777" w:rsidR="001F5ADC" w:rsidRDefault="00000000">
            <w:r>
              <w:rPr>
                <w:sz w:val="18"/>
              </w:rPr>
              <w:t>Variante persistida en carrito (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506FBC97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54BF144F" w14:textId="77777777">
        <w:tc>
          <w:tcPr>
            <w:tcW w:w="2880" w:type="dxa"/>
          </w:tcPr>
          <w:p w14:paraId="263CFA5D" w14:textId="77777777" w:rsidR="001F5ADC" w:rsidRDefault="00000000">
            <w:r>
              <w:rPr>
                <w:sz w:val="18"/>
              </w:rPr>
              <w:t>HU-036</w:t>
            </w:r>
          </w:p>
        </w:tc>
        <w:tc>
          <w:tcPr>
            <w:tcW w:w="2880" w:type="dxa"/>
          </w:tcPr>
          <w:p w14:paraId="0C5D7770" w14:textId="77777777" w:rsidR="001F5ADC" w:rsidRDefault="00000000">
            <w:r>
              <w:rPr>
                <w:sz w:val="18"/>
              </w:rPr>
              <w:t>Variante registrada en órdenes</w:t>
            </w:r>
          </w:p>
        </w:tc>
        <w:tc>
          <w:tcPr>
            <w:tcW w:w="2880" w:type="dxa"/>
          </w:tcPr>
          <w:p w14:paraId="78BBB942" w14:textId="77777777" w:rsidR="001F5ADC" w:rsidRDefault="00000000">
            <w:r>
              <w:rPr>
                <w:sz w:val="18"/>
              </w:rPr>
              <w:t>Pendiente</w:t>
            </w:r>
          </w:p>
        </w:tc>
      </w:tr>
    </w:tbl>
    <w:p w14:paraId="417AF3F0" w14:textId="77777777" w:rsidR="001F5ADC" w:rsidRDefault="00000000">
      <w:pPr>
        <w:pStyle w:val="Heading1"/>
      </w:pPr>
      <w:bookmarkStart w:id="126" w:name="_Toc234359065"/>
      <w:r>
        <w:rPr>
          <w:rFonts w:ascii="Calibri" w:hAnsi="Calibri"/>
        </w:rPr>
        <w:t xml:space="preserve">8. </w:t>
      </w:r>
      <w:proofErr w:type="spellStart"/>
      <w:r>
        <w:rPr>
          <w:rFonts w:ascii="Calibri" w:hAnsi="Calibri"/>
        </w:rPr>
        <w:t>Roadmap</w:t>
      </w:r>
      <w:proofErr w:type="spellEnd"/>
      <w:r>
        <w:rPr>
          <w:rFonts w:ascii="Calibri" w:hAnsi="Calibri"/>
        </w:rPr>
        <w:t xml:space="preserve"> de priorización</w:t>
      </w:r>
      <w:bookmarkEnd w:id="126"/>
    </w:p>
    <w:p w14:paraId="24ED24D7" w14:textId="77777777" w:rsidR="001F5ADC" w:rsidRDefault="00000000">
      <w:r>
        <w:t xml:space="preserve">Orden sugerido para evolucionar de MVP a </w:t>
      </w:r>
      <w:proofErr w:type="spellStart"/>
      <w:r>
        <w:t>Production</w:t>
      </w:r>
      <w:proofErr w:type="spellEnd"/>
      <w:r>
        <w:t xml:space="preserve"> Ready.</w:t>
      </w:r>
    </w:p>
    <w:p w14:paraId="38AB201A" w14:textId="77777777" w:rsidR="001F5ADC" w:rsidRDefault="00000000">
      <w:proofErr w:type="spellStart"/>
      <w:r w:rsidRPr="008F6F25">
        <w:rPr>
          <w:lang w:val="en-US"/>
        </w:rPr>
        <w:t>Inmediato</w:t>
      </w:r>
      <w:proofErr w:type="spellEnd"/>
      <w:r w:rsidRPr="008F6F25">
        <w:rPr>
          <w:lang w:val="en-US"/>
        </w:rPr>
        <w:t xml:space="preserve"> (sprint 1-2): </w:t>
      </w:r>
      <w:proofErr w:type="spellStart"/>
      <w:r w:rsidRPr="008F6F25">
        <w:rPr>
          <w:lang w:val="en-US"/>
        </w:rPr>
        <w:t>Seguridad</w:t>
      </w:r>
      <w:proofErr w:type="spellEnd"/>
      <w:r w:rsidRPr="008F6F25">
        <w:rPr>
          <w:lang w:val="en-US"/>
        </w:rPr>
        <w:t xml:space="preserve"> (rate limiting, Zod, security headers), logging </w:t>
      </w:r>
      <w:proofErr w:type="spellStart"/>
      <w:r w:rsidRPr="008F6F25">
        <w:rPr>
          <w:lang w:val="en-US"/>
        </w:rPr>
        <w:t>estructurado</w:t>
      </w:r>
      <w:proofErr w:type="spellEnd"/>
      <w:r w:rsidRPr="008F6F25">
        <w:rPr>
          <w:lang w:val="en-US"/>
        </w:rPr>
        <w:t xml:space="preserve">, tests </w:t>
      </w:r>
      <w:proofErr w:type="spellStart"/>
      <w:r w:rsidRPr="008F6F25">
        <w:rPr>
          <w:lang w:val="en-US"/>
        </w:rPr>
        <w:t>básicos</w:t>
      </w:r>
      <w:proofErr w:type="spellEnd"/>
      <w:r w:rsidRPr="008F6F25">
        <w:rPr>
          <w:lang w:val="en-US"/>
        </w:rPr>
        <w:t xml:space="preserve">, enforcement de stock y CI/CD. </w:t>
      </w:r>
      <w:r w:rsidRPr="00650F39">
        <w:t>(HU-037, HU-064, HU-065, HU-066, HU-068, HU-072, HU-075)</w:t>
      </w:r>
    </w:p>
    <w:p w14:paraId="17FB50AD" w14:textId="77777777" w:rsidR="001F5ADC" w:rsidRDefault="00000000">
      <w:r>
        <w:t>Corto plazo (1-3 meses): Completar variantes, gestión de devoluciones, cache con Redis y CDN de imágenes con Cloudinary. (HU-032, HU-033, HU-034, HU-035, HU-036, HU-041, HU-079, HU-080)</w:t>
      </w:r>
    </w:p>
    <w:p w14:paraId="1F52BE6A" w14:textId="77777777" w:rsidR="001F5ADC" w:rsidRDefault="00000000">
      <w:r>
        <w:t>Mediano plazo (3-6 meses): Exportaciones, analítica de producto (PostHog), reportes avanzados, métodos de pago guardados y comparación de productos. (HU-047, HU-050, HU-052, HU-054, HU-059)</w:t>
      </w:r>
    </w:p>
    <w:sectPr w:rsidR="001F5AD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16524" w14:textId="77777777" w:rsidR="007B17F0" w:rsidRPr="00205A46" w:rsidRDefault="007B17F0">
      <w:pPr>
        <w:spacing w:after="0" w:line="240" w:lineRule="auto"/>
      </w:pPr>
      <w:r w:rsidRPr="00205A46">
        <w:separator/>
      </w:r>
    </w:p>
  </w:endnote>
  <w:endnote w:type="continuationSeparator" w:id="0">
    <w:p w14:paraId="156ED4CE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9C30A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FA9B2" w14:textId="77777777" w:rsidR="007B17F0" w:rsidRPr="00205A46" w:rsidRDefault="007B17F0">
      <w:pPr>
        <w:spacing w:after="0" w:line="240" w:lineRule="auto"/>
      </w:pPr>
      <w:r w:rsidRPr="00205A46">
        <w:separator/>
      </w:r>
    </w:p>
  </w:footnote>
  <w:footnote w:type="continuationSeparator" w:id="0">
    <w:p w14:paraId="43DF65AB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ADC"/>
    <w:rsid w:val="00205A46"/>
    <w:rsid w:val="0029639D"/>
    <w:rsid w:val="00326F90"/>
    <w:rsid w:val="00513FD1"/>
    <w:rsid w:val="005D5133"/>
    <w:rsid w:val="005F1C7A"/>
    <w:rsid w:val="00650F39"/>
    <w:rsid w:val="00676DA2"/>
    <w:rsid w:val="00734334"/>
    <w:rsid w:val="007B17F0"/>
    <w:rsid w:val="008A2595"/>
    <w:rsid w:val="008F6F25"/>
    <w:rsid w:val="00911F12"/>
    <w:rsid w:val="00A125BF"/>
    <w:rsid w:val="00AA1D8D"/>
    <w:rsid w:val="00AF29E7"/>
    <w:rsid w:val="00B33B7A"/>
    <w:rsid w:val="00B47730"/>
    <w:rsid w:val="00CB0664"/>
    <w:rsid w:val="00DE5719"/>
    <w:rsid w:val="00EF13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F77B11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40</Pages>
  <Words>10973</Words>
  <Characters>62551</Characters>
  <Application>Microsoft Office Word</Application>
  <DocSecurity>0</DocSecurity>
  <Lines>521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6</cp:revision>
  <cp:lastPrinted>2026-06-30T18:00:00Z</cp:lastPrinted>
  <dcterms:created xsi:type="dcterms:W3CDTF">2013-12-23T23:15:00Z</dcterms:created>
  <dcterms:modified xsi:type="dcterms:W3CDTF">2026-07-08T04:22:00Z</dcterms:modified>
  <cp:category/>
</cp:coreProperties>
</file>