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// Unit Test 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This program will take the user's name, and count up from a number using a given interval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22 February 2018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 // Import Scanner resource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UnitTest1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Scanner scan = new Scanner(System.in); // Create a new scanner named "scan" that will receive user input from System.in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Welcome greeting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System.out.println("Welcome! Please type your name then press enter :)"); // Welcome the user and ask for their 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 name = scan.nextLine(); // Create a box for the user to type into, and store their entry to a variable called "name"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System.out.println("Nice to meet you, " + name + "!\n"); // Greet the user again with their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Getting user info for later math operations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System.out.println("Okay, this program is going to count up using intervals. Please enter a number to start counting up from (integers only)."); // Ask the user for a 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startNum = scan.nextInt(); // Store the starting number that the user gives us under a variable called "startNum"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System.out.println("Nice! Now enter a number you would like to count up from, and we'll give you the next five numbers in the series (integers only)."); // Ask for an interval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countNum = scan.nextInt(); // Store the number our program will count up by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Output the series to the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System.out.println("Awesome!\n\nNow watch our program do its magic...\nDone!\n"); // A silly little transition to show the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System.out.println("Starting at " + startNum + " and counting up by " + countNum + ", the next five numbers in series will be..."); // Introduce the results our program will display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Print the next five numbers - this could be done effectively with a method or a for loop, but shhhh, I don't know that yet ;)...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System.out.println(startNum + countNum);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System.out.println(startNum + (countNum * 2));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System.out.println(startNum + (countNum * 3));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System.out.println(startNum + (countNum * 4));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System.out.println(startNum + (countNum * 5));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Say goodbye to the user, and thank them for using our program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System.out.println("\nAyy, thanks for coming along " + name + "! See you next time ;)");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scan.close(); // Always close resources if you can :)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 // end main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