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June 4th,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ICS 4UI Culminating Coding Challenges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Day 2 - How Cold Is It?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City Class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City implements Comparable&lt;City&gt;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int temperature;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String 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 Comparable method is used for sorting of objects automatically using "Array.sort()".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 Sort based on temperature first (lowest to highest), then alphabetically (ascending).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int compareTo(City that)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int tempResult = Integer.compare(this.temperature, that.temperature);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if(tempResult == 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return this.name.compareTo(that.name);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return tempResult;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Main Class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Day2HowColdIsIt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IOException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String fileNameIn = "citytemp.txt";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String fileNameOut = "findcoldest.txt";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// File Input and Data Storage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int lines = countLines(fileNameIn);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City[] cities = new City[lines/2];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FileReader fileIn = new FileReader(fileNameIn);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BufferedReader read = new BufferedReader(fileIn);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i=0;i&lt;lines/2;i++)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Process each city and store it in the array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cities[i] = new City();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cities[i].temperature = Integer.parseInt(read.readLine());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cities[i].name = read.readLine();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catch(Exception 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System.out.println("Error.\nTemperature and name data could not be processed for city #" + i + ".\nEnsure that the temperature is written as an integer.\n\nMessage...\n");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read.close();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// Sort the cities (using comparable!)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Arrays.sort(cities);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Output the 3 coldest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FileWriter fileOut = new FileWriter(fileNameOut);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PrintWriter write = new PrintWriter(fileOut);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write.println("COLD");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write.println(cities[2].name);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write.println("COLDER");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write.println(cities[1].name);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write.println("COLDEST");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write.println(cities[0].name);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write.close();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System.out.println("\nDONE.\n\nSee \"" + fileNameOut + "\" for results.");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catch(Exception 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System.out.println("Error.\nCould not save to file.\nCheck that you are attempting to save in the correct location.\n\nMessage...\n");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catch(Exception 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System.out.println("Error.\nCould not open or process the file.\nCheck that the file name matched that at the top of the program.\n\nMessage...\n");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 Returns the number of lines of text found within in a given text file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public static int countLines(String fileName) throws IOException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FileReader fileIn = new FileReader(fileName);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BufferedReader read = new BufferedReader(fileIn);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int count =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while(read.readLine()!=null)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read.close();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