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Kelvin Kellner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Mrs. Cooper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June 5th, 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ICS 4UI Culminating Coding Challenges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Day 3 - Is It Sorted?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Main Class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 class Day3IsItSorted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// CHANGE THESE VALUES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int[] a1 = {};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int[] a2 = {};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int[] a3 = {};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int[] a4 = {};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int[] a5 = {};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// Output the results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System.out.println("Array 1: This is " + numToSorted(isSorted(a1)));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System.out.println("Array 2: This is " + numToSorted(isSorted(a2)));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System.out.println("Array 3: This is " + numToSorted(isSorted(a3)));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System.out.println("Array 4: This is " + numToSorted(isSorted(a4)));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System.out.println("Array 5: This is " + numToSorted(isSorted(a5)));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// Returns: 1 if array is sorted, -1 if array is reverse sorted, 0 if array is not sorted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public static int isSorted(int[] array)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if(array.length &lt; 2) // Arrays of length 1 or 0 will default to "sorted"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return 1;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int sortResult = 1; // Default to sorted, unless...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for(int i=0; i&lt;array.length-1; i++)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if(array[i]&gt;array[i+1])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sortResult = 0; // Any two values are in the wrong ascending order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if(sortResult == 0) // If the array is not forward sorted...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sortResult = -1; // Default to reverse sorted, unless...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for(int i=0; i&lt;array.length-1; i++)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if(array[i]&lt;array[i+1])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sortResult = 0; // Any two values are in the wrong descending order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return sortResult; // Return the result of our checks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// Simply converts the integer result of "isSorted()" to the words "sorted", "reverse sorted", or "unsorted" accordingly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// This could be also be done by returning a String value in "isSorted()", but this method is a little bit more versatile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// (especially if you want to do more than just output the result, and actually run different processes for each outcome)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public static String numToSorted(int result)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if(result==1)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return "sorted";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if(result==0)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return "not sorted";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if(result==-1)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return "reverse sorted";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// else all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return "error";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