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tmp" ContentType="image/jpe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9AB3" w14:textId="7B027F9D" w:rsidR="00F4374D" w:rsidRPr="00883514" w:rsidRDefault="00894E7E" w:rsidP="00812F82">
      <w:pPr>
        <w:pStyle w:val="a7"/>
        <w:numPr>
          <w:ilvl w:val="0"/>
          <w:numId w:val="1"/>
        </w:numPr>
        <w:overflowPunct w:val="0"/>
        <w:ind w:leftChars="0"/>
        <w:jc w:val="both"/>
        <w:rPr>
          <w:szCs w:val="24"/>
        </w:rPr>
      </w:pPr>
      <w:r w:rsidRPr="00894E7E">
        <w:rPr>
          <w:rFonts w:hint="eastAsia"/>
          <w:szCs w:val="24"/>
        </w:rPr>
        <w:t>前言</w:t>
      </w:r>
    </w:p>
    <w:p w14:paraId="73297DE5" w14:textId="77777777" w:rsidR="002E5CE5" w:rsidRPr="00D449CE" w:rsidRDefault="002E5CE5" w:rsidP="00812F82">
      <w:pPr>
        <w:pStyle w:val="a7"/>
        <w:numPr>
          <w:ilvl w:val="0"/>
          <w:numId w:val="13"/>
        </w:numPr>
        <w:overflowPunct w:val="0"/>
        <w:ind w:leftChars="0"/>
        <w:jc w:val="both"/>
        <w:rPr>
          <w:szCs w:val="24"/>
        </w:rPr>
      </w:pPr>
      <w:r w:rsidRPr="00D449CE">
        <w:rPr>
          <w:rFonts w:hint="eastAsia"/>
          <w:szCs w:val="24"/>
        </w:rPr>
        <w:t>研究動機</w:t>
      </w:r>
    </w:p>
    <w:p w14:paraId="19CFC0BA" w14:textId="635B1AB1" w:rsidR="002E5CE5" w:rsidRDefault="00F4374D" w:rsidP="00812F82">
      <w:pPr>
        <w:overflowPunct w:val="0"/>
        <w:ind w:left="480"/>
        <w:jc w:val="both"/>
        <w:rPr>
          <w:szCs w:val="24"/>
        </w:rPr>
      </w:pPr>
      <w:r>
        <w:rPr>
          <w:rFonts w:hint="eastAsia"/>
          <w:szCs w:val="24"/>
        </w:rPr>
        <w:t xml:space="preserve">　　</w:t>
      </w:r>
      <w:r w:rsidR="002E5CE5">
        <w:rPr>
          <w:rFonts w:hint="eastAsia"/>
          <w:szCs w:val="24"/>
        </w:rPr>
        <w:t>身為高中生的我們，在上學的路途中總會經過綠油油的稻田，每當收穫季時，金黃色的稻田周圍總是會豎起色彩斑斕的競選旗幟與彩帶嚇阻麻雀或其他鳥類；然而，時不時能看到某些體型較大的鳥禽不顧農民設下的重重嚇阻機制進到農田肆虐，以致農民還要</w:t>
      </w:r>
      <w:r w:rsidR="002E5CE5" w:rsidRPr="002E5CE5">
        <w:rPr>
          <w:rFonts w:hint="eastAsia"/>
          <w:szCs w:val="24"/>
        </w:rPr>
        <w:t>勞心勞力</w:t>
      </w:r>
      <w:r w:rsidR="002E5CE5">
        <w:rPr>
          <w:rFonts w:hint="eastAsia"/>
          <w:szCs w:val="24"/>
        </w:rPr>
        <w:t>驅逐</w:t>
      </w:r>
      <w:r w:rsidR="00131FC2">
        <w:rPr>
          <w:rFonts w:hint="eastAsia"/>
          <w:szCs w:val="24"/>
        </w:rPr>
        <w:t>。</w:t>
      </w:r>
    </w:p>
    <w:p w14:paraId="52216B79" w14:textId="77777777" w:rsidR="002E5CE5" w:rsidRDefault="002E5CE5" w:rsidP="00812F82">
      <w:pPr>
        <w:overflowPunct w:val="0"/>
        <w:ind w:left="480"/>
        <w:jc w:val="both"/>
        <w:rPr>
          <w:szCs w:val="24"/>
        </w:rPr>
      </w:pPr>
    </w:p>
    <w:p w14:paraId="6724DADE" w14:textId="56CD0B17" w:rsidR="002E5CE5" w:rsidRDefault="00F4374D" w:rsidP="00812F82">
      <w:pPr>
        <w:overflowPunct w:val="0"/>
        <w:ind w:left="480"/>
        <w:jc w:val="both"/>
        <w:rPr>
          <w:szCs w:val="24"/>
        </w:rPr>
      </w:pPr>
      <w:r>
        <w:rPr>
          <w:rFonts w:hint="eastAsia"/>
          <w:szCs w:val="24"/>
        </w:rPr>
        <w:t xml:space="preserve">　　</w:t>
      </w:r>
      <w:r w:rsidR="004D6379">
        <w:rPr>
          <w:rFonts w:hint="eastAsia"/>
          <w:szCs w:val="24"/>
        </w:rPr>
        <w:t>在這個</w:t>
      </w:r>
      <w:r w:rsidR="002E5CE5">
        <w:rPr>
          <w:rFonts w:hint="eastAsia"/>
          <w:szCs w:val="24"/>
        </w:rPr>
        <w:t>科技化</w:t>
      </w:r>
      <w:proofErr w:type="gramStart"/>
      <w:r w:rsidR="004D6379">
        <w:rPr>
          <w:rFonts w:hint="eastAsia"/>
          <w:szCs w:val="24"/>
        </w:rPr>
        <w:t>與少子化</w:t>
      </w:r>
      <w:proofErr w:type="gramEnd"/>
      <w:r w:rsidR="002E5CE5">
        <w:rPr>
          <w:rFonts w:hint="eastAsia"/>
          <w:szCs w:val="24"/>
        </w:rPr>
        <w:t>的社會，我們開始思考</w:t>
      </w:r>
      <w:r w:rsidR="006F6FBC">
        <w:rPr>
          <w:rFonts w:hint="eastAsia"/>
          <w:szCs w:val="24"/>
        </w:rPr>
        <w:t>，我們如何能應用所學來為這些可憐的農民減輕他們的負擔，並藉由科技的力量減輕農民的勞力負擔呢</w:t>
      </w:r>
      <w:r w:rsidR="009C209E">
        <w:rPr>
          <w:rFonts w:hint="eastAsia"/>
          <w:szCs w:val="24"/>
        </w:rPr>
        <w:t>？</w:t>
      </w:r>
      <w:r w:rsidR="006F6FBC">
        <w:rPr>
          <w:rFonts w:hint="eastAsia"/>
          <w:szCs w:val="24"/>
        </w:rPr>
        <w:t>於是，我們便想嘗試利用無人機配合人工智慧自動追蹤鳥兒並於以驅逐，如此，農民就不需要辛苦在收穫季時費時架設彩帶、旗幟和稻草人</w:t>
      </w:r>
      <w:r w:rsidR="0009373C">
        <w:rPr>
          <w:rFonts w:hint="eastAsia"/>
          <w:szCs w:val="24"/>
        </w:rPr>
        <w:t>，卻又無法得到良好的效果</w:t>
      </w:r>
      <w:r w:rsidR="007A58FF">
        <w:rPr>
          <w:rFonts w:hint="eastAsia"/>
          <w:szCs w:val="24"/>
        </w:rPr>
        <w:t>，同時，還能避免這些鳥類受到農民毒害</w:t>
      </w:r>
      <w:r w:rsidR="00131FC2">
        <w:rPr>
          <w:rFonts w:hint="eastAsia"/>
          <w:szCs w:val="24"/>
        </w:rPr>
        <w:t>。</w:t>
      </w:r>
    </w:p>
    <w:p w14:paraId="0BED75A8" w14:textId="77777777" w:rsidR="003660F0" w:rsidRDefault="003660F0" w:rsidP="00812F82">
      <w:pPr>
        <w:overflowPunct w:val="0"/>
        <w:ind w:left="480"/>
        <w:jc w:val="both"/>
        <w:rPr>
          <w:szCs w:val="24"/>
        </w:rPr>
      </w:pPr>
    </w:p>
    <w:p w14:paraId="2FC75CF0" w14:textId="7B644384" w:rsidR="003660F0" w:rsidRDefault="00F4374D" w:rsidP="00812F82">
      <w:pPr>
        <w:overflowPunct w:val="0"/>
        <w:ind w:left="480"/>
        <w:jc w:val="both"/>
        <w:rPr>
          <w:szCs w:val="24"/>
        </w:rPr>
      </w:pPr>
      <w:r>
        <w:rPr>
          <w:rFonts w:hint="eastAsia"/>
          <w:szCs w:val="24"/>
        </w:rPr>
        <w:t xml:space="preserve">　　</w:t>
      </w:r>
      <w:r w:rsidR="005157A6">
        <w:rPr>
          <w:rFonts w:hint="eastAsia"/>
          <w:szCs w:val="24"/>
        </w:rPr>
        <w:t>同時，我們設想，除了驅逐</w:t>
      </w:r>
      <w:r w:rsidR="004D6379">
        <w:rPr>
          <w:rFonts w:hint="eastAsia"/>
          <w:szCs w:val="24"/>
        </w:rPr>
        <w:t>鳥類</w:t>
      </w:r>
      <w:r w:rsidR="005157A6">
        <w:rPr>
          <w:rFonts w:hint="eastAsia"/>
          <w:szCs w:val="24"/>
        </w:rPr>
        <w:t>，我們的作品似</w:t>
      </w:r>
      <w:r w:rsidR="00541638">
        <w:rPr>
          <w:rFonts w:hint="eastAsia"/>
          <w:szCs w:val="24"/>
        </w:rPr>
        <w:t>乎也能拿來防治新聞常常播報獼猴對於農田的危害，因此，我們決定使用</w:t>
      </w:r>
      <w:r w:rsidR="005157A6">
        <w:rPr>
          <w:rFonts w:hint="eastAsia"/>
          <w:szCs w:val="24"/>
        </w:rPr>
        <w:t>一架輕型無</w:t>
      </w:r>
      <w:r>
        <w:rPr>
          <w:rFonts w:hint="eastAsia"/>
          <w:szCs w:val="24"/>
        </w:rPr>
        <w:t>人機，能夠在田間待機，並</w:t>
      </w:r>
      <w:proofErr w:type="gramStart"/>
      <w:r>
        <w:rPr>
          <w:rFonts w:hint="eastAsia"/>
          <w:szCs w:val="24"/>
        </w:rPr>
        <w:t>在食稻鳥類</w:t>
      </w:r>
      <w:proofErr w:type="gramEnd"/>
      <w:r>
        <w:rPr>
          <w:rFonts w:hint="eastAsia"/>
          <w:szCs w:val="24"/>
        </w:rPr>
        <w:t>或獼猴出現時予以驅趕，甚至裝載</w:t>
      </w:r>
      <w:r w:rsidR="005157A6">
        <w:rPr>
          <w:rFonts w:hint="eastAsia"/>
          <w:szCs w:val="24"/>
        </w:rPr>
        <w:t>辣椒水使其不敢接近。</w:t>
      </w:r>
    </w:p>
    <w:p w14:paraId="0E4531CA" w14:textId="77777777" w:rsidR="003660F0" w:rsidRPr="00F4374D" w:rsidRDefault="003660F0" w:rsidP="00812F82">
      <w:pPr>
        <w:overflowPunct w:val="0"/>
        <w:ind w:left="480"/>
        <w:jc w:val="both"/>
        <w:rPr>
          <w:szCs w:val="24"/>
        </w:rPr>
      </w:pPr>
    </w:p>
    <w:p w14:paraId="0F93DA9E" w14:textId="77777777" w:rsidR="003660F0" w:rsidRDefault="003660F0" w:rsidP="00812F82">
      <w:pPr>
        <w:pStyle w:val="a7"/>
        <w:numPr>
          <w:ilvl w:val="0"/>
          <w:numId w:val="13"/>
        </w:numPr>
        <w:overflowPunct w:val="0"/>
        <w:ind w:leftChars="0"/>
        <w:jc w:val="both"/>
        <w:rPr>
          <w:szCs w:val="24"/>
        </w:rPr>
      </w:pPr>
      <w:r>
        <w:rPr>
          <w:rFonts w:hint="eastAsia"/>
          <w:szCs w:val="24"/>
        </w:rPr>
        <w:t>研究目的</w:t>
      </w:r>
    </w:p>
    <w:p w14:paraId="363696C5" w14:textId="77777777" w:rsidR="003660F0" w:rsidRDefault="003660F0" w:rsidP="00812F82">
      <w:pPr>
        <w:pStyle w:val="a7"/>
        <w:numPr>
          <w:ilvl w:val="0"/>
          <w:numId w:val="7"/>
        </w:numPr>
        <w:overflowPunct w:val="0"/>
        <w:ind w:leftChars="0" w:left="1701" w:hanging="741"/>
        <w:jc w:val="both"/>
        <w:rPr>
          <w:szCs w:val="24"/>
        </w:rPr>
      </w:pPr>
      <w:r>
        <w:rPr>
          <w:rFonts w:hint="eastAsia"/>
          <w:szCs w:val="24"/>
        </w:rPr>
        <w:t>認識現時應對農田有害鳥禽</w:t>
      </w:r>
      <w:r w:rsidR="005157A6">
        <w:rPr>
          <w:rFonts w:hint="eastAsia"/>
          <w:szCs w:val="24"/>
        </w:rPr>
        <w:t>以及獼猴</w:t>
      </w:r>
      <w:r>
        <w:rPr>
          <w:rFonts w:hint="eastAsia"/>
          <w:szCs w:val="24"/>
        </w:rPr>
        <w:t>的常用措施</w:t>
      </w:r>
    </w:p>
    <w:p w14:paraId="6742E652" w14:textId="7CBDD2BF" w:rsidR="003660F0" w:rsidRDefault="003660F0" w:rsidP="00812F82">
      <w:pPr>
        <w:pStyle w:val="a7"/>
        <w:numPr>
          <w:ilvl w:val="0"/>
          <w:numId w:val="7"/>
        </w:numPr>
        <w:overflowPunct w:val="0"/>
        <w:ind w:leftChars="0" w:left="1701" w:hanging="741"/>
        <w:jc w:val="both"/>
        <w:rPr>
          <w:szCs w:val="24"/>
        </w:rPr>
      </w:pPr>
      <w:r>
        <w:rPr>
          <w:rFonts w:hint="eastAsia"/>
          <w:szCs w:val="24"/>
        </w:rPr>
        <w:t>認識可用來追蹤</w:t>
      </w:r>
      <w:proofErr w:type="gramStart"/>
      <w:r>
        <w:rPr>
          <w:rFonts w:hint="eastAsia"/>
          <w:szCs w:val="24"/>
        </w:rPr>
        <w:t>鳥禽</w:t>
      </w:r>
      <w:r w:rsidR="005157A6">
        <w:rPr>
          <w:rFonts w:hint="eastAsia"/>
          <w:szCs w:val="24"/>
        </w:rPr>
        <w:t>與獼猴</w:t>
      </w:r>
      <w:proofErr w:type="gramEnd"/>
      <w:r>
        <w:rPr>
          <w:rFonts w:hint="eastAsia"/>
          <w:szCs w:val="24"/>
        </w:rPr>
        <w:t>的</w:t>
      </w:r>
      <w:r w:rsidR="00BC3B10">
        <w:rPr>
          <w:rFonts w:hint="eastAsia"/>
          <w:szCs w:val="24"/>
        </w:rPr>
        <w:t>深度學習</w:t>
      </w:r>
      <w:r>
        <w:rPr>
          <w:rFonts w:hint="eastAsia"/>
          <w:szCs w:val="24"/>
        </w:rPr>
        <w:t>影像辨識模型</w:t>
      </w:r>
      <w:r w:rsidR="00A31661" w:rsidRPr="00131FC2">
        <w:rPr>
          <w:rFonts w:ascii="Times New Roman" w:hAnsi="Times New Roman" w:cs="Times New Roman" w:hint="eastAsia"/>
          <w:kern w:val="0"/>
          <w:szCs w:val="24"/>
        </w:rPr>
        <w:t>YOLOv</w:t>
      </w:r>
      <w:r w:rsidR="00A31661">
        <w:rPr>
          <w:rFonts w:ascii="Times New Roman" w:hAnsi="Times New Roman" w:cs="Times New Roman" w:hint="eastAsia"/>
          <w:kern w:val="0"/>
          <w:szCs w:val="24"/>
        </w:rPr>
        <w:t>4</w:t>
      </w:r>
      <w:r w:rsidR="00A31661">
        <w:rPr>
          <w:rFonts w:ascii="Times New Roman" w:hAnsi="Times New Roman" w:cs="Times New Roman" w:hint="eastAsia"/>
          <w:szCs w:val="24"/>
        </w:rPr>
        <w:t>演算法</w:t>
      </w:r>
    </w:p>
    <w:p w14:paraId="0454BF9B" w14:textId="2F9FDA73" w:rsidR="00A31661" w:rsidRDefault="00A31661" w:rsidP="00812F82">
      <w:pPr>
        <w:pStyle w:val="a7"/>
        <w:numPr>
          <w:ilvl w:val="0"/>
          <w:numId w:val="7"/>
        </w:numPr>
        <w:overflowPunct w:val="0"/>
        <w:ind w:leftChars="0" w:left="1701" w:hanging="741"/>
        <w:jc w:val="both"/>
        <w:rPr>
          <w:szCs w:val="24"/>
        </w:rPr>
      </w:pPr>
      <w:r>
        <w:rPr>
          <w:rFonts w:hint="eastAsia"/>
          <w:szCs w:val="24"/>
        </w:rPr>
        <w:t>研究如何運用</w:t>
      </w:r>
      <w:r w:rsidRPr="00A31661">
        <w:rPr>
          <w:rFonts w:ascii="Times New Roman" w:hAnsi="Times New Roman" w:cs="Times New Roman"/>
          <w:szCs w:val="24"/>
        </w:rPr>
        <w:t>Tello</w:t>
      </w:r>
      <w:r>
        <w:rPr>
          <w:rFonts w:hint="eastAsia"/>
          <w:szCs w:val="24"/>
        </w:rPr>
        <w:t>無人機的鏡頭判斷與物體的距離</w:t>
      </w:r>
    </w:p>
    <w:p w14:paraId="228C2C92" w14:textId="32CA59A4" w:rsidR="00A31661" w:rsidRDefault="00A719D0" w:rsidP="00812F82">
      <w:pPr>
        <w:pStyle w:val="a7"/>
        <w:numPr>
          <w:ilvl w:val="0"/>
          <w:numId w:val="7"/>
        </w:numPr>
        <w:overflowPunct w:val="0"/>
        <w:ind w:leftChars="0" w:left="1701" w:hanging="741"/>
        <w:jc w:val="both"/>
        <w:rPr>
          <w:szCs w:val="24"/>
        </w:rPr>
      </w:pPr>
      <w:r>
        <w:rPr>
          <w:rFonts w:hint="eastAsia"/>
          <w:szCs w:val="24"/>
        </w:rPr>
        <w:t>撰寫</w:t>
      </w:r>
      <w:r w:rsidR="00A31661">
        <w:rPr>
          <w:rFonts w:hint="eastAsia"/>
          <w:szCs w:val="24"/>
        </w:rPr>
        <w:t>程式並</w:t>
      </w:r>
      <w:r w:rsidR="00A31661">
        <w:rPr>
          <w:rFonts w:ascii="Times New Roman" w:hAnsi="Times New Roman" w:cs="Times New Roman" w:hint="eastAsia"/>
          <w:szCs w:val="24"/>
        </w:rPr>
        <w:t>設計鳥類與獼猴驅趕</w:t>
      </w:r>
      <w:r w:rsidR="00541638">
        <w:rPr>
          <w:rFonts w:ascii="Times New Roman" w:hAnsi="Times New Roman" w:cs="Times New Roman" w:hint="eastAsia"/>
          <w:szCs w:val="24"/>
        </w:rPr>
        <w:t>系統</w:t>
      </w:r>
    </w:p>
    <w:p w14:paraId="0C8AC111" w14:textId="37C1FB9E" w:rsidR="004D6379" w:rsidRPr="00A31661" w:rsidRDefault="00A31661" w:rsidP="00812F82">
      <w:pPr>
        <w:pStyle w:val="a7"/>
        <w:numPr>
          <w:ilvl w:val="0"/>
          <w:numId w:val="7"/>
        </w:numPr>
        <w:overflowPunct w:val="0"/>
        <w:ind w:leftChars="0" w:left="1701" w:hanging="741"/>
        <w:jc w:val="both"/>
        <w:rPr>
          <w:szCs w:val="24"/>
        </w:rPr>
      </w:pPr>
      <w:r>
        <w:rPr>
          <w:rFonts w:hint="eastAsia"/>
          <w:szCs w:val="24"/>
        </w:rPr>
        <w:t>分析自動</w:t>
      </w:r>
      <w:r>
        <w:rPr>
          <w:rFonts w:ascii="Times New Roman" w:hAnsi="Times New Roman" w:cs="Times New Roman" w:hint="eastAsia"/>
          <w:szCs w:val="24"/>
        </w:rPr>
        <w:t>鳥類與獼猴驅趕無人機的商業價值</w:t>
      </w:r>
    </w:p>
    <w:p w14:paraId="027B7656" w14:textId="77777777" w:rsidR="00D7316A" w:rsidRPr="00D7316A" w:rsidRDefault="00D7316A" w:rsidP="00812F82">
      <w:pPr>
        <w:overflowPunct w:val="0"/>
        <w:jc w:val="both"/>
        <w:rPr>
          <w:szCs w:val="24"/>
        </w:rPr>
      </w:pPr>
    </w:p>
    <w:p w14:paraId="1195A492" w14:textId="77777777" w:rsidR="00894E7E" w:rsidRDefault="00894E7E" w:rsidP="00812F82">
      <w:pPr>
        <w:pStyle w:val="a7"/>
        <w:numPr>
          <w:ilvl w:val="0"/>
          <w:numId w:val="1"/>
        </w:numPr>
        <w:overflowPunct w:val="0"/>
        <w:ind w:leftChars="0"/>
        <w:jc w:val="both"/>
        <w:rPr>
          <w:szCs w:val="24"/>
        </w:rPr>
      </w:pPr>
      <w:r>
        <w:rPr>
          <w:rFonts w:hint="eastAsia"/>
          <w:szCs w:val="24"/>
        </w:rPr>
        <w:t>文獻探討</w:t>
      </w:r>
    </w:p>
    <w:p w14:paraId="34D7352E" w14:textId="0CD8FB76" w:rsidR="0009373C" w:rsidRDefault="00B9301A" w:rsidP="00812F82">
      <w:pPr>
        <w:pStyle w:val="a7"/>
        <w:numPr>
          <w:ilvl w:val="0"/>
          <w:numId w:val="8"/>
        </w:numPr>
        <w:overflowPunct w:val="0"/>
        <w:ind w:leftChars="0"/>
        <w:jc w:val="both"/>
        <w:rPr>
          <w:szCs w:val="24"/>
        </w:rPr>
      </w:pPr>
      <w:r>
        <w:rPr>
          <w:rFonts w:hint="eastAsia"/>
          <w:szCs w:val="24"/>
        </w:rPr>
        <w:t>農田</w:t>
      </w:r>
      <w:r w:rsidR="006C1A8E">
        <w:rPr>
          <w:rFonts w:hint="eastAsia"/>
          <w:szCs w:val="24"/>
        </w:rPr>
        <w:t>鳥類</w:t>
      </w:r>
      <w:r w:rsidR="00703485">
        <w:rPr>
          <w:rFonts w:hint="eastAsia"/>
          <w:szCs w:val="24"/>
        </w:rPr>
        <w:t>與現行</w:t>
      </w:r>
      <w:r w:rsidR="00A63B49">
        <w:rPr>
          <w:rFonts w:hint="eastAsia"/>
          <w:szCs w:val="24"/>
        </w:rPr>
        <w:t>應對措施</w:t>
      </w:r>
    </w:p>
    <w:p w14:paraId="3F1FEBC5" w14:textId="75DBE558" w:rsidR="00703485" w:rsidRDefault="00F4374D" w:rsidP="00812F82">
      <w:pPr>
        <w:overflowPunct w:val="0"/>
        <w:ind w:left="480"/>
        <w:jc w:val="both"/>
        <w:rPr>
          <w:rFonts w:asciiTheme="minorEastAsia" w:hAnsiTheme="minorEastAsia"/>
          <w:szCs w:val="24"/>
        </w:rPr>
      </w:pPr>
      <w:r>
        <w:rPr>
          <w:rFonts w:hint="eastAsia"/>
          <w:szCs w:val="24"/>
        </w:rPr>
        <w:t xml:space="preserve">　　</w:t>
      </w:r>
      <w:r w:rsidR="007C2E7F" w:rsidRPr="00703485">
        <w:rPr>
          <w:rFonts w:hint="eastAsia"/>
          <w:szCs w:val="24"/>
        </w:rPr>
        <w:t>根據</w:t>
      </w:r>
      <w:r w:rsidR="003660F0">
        <w:rPr>
          <w:rFonts w:hint="eastAsia"/>
          <w:szCs w:val="24"/>
        </w:rPr>
        <w:t>謝季恩先生</w:t>
      </w:r>
      <w:r w:rsidR="00A63B49" w:rsidRPr="00703485">
        <w:rPr>
          <w:rFonts w:asciiTheme="minorEastAsia" w:hAnsiTheme="minorEastAsia" w:hint="eastAsia"/>
          <w:szCs w:val="24"/>
        </w:rPr>
        <w:t>（</w:t>
      </w:r>
      <w:r w:rsidR="00000022" w:rsidRPr="00703485">
        <w:rPr>
          <w:rFonts w:asciiTheme="minorEastAsia" w:hAnsiTheme="minorEastAsia" w:hint="eastAsia"/>
          <w:szCs w:val="24"/>
        </w:rPr>
        <w:t>謝季恩</w:t>
      </w:r>
      <w:r w:rsidR="00131FC2">
        <w:rPr>
          <w:rFonts w:asciiTheme="minorEastAsia" w:hAnsiTheme="minorEastAsia" w:hint="eastAsia"/>
          <w:szCs w:val="24"/>
        </w:rPr>
        <w:t>，</w:t>
      </w:r>
      <w:r w:rsidR="00A63B49" w:rsidRPr="006B2AAA">
        <w:rPr>
          <w:rFonts w:ascii="Times New Roman" w:hAnsi="Times New Roman" w:cs="Times New Roman" w:hint="eastAsia"/>
          <w:kern w:val="0"/>
          <w:szCs w:val="24"/>
        </w:rPr>
        <w:t>201</w:t>
      </w:r>
      <w:r w:rsidR="00000022" w:rsidRPr="006B2AAA">
        <w:rPr>
          <w:rFonts w:ascii="Times New Roman" w:hAnsi="Times New Roman" w:cs="Times New Roman" w:hint="eastAsia"/>
          <w:kern w:val="0"/>
          <w:szCs w:val="24"/>
        </w:rPr>
        <w:t>5</w:t>
      </w:r>
      <w:r w:rsidR="00A63B49" w:rsidRPr="00703485">
        <w:rPr>
          <w:rFonts w:asciiTheme="minorEastAsia" w:hAnsiTheme="minorEastAsia" w:hint="eastAsia"/>
          <w:szCs w:val="24"/>
        </w:rPr>
        <w:t>）</w:t>
      </w:r>
      <w:r w:rsidR="00000022" w:rsidRPr="00703485">
        <w:rPr>
          <w:rFonts w:asciiTheme="minorEastAsia" w:hAnsiTheme="minorEastAsia" w:hint="eastAsia"/>
          <w:szCs w:val="24"/>
        </w:rPr>
        <w:t>於屏東四個鄉鎮所做的調查</w:t>
      </w:r>
      <w:r w:rsidR="007C2E7F" w:rsidRPr="00703485">
        <w:rPr>
          <w:rFonts w:asciiTheme="minorEastAsia" w:hAnsiTheme="minorEastAsia" w:hint="eastAsia"/>
          <w:szCs w:val="24"/>
        </w:rPr>
        <w:t>，</w:t>
      </w:r>
      <w:r w:rsidR="00000022" w:rsidRPr="00703485">
        <w:rPr>
          <w:rFonts w:asciiTheme="minorEastAsia" w:hAnsiTheme="minorEastAsia" w:hint="eastAsia"/>
          <w:szCs w:val="24"/>
        </w:rPr>
        <w:t>台灣常被毒害的</w:t>
      </w:r>
      <w:proofErr w:type="gramStart"/>
      <w:r w:rsidR="00000022" w:rsidRPr="00703485">
        <w:rPr>
          <w:rFonts w:asciiTheme="minorEastAsia" w:hAnsiTheme="minorEastAsia" w:hint="eastAsia"/>
          <w:szCs w:val="24"/>
        </w:rPr>
        <w:t>食稻鳥</w:t>
      </w:r>
      <w:proofErr w:type="gramEnd"/>
      <w:r w:rsidR="00000022" w:rsidRPr="00703485">
        <w:rPr>
          <w:rFonts w:asciiTheme="minorEastAsia" w:hAnsiTheme="minorEastAsia" w:hint="eastAsia"/>
          <w:szCs w:val="24"/>
        </w:rPr>
        <w:t>種有麻雀、紅</w:t>
      </w:r>
      <w:proofErr w:type="gramStart"/>
      <w:r w:rsidR="00000022" w:rsidRPr="00703485">
        <w:rPr>
          <w:rFonts w:asciiTheme="minorEastAsia" w:hAnsiTheme="minorEastAsia" w:hint="eastAsia"/>
          <w:szCs w:val="24"/>
        </w:rPr>
        <w:t>鳩</w:t>
      </w:r>
      <w:proofErr w:type="gramEnd"/>
      <w:r w:rsidR="00000022" w:rsidRPr="00703485">
        <w:rPr>
          <w:rFonts w:asciiTheme="minorEastAsia" w:hAnsiTheme="minorEastAsia" w:hint="eastAsia"/>
          <w:szCs w:val="24"/>
        </w:rPr>
        <w:t>、斑文鳥、野鴿、</w:t>
      </w:r>
      <w:proofErr w:type="gramStart"/>
      <w:r w:rsidR="00000022" w:rsidRPr="00703485">
        <w:rPr>
          <w:rFonts w:asciiTheme="minorEastAsia" w:hAnsiTheme="minorEastAsia" w:hint="eastAsia"/>
          <w:szCs w:val="24"/>
        </w:rPr>
        <w:t>珠頸斑鳩</w:t>
      </w:r>
      <w:proofErr w:type="gramEnd"/>
      <w:r w:rsidR="00B14798">
        <w:rPr>
          <w:rFonts w:asciiTheme="minorEastAsia" w:hAnsiTheme="minorEastAsia" w:hint="eastAsia"/>
          <w:szCs w:val="24"/>
        </w:rPr>
        <w:t>，而上述物種</w:t>
      </w:r>
      <w:proofErr w:type="gramStart"/>
      <w:r w:rsidR="00D76EF3" w:rsidRPr="00703485">
        <w:rPr>
          <w:rFonts w:asciiTheme="minorEastAsia" w:hAnsiTheme="minorEastAsia" w:hint="eastAsia"/>
          <w:szCs w:val="24"/>
        </w:rPr>
        <w:t>皆為植食性</w:t>
      </w:r>
      <w:proofErr w:type="gramEnd"/>
      <w:r w:rsidR="00D76EF3" w:rsidRPr="00703485">
        <w:rPr>
          <w:rFonts w:asciiTheme="minorEastAsia" w:hAnsiTheme="minorEastAsia" w:hint="eastAsia"/>
          <w:szCs w:val="24"/>
        </w:rPr>
        <w:t>鳥類</w:t>
      </w:r>
      <w:r w:rsidR="00000022" w:rsidRPr="00703485">
        <w:rPr>
          <w:rFonts w:asciiTheme="minorEastAsia" w:hAnsiTheme="minorEastAsia" w:hint="eastAsia"/>
          <w:szCs w:val="24"/>
        </w:rPr>
        <w:t>（施義杰</w:t>
      </w:r>
      <w:r w:rsidR="004D6379">
        <w:rPr>
          <w:rFonts w:asciiTheme="minorEastAsia" w:hAnsiTheme="minorEastAsia" w:hint="eastAsia"/>
          <w:szCs w:val="24"/>
        </w:rPr>
        <w:t>，</w:t>
      </w:r>
      <w:r w:rsidR="00000022" w:rsidRPr="004D6379">
        <w:rPr>
          <w:rFonts w:ascii="Times New Roman" w:hAnsi="Times New Roman" w:cs="Times New Roman"/>
          <w:szCs w:val="24"/>
        </w:rPr>
        <w:t>2004</w:t>
      </w:r>
      <w:r w:rsidR="00000022" w:rsidRPr="00703485">
        <w:rPr>
          <w:rFonts w:asciiTheme="minorEastAsia" w:hAnsiTheme="minorEastAsia" w:hint="eastAsia"/>
          <w:szCs w:val="24"/>
        </w:rPr>
        <w:t>）</w:t>
      </w:r>
      <w:r w:rsidR="00131FC2">
        <w:rPr>
          <w:rFonts w:asciiTheme="minorEastAsia" w:hAnsiTheme="minorEastAsia" w:hint="eastAsia"/>
          <w:szCs w:val="24"/>
        </w:rPr>
        <w:t>。</w:t>
      </w:r>
      <w:r w:rsidR="00B14798">
        <w:rPr>
          <w:rFonts w:asciiTheme="minorEastAsia" w:hAnsiTheme="minorEastAsia" w:hint="eastAsia"/>
          <w:szCs w:val="24"/>
        </w:rPr>
        <w:t>現在常用</w:t>
      </w:r>
      <w:r w:rsidR="00703485">
        <w:rPr>
          <w:rFonts w:asciiTheme="minorEastAsia" w:hAnsiTheme="minorEastAsia" w:hint="eastAsia"/>
          <w:szCs w:val="24"/>
        </w:rPr>
        <w:t>：</w:t>
      </w:r>
      <w:r w:rsidR="00DD703A">
        <w:rPr>
          <w:rFonts w:asciiTheme="minorEastAsia" w:hAnsiTheme="minorEastAsia" w:hint="eastAsia"/>
          <w:szCs w:val="24"/>
        </w:rPr>
        <w:t>「</w:t>
      </w:r>
      <w:r w:rsidR="00703485" w:rsidRPr="00703485">
        <w:rPr>
          <w:rFonts w:asciiTheme="minorEastAsia" w:hAnsiTheme="minorEastAsia" w:hint="eastAsia"/>
          <w:b/>
          <w:szCs w:val="24"/>
        </w:rPr>
        <w:t>架設網具、</w:t>
      </w:r>
      <w:proofErr w:type="gramStart"/>
      <w:r w:rsidR="00703485" w:rsidRPr="00703485">
        <w:rPr>
          <w:rFonts w:asciiTheme="minorEastAsia" w:hAnsiTheme="minorEastAsia" w:hint="eastAsia"/>
          <w:b/>
          <w:szCs w:val="24"/>
        </w:rPr>
        <w:t>懸掛鳥屍</w:t>
      </w:r>
      <w:proofErr w:type="gramEnd"/>
      <w:r w:rsidR="00703485" w:rsidRPr="00703485">
        <w:rPr>
          <w:rFonts w:asciiTheme="minorEastAsia" w:hAnsiTheme="minorEastAsia" w:hint="eastAsia"/>
          <w:b/>
          <w:szCs w:val="24"/>
        </w:rPr>
        <w:t>、懸掛反光鏡、彩帶、飲料瓶（串聯）、競選旗幟、毒餌陷阱、爆竹</w:t>
      </w:r>
      <w:r w:rsidR="00703485">
        <w:rPr>
          <w:rFonts w:asciiTheme="minorEastAsia" w:hAnsiTheme="minorEastAsia" w:hint="eastAsia"/>
          <w:b/>
          <w:szCs w:val="24"/>
        </w:rPr>
        <w:t>等</w:t>
      </w:r>
      <w:r w:rsidR="00703485">
        <w:rPr>
          <w:rFonts w:asciiTheme="minorEastAsia" w:hAnsiTheme="minorEastAsia" w:hint="eastAsia"/>
          <w:szCs w:val="24"/>
        </w:rPr>
        <w:t>」（花蓮區農業改良場</w:t>
      </w:r>
      <w:r w:rsidR="004D6379">
        <w:rPr>
          <w:rFonts w:asciiTheme="minorEastAsia" w:hAnsiTheme="minorEastAsia" w:hint="eastAsia"/>
          <w:szCs w:val="24"/>
        </w:rPr>
        <w:t>，</w:t>
      </w:r>
      <w:r w:rsidR="00703485" w:rsidRPr="006B2AAA">
        <w:rPr>
          <w:rFonts w:ascii="Times New Roman" w:hAnsi="Times New Roman" w:cs="Times New Roman" w:hint="eastAsia"/>
          <w:kern w:val="0"/>
          <w:szCs w:val="24"/>
        </w:rPr>
        <w:t>1999</w:t>
      </w:r>
      <w:r w:rsidR="00703485">
        <w:rPr>
          <w:rFonts w:asciiTheme="minorEastAsia" w:hAnsiTheme="minorEastAsia" w:hint="eastAsia"/>
          <w:szCs w:val="24"/>
        </w:rPr>
        <w:t>）</w:t>
      </w:r>
      <w:r w:rsidR="00B14798">
        <w:rPr>
          <w:rFonts w:asciiTheme="minorEastAsia" w:hAnsiTheme="minorEastAsia" w:hint="eastAsia"/>
          <w:szCs w:val="24"/>
        </w:rPr>
        <w:t>方法驅趕鳥類</w:t>
      </w:r>
      <w:r w:rsidR="00703485">
        <w:rPr>
          <w:rFonts w:asciiTheme="minorEastAsia" w:hAnsiTheme="minorEastAsia" w:hint="eastAsia"/>
          <w:szCs w:val="24"/>
        </w:rPr>
        <w:t>，另外</w:t>
      </w:r>
      <w:r w:rsidR="003660F0">
        <w:rPr>
          <w:rFonts w:asciiTheme="minorEastAsia" w:hAnsiTheme="minorEastAsia" w:hint="eastAsia"/>
          <w:szCs w:val="24"/>
        </w:rPr>
        <w:t>，根據花蓮</w:t>
      </w:r>
      <w:r w:rsidR="00B14798">
        <w:rPr>
          <w:rFonts w:asciiTheme="minorEastAsia" w:hAnsiTheme="minorEastAsia" w:hint="eastAsia"/>
          <w:szCs w:val="24"/>
        </w:rPr>
        <w:t>區</w:t>
      </w:r>
      <w:r w:rsidR="003660F0">
        <w:rPr>
          <w:rFonts w:asciiTheme="minorEastAsia" w:hAnsiTheme="minorEastAsia" w:hint="eastAsia"/>
          <w:szCs w:val="24"/>
        </w:rPr>
        <w:t>農業改良場（花蓮區農業改良場</w:t>
      </w:r>
      <w:r w:rsidR="004D6379">
        <w:rPr>
          <w:rFonts w:asciiTheme="minorEastAsia" w:hAnsiTheme="minorEastAsia" w:hint="eastAsia"/>
          <w:szCs w:val="24"/>
        </w:rPr>
        <w:t>，</w:t>
      </w:r>
      <w:r w:rsidR="003660F0" w:rsidRPr="006B2AAA">
        <w:rPr>
          <w:rFonts w:ascii="Times New Roman" w:hAnsi="Times New Roman" w:cs="Times New Roman" w:hint="eastAsia"/>
          <w:kern w:val="0"/>
          <w:szCs w:val="24"/>
        </w:rPr>
        <w:t>1999</w:t>
      </w:r>
      <w:r w:rsidR="003660F0">
        <w:rPr>
          <w:rFonts w:asciiTheme="minorEastAsia" w:hAnsiTheme="minorEastAsia" w:hint="eastAsia"/>
          <w:szCs w:val="24"/>
        </w:rPr>
        <w:t>）</w:t>
      </w:r>
      <w:r w:rsidR="00B14798">
        <w:rPr>
          <w:rFonts w:asciiTheme="minorEastAsia" w:hAnsiTheme="minorEastAsia" w:hint="eastAsia"/>
          <w:szCs w:val="24"/>
        </w:rPr>
        <w:t>也可使用液化瓦斯加壓</w:t>
      </w:r>
      <w:r w:rsidR="00703485" w:rsidRPr="00703485">
        <w:rPr>
          <w:rFonts w:asciiTheme="minorEastAsia" w:hAnsiTheme="minorEastAsia" w:hint="eastAsia"/>
          <w:szCs w:val="24"/>
        </w:rPr>
        <w:t>音</w:t>
      </w:r>
      <w:proofErr w:type="gramStart"/>
      <w:r w:rsidR="00703485" w:rsidRPr="00703485">
        <w:rPr>
          <w:rFonts w:asciiTheme="minorEastAsia" w:hAnsiTheme="minorEastAsia" w:hint="eastAsia"/>
          <w:szCs w:val="24"/>
        </w:rPr>
        <w:t>爆驅鳥器</w:t>
      </w:r>
      <w:proofErr w:type="gramEnd"/>
      <w:r w:rsidR="006B2AAA">
        <w:rPr>
          <w:rFonts w:asciiTheme="minorEastAsia" w:hAnsiTheme="minorEastAsia" w:hint="eastAsia"/>
          <w:szCs w:val="24"/>
        </w:rPr>
        <w:t>。</w:t>
      </w:r>
    </w:p>
    <w:p w14:paraId="46A4B809" w14:textId="77777777" w:rsidR="006B2AAA" w:rsidRPr="00B14798" w:rsidRDefault="006B2AAA" w:rsidP="00812F82">
      <w:pPr>
        <w:overflowPunct w:val="0"/>
        <w:ind w:left="480"/>
        <w:jc w:val="both"/>
        <w:rPr>
          <w:rFonts w:asciiTheme="minorEastAsia" w:hAnsiTheme="minorEastAsia"/>
          <w:szCs w:val="24"/>
        </w:rPr>
      </w:pPr>
    </w:p>
    <w:p w14:paraId="38351872" w14:textId="77777777" w:rsidR="006B2AAA" w:rsidRDefault="00BC3B10" w:rsidP="00812F82">
      <w:pPr>
        <w:pStyle w:val="a7"/>
        <w:numPr>
          <w:ilvl w:val="0"/>
          <w:numId w:val="8"/>
        </w:numPr>
        <w:overflowPunct w:val="0"/>
        <w:ind w:leftChars="0"/>
        <w:jc w:val="both"/>
        <w:rPr>
          <w:rFonts w:asciiTheme="minorEastAsia" w:hAnsiTheme="minorEastAsia"/>
          <w:szCs w:val="24"/>
        </w:rPr>
      </w:pPr>
      <w:r>
        <w:rPr>
          <w:rFonts w:asciiTheme="minorEastAsia" w:hAnsiTheme="minorEastAsia" w:hint="eastAsia"/>
          <w:szCs w:val="24"/>
        </w:rPr>
        <w:t>果園中獼猴危</w:t>
      </w:r>
      <w:r w:rsidR="006B2AAA">
        <w:rPr>
          <w:rFonts w:asciiTheme="minorEastAsia" w:hAnsiTheme="minorEastAsia" w:hint="eastAsia"/>
          <w:szCs w:val="24"/>
        </w:rPr>
        <w:t>害以及現有應對措施</w:t>
      </w:r>
    </w:p>
    <w:p w14:paraId="23879266" w14:textId="6269897D" w:rsidR="001E733E" w:rsidRDefault="00F4374D" w:rsidP="000B5F1B">
      <w:pPr>
        <w:overflowPunct w:val="0"/>
        <w:ind w:left="480"/>
        <w:jc w:val="both"/>
        <w:rPr>
          <w:rFonts w:asciiTheme="minorEastAsia" w:hAnsiTheme="minorEastAsia"/>
          <w:szCs w:val="24"/>
        </w:rPr>
      </w:pPr>
      <w:r>
        <w:rPr>
          <w:rFonts w:asciiTheme="minorEastAsia" w:hAnsiTheme="minorEastAsia" w:hint="eastAsia"/>
          <w:szCs w:val="24"/>
        </w:rPr>
        <w:t xml:space="preserve">　　</w:t>
      </w:r>
      <w:r w:rsidR="00DD703A">
        <w:rPr>
          <w:rFonts w:asciiTheme="minorEastAsia" w:hAnsiTheme="minorEastAsia" w:hint="eastAsia"/>
          <w:szCs w:val="24"/>
        </w:rPr>
        <w:t>「</w:t>
      </w:r>
      <w:r w:rsidR="006B2AAA" w:rsidRPr="006B2AAA">
        <w:rPr>
          <w:rFonts w:asciiTheme="minorEastAsia" w:hAnsiTheme="minorEastAsia" w:hint="eastAsia"/>
          <w:b/>
          <w:szCs w:val="24"/>
        </w:rPr>
        <w:t>果農就不認為人與臺灣獼猴是可以共存於柴山了，沖天炮、漆彈槍、隔離網在果園成為隨處可見的標示。</w:t>
      </w:r>
      <w:r w:rsidR="006B2AAA">
        <w:rPr>
          <w:rFonts w:asciiTheme="minorEastAsia" w:hAnsiTheme="minorEastAsia" w:hint="eastAsia"/>
          <w:szCs w:val="24"/>
        </w:rPr>
        <w:t>」（</w:t>
      </w:r>
      <w:r w:rsidR="006B2AAA" w:rsidRPr="006B2AAA">
        <w:rPr>
          <w:rFonts w:ascii="Times New Roman" w:hAnsi="Times New Roman" w:cs="Times New Roman" w:hint="eastAsia"/>
          <w:kern w:val="0"/>
          <w:szCs w:val="24"/>
        </w:rPr>
        <w:t>薛婷婷</w:t>
      </w:r>
      <w:r w:rsidR="006B2AAA">
        <w:rPr>
          <w:rFonts w:ascii="Times New Roman" w:hAnsi="Times New Roman" w:cs="Times New Roman" w:hint="eastAsia"/>
          <w:kern w:val="0"/>
          <w:szCs w:val="24"/>
        </w:rPr>
        <w:t>，</w:t>
      </w:r>
      <w:r w:rsidR="006B2AAA">
        <w:rPr>
          <w:rFonts w:ascii="Times New Roman" w:hAnsi="Times New Roman" w:cs="Times New Roman" w:hint="eastAsia"/>
          <w:kern w:val="0"/>
          <w:szCs w:val="24"/>
        </w:rPr>
        <w:t>2010</w:t>
      </w:r>
      <w:r w:rsidR="006B2AAA">
        <w:rPr>
          <w:rFonts w:asciiTheme="minorEastAsia" w:hAnsiTheme="minorEastAsia" w:hint="eastAsia"/>
          <w:szCs w:val="24"/>
        </w:rPr>
        <w:t>）</w:t>
      </w:r>
      <w:r w:rsidR="00866730">
        <w:rPr>
          <w:rFonts w:asciiTheme="minorEastAsia" w:hAnsiTheme="minorEastAsia" w:hint="eastAsia"/>
          <w:szCs w:val="24"/>
        </w:rPr>
        <w:t>農民與獼猴的關係在近日已是令人頭疼的問題，而農民現今常採用驅逐獼猴的方式為：</w:t>
      </w:r>
      <w:r w:rsidR="00DD703A">
        <w:rPr>
          <w:rFonts w:asciiTheme="minorEastAsia" w:hAnsiTheme="minorEastAsia" w:hint="eastAsia"/>
          <w:szCs w:val="24"/>
        </w:rPr>
        <w:t>「</w:t>
      </w:r>
      <w:r w:rsidR="00866730" w:rsidRPr="00866730">
        <w:rPr>
          <w:rFonts w:asciiTheme="minorEastAsia" w:hAnsiTheme="minorEastAsia" w:hint="eastAsia"/>
          <w:b/>
          <w:szCs w:val="24"/>
        </w:rPr>
        <w:t>改作、套袋、人力驅趕、鞭炮、瓦斯音爆器、收音機、養狗驅趕、架設電圍網防護</w:t>
      </w:r>
      <w:proofErr w:type="gramStart"/>
      <w:r w:rsidR="00866730" w:rsidRPr="00866730">
        <w:rPr>
          <w:rFonts w:asciiTheme="minorEastAsia" w:hAnsiTheme="minorEastAsia" w:hint="eastAsia"/>
          <w:b/>
          <w:szCs w:val="24"/>
        </w:rPr>
        <w:t>網罩及誘捕籠</w:t>
      </w:r>
      <w:proofErr w:type="gramEnd"/>
      <w:r w:rsidR="00866730" w:rsidRPr="00866730">
        <w:rPr>
          <w:rFonts w:asciiTheme="minorEastAsia" w:hAnsiTheme="minorEastAsia" w:hint="eastAsia"/>
          <w:b/>
          <w:szCs w:val="24"/>
        </w:rPr>
        <w:t>捕捉移除</w:t>
      </w:r>
      <w:r w:rsidR="00866730">
        <w:rPr>
          <w:rFonts w:asciiTheme="minorEastAsia" w:hAnsiTheme="minorEastAsia" w:hint="eastAsia"/>
          <w:szCs w:val="24"/>
        </w:rPr>
        <w:t>」（</w:t>
      </w:r>
      <w:r w:rsidR="003660F0" w:rsidRPr="00866730">
        <w:rPr>
          <w:rFonts w:ascii="Times New Roman" w:hAnsi="Times New Roman" w:cs="Times New Roman" w:hint="eastAsia"/>
          <w:kern w:val="0"/>
          <w:szCs w:val="24"/>
        </w:rPr>
        <w:t>行政院農業委員會林務局</w:t>
      </w:r>
      <w:r w:rsidR="003660F0">
        <w:rPr>
          <w:rFonts w:ascii="Times New Roman" w:hAnsi="Times New Roman" w:cs="Times New Roman" w:hint="eastAsia"/>
          <w:kern w:val="0"/>
          <w:szCs w:val="24"/>
        </w:rPr>
        <w:t>［林務局</w:t>
      </w:r>
      <w:r w:rsidR="003660F0">
        <w:rPr>
          <w:rFonts w:asciiTheme="minorEastAsia" w:hAnsiTheme="minorEastAsia" w:hint="eastAsia"/>
          <w:szCs w:val="24"/>
        </w:rPr>
        <w:t>］</w:t>
      </w:r>
      <w:r w:rsidR="00866730">
        <w:rPr>
          <w:rFonts w:asciiTheme="minorEastAsia" w:hAnsiTheme="minorEastAsia" w:hint="eastAsia"/>
          <w:szCs w:val="24"/>
        </w:rPr>
        <w:t>，</w:t>
      </w:r>
      <w:r w:rsidR="003660F0" w:rsidRPr="003660F0">
        <w:rPr>
          <w:rFonts w:ascii="Times New Roman" w:hAnsi="Times New Roman" w:cs="Times New Roman" w:hint="eastAsia"/>
          <w:kern w:val="0"/>
          <w:szCs w:val="24"/>
        </w:rPr>
        <w:t>2018</w:t>
      </w:r>
      <w:r w:rsidR="00866730">
        <w:rPr>
          <w:rFonts w:asciiTheme="minorEastAsia" w:hAnsiTheme="minorEastAsia" w:hint="eastAsia"/>
          <w:szCs w:val="24"/>
        </w:rPr>
        <w:t>）</w:t>
      </w:r>
      <w:r w:rsidR="003660F0">
        <w:rPr>
          <w:rFonts w:asciiTheme="minorEastAsia" w:hAnsiTheme="minorEastAsia" w:hint="eastAsia"/>
          <w:szCs w:val="24"/>
        </w:rPr>
        <w:t>。林務局提到，有效的獼猴防治措施一定要</w:t>
      </w:r>
      <w:r w:rsidR="00DD703A">
        <w:rPr>
          <w:rFonts w:asciiTheme="minorEastAsia" w:hAnsiTheme="minorEastAsia" w:hint="eastAsia"/>
          <w:szCs w:val="24"/>
        </w:rPr>
        <w:t>「</w:t>
      </w:r>
      <w:r w:rsidR="00DD703A" w:rsidRPr="00DD703A">
        <w:rPr>
          <w:rFonts w:asciiTheme="minorEastAsia" w:hAnsiTheme="minorEastAsia" w:hint="eastAsia"/>
          <w:b/>
          <w:szCs w:val="24"/>
        </w:rPr>
        <w:t>讓獼猴一定要懼怕人</w:t>
      </w:r>
      <w:r w:rsidR="00DD703A">
        <w:rPr>
          <w:rFonts w:asciiTheme="minorEastAsia" w:hAnsiTheme="minorEastAsia" w:hint="eastAsia"/>
          <w:szCs w:val="24"/>
        </w:rPr>
        <w:t>」</w:t>
      </w:r>
      <w:bookmarkStart w:id="0" w:name="_Hlk127974456"/>
      <w:r w:rsidR="00DD703A">
        <w:rPr>
          <w:rFonts w:asciiTheme="minorEastAsia" w:hAnsiTheme="minorEastAsia" w:hint="eastAsia"/>
          <w:szCs w:val="24"/>
        </w:rPr>
        <w:t>（</w:t>
      </w:r>
      <w:r w:rsidR="00DD703A">
        <w:rPr>
          <w:rFonts w:ascii="Times New Roman" w:hAnsi="Times New Roman" w:cs="Times New Roman" w:hint="eastAsia"/>
          <w:kern w:val="0"/>
          <w:szCs w:val="24"/>
        </w:rPr>
        <w:t>林務局</w:t>
      </w:r>
      <w:r w:rsidR="00DD703A">
        <w:rPr>
          <w:rFonts w:asciiTheme="minorEastAsia" w:hAnsiTheme="minorEastAsia" w:hint="eastAsia"/>
          <w:szCs w:val="24"/>
        </w:rPr>
        <w:t>，</w:t>
      </w:r>
      <w:r w:rsidR="00DD703A" w:rsidRPr="003660F0">
        <w:rPr>
          <w:rFonts w:ascii="Times New Roman" w:hAnsi="Times New Roman" w:cs="Times New Roman" w:hint="eastAsia"/>
          <w:kern w:val="0"/>
          <w:szCs w:val="24"/>
        </w:rPr>
        <w:t>2018</w:t>
      </w:r>
      <w:r w:rsidR="00DD703A">
        <w:rPr>
          <w:rFonts w:asciiTheme="minorEastAsia" w:hAnsiTheme="minorEastAsia" w:hint="eastAsia"/>
          <w:szCs w:val="24"/>
        </w:rPr>
        <w:t>）</w:t>
      </w:r>
      <w:bookmarkEnd w:id="0"/>
      <w:r w:rsidR="003660F0">
        <w:rPr>
          <w:rFonts w:asciiTheme="minorEastAsia" w:hAnsiTheme="minorEastAsia" w:hint="eastAsia"/>
          <w:szCs w:val="24"/>
        </w:rPr>
        <w:t>。</w:t>
      </w:r>
    </w:p>
    <w:p w14:paraId="2308173E" w14:textId="77777777" w:rsidR="001E733E" w:rsidRDefault="001E733E" w:rsidP="00812F82">
      <w:pPr>
        <w:pStyle w:val="a7"/>
        <w:numPr>
          <w:ilvl w:val="0"/>
          <w:numId w:val="8"/>
        </w:numPr>
        <w:overflowPunct w:val="0"/>
        <w:ind w:leftChars="0"/>
        <w:jc w:val="both"/>
        <w:rPr>
          <w:szCs w:val="24"/>
        </w:rPr>
      </w:pPr>
      <w:r w:rsidRPr="00131FC2">
        <w:rPr>
          <w:rFonts w:ascii="Times New Roman" w:hAnsi="Times New Roman" w:cs="Times New Roman"/>
          <w:kern w:val="0"/>
          <w:szCs w:val="24"/>
        </w:rPr>
        <w:lastRenderedPageBreak/>
        <w:t>YOLOv4</w:t>
      </w:r>
      <w:r>
        <w:rPr>
          <w:rFonts w:hint="eastAsia"/>
          <w:szCs w:val="24"/>
        </w:rPr>
        <w:t>影像辨識系統</w:t>
      </w:r>
    </w:p>
    <w:p w14:paraId="23B021B4" w14:textId="77777777" w:rsidR="002C5798" w:rsidRPr="002C5798" w:rsidRDefault="002C5798" w:rsidP="00812F82">
      <w:pPr>
        <w:pStyle w:val="a7"/>
        <w:numPr>
          <w:ilvl w:val="0"/>
          <w:numId w:val="23"/>
        </w:numPr>
        <w:overflowPunct w:val="0"/>
        <w:ind w:leftChars="0" w:left="1701" w:hanging="741"/>
        <w:jc w:val="both"/>
        <w:rPr>
          <w:szCs w:val="24"/>
        </w:rPr>
      </w:pPr>
      <w:r>
        <w:rPr>
          <w:rFonts w:ascii="Times New Roman" w:hAnsi="Times New Roman" w:cs="Times New Roman" w:hint="eastAsia"/>
          <w:szCs w:val="24"/>
        </w:rPr>
        <w:t>簡介</w:t>
      </w:r>
    </w:p>
    <w:p w14:paraId="4178F245" w14:textId="14606760" w:rsidR="00626418" w:rsidRDefault="002C5798" w:rsidP="00361122">
      <w:pPr>
        <w:overflowPunct w:val="0"/>
        <w:ind w:left="958"/>
        <w:jc w:val="both"/>
        <w:rPr>
          <w:rFonts w:ascii="Times New Roman" w:hAnsi="Times New Roman" w:cs="Times New Roman"/>
          <w:szCs w:val="24"/>
        </w:rPr>
      </w:pPr>
      <w:r>
        <w:rPr>
          <w:rFonts w:ascii="Times New Roman" w:hAnsi="Times New Roman" w:cs="Times New Roman" w:hint="eastAsia"/>
          <w:szCs w:val="24"/>
        </w:rPr>
        <w:t xml:space="preserve">　　</w:t>
      </w:r>
      <w:r w:rsidR="00294383">
        <w:rPr>
          <w:rFonts w:ascii="Times New Roman" w:hAnsi="Times New Roman" w:cs="Times New Roman" w:hint="eastAsia"/>
          <w:szCs w:val="24"/>
        </w:rPr>
        <w:t>「</w:t>
      </w:r>
      <w:r w:rsidR="00294383" w:rsidRPr="00294383">
        <w:rPr>
          <w:rFonts w:ascii="Times New Roman" w:hAnsi="Times New Roman" w:cs="Times New Roman" w:hint="eastAsia"/>
          <w:b/>
          <w:bCs/>
          <w:szCs w:val="24"/>
        </w:rPr>
        <w:t>YOLOv4</w:t>
      </w:r>
      <w:r w:rsidR="00294383" w:rsidRPr="00294383">
        <w:rPr>
          <w:rFonts w:ascii="Times New Roman" w:hAnsi="Times New Roman" w:cs="Times New Roman" w:hint="eastAsia"/>
          <w:b/>
          <w:bCs/>
          <w:szCs w:val="24"/>
        </w:rPr>
        <w:t>在</w:t>
      </w:r>
      <w:r w:rsidR="00294383" w:rsidRPr="00294383">
        <w:rPr>
          <w:rFonts w:ascii="Times New Roman" w:hAnsi="Times New Roman" w:cs="Times New Roman" w:hint="eastAsia"/>
          <w:b/>
          <w:bCs/>
          <w:szCs w:val="24"/>
        </w:rPr>
        <w:t>2020</w:t>
      </w:r>
      <w:r w:rsidR="00294383" w:rsidRPr="00294383">
        <w:rPr>
          <w:rFonts w:ascii="Times New Roman" w:hAnsi="Times New Roman" w:cs="Times New Roman" w:hint="eastAsia"/>
          <w:b/>
          <w:bCs/>
          <w:szCs w:val="24"/>
        </w:rPr>
        <w:t>年</w:t>
      </w:r>
      <w:r w:rsidR="00294383" w:rsidRPr="00294383">
        <w:rPr>
          <w:rFonts w:ascii="Times New Roman" w:hAnsi="Times New Roman" w:cs="Times New Roman" w:hint="eastAsia"/>
          <w:b/>
          <w:bCs/>
          <w:szCs w:val="24"/>
        </w:rPr>
        <w:t>4</w:t>
      </w:r>
      <w:r w:rsidR="00294383" w:rsidRPr="00294383">
        <w:rPr>
          <w:rFonts w:ascii="Times New Roman" w:hAnsi="Times New Roman" w:cs="Times New Roman" w:hint="eastAsia"/>
          <w:b/>
          <w:bCs/>
          <w:szCs w:val="24"/>
        </w:rPr>
        <w:t>月提出，作者為</w:t>
      </w:r>
      <w:r w:rsidR="00294383" w:rsidRPr="00294383">
        <w:rPr>
          <w:rFonts w:ascii="Times New Roman" w:hAnsi="Times New Roman" w:cs="Times New Roman" w:hint="eastAsia"/>
          <w:b/>
          <w:bCs/>
          <w:szCs w:val="24"/>
        </w:rPr>
        <w:t xml:space="preserve">Alexey </w:t>
      </w:r>
      <w:proofErr w:type="spellStart"/>
      <w:r w:rsidR="00294383" w:rsidRPr="00294383">
        <w:rPr>
          <w:rFonts w:ascii="Times New Roman" w:hAnsi="Times New Roman" w:cs="Times New Roman" w:hint="eastAsia"/>
          <w:b/>
          <w:bCs/>
          <w:szCs w:val="24"/>
        </w:rPr>
        <w:t>Bochkovskiy</w:t>
      </w:r>
      <w:proofErr w:type="spellEnd"/>
      <w:r w:rsidR="00294383" w:rsidRPr="00294383">
        <w:rPr>
          <w:rFonts w:ascii="Times New Roman" w:hAnsi="Times New Roman" w:cs="Times New Roman" w:hint="eastAsia"/>
          <w:b/>
          <w:bCs/>
          <w:szCs w:val="24"/>
        </w:rPr>
        <w:t>，以及中央研究院的廖弘源與王建堯三位成員。</w:t>
      </w:r>
      <w:r w:rsidR="00294383">
        <w:rPr>
          <w:rFonts w:ascii="Times New Roman" w:hAnsi="Times New Roman" w:cs="Times New Roman" w:hint="eastAsia"/>
          <w:szCs w:val="24"/>
        </w:rPr>
        <w:t>」（顏大立，</w:t>
      </w:r>
      <w:r w:rsidR="00294383">
        <w:rPr>
          <w:rFonts w:ascii="Times New Roman" w:hAnsi="Times New Roman" w:cs="Times New Roman" w:hint="eastAsia"/>
          <w:szCs w:val="24"/>
        </w:rPr>
        <w:t>2021</w:t>
      </w:r>
      <w:r w:rsidR="00294383">
        <w:rPr>
          <w:rFonts w:ascii="Times New Roman" w:hAnsi="Times New Roman" w:cs="Times New Roman" w:hint="eastAsia"/>
          <w:szCs w:val="24"/>
        </w:rPr>
        <w:t>）</w:t>
      </w:r>
      <w:r w:rsidR="00667053">
        <w:rPr>
          <w:rFonts w:ascii="Times New Roman" w:hAnsi="Times New Roman" w:cs="Times New Roman" w:hint="eastAsia"/>
          <w:szCs w:val="24"/>
        </w:rPr>
        <w:t>，</w:t>
      </w:r>
      <w:r w:rsidR="00B162AA" w:rsidRPr="002C5798">
        <w:rPr>
          <w:rFonts w:ascii="Times New Roman" w:hAnsi="Times New Roman" w:cs="Times New Roman" w:hint="eastAsia"/>
          <w:szCs w:val="24"/>
        </w:rPr>
        <w:t>發表</w:t>
      </w:r>
      <w:r w:rsidR="00B162AA" w:rsidRPr="002C5798">
        <w:rPr>
          <w:rFonts w:ascii="Times New Roman" w:hAnsi="Times New Roman" w:cs="Times New Roman" w:hint="eastAsia"/>
          <w:szCs w:val="24"/>
        </w:rPr>
        <w:t>YOLO</w:t>
      </w:r>
      <w:r w:rsidR="00B162AA" w:rsidRPr="002C5798">
        <w:rPr>
          <w:rFonts w:ascii="Times New Roman" w:hAnsi="Times New Roman" w:cs="Times New Roman" w:hint="eastAsia"/>
          <w:szCs w:val="24"/>
        </w:rPr>
        <w:t>第四代的論文</w:t>
      </w:r>
      <w:proofErr w:type="gramStart"/>
      <w:r w:rsidR="00B162AA" w:rsidRPr="002C5798">
        <w:rPr>
          <w:rFonts w:asciiTheme="minorEastAsia" w:hAnsiTheme="minorEastAsia" w:hint="eastAsia"/>
          <w:szCs w:val="24"/>
        </w:rPr>
        <w:t>（</w:t>
      </w:r>
      <w:proofErr w:type="gramEnd"/>
      <w:r w:rsidR="00B162AA" w:rsidRPr="002C5798">
        <w:rPr>
          <w:rFonts w:ascii="Times New Roman" w:hAnsi="Times New Roman" w:cs="Times New Roman"/>
          <w:kern w:val="0"/>
          <w:szCs w:val="24"/>
        </w:rPr>
        <w:t xml:space="preserve">A. </w:t>
      </w:r>
      <w:proofErr w:type="spellStart"/>
      <w:r w:rsidR="00B162AA" w:rsidRPr="002C5798">
        <w:rPr>
          <w:rFonts w:ascii="Times New Roman" w:hAnsi="Times New Roman" w:cs="Times New Roman"/>
          <w:kern w:val="0"/>
          <w:szCs w:val="24"/>
        </w:rPr>
        <w:t>Bochkovskiy</w:t>
      </w:r>
      <w:proofErr w:type="spellEnd"/>
      <w:r w:rsidR="00B162AA" w:rsidRPr="002C5798">
        <w:rPr>
          <w:rFonts w:ascii="Times New Roman" w:hAnsi="Times New Roman" w:cs="Times New Roman" w:hint="eastAsia"/>
          <w:kern w:val="0"/>
          <w:szCs w:val="24"/>
        </w:rPr>
        <w:t xml:space="preserve"> e</w:t>
      </w:r>
      <w:r w:rsidR="00B162AA" w:rsidRPr="002C5798">
        <w:rPr>
          <w:rFonts w:ascii="Times New Roman" w:hAnsi="Times New Roman" w:cs="Times New Roman"/>
          <w:kern w:val="0"/>
          <w:szCs w:val="24"/>
        </w:rPr>
        <w:t>t al.</w:t>
      </w:r>
      <w:r w:rsidR="004D6379" w:rsidRPr="002C5798">
        <w:rPr>
          <w:rFonts w:asciiTheme="minorEastAsia" w:hAnsiTheme="minorEastAsia"/>
          <w:szCs w:val="24"/>
        </w:rPr>
        <w:t xml:space="preserve">, </w:t>
      </w:r>
      <w:r w:rsidR="00B162AA" w:rsidRPr="002C5798">
        <w:rPr>
          <w:rFonts w:ascii="Times New Roman" w:hAnsi="Times New Roman" w:cs="Times New Roman"/>
          <w:kern w:val="0"/>
          <w:szCs w:val="24"/>
        </w:rPr>
        <w:t>2020</w:t>
      </w:r>
      <w:r w:rsidR="00B162AA" w:rsidRPr="002C5798">
        <w:rPr>
          <w:rFonts w:asciiTheme="minorEastAsia" w:hAnsiTheme="minorEastAsia" w:hint="eastAsia"/>
          <w:szCs w:val="24"/>
        </w:rPr>
        <w:t>）</w:t>
      </w:r>
      <w:r w:rsidR="00626418">
        <w:rPr>
          <w:rFonts w:asciiTheme="minorEastAsia" w:hAnsiTheme="minorEastAsia" w:hint="eastAsia"/>
          <w:szCs w:val="24"/>
        </w:rPr>
        <w:t>「</w:t>
      </w:r>
      <w:r w:rsidR="00626418" w:rsidRPr="00626418">
        <w:rPr>
          <w:rFonts w:ascii="Times New Roman" w:hAnsi="Times New Roman" w:cs="Times New Roman" w:hint="eastAsia"/>
          <w:b/>
          <w:szCs w:val="24"/>
        </w:rPr>
        <w:t>YOLOv4</w:t>
      </w:r>
      <w:r w:rsidR="00626418" w:rsidRPr="00626418">
        <w:rPr>
          <w:rFonts w:ascii="Times New Roman" w:hAnsi="Times New Roman" w:cs="Times New Roman" w:hint="eastAsia"/>
          <w:b/>
          <w:szCs w:val="24"/>
        </w:rPr>
        <w:t>主要改進項目分為三大項目</w:t>
      </w:r>
      <w:r w:rsidR="00626418" w:rsidRPr="00626418">
        <w:rPr>
          <w:rFonts w:ascii="Times New Roman" w:hAnsi="Times New Roman" w:cs="Times New Roman" w:hint="eastAsia"/>
          <w:b/>
          <w:szCs w:val="24"/>
        </w:rPr>
        <w:t>Backbone</w:t>
      </w:r>
      <w:r w:rsidR="00626418" w:rsidRPr="00626418">
        <w:rPr>
          <w:rFonts w:ascii="Times New Roman" w:hAnsi="Times New Roman" w:cs="Times New Roman" w:hint="eastAsia"/>
          <w:b/>
          <w:szCs w:val="24"/>
        </w:rPr>
        <w:t>、</w:t>
      </w:r>
      <w:r w:rsidR="00626418" w:rsidRPr="00626418">
        <w:rPr>
          <w:rFonts w:ascii="Times New Roman" w:hAnsi="Times New Roman" w:cs="Times New Roman" w:hint="eastAsia"/>
          <w:b/>
          <w:szCs w:val="24"/>
        </w:rPr>
        <w:t>Neck</w:t>
      </w:r>
      <w:r w:rsidR="00626418" w:rsidRPr="00626418">
        <w:rPr>
          <w:rFonts w:ascii="Times New Roman" w:hAnsi="Times New Roman" w:cs="Times New Roman" w:hint="eastAsia"/>
          <w:b/>
          <w:szCs w:val="24"/>
        </w:rPr>
        <w:t>、</w:t>
      </w:r>
      <w:r w:rsidR="00626418" w:rsidRPr="00626418">
        <w:rPr>
          <w:rFonts w:ascii="Times New Roman" w:hAnsi="Times New Roman" w:cs="Times New Roman" w:hint="eastAsia"/>
          <w:b/>
          <w:szCs w:val="24"/>
        </w:rPr>
        <w:t>Head</w:t>
      </w:r>
      <w:r w:rsidR="00626418">
        <w:rPr>
          <w:rFonts w:ascii="Times New Roman" w:hAnsi="Times New Roman" w:cs="Times New Roman" w:hint="eastAsia"/>
          <w:szCs w:val="24"/>
        </w:rPr>
        <w:t>」（</w:t>
      </w:r>
      <w:r w:rsidR="00626418" w:rsidRPr="002C5798">
        <w:rPr>
          <w:rFonts w:hint="eastAsia"/>
          <w:szCs w:val="24"/>
        </w:rPr>
        <w:t>梁文勇，</w:t>
      </w:r>
      <w:r w:rsidR="00626418" w:rsidRPr="002C5798">
        <w:rPr>
          <w:rFonts w:ascii="Times New Roman" w:hAnsi="Times New Roman" w:cs="Times New Roman"/>
          <w:szCs w:val="24"/>
        </w:rPr>
        <w:t>2022</w:t>
      </w:r>
      <w:r w:rsidR="00626418">
        <w:rPr>
          <w:rFonts w:ascii="Times New Roman" w:hAnsi="Times New Roman" w:cs="Times New Roman" w:hint="eastAsia"/>
          <w:szCs w:val="24"/>
        </w:rPr>
        <w:t>）。</w:t>
      </w:r>
      <w:r w:rsidR="00667053" w:rsidRPr="00667053">
        <w:rPr>
          <w:rFonts w:ascii="Times New Roman" w:hAnsi="Times New Roman" w:cs="Times New Roman" w:hint="eastAsia"/>
          <w:szCs w:val="24"/>
        </w:rPr>
        <w:t>YOLOv4</w:t>
      </w:r>
      <w:r w:rsidR="00667053" w:rsidRPr="00667053">
        <w:rPr>
          <w:rFonts w:ascii="Times New Roman" w:hAnsi="Times New Roman" w:cs="Times New Roman" w:hint="eastAsia"/>
          <w:szCs w:val="24"/>
        </w:rPr>
        <w:t>影像辨識系統</w:t>
      </w:r>
      <w:r w:rsidR="00667053">
        <w:rPr>
          <w:rFonts w:ascii="Times New Roman" w:hAnsi="Times New Roman" w:cs="Times New Roman" w:hint="eastAsia"/>
          <w:szCs w:val="24"/>
        </w:rPr>
        <w:t>是基於深度學習模型的類神經網絡，可以用來辨識影像中物體座標與類別。</w:t>
      </w:r>
      <w:r w:rsidR="00361122">
        <w:rPr>
          <w:rFonts w:ascii="Times New Roman" w:hAnsi="Times New Roman" w:cs="Times New Roman" w:hint="eastAsia"/>
          <w:szCs w:val="24"/>
        </w:rPr>
        <w:t>「</w:t>
      </w:r>
      <w:r w:rsidR="00361122" w:rsidRPr="00361122">
        <w:rPr>
          <w:rFonts w:ascii="Times New Roman" w:hAnsi="Times New Roman" w:cs="Times New Roman"/>
          <w:b/>
          <w:szCs w:val="24"/>
        </w:rPr>
        <w:t>We do not use Cross-GPU Batch Normalization (CGBN</w:t>
      </w:r>
      <w:r w:rsidR="00361122" w:rsidRPr="00361122">
        <w:rPr>
          <w:rFonts w:ascii="Times New Roman" w:hAnsi="Times New Roman" w:cs="Times New Roman" w:hint="eastAsia"/>
          <w:b/>
          <w:szCs w:val="24"/>
        </w:rPr>
        <w:t xml:space="preserve"> </w:t>
      </w:r>
      <w:r w:rsidR="00361122" w:rsidRPr="00361122">
        <w:rPr>
          <w:rFonts w:ascii="Times New Roman" w:hAnsi="Times New Roman" w:cs="Times New Roman"/>
          <w:b/>
          <w:szCs w:val="24"/>
        </w:rPr>
        <w:t xml:space="preserve">or </w:t>
      </w:r>
      <w:proofErr w:type="spellStart"/>
      <w:r w:rsidR="00361122" w:rsidRPr="00361122">
        <w:rPr>
          <w:rFonts w:ascii="Times New Roman" w:hAnsi="Times New Roman" w:cs="Times New Roman"/>
          <w:b/>
          <w:szCs w:val="24"/>
        </w:rPr>
        <w:t>SyncBN</w:t>
      </w:r>
      <w:proofErr w:type="spellEnd"/>
      <w:r w:rsidR="00361122" w:rsidRPr="00361122">
        <w:rPr>
          <w:rFonts w:ascii="Times New Roman" w:hAnsi="Times New Roman" w:cs="Times New Roman"/>
          <w:b/>
          <w:szCs w:val="24"/>
        </w:rPr>
        <w:t>) or expensive specialized devices. This allows</w:t>
      </w:r>
      <w:r w:rsidR="00361122" w:rsidRPr="00361122">
        <w:rPr>
          <w:rFonts w:ascii="Times New Roman" w:hAnsi="Times New Roman" w:cs="Times New Roman" w:hint="eastAsia"/>
          <w:b/>
          <w:szCs w:val="24"/>
        </w:rPr>
        <w:t xml:space="preserve"> </w:t>
      </w:r>
      <w:r w:rsidR="00361122" w:rsidRPr="00361122">
        <w:rPr>
          <w:rFonts w:ascii="Times New Roman" w:hAnsi="Times New Roman" w:cs="Times New Roman"/>
          <w:b/>
          <w:szCs w:val="24"/>
        </w:rPr>
        <w:t>anyone to reproduce our state-of-the-art outcomes on</w:t>
      </w:r>
      <w:r w:rsidR="00361122" w:rsidRPr="00361122">
        <w:rPr>
          <w:rFonts w:ascii="Times New Roman" w:hAnsi="Times New Roman" w:cs="Times New Roman" w:hint="eastAsia"/>
          <w:b/>
          <w:szCs w:val="24"/>
        </w:rPr>
        <w:t xml:space="preserve"> </w:t>
      </w:r>
      <w:r w:rsidR="00361122" w:rsidRPr="00361122">
        <w:rPr>
          <w:rFonts w:ascii="Times New Roman" w:hAnsi="Times New Roman" w:cs="Times New Roman"/>
          <w:b/>
          <w:szCs w:val="24"/>
        </w:rPr>
        <w:t>a conventional graphic processor</w:t>
      </w:r>
      <w:r w:rsidR="00361122" w:rsidRPr="00361122">
        <w:rPr>
          <w:rFonts w:ascii="Times New Roman" w:hAnsi="Times New Roman" w:cs="Times New Roman" w:hint="eastAsia"/>
          <w:b/>
          <w:szCs w:val="24"/>
        </w:rPr>
        <w:t>.</w:t>
      </w:r>
      <w:r w:rsidR="00361122">
        <w:rPr>
          <w:rFonts w:ascii="Times New Roman" w:hAnsi="Times New Roman" w:cs="Times New Roman" w:hint="eastAsia"/>
          <w:szCs w:val="24"/>
        </w:rPr>
        <w:t>」</w:t>
      </w:r>
      <w:proofErr w:type="gramStart"/>
      <w:r w:rsidR="00361122" w:rsidRPr="00667053">
        <w:rPr>
          <w:rFonts w:ascii="Times New Roman" w:hAnsi="Times New Roman" w:cs="Times New Roman" w:hint="eastAsia"/>
          <w:szCs w:val="24"/>
        </w:rPr>
        <w:t>（</w:t>
      </w:r>
      <w:proofErr w:type="gramEnd"/>
      <w:r w:rsidR="00361122" w:rsidRPr="00667053">
        <w:rPr>
          <w:rFonts w:ascii="Times New Roman" w:hAnsi="Times New Roman" w:cs="Times New Roman" w:hint="eastAsia"/>
          <w:szCs w:val="24"/>
        </w:rPr>
        <w:t xml:space="preserve">A. </w:t>
      </w:r>
      <w:proofErr w:type="spellStart"/>
      <w:r w:rsidR="00361122" w:rsidRPr="00667053">
        <w:rPr>
          <w:rFonts w:ascii="Times New Roman" w:hAnsi="Times New Roman" w:cs="Times New Roman" w:hint="eastAsia"/>
          <w:szCs w:val="24"/>
        </w:rPr>
        <w:t>Bochkovskiy</w:t>
      </w:r>
      <w:proofErr w:type="spellEnd"/>
      <w:r w:rsidR="00361122" w:rsidRPr="00667053">
        <w:rPr>
          <w:rFonts w:ascii="Times New Roman" w:hAnsi="Times New Roman" w:cs="Times New Roman" w:hint="eastAsia"/>
          <w:szCs w:val="24"/>
        </w:rPr>
        <w:t xml:space="preserve"> et al., 2020</w:t>
      </w:r>
      <w:r w:rsidR="00361122" w:rsidRPr="00667053">
        <w:rPr>
          <w:rFonts w:ascii="Times New Roman" w:hAnsi="Times New Roman" w:cs="Times New Roman" w:hint="eastAsia"/>
          <w:szCs w:val="24"/>
        </w:rPr>
        <w:t>）</w:t>
      </w:r>
      <w:r w:rsidR="00361122">
        <w:rPr>
          <w:rFonts w:ascii="Times New Roman" w:hAnsi="Times New Roman" w:cs="Times New Roman" w:hint="eastAsia"/>
          <w:szCs w:val="24"/>
        </w:rPr>
        <w:t>可見該演算法在一般</w:t>
      </w:r>
      <w:r w:rsidR="00667053">
        <w:rPr>
          <w:rFonts w:ascii="Times New Roman" w:hAnsi="Times New Roman" w:cs="Times New Roman" w:hint="eastAsia"/>
          <w:szCs w:val="24"/>
        </w:rPr>
        <w:t>計算機設備即可運行。</w:t>
      </w:r>
    </w:p>
    <w:p w14:paraId="6B9E0DD6" w14:textId="0D77A170" w:rsidR="002C5798" w:rsidRPr="00626418" w:rsidRDefault="002C5798" w:rsidP="00812F82">
      <w:pPr>
        <w:pStyle w:val="a7"/>
        <w:numPr>
          <w:ilvl w:val="0"/>
          <w:numId w:val="22"/>
        </w:numPr>
        <w:overflowPunct w:val="0"/>
        <w:ind w:leftChars="0" w:left="1701" w:hanging="741"/>
        <w:jc w:val="both"/>
        <w:rPr>
          <w:szCs w:val="24"/>
        </w:rPr>
      </w:pPr>
      <w:r w:rsidRPr="00626418">
        <w:rPr>
          <w:rFonts w:ascii="Times New Roman" w:hAnsi="Times New Roman" w:cs="Times New Roman" w:hint="eastAsia"/>
          <w:kern w:val="0"/>
          <w:szCs w:val="24"/>
        </w:rPr>
        <w:t>YOLO</w:t>
      </w:r>
      <w:r w:rsidRPr="00626418">
        <w:rPr>
          <w:rFonts w:ascii="Times New Roman" w:hAnsi="Times New Roman" w:cs="Times New Roman"/>
          <w:kern w:val="0"/>
          <w:szCs w:val="24"/>
        </w:rPr>
        <w:t>v</w:t>
      </w:r>
      <w:r w:rsidRPr="00626418">
        <w:rPr>
          <w:rFonts w:ascii="Times New Roman" w:hAnsi="Times New Roman" w:cs="Times New Roman" w:hint="eastAsia"/>
          <w:kern w:val="0"/>
          <w:szCs w:val="24"/>
        </w:rPr>
        <w:t>4</w:t>
      </w:r>
      <w:r w:rsidRPr="00626418">
        <w:rPr>
          <w:rFonts w:hint="eastAsia"/>
          <w:szCs w:val="24"/>
        </w:rPr>
        <w:t>架構圖</w:t>
      </w:r>
      <w:proofErr w:type="gramStart"/>
      <w:r w:rsidRPr="00626418">
        <w:rPr>
          <w:rFonts w:asciiTheme="minorEastAsia" w:hAnsiTheme="minorEastAsia" w:hint="eastAsia"/>
          <w:szCs w:val="24"/>
        </w:rPr>
        <w:t>（</w:t>
      </w:r>
      <w:proofErr w:type="gramEnd"/>
      <w:r w:rsidRPr="00626418">
        <w:rPr>
          <w:rFonts w:ascii="Times New Roman" w:hAnsi="Times New Roman" w:cs="Times New Roman"/>
          <w:kern w:val="0"/>
          <w:szCs w:val="24"/>
        </w:rPr>
        <w:t xml:space="preserve">A. </w:t>
      </w:r>
      <w:proofErr w:type="spellStart"/>
      <w:r w:rsidRPr="00626418">
        <w:rPr>
          <w:rFonts w:ascii="Times New Roman" w:hAnsi="Times New Roman" w:cs="Times New Roman"/>
          <w:kern w:val="0"/>
          <w:szCs w:val="24"/>
        </w:rPr>
        <w:t>Bochkovskiy</w:t>
      </w:r>
      <w:proofErr w:type="spellEnd"/>
      <w:r w:rsidRPr="00626418">
        <w:rPr>
          <w:rFonts w:ascii="Times New Roman" w:hAnsi="Times New Roman" w:cs="Times New Roman" w:hint="eastAsia"/>
          <w:kern w:val="0"/>
          <w:szCs w:val="24"/>
        </w:rPr>
        <w:t xml:space="preserve"> e</w:t>
      </w:r>
      <w:r w:rsidRPr="00626418">
        <w:rPr>
          <w:rFonts w:ascii="Times New Roman" w:hAnsi="Times New Roman" w:cs="Times New Roman"/>
          <w:kern w:val="0"/>
          <w:szCs w:val="24"/>
        </w:rPr>
        <w:t>t al.</w:t>
      </w:r>
      <w:r w:rsidRPr="00626418">
        <w:rPr>
          <w:rFonts w:ascii="Times New Roman" w:hAnsi="Times New Roman" w:cs="Times New Roman" w:hint="cs"/>
          <w:szCs w:val="24"/>
        </w:rPr>
        <w:t>,</w:t>
      </w:r>
      <w:r w:rsidRPr="00626418">
        <w:rPr>
          <w:rFonts w:asciiTheme="minorEastAsia" w:hAnsiTheme="minorEastAsia" w:hint="eastAsia"/>
          <w:szCs w:val="24"/>
        </w:rPr>
        <w:t xml:space="preserve"> </w:t>
      </w:r>
      <w:r w:rsidRPr="00626418">
        <w:rPr>
          <w:rFonts w:ascii="Times New Roman" w:hAnsi="Times New Roman" w:cs="Times New Roman"/>
          <w:szCs w:val="24"/>
        </w:rPr>
        <w:t>2020</w:t>
      </w:r>
      <w:r w:rsidRPr="00626418">
        <w:rPr>
          <w:rFonts w:asciiTheme="minorEastAsia" w:hAnsiTheme="minorEastAsia" w:hint="eastAsia"/>
          <w:szCs w:val="24"/>
        </w:rPr>
        <w:t>）</w:t>
      </w:r>
    </w:p>
    <w:p w14:paraId="2985B478" w14:textId="14A32A4B" w:rsidR="002C5798" w:rsidRDefault="002C5798" w:rsidP="00812F82">
      <w:pPr>
        <w:overflowPunct w:val="0"/>
        <w:ind w:leftChars="236" w:left="566" w:firstLineChars="177" w:firstLine="425"/>
        <w:jc w:val="both"/>
        <w:rPr>
          <w:szCs w:val="24"/>
        </w:rPr>
      </w:pPr>
      <w:r w:rsidRPr="005E7C43">
        <w:rPr>
          <w:noProof/>
          <w:szCs w:val="24"/>
        </w:rPr>
        <w:drawing>
          <wp:inline distT="0" distB="0" distL="0" distR="0" wp14:anchorId="09691E76" wp14:editId="0FCE46E9">
            <wp:extent cx="5467292" cy="1560195"/>
            <wp:effectExtent l="0" t="0" r="635" b="1905"/>
            <wp:docPr id="2" name="圖片 2" descr="https://i.imgur.com/JVUMw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JVUMw5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707" cy="1595699"/>
                    </a:xfrm>
                    <a:prstGeom prst="rect">
                      <a:avLst/>
                    </a:prstGeom>
                    <a:noFill/>
                    <a:ln>
                      <a:noFill/>
                    </a:ln>
                  </pic:spPr>
                </pic:pic>
              </a:graphicData>
            </a:graphic>
          </wp:inline>
        </w:drawing>
      </w:r>
    </w:p>
    <w:p w14:paraId="6696BF1C" w14:textId="77777777" w:rsidR="00B14798" w:rsidRPr="004D6379" w:rsidRDefault="00B14798" w:rsidP="00812F82">
      <w:pPr>
        <w:overflowPunct w:val="0"/>
        <w:ind w:left="960"/>
        <w:jc w:val="both"/>
        <w:rPr>
          <w:rFonts w:ascii="Times New Roman" w:hAnsi="Times New Roman" w:cs="Times New Roman"/>
          <w:kern w:val="0"/>
          <w:szCs w:val="24"/>
        </w:rPr>
      </w:pPr>
      <w:r>
        <w:rPr>
          <w:rFonts w:hint="eastAsia"/>
          <w:szCs w:val="24"/>
        </w:rPr>
        <w:t>資料來源：</w:t>
      </w:r>
      <w:r>
        <w:rPr>
          <w:rFonts w:ascii="Times New Roman" w:hAnsi="Times New Roman" w:cs="Times New Roman" w:hint="eastAsia"/>
          <w:kern w:val="0"/>
          <w:szCs w:val="24"/>
        </w:rPr>
        <w:t xml:space="preserve">A. </w:t>
      </w:r>
      <w:proofErr w:type="spellStart"/>
      <w:r w:rsidRPr="004D6379">
        <w:rPr>
          <w:rFonts w:ascii="Times New Roman" w:hAnsi="Times New Roman" w:cs="Times New Roman"/>
          <w:kern w:val="0"/>
          <w:szCs w:val="24"/>
        </w:rPr>
        <w:t>Bochkovskiy</w:t>
      </w:r>
      <w:proofErr w:type="spellEnd"/>
      <w:r w:rsidRPr="004D6379">
        <w:rPr>
          <w:rFonts w:ascii="Times New Roman" w:hAnsi="Times New Roman" w:cs="Times New Roman" w:hint="eastAsia"/>
          <w:kern w:val="0"/>
          <w:szCs w:val="24"/>
        </w:rPr>
        <w:t>,</w:t>
      </w:r>
      <w:r w:rsidRPr="004D6379">
        <w:rPr>
          <w:rFonts w:ascii="Times New Roman" w:hAnsi="Times New Roman" w:cs="Times New Roman"/>
          <w:kern w:val="0"/>
          <w:szCs w:val="24"/>
        </w:rPr>
        <w:t xml:space="preserve"> C. Y. Wang</w:t>
      </w:r>
      <w:r w:rsidRPr="004D6379">
        <w:rPr>
          <w:rFonts w:ascii="Times New Roman" w:hAnsi="Times New Roman" w:cs="Times New Roman" w:hint="eastAsia"/>
          <w:kern w:val="0"/>
          <w:szCs w:val="24"/>
        </w:rPr>
        <w:t>,</w:t>
      </w:r>
      <w:r w:rsidRPr="004D6379">
        <w:rPr>
          <w:rFonts w:ascii="Times New Roman" w:hAnsi="Times New Roman" w:cs="Times New Roman"/>
          <w:kern w:val="0"/>
          <w:szCs w:val="24"/>
        </w:rPr>
        <w:t xml:space="preserve"> H. Y. M. Liao. </w:t>
      </w:r>
      <w:r w:rsidRPr="004D6379">
        <w:rPr>
          <w:rFonts w:ascii="Times New Roman" w:hAnsi="Times New Roman" w:cs="Times New Roman" w:hint="eastAsia"/>
          <w:kern w:val="0"/>
          <w:szCs w:val="24"/>
        </w:rPr>
        <w:t>(</w:t>
      </w:r>
      <w:r w:rsidRPr="004D6379">
        <w:rPr>
          <w:rFonts w:ascii="Times New Roman" w:hAnsi="Times New Roman" w:cs="Times New Roman"/>
          <w:kern w:val="0"/>
          <w:szCs w:val="24"/>
        </w:rPr>
        <w:t xml:space="preserve">2020, April 23). YOLOv4: Optimal Speed and Accuracy of Object Detection. </w:t>
      </w:r>
      <w:proofErr w:type="spellStart"/>
      <w:r w:rsidRPr="004D6379">
        <w:rPr>
          <w:rFonts w:ascii="Times New Roman" w:hAnsi="Times New Roman" w:cs="Times New Roman"/>
          <w:b/>
          <w:kern w:val="0"/>
          <w:szCs w:val="24"/>
        </w:rPr>
        <w:t>arXiv</w:t>
      </w:r>
      <w:proofErr w:type="spellEnd"/>
      <w:r w:rsidRPr="004D6379">
        <w:rPr>
          <w:rFonts w:ascii="Times New Roman" w:hAnsi="Times New Roman" w:cs="Times New Roman"/>
          <w:b/>
          <w:kern w:val="0"/>
          <w:szCs w:val="24"/>
        </w:rPr>
        <w:t xml:space="preserve"> preprint</w:t>
      </w:r>
      <w:r w:rsidRPr="004D6379">
        <w:rPr>
          <w:rFonts w:ascii="Times New Roman" w:hAnsi="Times New Roman" w:cs="Times New Roman" w:hint="eastAsia"/>
          <w:kern w:val="0"/>
          <w:szCs w:val="24"/>
        </w:rPr>
        <w:t>.</w:t>
      </w:r>
      <w:r w:rsidRPr="004D6379">
        <w:rPr>
          <w:rFonts w:ascii="Times New Roman" w:hAnsi="Times New Roman" w:cs="Times New Roman"/>
          <w:kern w:val="0"/>
          <w:szCs w:val="24"/>
        </w:rPr>
        <w:t xml:space="preserve"> arXiv:2004.10934</w:t>
      </w:r>
    </w:p>
    <w:p w14:paraId="4550C273" w14:textId="2073275E" w:rsidR="002C5798" w:rsidRPr="00B14798" w:rsidRDefault="00B14798" w:rsidP="00812F82">
      <w:pPr>
        <w:overflowPunct w:val="0"/>
        <w:jc w:val="both"/>
        <w:rPr>
          <w:szCs w:val="24"/>
        </w:rPr>
      </w:pPr>
      <w:r>
        <w:rPr>
          <w:szCs w:val="24"/>
        </w:rPr>
        <w:tab/>
      </w:r>
      <w:r>
        <w:rPr>
          <w:szCs w:val="24"/>
        </w:rPr>
        <w:tab/>
      </w:r>
    </w:p>
    <w:p w14:paraId="4E74109C" w14:textId="2C5B13D0" w:rsidR="002C5798" w:rsidRPr="002C5798" w:rsidRDefault="002C5798" w:rsidP="00812F82">
      <w:pPr>
        <w:pStyle w:val="a7"/>
        <w:numPr>
          <w:ilvl w:val="0"/>
          <w:numId w:val="23"/>
        </w:numPr>
        <w:overflowPunct w:val="0"/>
        <w:ind w:leftChars="0" w:left="1701" w:hanging="741"/>
        <w:jc w:val="both"/>
        <w:rPr>
          <w:szCs w:val="24"/>
        </w:rPr>
      </w:pPr>
      <w:r w:rsidRPr="002C5798">
        <w:rPr>
          <w:rFonts w:ascii="Times New Roman" w:hAnsi="Times New Roman" w:cs="Times New Roman" w:hint="eastAsia"/>
          <w:kern w:val="0"/>
          <w:szCs w:val="24"/>
        </w:rPr>
        <w:t>Ba</w:t>
      </w:r>
      <w:r w:rsidRPr="002C5798">
        <w:rPr>
          <w:rFonts w:ascii="Times New Roman" w:hAnsi="Times New Roman" w:cs="Times New Roman"/>
          <w:kern w:val="0"/>
          <w:szCs w:val="24"/>
        </w:rPr>
        <w:t>ckbone</w:t>
      </w:r>
      <w:r>
        <w:rPr>
          <w:rFonts w:ascii="Times New Roman" w:hAnsi="Times New Roman" w:cs="Times New Roman" w:hint="eastAsia"/>
          <w:kern w:val="0"/>
          <w:szCs w:val="24"/>
        </w:rPr>
        <w:t>層</w:t>
      </w:r>
    </w:p>
    <w:p w14:paraId="54D75572" w14:textId="664089CC" w:rsidR="002C5798" w:rsidRDefault="002C5798" w:rsidP="00812F82">
      <w:pPr>
        <w:overflowPunct w:val="0"/>
        <w:ind w:left="960"/>
        <w:jc w:val="both"/>
        <w:rPr>
          <w:szCs w:val="24"/>
        </w:rPr>
      </w:pPr>
      <w:r>
        <w:rPr>
          <w:rFonts w:ascii="Times New Roman" w:hAnsi="Times New Roman" w:cs="Times New Roman" w:hint="eastAsia"/>
          <w:kern w:val="0"/>
          <w:szCs w:val="24"/>
        </w:rPr>
        <w:t xml:space="preserve">　　</w:t>
      </w:r>
      <w:r w:rsidR="00B162AA" w:rsidRPr="002C5798">
        <w:rPr>
          <w:rFonts w:ascii="Times New Roman" w:hAnsi="Times New Roman" w:cs="Times New Roman" w:hint="eastAsia"/>
          <w:kern w:val="0"/>
          <w:szCs w:val="24"/>
        </w:rPr>
        <w:t>Ba</w:t>
      </w:r>
      <w:r w:rsidR="00B162AA" w:rsidRPr="002C5798">
        <w:rPr>
          <w:rFonts w:ascii="Times New Roman" w:hAnsi="Times New Roman" w:cs="Times New Roman"/>
          <w:kern w:val="0"/>
          <w:szCs w:val="24"/>
        </w:rPr>
        <w:t>ckbone</w:t>
      </w:r>
      <w:r>
        <w:rPr>
          <w:rFonts w:hint="eastAsia"/>
          <w:szCs w:val="24"/>
        </w:rPr>
        <w:t>層</w:t>
      </w:r>
      <w:r w:rsidR="00116871" w:rsidRPr="002C5798">
        <w:rPr>
          <w:rFonts w:hint="eastAsia"/>
          <w:szCs w:val="24"/>
        </w:rPr>
        <w:t>「</w:t>
      </w:r>
      <w:r w:rsidR="00116871" w:rsidRPr="002C5798">
        <w:rPr>
          <w:rFonts w:hint="eastAsia"/>
          <w:b/>
          <w:bCs/>
          <w:szCs w:val="24"/>
        </w:rPr>
        <w:t>使用</w:t>
      </w:r>
      <w:r w:rsidR="00116871" w:rsidRPr="002C5798">
        <w:rPr>
          <w:rFonts w:ascii="Times New Roman" w:hAnsi="Times New Roman" w:cs="Times New Roman"/>
          <w:b/>
          <w:bCs/>
          <w:szCs w:val="24"/>
        </w:rPr>
        <w:t>CSPDarknet53</w:t>
      </w:r>
      <w:r w:rsidR="00116871" w:rsidRPr="002C5798">
        <w:rPr>
          <w:rFonts w:hint="eastAsia"/>
          <w:b/>
          <w:bCs/>
          <w:szCs w:val="24"/>
        </w:rPr>
        <w:t>作為骨幹架構網路</w:t>
      </w:r>
      <w:r w:rsidR="00961247" w:rsidRPr="002C5798">
        <w:rPr>
          <w:rFonts w:hint="eastAsia"/>
          <w:b/>
          <w:bCs/>
          <w:szCs w:val="24"/>
        </w:rPr>
        <w:t>，主要是為了</w:t>
      </w:r>
      <w:proofErr w:type="gramStart"/>
      <w:r w:rsidR="00961247" w:rsidRPr="002C5798">
        <w:rPr>
          <w:rFonts w:hint="eastAsia"/>
          <w:b/>
          <w:bCs/>
          <w:szCs w:val="24"/>
        </w:rPr>
        <w:t>提昇卷積神經</w:t>
      </w:r>
      <w:proofErr w:type="gramEnd"/>
      <w:r w:rsidR="00961247" w:rsidRPr="002C5798">
        <w:rPr>
          <w:rFonts w:hint="eastAsia"/>
          <w:b/>
          <w:bCs/>
          <w:szCs w:val="24"/>
        </w:rPr>
        <w:t>網路的學習能力</w:t>
      </w:r>
      <w:r w:rsidR="00116871" w:rsidRPr="002C5798">
        <w:rPr>
          <w:rFonts w:hint="eastAsia"/>
          <w:szCs w:val="24"/>
        </w:rPr>
        <w:t>」</w:t>
      </w:r>
      <w:r w:rsidR="00961247" w:rsidRPr="002C5798">
        <w:rPr>
          <w:rFonts w:hint="eastAsia"/>
          <w:szCs w:val="24"/>
        </w:rPr>
        <w:t>（梁文勇，</w:t>
      </w:r>
      <w:r w:rsidR="00961247" w:rsidRPr="002C5798">
        <w:rPr>
          <w:rFonts w:ascii="Times New Roman" w:hAnsi="Times New Roman" w:cs="Times New Roman"/>
          <w:szCs w:val="24"/>
        </w:rPr>
        <w:t>2022</w:t>
      </w:r>
      <w:r w:rsidR="00961247" w:rsidRPr="002C5798">
        <w:rPr>
          <w:rFonts w:hint="eastAsia"/>
          <w:szCs w:val="24"/>
        </w:rPr>
        <w:t>），</w:t>
      </w:r>
      <w:r w:rsidR="00B162AA" w:rsidRPr="002C5798">
        <w:rPr>
          <w:rFonts w:hint="eastAsia"/>
          <w:szCs w:val="24"/>
        </w:rPr>
        <w:t>藉由</w:t>
      </w:r>
      <w:r w:rsidR="00B162AA" w:rsidRPr="002C5798">
        <w:rPr>
          <w:rFonts w:ascii="Times New Roman" w:hAnsi="Times New Roman" w:cs="Times New Roman"/>
          <w:szCs w:val="24"/>
        </w:rPr>
        <w:t>53</w:t>
      </w:r>
      <w:r w:rsidR="00B162AA" w:rsidRPr="002C5798">
        <w:rPr>
          <w:rFonts w:hint="eastAsia"/>
          <w:szCs w:val="24"/>
        </w:rPr>
        <w:t>層</w:t>
      </w:r>
      <w:proofErr w:type="gramStart"/>
      <w:r w:rsidR="00B162AA" w:rsidRPr="002C5798">
        <w:rPr>
          <w:rFonts w:hint="eastAsia"/>
          <w:szCs w:val="24"/>
        </w:rPr>
        <w:t>不斷</w:t>
      </w:r>
      <w:r>
        <w:rPr>
          <w:rFonts w:hint="eastAsia"/>
          <w:szCs w:val="24"/>
        </w:rPr>
        <w:t>卷</w:t>
      </w:r>
      <w:r w:rsidR="00B162AA" w:rsidRPr="002C5798">
        <w:rPr>
          <w:rFonts w:hint="eastAsia"/>
          <w:szCs w:val="24"/>
        </w:rPr>
        <w:t>積</w:t>
      </w:r>
      <w:proofErr w:type="gramEnd"/>
      <w:r w:rsidR="00B162AA" w:rsidRPr="002C5798">
        <w:rPr>
          <w:rFonts w:hint="eastAsia"/>
          <w:szCs w:val="24"/>
        </w:rPr>
        <w:t>、批量標準化</w:t>
      </w:r>
      <w:r w:rsidR="00131FC2" w:rsidRPr="002C5798">
        <w:rPr>
          <w:rFonts w:hint="eastAsia"/>
          <w:szCs w:val="24"/>
        </w:rPr>
        <w:t>（</w:t>
      </w:r>
      <w:r w:rsidR="00B162AA" w:rsidRPr="002C5798">
        <w:rPr>
          <w:rFonts w:ascii="Times New Roman" w:hAnsi="Times New Roman" w:cs="Times New Roman"/>
          <w:kern w:val="0"/>
          <w:szCs w:val="24"/>
        </w:rPr>
        <w:t>Batch Normalization</w:t>
      </w:r>
      <w:r w:rsidR="00131FC2" w:rsidRPr="002C5798">
        <w:rPr>
          <w:rFonts w:hint="eastAsia"/>
          <w:szCs w:val="24"/>
        </w:rPr>
        <w:t>）</w:t>
      </w:r>
      <w:r w:rsidR="00B162AA" w:rsidRPr="002C5798">
        <w:rPr>
          <w:rFonts w:hint="eastAsia"/>
          <w:szCs w:val="24"/>
        </w:rPr>
        <w:t>、</w:t>
      </w:r>
      <w:r w:rsidR="00311005" w:rsidRPr="002C5798">
        <w:rPr>
          <w:rFonts w:hint="eastAsia"/>
          <w:szCs w:val="24"/>
        </w:rPr>
        <w:t>激勵函數</w:t>
      </w:r>
      <w:r w:rsidR="00131FC2" w:rsidRPr="002C5798">
        <w:rPr>
          <w:rFonts w:hint="eastAsia"/>
          <w:szCs w:val="24"/>
        </w:rPr>
        <w:t>（</w:t>
      </w:r>
      <w:r w:rsidR="00311005" w:rsidRPr="002C5798">
        <w:rPr>
          <w:rFonts w:ascii="Times New Roman" w:hAnsi="Times New Roman" w:cs="Times New Roman"/>
          <w:kern w:val="0"/>
          <w:szCs w:val="24"/>
        </w:rPr>
        <w:t>activation function</w:t>
      </w:r>
      <w:r w:rsidR="00131FC2" w:rsidRPr="002C5798">
        <w:rPr>
          <w:rFonts w:hint="eastAsia"/>
          <w:szCs w:val="24"/>
        </w:rPr>
        <w:t>）</w:t>
      </w:r>
      <w:r w:rsidR="00311005" w:rsidRPr="002C5798">
        <w:rPr>
          <w:rFonts w:hint="eastAsia"/>
          <w:szCs w:val="24"/>
        </w:rPr>
        <w:t>取得</w:t>
      </w:r>
      <w:r w:rsidR="00626418">
        <w:rPr>
          <w:rFonts w:hint="eastAsia"/>
          <w:szCs w:val="24"/>
        </w:rPr>
        <w:t>圖片中的</w:t>
      </w:r>
      <w:r w:rsidR="00311005" w:rsidRPr="002C5798">
        <w:rPr>
          <w:rFonts w:hint="eastAsia"/>
          <w:szCs w:val="24"/>
        </w:rPr>
        <w:t>特徵</w:t>
      </w:r>
      <w:proofErr w:type="gramStart"/>
      <w:r w:rsidR="00961247" w:rsidRPr="002C5798">
        <w:rPr>
          <w:rFonts w:asciiTheme="minorEastAsia" w:hAnsiTheme="minorEastAsia" w:hint="eastAsia"/>
          <w:szCs w:val="24"/>
        </w:rPr>
        <w:t>（</w:t>
      </w:r>
      <w:proofErr w:type="gramEnd"/>
      <w:r w:rsidR="00961247" w:rsidRPr="002C5798">
        <w:rPr>
          <w:rFonts w:ascii="Times New Roman" w:hAnsi="Times New Roman" w:cs="Times New Roman"/>
          <w:kern w:val="0"/>
          <w:szCs w:val="24"/>
        </w:rPr>
        <w:t xml:space="preserve">A. </w:t>
      </w:r>
      <w:proofErr w:type="spellStart"/>
      <w:r w:rsidR="00961247" w:rsidRPr="002C5798">
        <w:rPr>
          <w:rFonts w:ascii="Times New Roman" w:hAnsi="Times New Roman" w:cs="Times New Roman"/>
          <w:kern w:val="0"/>
          <w:szCs w:val="24"/>
        </w:rPr>
        <w:t>Bochkovskiy</w:t>
      </w:r>
      <w:proofErr w:type="spellEnd"/>
      <w:r w:rsidR="00961247" w:rsidRPr="002C5798">
        <w:rPr>
          <w:rFonts w:ascii="Times New Roman" w:hAnsi="Times New Roman" w:cs="Times New Roman" w:hint="eastAsia"/>
          <w:kern w:val="0"/>
          <w:szCs w:val="24"/>
        </w:rPr>
        <w:t xml:space="preserve"> e</w:t>
      </w:r>
      <w:r w:rsidR="00961247" w:rsidRPr="002C5798">
        <w:rPr>
          <w:rFonts w:ascii="Times New Roman" w:hAnsi="Times New Roman" w:cs="Times New Roman"/>
          <w:kern w:val="0"/>
          <w:szCs w:val="24"/>
        </w:rPr>
        <w:t>t al.</w:t>
      </w:r>
      <w:r w:rsidR="00961247" w:rsidRPr="002C5798">
        <w:rPr>
          <w:rFonts w:ascii="Times New Roman" w:hAnsi="Times New Roman" w:cs="Times New Roman" w:hint="cs"/>
          <w:szCs w:val="24"/>
        </w:rPr>
        <w:t>,</w:t>
      </w:r>
      <w:r w:rsidR="00961247" w:rsidRPr="002C5798">
        <w:rPr>
          <w:rFonts w:asciiTheme="minorEastAsia" w:hAnsiTheme="minorEastAsia" w:hint="eastAsia"/>
          <w:szCs w:val="24"/>
        </w:rPr>
        <w:t xml:space="preserve"> </w:t>
      </w:r>
      <w:r w:rsidR="00961247" w:rsidRPr="002C5798">
        <w:rPr>
          <w:rFonts w:ascii="Times New Roman" w:hAnsi="Times New Roman" w:cs="Times New Roman"/>
          <w:szCs w:val="24"/>
        </w:rPr>
        <w:t>2020</w:t>
      </w:r>
      <w:r w:rsidR="00961247" w:rsidRPr="002C5798">
        <w:rPr>
          <w:rFonts w:asciiTheme="minorEastAsia" w:hAnsiTheme="minorEastAsia" w:hint="eastAsia"/>
          <w:szCs w:val="24"/>
        </w:rPr>
        <w:t>）</w:t>
      </w:r>
      <w:r>
        <w:rPr>
          <w:rFonts w:hint="eastAsia"/>
          <w:szCs w:val="24"/>
        </w:rPr>
        <w:t>。</w:t>
      </w:r>
    </w:p>
    <w:p w14:paraId="6A8D84E6" w14:textId="77777777" w:rsidR="002C5798" w:rsidRDefault="002C5798" w:rsidP="00812F82">
      <w:pPr>
        <w:overflowPunct w:val="0"/>
        <w:jc w:val="both"/>
        <w:rPr>
          <w:szCs w:val="24"/>
        </w:rPr>
      </w:pPr>
    </w:p>
    <w:p w14:paraId="4670BB8D" w14:textId="77777777" w:rsidR="002C5798" w:rsidRDefault="002C5798" w:rsidP="00812F82">
      <w:pPr>
        <w:pStyle w:val="a7"/>
        <w:numPr>
          <w:ilvl w:val="0"/>
          <w:numId w:val="23"/>
        </w:numPr>
        <w:overflowPunct w:val="0"/>
        <w:ind w:leftChars="0" w:left="1701" w:hanging="741"/>
        <w:jc w:val="both"/>
        <w:rPr>
          <w:szCs w:val="24"/>
        </w:rPr>
      </w:pPr>
      <w:r w:rsidRPr="002C5798">
        <w:rPr>
          <w:rFonts w:ascii="Times New Roman" w:hAnsi="Times New Roman" w:cs="Times New Roman" w:hint="eastAsia"/>
          <w:kern w:val="0"/>
          <w:szCs w:val="24"/>
        </w:rPr>
        <w:t>Neck</w:t>
      </w:r>
      <w:r w:rsidRPr="002C5798">
        <w:rPr>
          <w:rFonts w:hint="eastAsia"/>
          <w:szCs w:val="24"/>
        </w:rPr>
        <w:t>層</w:t>
      </w:r>
    </w:p>
    <w:p w14:paraId="69D3E4EC" w14:textId="77777777" w:rsidR="002C5798" w:rsidRDefault="002C5798" w:rsidP="00812F82">
      <w:pPr>
        <w:overflowPunct w:val="0"/>
        <w:ind w:left="960"/>
        <w:jc w:val="both"/>
        <w:rPr>
          <w:szCs w:val="24"/>
        </w:rPr>
      </w:pPr>
      <w:r>
        <w:rPr>
          <w:rFonts w:ascii="Times New Roman" w:hAnsi="Times New Roman" w:cs="Times New Roman" w:hint="eastAsia"/>
          <w:kern w:val="0"/>
          <w:szCs w:val="24"/>
        </w:rPr>
        <w:t xml:space="preserve">　　</w:t>
      </w:r>
      <w:r w:rsidR="00311005" w:rsidRPr="002C5798">
        <w:rPr>
          <w:rFonts w:ascii="Times New Roman" w:hAnsi="Times New Roman" w:cs="Times New Roman" w:hint="eastAsia"/>
          <w:kern w:val="0"/>
          <w:szCs w:val="24"/>
        </w:rPr>
        <w:t>Neck</w:t>
      </w:r>
      <w:r w:rsidR="00311005" w:rsidRPr="002C5798">
        <w:rPr>
          <w:rFonts w:hint="eastAsia"/>
          <w:szCs w:val="24"/>
        </w:rPr>
        <w:t>層</w:t>
      </w:r>
      <w:r w:rsidR="00961247" w:rsidRPr="002C5798">
        <w:rPr>
          <w:rFonts w:hint="eastAsia"/>
          <w:szCs w:val="24"/>
        </w:rPr>
        <w:t>「</w:t>
      </w:r>
      <w:r w:rsidR="00961247" w:rsidRPr="002C5798">
        <w:rPr>
          <w:rFonts w:hint="eastAsia"/>
          <w:b/>
          <w:bCs/>
          <w:szCs w:val="24"/>
        </w:rPr>
        <w:t>從</w:t>
      </w:r>
      <w:r w:rsidR="00961247" w:rsidRPr="002C5798">
        <w:rPr>
          <w:rFonts w:ascii="Times New Roman" w:hAnsi="Times New Roman" w:cs="Times New Roman"/>
          <w:b/>
          <w:bCs/>
          <w:szCs w:val="24"/>
        </w:rPr>
        <w:t>Backbone</w:t>
      </w:r>
      <w:r w:rsidR="00961247" w:rsidRPr="002C5798">
        <w:rPr>
          <w:rFonts w:hint="eastAsia"/>
          <w:b/>
          <w:bCs/>
          <w:szCs w:val="24"/>
        </w:rPr>
        <w:t>萃取出特徵並畫分成幾個固定大小</w:t>
      </w:r>
      <w:proofErr w:type="gramStart"/>
      <w:r w:rsidR="00961247" w:rsidRPr="002C5798">
        <w:rPr>
          <w:rFonts w:hint="eastAsia"/>
          <w:b/>
          <w:bCs/>
          <w:szCs w:val="24"/>
        </w:rPr>
        <w:t>的網格來預測網格中</w:t>
      </w:r>
      <w:proofErr w:type="gramEnd"/>
      <w:r w:rsidR="00961247" w:rsidRPr="002C5798">
        <w:rPr>
          <w:rFonts w:hint="eastAsia"/>
          <w:b/>
          <w:bCs/>
          <w:szCs w:val="24"/>
        </w:rPr>
        <w:t>物件中的機率、位置以及類別，可將特徵融合做得更好</w:t>
      </w:r>
      <w:r w:rsidR="00961247" w:rsidRPr="002C5798">
        <w:rPr>
          <w:rFonts w:hint="eastAsia"/>
          <w:szCs w:val="24"/>
        </w:rPr>
        <w:t>」（梁文勇，</w:t>
      </w:r>
      <w:r w:rsidR="00961247" w:rsidRPr="002C5798">
        <w:rPr>
          <w:rFonts w:ascii="Times New Roman" w:hAnsi="Times New Roman" w:cs="Times New Roman"/>
          <w:szCs w:val="24"/>
        </w:rPr>
        <w:t>2022</w:t>
      </w:r>
      <w:r w:rsidR="00961247" w:rsidRPr="002C5798">
        <w:rPr>
          <w:rFonts w:hint="eastAsia"/>
          <w:szCs w:val="24"/>
        </w:rPr>
        <w:t>）</w:t>
      </w:r>
      <w:r>
        <w:rPr>
          <w:rFonts w:hint="eastAsia"/>
          <w:szCs w:val="24"/>
        </w:rPr>
        <w:t>。</w:t>
      </w:r>
    </w:p>
    <w:p w14:paraId="4B8A9E23" w14:textId="77777777" w:rsidR="002C5798" w:rsidRDefault="002C5798" w:rsidP="00812F82">
      <w:pPr>
        <w:overflowPunct w:val="0"/>
        <w:ind w:left="960"/>
        <w:jc w:val="both"/>
        <w:rPr>
          <w:szCs w:val="24"/>
        </w:rPr>
      </w:pPr>
    </w:p>
    <w:p w14:paraId="45AA0CF7" w14:textId="77777777" w:rsidR="002C5798" w:rsidRPr="002C5798" w:rsidRDefault="002C5798" w:rsidP="00812F82">
      <w:pPr>
        <w:pStyle w:val="a7"/>
        <w:numPr>
          <w:ilvl w:val="0"/>
          <w:numId w:val="23"/>
        </w:numPr>
        <w:overflowPunct w:val="0"/>
        <w:ind w:leftChars="0" w:left="1701" w:hanging="741"/>
        <w:jc w:val="both"/>
        <w:rPr>
          <w:szCs w:val="24"/>
        </w:rPr>
      </w:pPr>
      <w:r w:rsidRPr="002C5798">
        <w:rPr>
          <w:rFonts w:ascii="Times New Roman" w:hAnsi="Times New Roman" w:cs="Times New Roman" w:hint="eastAsia"/>
          <w:kern w:val="0"/>
          <w:szCs w:val="24"/>
        </w:rPr>
        <w:t xml:space="preserve">Head </w:t>
      </w:r>
      <w:r>
        <w:rPr>
          <w:rFonts w:ascii="Times New Roman" w:hAnsi="Times New Roman" w:cs="Times New Roman" w:hint="eastAsia"/>
          <w:kern w:val="0"/>
          <w:szCs w:val="24"/>
        </w:rPr>
        <w:t>層</w:t>
      </w:r>
    </w:p>
    <w:p w14:paraId="0870643E" w14:textId="4B1DC169" w:rsidR="001E733E" w:rsidRPr="002C5798" w:rsidRDefault="002C5798" w:rsidP="00812F82">
      <w:pPr>
        <w:overflowPunct w:val="0"/>
        <w:ind w:left="960"/>
        <w:jc w:val="both"/>
        <w:rPr>
          <w:szCs w:val="24"/>
        </w:rPr>
      </w:pPr>
      <w:r>
        <w:rPr>
          <w:rFonts w:ascii="Times New Roman" w:hAnsi="Times New Roman" w:cs="Times New Roman" w:hint="eastAsia"/>
          <w:kern w:val="0"/>
          <w:szCs w:val="24"/>
        </w:rPr>
        <w:t xml:space="preserve">　　</w:t>
      </w:r>
      <w:r w:rsidRPr="002C5798">
        <w:rPr>
          <w:rFonts w:ascii="Times New Roman" w:hAnsi="Times New Roman" w:cs="Times New Roman" w:hint="eastAsia"/>
          <w:kern w:val="0"/>
          <w:szCs w:val="24"/>
        </w:rPr>
        <w:t>「</w:t>
      </w:r>
      <w:r w:rsidR="00311005" w:rsidRPr="002C5798">
        <w:rPr>
          <w:rFonts w:ascii="Times New Roman" w:hAnsi="Times New Roman" w:cs="Times New Roman" w:hint="eastAsia"/>
          <w:b/>
          <w:bCs/>
          <w:kern w:val="0"/>
          <w:szCs w:val="24"/>
        </w:rPr>
        <w:t>Head</w:t>
      </w:r>
      <w:r w:rsidRPr="002C5798">
        <w:rPr>
          <w:rFonts w:ascii="Times New Roman" w:hAnsi="Times New Roman" w:cs="Times New Roman" w:hint="eastAsia"/>
          <w:b/>
          <w:bCs/>
          <w:kern w:val="0"/>
          <w:szCs w:val="24"/>
        </w:rPr>
        <w:t>：</w:t>
      </w:r>
      <w:r w:rsidR="00961247" w:rsidRPr="002C5798">
        <w:rPr>
          <w:rFonts w:ascii="Times New Roman" w:hAnsi="Times New Roman" w:cs="Times New Roman" w:hint="eastAsia"/>
          <w:b/>
          <w:bCs/>
          <w:kern w:val="0"/>
          <w:szCs w:val="24"/>
        </w:rPr>
        <w:t>則是沿用</w:t>
      </w:r>
      <w:r w:rsidR="00961247" w:rsidRPr="002C5798">
        <w:rPr>
          <w:rFonts w:ascii="Times New Roman" w:hAnsi="Times New Roman" w:cs="Times New Roman" w:hint="eastAsia"/>
          <w:b/>
          <w:bCs/>
          <w:kern w:val="0"/>
          <w:szCs w:val="24"/>
        </w:rPr>
        <w:t>YOLOV3</w:t>
      </w:r>
      <w:r w:rsidR="00961247" w:rsidRPr="002C5798">
        <w:rPr>
          <w:rFonts w:ascii="Times New Roman" w:hAnsi="Times New Roman" w:cs="Times New Roman" w:hint="eastAsia"/>
          <w:b/>
          <w:bCs/>
          <w:kern w:val="0"/>
          <w:szCs w:val="24"/>
        </w:rPr>
        <w:t>的做法</w:t>
      </w:r>
      <w:r w:rsidRPr="002C5798">
        <w:rPr>
          <w:rFonts w:ascii="Times New Roman" w:hAnsi="Times New Roman" w:cs="Times New Roman" w:hint="eastAsia"/>
          <w:kern w:val="0"/>
          <w:szCs w:val="24"/>
        </w:rPr>
        <w:t>」</w:t>
      </w:r>
      <w:r w:rsidR="00961247" w:rsidRPr="002C5798">
        <w:rPr>
          <w:rFonts w:hint="eastAsia"/>
          <w:szCs w:val="24"/>
        </w:rPr>
        <w:t>（梁文勇，</w:t>
      </w:r>
      <w:r w:rsidR="00961247" w:rsidRPr="002C5798">
        <w:rPr>
          <w:rFonts w:ascii="Times New Roman" w:hAnsi="Times New Roman" w:cs="Times New Roman"/>
          <w:szCs w:val="24"/>
        </w:rPr>
        <w:t>2022</w:t>
      </w:r>
      <w:r w:rsidR="00961247" w:rsidRPr="002C5798">
        <w:rPr>
          <w:rFonts w:hint="eastAsia"/>
          <w:szCs w:val="24"/>
        </w:rPr>
        <w:t>）</w:t>
      </w:r>
      <w:r w:rsidRPr="002C5798">
        <w:rPr>
          <w:rFonts w:hint="eastAsia"/>
          <w:szCs w:val="24"/>
        </w:rPr>
        <w:t>，</w:t>
      </w:r>
      <w:r w:rsidRPr="002C5798">
        <w:rPr>
          <w:rFonts w:ascii="Times New Roman" w:hAnsi="Times New Roman" w:cs="Times New Roman" w:hint="eastAsia"/>
          <w:kern w:val="0"/>
          <w:szCs w:val="24"/>
        </w:rPr>
        <w:t>「</w:t>
      </w:r>
      <w:r w:rsidRPr="002C5798">
        <w:rPr>
          <w:rFonts w:ascii="Times New Roman" w:hAnsi="Times New Roman" w:cs="Times New Roman"/>
          <w:b/>
          <w:bCs/>
          <w:kern w:val="0"/>
          <w:szCs w:val="24"/>
        </w:rPr>
        <w:t>YOLOv4</w:t>
      </w:r>
      <w:r w:rsidRPr="002C5798">
        <w:rPr>
          <w:rFonts w:ascii="Times New Roman" w:hAnsi="Times New Roman" w:cs="Times New Roman" w:hint="eastAsia"/>
          <w:b/>
          <w:bCs/>
          <w:kern w:val="0"/>
          <w:szCs w:val="24"/>
        </w:rPr>
        <w:t>在</w:t>
      </w:r>
      <w:r w:rsidRPr="002C5798">
        <w:rPr>
          <w:rFonts w:ascii="Times New Roman" w:hAnsi="Times New Roman" w:cs="Times New Roman" w:hint="eastAsia"/>
          <w:b/>
          <w:bCs/>
          <w:kern w:val="0"/>
          <w:szCs w:val="24"/>
        </w:rPr>
        <w:t>head</w:t>
      </w:r>
      <w:r w:rsidRPr="002C5798">
        <w:rPr>
          <w:rFonts w:ascii="Times New Roman" w:hAnsi="Times New Roman" w:cs="Times New Roman" w:hint="eastAsia"/>
          <w:b/>
          <w:bCs/>
          <w:kern w:val="0"/>
          <w:szCs w:val="24"/>
        </w:rPr>
        <w:t>的部分則是沿用</w:t>
      </w:r>
      <w:r w:rsidRPr="002C5798">
        <w:rPr>
          <w:rFonts w:ascii="Times New Roman" w:hAnsi="Times New Roman" w:cs="Times New Roman" w:hint="eastAsia"/>
          <w:b/>
          <w:bCs/>
          <w:kern w:val="0"/>
          <w:szCs w:val="24"/>
        </w:rPr>
        <w:t>YOLOV3 h</w:t>
      </w:r>
      <w:r w:rsidRPr="002C5798">
        <w:rPr>
          <w:rFonts w:ascii="Times New Roman" w:hAnsi="Times New Roman" w:cs="Times New Roman"/>
          <w:b/>
          <w:bCs/>
          <w:kern w:val="0"/>
          <w:szCs w:val="24"/>
        </w:rPr>
        <w:t>ead</w:t>
      </w:r>
      <w:r w:rsidRPr="002C5798">
        <w:rPr>
          <w:rFonts w:ascii="Times New Roman" w:hAnsi="Times New Roman" w:cs="Times New Roman" w:hint="eastAsia"/>
          <w:b/>
          <w:bCs/>
          <w:kern w:val="0"/>
          <w:szCs w:val="24"/>
        </w:rPr>
        <w:t>當作預測類別及</w:t>
      </w:r>
      <w:r w:rsidRPr="002C5798">
        <w:rPr>
          <w:rFonts w:ascii="Times New Roman" w:hAnsi="Times New Roman" w:cs="Times New Roman" w:hint="eastAsia"/>
          <w:b/>
          <w:bCs/>
          <w:kern w:val="0"/>
          <w:szCs w:val="24"/>
        </w:rPr>
        <w:t>box</w:t>
      </w:r>
      <w:r w:rsidRPr="002C5798">
        <w:rPr>
          <w:rFonts w:ascii="Times New Roman" w:hAnsi="Times New Roman" w:cs="Times New Roman" w:hint="eastAsia"/>
          <w:b/>
          <w:bCs/>
          <w:kern w:val="0"/>
          <w:szCs w:val="24"/>
        </w:rPr>
        <w:t>的檢測器</w:t>
      </w:r>
      <w:r w:rsidRPr="002C5798">
        <w:rPr>
          <w:rFonts w:ascii="Times New Roman" w:hAnsi="Times New Roman" w:cs="Times New Roman" w:hint="eastAsia"/>
          <w:kern w:val="0"/>
          <w:szCs w:val="24"/>
        </w:rPr>
        <w:t>」（江伶</w:t>
      </w:r>
      <w:proofErr w:type="gramStart"/>
      <w:r w:rsidRPr="002C5798">
        <w:rPr>
          <w:rFonts w:ascii="Times New Roman" w:hAnsi="Times New Roman" w:cs="Times New Roman" w:hint="eastAsia"/>
          <w:kern w:val="0"/>
          <w:szCs w:val="24"/>
        </w:rPr>
        <w:t>娸</w:t>
      </w:r>
      <w:proofErr w:type="gramEnd"/>
      <w:r w:rsidRPr="002C5798">
        <w:rPr>
          <w:rFonts w:ascii="Times New Roman" w:hAnsi="Times New Roman" w:cs="Times New Roman" w:hint="eastAsia"/>
          <w:kern w:val="0"/>
          <w:szCs w:val="24"/>
        </w:rPr>
        <w:t>，</w:t>
      </w:r>
      <w:r w:rsidRPr="002C5798">
        <w:rPr>
          <w:rFonts w:ascii="Times New Roman" w:hAnsi="Times New Roman" w:cs="Times New Roman" w:hint="eastAsia"/>
          <w:kern w:val="0"/>
          <w:szCs w:val="24"/>
        </w:rPr>
        <w:t>2022</w:t>
      </w:r>
      <w:r w:rsidRPr="002C5798">
        <w:rPr>
          <w:rFonts w:ascii="Times New Roman" w:hAnsi="Times New Roman" w:cs="Times New Roman" w:hint="eastAsia"/>
          <w:kern w:val="0"/>
          <w:szCs w:val="24"/>
        </w:rPr>
        <w:t>），</w:t>
      </w:r>
      <w:r w:rsidR="00311005" w:rsidRPr="002C5798">
        <w:rPr>
          <w:rFonts w:hint="eastAsia"/>
          <w:szCs w:val="24"/>
        </w:rPr>
        <w:t>利用</w:t>
      </w:r>
      <w:r w:rsidR="00311005" w:rsidRPr="002C5798">
        <w:rPr>
          <w:rFonts w:ascii="Times New Roman" w:hAnsi="Times New Roman" w:cs="Times New Roman" w:hint="eastAsia"/>
          <w:kern w:val="0"/>
          <w:szCs w:val="24"/>
        </w:rPr>
        <w:t>Neck</w:t>
      </w:r>
      <w:r w:rsidR="00311005" w:rsidRPr="002C5798">
        <w:rPr>
          <w:rFonts w:hint="eastAsia"/>
          <w:szCs w:val="24"/>
        </w:rPr>
        <w:t>整合而來的特徵進行預測</w:t>
      </w:r>
      <w:r w:rsidR="00311005" w:rsidRPr="002C5798">
        <w:rPr>
          <w:rFonts w:ascii="Times New Roman" w:hAnsi="Times New Roman" w:cs="Times New Roman" w:hint="eastAsia"/>
          <w:kern w:val="0"/>
          <w:szCs w:val="24"/>
        </w:rPr>
        <w:t>Bounding Box</w:t>
      </w:r>
      <w:r w:rsidR="00311005" w:rsidRPr="002C5798">
        <w:rPr>
          <w:rFonts w:hint="eastAsia"/>
          <w:szCs w:val="24"/>
        </w:rPr>
        <w:t>，從而得到物體的概率、頂點座標、與類別資訊</w:t>
      </w:r>
      <w:proofErr w:type="gramStart"/>
      <w:r w:rsidR="00DE2459" w:rsidRPr="002C5798">
        <w:rPr>
          <w:rFonts w:hint="eastAsia"/>
          <w:szCs w:val="24"/>
        </w:rPr>
        <w:t>（</w:t>
      </w:r>
      <w:proofErr w:type="gramEnd"/>
      <w:r w:rsidR="00DE2459" w:rsidRPr="002C5798">
        <w:rPr>
          <w:rFonts w:ascii="Times New Roman" w:hAnsi="Times New Roman" w:cs="Times New Roman"/>
          <w:szCs w:val="24"/>
        </w:rPr>
        <w:t xml:space="preserve">A. </w:t>
      </w:r>
      <w:proofErr w:type="spellStart"/>
      <w:r w:rsidR="00DE2459" w:rsidRPr="002C5798">
        <w:rPr>
          <w:rFonts w:ascii="Times New Roman" w:hAnsi="Times New Roman" w:cs="Times New Roman"/>
          <w:szCs w:val="24"/>
        </w:rPr>
        <w:t>Bochkovskiy</w:t>
      </w:r>
      <w:proofErr w:type="spellEnd"/>
      <w:r w:rsidR="00DE2459" w:rsidRPr="002C5798">
        <w:rPr>
          <w:rFonts w:ascii="Times New Roman" w:hAnsi="Times New Roman" w:cs="Times New Roman"/>
          <w:szCs w:val="24"/>
        </w:rPr>
        <w:t xml:space="preserve"> et al., 2020</w:t>
      </w:r>
      <w:r w:rsidR="00DE2459" w:rsidRPr="002C5798">
        <w:rPr>
          <w:rFonts w:hint="eastAsia"/>
          <w:szCs w:val="24"/>
        </w:rPr>
        <w:t>）</w:t>
      </w:r>
      <w:r w:rsidR="00131FC2" w:rsidRPr="002C5798">
        <w:rPr>
          <w:rFonts w:hint="eastAsia"/>
          <w:szCs w:val="24"/>
        </w:rPr>
        <w:t>。</w:t>
      </w:r>
    </w:p>
    <w:p w14:paraId="0F9DF705" w14:textId="77777777" w:rsidR="00DD703A" w:rsidRDefault="00DD703A" w:rsidP="00812F82">
      <w:pPr>
        <w:overflowPunct w:val="0"/>
        <w:ind w:leftChars="236" w:left="566"/>
        <w:jc w:val="both"/>
        <w:rPr>
          <w:szCs w:val="24"/>
        </w:rPr>
      </w:pPr>
    </w:p>
    <w:p w14:paraId="3A1A2933" w14:textId="77777777" w:rsidR="00DD703A" w:rsidRDefault="00DD703A" w:rsidP="00812F82">
      <w:pPr>
        <w:pStyle w:val="a7"/>
        <w:numPr>
          <w:ilvl w:val="0"/>
          <w:numId w:val="8"/>
        </w:numPr>
        <w:overflowPunct w:val="0"/>
        <w:ind w:leftChars="0"/>
        <w:jc w:val="both"/>
        <w:rPr>
          <w:rFonts w:ascii="Times New Roman" w:hAnsi="Times New Roman" w:cs="Times New Roman"/>
          <w:szCs w:val="24"/>
        </w:rPr>
      </w:pPr>
      <w:r w:rsidRPr="00DD703A">
        <w:rPr>
          <w:rFonts w:ascii="Times New Roman" w:hAnsi="Times New Roman" w:cs="Times New Roman"/>
          <w:szCs w:val="24"/>
        </w:rPr>
        <w:t>Tens</w:t>
      </w:r>
      <w:r>
        <w:rPr>
          <w:rFonts w:ascii="Times New Roman" w:hAnsi="Times New Roman" w:cs="Times New Roman"/>
          <w:szCs w:val="24"/>
        </w:rPr>
        <w:t>o</w:t>
      </w:r>
      <w:r w:rsidRPr="00DD703A">
        <w:rPr>
          <w:rFonts w:ascii="Times New Roman" w:hAnsi="Times New Roman" w:cs="Times New Roman"/>
          <w:szCs w:val="24"/>
        </w:rPr>
        <w:t>rFlow</w:t>
      </w:r>
      <w:r>
        <w:rPr>
          <w:rFonts w:ascii="Times New Roman" w:hAnsi="Times New Roman" w:cs="Times New Roman"/>
          <w:szCs w:val="24"/>
        </w:rPr>
        <w:t>2.0</w:t>
      </w:r>
    </w:p>
    <w:p w14:paraId="714B712C" w14:textId="1840CEA1" w:rsidR="00DE2459" w:rsidRDefault="00BC3B10" w:rsidP="000B5F1B">
      <w:pPr>
        <w:overflowPunct w:val="0"/>
        <w:ind w:left="480" w:firstLineChars="200" w:firstLine="480"/>
        <w:jc w:val="both"/>
        <w:rPr>
          <w:rFonts w:asciiTheme="minorEastAsia" w:hAnsiTheme="minorEastAsia"/>
          <w:szCs w:val="24"/>
        </w:rPr>
      </w:pPr>
      <w:r>
        <w:rPr>
          <w:rFonts w:ascii="Times New Roman" w:hAnsi="Times New Roman" w:cs="Times New Roman"/>
          <w:szCs w:val="24"/>
        </w:rPr>
        <w:t>TensorFlow</w:t>
      </w:r>
      <w:r>
        <w:rPr>
          <w:rFonts w:ascii="Times New Roman" w:hAnsi="Times New Roman" w:cs="Times New Roman" w:hint="eastAsia"/>
          <w:szCs w:val="24"/>
        </w:rPr>
        <w:t>是由</w:t>
      </w:r>
      <w:r>
        <w:rPr>
          <w:rFonts w:ascii="Times New Roman" w:hAnsi="Times New Roman" w:cs="Times New Roman" w:hint="eastAsia"/>
          <w:szCs w:val="24"/>
        </w:rPr>
        <w:t>Google</w:t>
      </w:r>
      <w:r>
        <w:rPr>
          <w:rFonts w:ascii="Times New Roman" w:hAnsi="Times New Roman" w:cs="Times New Roman" w:hint="eastAsia"/>
          <w:szCs w:val="24"/>
        </w:rPr>
        <w:t>公司於</w:t>
      </w:r>
      <w:r>
        <w:rPr>
          <w:rFonts w:ascii="Times New Roman" w:hAnsi="Times New Roman" w:cs="Times New Roman" w:hint="eastAsia"/>
          <w:szCs w:val="24"/>
        </w:rPr>
        <w:t>2015</w:t>
      </w:r>
      <w:r>
        <w:rPr>
          <w:rFonts w:ascii="Times New Roman" w:hAnsi="Times New Roman" w:cs="Times New Roman" w:hint="eastAsia"/>
          <w:szCs w:val="24"/>
        </w:rPr>
        <w:t>年發布的開源軟體</w:t>
      </w:r>
      <w:proofErr w:type="gramStart"/>
      <w:r w:rsidR="00626418">
        <w:rPr>
          <w:rFonts w:ascii="Times New Roman" w:hAnsi="Times New Roman" w:cs="Times New Roman" w:hint="eastAsia"/>
          <w:szCs w:val="24"/>
        </w:rPr>
        <w:t>函式</w:t>
      </w:r>
      <w:r>
        <w:rPr>
          <w:rFonts w:ascii="Times New Roman" w:hAnsi="Times New Roman" w:cs="Times New Roman" w:hint="eastAsia"/>
          <w:szCs w:val="24"/>
        </w:rPr>
        <w:t>庫</w:t>
      </w:r>
      <w:proofErr w:type="gramEnd"/>
      <w:r>
        <w:rPr>
          <w:rFonts w:ascii="Times New Roman" w:hAnsi="Times New Roman" w:cs="Times New Roman" w:hint="eastAsia"/>
          <w:szCs w:val="24"/>
        </w:rPr>
        <w:t>（</w:t>
      </w:r>
      <w:r>
        <w:rPr>
          <w:rFonts w:ascii="Times New Roman" w:hAnsi="Times New Roman" w:cs="Times New Roman"/>
          <w:szCs w:val="24"/>
        </w:rPr>
        <w:t>Google, 2015</w:t>
      </w:r>
      <w:r>
        <w:rPr>
          <w:rFonts w:ascii="Times New Roman" w:hAnsi="Times New Roman" w:cs="Times New Roman" w:hint="eastAsia"/>
          <w:szCs w:val="24"/>
        </w:rPr>
        <w:t>）。</w:t>
      </w:r>
      <w:r w:rsidR="00B56CF1">
        <w:rPr>
          <w:rFonts w:ascii="Times New Roman" w:hAnsi="Times New Roman" w:cs="Times New Roman" w:hint="eastAsia"/>
          <w:szCs w:val="24"/>
        </w:rPr>
        <w:t>根</w:t>
      </w:r>
      <w:r w:rsidR="00B56CF1">
        <w:rPr>
          <w:rFonts w:ascii="Times New Roman" w:hAnsi="Times New Roman" w:cs="Times New Roman" w:hint="eastAsia"/>
          <w:szCs w:val="24"/>
        </w:rPr>
        <w:lastRenderedPageBreak/>
        <w:t>據</w:t>
      </w:r>
      <w:proofErr w:type="spellStart"/>
      <w:r w:rsidR="00B56CF1">
        <w:rPr>
          <w:rFonts w:ascii="Times New Roman" w:hAnsi="Times New Roman" w:cs="Times New Roman"/>
          <w:szCs w:val="24"/>
        </w:rPr>
        <w:t>Tensorflow</w:t>
      </w:r>
      <w:proofErr w:type="spellEnd"/>
      <w:r w:rsidR="00B56CF1">
        <w:rPr>
          <w:rFonts w:ascii="Times New Roman" w:hAnsi="Times New Roman" w:cs="Times New Roman" w:hint="eastAsia"/>
          <w:szCs w:val="24"/>
        </w:rPr>
        <w:t>官方網站所言，</w:t>
      </w:r>
      <w:r w:rsidR="00B56CF1">
        <w:rPr>
          <w:rFonts w:asciiTheme="minorEastAsia" w:hAnsiTheme="minorEastAsia" w:hint="eastAsia"/>
          <w:szCs w:val="24"/>
        </w:rPr>
        <w:t>「</w:t>
      </w:r>
      <w:r w:rsidR="00B56CF1" w:rsidRPr="00B56CF1">
        <w:rPr>
          <w:rFonts w:ascii="Times New Roman" w:hAnsi="Times New Roman" w:cs="Times New Roman" w:hint="eastAsia"/>
          <w:b/>
          <w:szCs w:val="24"/>
        </w:rPr>
        <w:t>TensorFlow 2.0</w:t>
      </w:r>
      <w:r w:rsidR="00B56CF1" w:rsidRPr="00B56CF1">
        <w:rPr>
          <w:rFonts w:asciiTheme="minorEastAsia" w:hAnsiTheme="minorEastAsia" w:hint="eastAsia"/>
          <w:b/>
          <w:szCs w:val="24"/>
        </w:rPr>
        <w:t>旨在讓使用者能更輕鬆地建構用於機器學習的類神經網路</w:t>
      </w:r>
      <w:r>
        <w:rPr>
          <w:rFonts w:asciiTheme="minorEastAsia" w:hAnsiTheme="minorEastAsia" w:hint="eastAsia"/>
          <w:b/>
          <w:szCs w:val="24"/>
        </w:rPr>
        <w:t>。</w:t>
      </w:r>
      <w:r w:rsidR="00B56CF1">
        <w:rPr>
          <w:rFonts w:asciiTheme="minorEastAsia" w:hAnsiTheme="minorEastAsia" w:hint="eastAsia"/>
          <w:szCs w:val="24"/>
        </w:rPr>
        <w:t>」（</w:t>
      </w:r>
      <w:r w:rsidR="00B56CF1" w:rsidRPr="00B56CF1">
        <w:rPr>
          <w:rFonts w:ascii="Times New Roman" w:hAnsi="Times New Roman" w:cs="Times New Roman"/>
          <w:szCs w:val="24"/>
        </w:rPr>
        <w:t>TensorFlow</w:t>
      </w:r>
      <w:r w:rsidR="005275F8">
        <w:rPr>
          <w:rFonts w:ascii="Times New Roman" w:hAnsi="Times New Roman" w:cs="Times New Roman" w:hint="eastAsia"/>
          <w:szCs w:val="24"/>
        </w:rPr>
        <w:t>官方網站</w:t>
      </w:r>
      <w:r w:rsidR="00B56CF1">
        <w:rPr>
          <w:rFonts w:asciiTheme="minorEastAsia" w:hAnsiTheme="minorEastAsia" w:hint="eastAsia"/>
          <w:szCs w:val="24"/>
        </w:rPr>
        <w:t>,</w:t>
      </w:r>
      <w:r w:rsidR="00B56CF1">
        <w:rPr>
          <w:rFonts w:asciiTheme="minorEastAsia" w:hAnsiTheme="minorEastAsia"/>
          <w:szCs w:val="24"/>
        </w:rPr>
        <w:t xml:space="preserve"> </w:t>
      </w:r>
      <w:r w:rsidR="00B56CF1" w:rsidRPr="00B56CF1">
        <w:rPr>
          <w:rFonts w:ascii="Times New Roman" w:hAnsi="Times New Roman" w:cs="Times New Roman"/>
          <w:szCs w:val="24"/>
        </w:rPr>
        <w:t>2022</w:t>
      </w:r>
      <w:r w:rsidR="00B56CF1">
        <w:rPr>
          <w:rFonts w:asciiTheme="minorEastAsia" w:hAnsiTheme="minorEastAsia" w:hint="eastAsia"/>
          <w:szCs w:val="24"/>
        </w:rPr>
        <w:t>）</w:t>
      </w:r>
    </w:p>
    <w:p w14:paraId="0943A519" w14:textId="0E2996C6" w:rsidR="00361122" w:rsidRDefault="00361122" w:rsidP="00361122">
      <w:pPr>
        <w:overflowPunct w:val="0"/>
        <w:jc w:val="both"/>
        <w:rPr>
          <w:rFonts w:asciiTheme="minorEastAsia" w:hAnsiTheme="minorEastAsia"/>
          <w:szCs w:val="24"/>
        </w:rPr>
      </w:pPr>
      <w:r>
        <w:rPr>
          <w:rFonts w:asciiTheme="minorEastAsia" w:hAnsiTheme="minorEastAsia"/>
          <w:szCs w:val="24"/>
        </w:rPr>
        <w:tab/>
      </w:r>
    </w:p>
    <w:p w14:paraId="748DB962" w14:textId="01DF9B5A" w:rsidR="00DE2459" w:rsidRPr="00DE2459" w:rsidRDefault="00DE2459" w:rsidP="00812F82">
      <w:pPr>
        <w:pStyle w:val="a7"/>
        <w:numPr>
          <w:ilvl w:val="0"/>
          <w:numId w:val="8"/>
        </w:numPr>
        <w:overflowPunct w:val="0"/>
        <w:ind w:leftChars="0"/>
        <w:jc w:val="both"/>
        <w:rPr>
          <w:rFonts w:ascii="Times New Roman" w:hAnsi="Times New Roman" w:cs="Times New Roman"/>
          <w:szCs w:val="24"/>
        </w:rPr>
      </w:pPr>
      <w:r>
        <w:rPr>
          <w:rFonts w:ascii="Times New Roman" w:hAnsi="Times New Roman" w:cs="Times New Roman" w:hint="eastAsia"/>
          <w:szCs w:val="24"/>
        </w:rPr>
        <w:t>C</w:t>
      </w:r>
      <w:r>
        <w:rPr>
          <w:rFonts w:ascii="Times New Roman" w:hAnsi="Times New Roman" w:cs="Times New Roman"/>
          <w:szCs w:val="24"/>
        </w:rPr>
        <w:t>UDA</w:t>
      </w:r>
    </w:p>
    <w:p w14:paraId="7ED12431" w14:textId="1E5DE7E9" w:rsidR="00DD703A" w:rsidRDefault="00DE2459" w:rsidP="00812F82">
      <w:pPr>
        <w:overflowPunct w:val="0"/>
        <w:ind w:left="480"/>
        <w:jc w:val="both"/>
        <w:rPr>
          <w:rFonts w:ascii="Times New Roman" w:hAnsi="Times New Roman" w:cs="Times New Roman"/>
          <w:szCs w:val="24"/>
        </w:rPr>
      </w:pPr>
      <w:r>
        <w:rPr>
          <w:rFonts w:asciiTheme="minorEastAsia" w:hAnsiTheme="minorEastAsia" w:hint="eastAsia"/>
          <w:szCs w:val="24"/>
        </w:rPr>
        <w:t xml:space="preserve">　　「</w:t>
      </w:r>
      <w:r w:rsidRPr="00DE2459">
        <w:rPr>
          <w:rFonts w:ascii="Times New Roman" w:hAnsi="Times New Roman" w:cs="Times New Roman"/>
          <w:b/>
          <w:bCs/>
          <w:szCs w:val="24"/>
        </w:rPr>
        <w:t>The NVIDIA® CUDA® Toolkit provides a development environment for creating high performance GPU-accelerated applications.</w:t>
      </w:r>
      <w:r>
        <w:rPr>
          <w:rFonts w:asciiTheme="minorEastAsia" w:hAnsiTheme="minorEastAsia" w:hint="eastAsia"/>
          <w:szCs w:val="24"/>
        </w:rPr>
        <w:t>」（</w:t>
      </w:r>
      <w:r w:rsidRPr="00DE2459">
        <w:rPr>
          <w:rFonts w:ascii="Times New Roman" w:hAnsi="Times New Roman" w:cs="Times New Roman"/>
          <w:szCs w:val="24"/>
        </w:rPr>
        <w:t>NVIDIA</w:t>
      </w:r>
      <w:r>
        <w:rPr>
          <w:rFonts w:asciiTheme="minorEastAsia" w:hAnsiTheme="minorEastAsia" w:hint="eastAsia"/>
          <w:szCs w:val="24"/>
        </w:rPr>
        <w:t>官</w:t>
      </w:r>
      <w:r w:rsidR="0030757B">
        <w:rPr>
          <w:rFonts w:asciiTheme="minorEastAsia" w:hAnsiTheme="minorEastAsia" w:hint="eastAsia"/>
          <w:szCs w:val="24"/>
        </w:rPr>
        <w:t>方文件</w:t>
      </w:r>
      <w:r>
        <w:rPr>
          <w:rFonts w:asciiTheme="minorEastAsia" w:hAnsiTheme="minorEastAsia" w:hint="eastAsia"/>
          <w:szCs w:val="24"/>
        </w:rPr>
        <w:t>，</w:t>
      </w:r>
      <w:r w:rsidR="0030757B">
        <w:rPr>
          <w:rFonts w:asciiTheme="minorEastAsia" w:hAnsiTheme="minorEastAsia" w:hint="eastAsia"/>
          <w:szCs w:val="24"/>
        </w:rPr>
        <w:t>2022</w:t>
      </w:r>
      <w:r>
        <w:rPr>
          <w:rFonts w:asciiTheme="minorEastAsia" w:hAnsiTheme="minorEastAsia" w:hint="eastAsia"/>
          <w:szCs w:val="24"/>
        </w:rPr>
        <w:t>）</w:t>
      </w:r>
      <w:r w:rsidRPr="00DE2459">
        <w:rPr>
          <w:rFonts w:ascii="Times New Roman" w:hAnsi="Times New Roman" w:cs="Times New Roman"/>
          <w:szCs w:val="24"/>
        </w:rPr>
        <w:t>CUDA</w:t>
      </w:r>
      <w:proofErr w:type="gramStart"/>
      <w:r>
        <w:rPr>
          <w:rFonts w:ascii="Times New Roman" w:hAnsi="Times New Roman" w:cs="Times New Roman" w:hint="eastAsia"/>
          <w:szCs w:val="24"/>
        </w:rPr>
        <w:t>由</w:t>
      </w:r>
      <w:r w:rsidRPr="00DE2459">
        <w:rPr>
          <w:rFonts w:ascii="Times New Roman" w:hAnsi="Times New Roman" w:cs="Times New Roman" w:hint="eastAsia"/>
          <w:szCs w:val="24"/>
        </w:rPr>
        <w:t>輝達</w:t>
      </w:r>
      <w:r>
        <w:rPr>
          <w:rFonts w:ascii="Times New Roman" w:hAnsi="Times New Roman" w:cs="Times New Roman" w:hint="eastAsia"/>
          <w:szCs w:val="24"/>
        </w:rPr>
        <w:t>公司</w:t>
      </w:r>
      <w:proofErr w:type="gramEnd"/>
      <w:r>
        <w:rPr>
          <w:rFonts w:ascii="Times New Roman" w:hAnsi="Times New Roman" w:cs="Times New Roman" w:hint="eastAsia"/>
          <w:szCs w:val="24"/>
        </w:rPr>
        <w:t>（</w:t>
      </w:r>
      <w:r w:rsidRPr="00DE2459">
        <w:rPr>
          <w:rFonts w:ascii="Times New Roman" w:hAnsi="Times New Roman" w:cs="Times New Roman" w:hint="eastAsia"/>
          <w:szCs w:val="24"/>
        </w:rPr>
        <w:t>NVIDIA</w:t>
      </w:r>
      <w:r>
        <w:rPr>
          <w:rFonts w:ascii="Times New Roman" w:hAnsi="Times New Roman" w:cs="Times New Roman" w:hint="eastAsia"/>
          <w:szCs w:val="24"/>
        </w:rPr>
        <w:t>）開發，提供我們使用該公司生產</w:t>
      </w:r>
      <w:r>
        <w:rPr>
          <w:rFonts w:ascii="Times New Roman" w:hAnsi="Times New Roman" w:cs="Times New Roman" w:hint="eastAsia"/>
          <w:szCs w:val="24"/>
        </w:rPr>
        <w:t>GPU</w:t>
      </w:r>
      <w:r>
        <w:rPr>
          <w:rFonts w:ascii="Times New Roman" w:hAnsi="Times New Roman" w:cs="Times New Roman" w:hint="eastAsia"/>
          <w:szCs w:val="24"/>
        </w:rPr>
        <w:t>進行整合大量非圖形處理的運算。</w:t>
      </w:r>
    </w:p>
    <w:p w14:paraId="689A049D" w14:textId="77AFE73B" w:rsidR="00DE2459" w:rsidRDefault="00DE2459" w:rsidP="00812F82">
      <w:pPr>
        <w:overflowPunct w:val="0"/>
        <w:ind w:left="480"/>
        <w:jc w:val="both"/>
        <w:rPr>
          <w:rFonts w:ascii="Times New Roman" w:hAnsi="Times New Roman" w:cs="Times New Roman"/>
          <w:szCs w:val="24"/>
        </w:rPr>
      </w:pPr>
    </w:p>
    <w:p w14:paraId="3246B500" w14:textId="145697BB" w:rsidR="00DE2459" w:rsidRPr="00DE2459" w:rsidRDefault="00DE2459" w:rsidP="00812F82">
      <w:pPr>
        <w:pStyle w:val="a7"/>
        <w:numPr>
          <w:ilvl w:val="0"/>
          <w:numId w:val="8"/>
        </w:numPr>
        <w:overflowPunct w:val="0"/>
        <w:ind w:leftChars="0"/>
        <w:jc w:val="both"/>
        <w:rPr>
          <w:rFonts w:ascii="Times New Roman" w:hAnsi="Times New Roman" w:cs="Times New Roman"/>
          <w:szCs w:val="24"/>
        </w:rPr>
      </w:pPr>
      <w:proofErr w:type="spellStart"/>
      <w:r>
        <w:rPr>
          <w:rFonts w:ascii="Times New Roman" w:hAnsi="Times New Roman" w:cs="Times New Roman" w:hint="eastAsia"/>
          <w:szCs w:val="24"/>
        </w:rPr>
        <w:t>C</w:t>
      </w:r>
      <w:r>
        <w:rPr>
          <w:rFonts w:ascii="Times New Roman" w:hAnsi="Times New Roman" w:cs="Times New Roman"/>
          <w:szCs w:val="24"/>
        </w:rPr>
        <w:t>uDNN</w:t>
      </w:r>
      <w:proofErr w:type="spellEnd"/>
    </w:p>
    <w:p w14:paraId="0B8DF774" w14:textId="5A93BE10" w:rsidR="00DE2459" w:rsidRDefault="00A31661" w:rsidP="00812F82">
      <w:pPr>
        <w:overflowPunct w:val="0"/>
        <w:ind w:left="480"/>
        <w:jc w:val="both"/>
        <w:rPr>
          <w:rFonts w:ascii="Times New Roman" w:hAnsi="Times New Roman" w:cs="Times New Roman"/>
          <w:szCs w:val="24"/>
        </w:rPr>
      </w:pPr>
      <w:r>
        <w:rPr>
          <w:rFonts w:ascii="Times New Roman" w:hAnsi="Times New Roman" w:cs="Times New Roman" w:hint="eastAsia"/>
          <w:szCs w:val="24"/>
        </w:rPr>
        <w:t xml:space="preserve">　　</w:t>
      </w:r>
      <w:r w:rsidR="0030757B">
        <w:rPr>
          <w:rFonts w:ascii="Times New Roman" w:hAnsi="Times New Roman" w:cs="Times New Roman" w:hint="eastAsia"/>
          <w:szCs w:val="24"/>
        </w:rPr>
        <w:t>「</w:t>
      </w:r>
      <w:r w:rsidR="0030757B" w:rsidRPr="0030757B">
        <w:rPr>
          <w:rFonts w:ascii="Times New Roman" w:hAnsi="Times New Roman" w:cs="Times New Roman"/>
          <w:b/>
          <w:bCs/>
          <w:szCs w:val="24"/>
        </w:rPr>
        <w:t>The NVIDIA CUDA® Deep Neural Network library (</w:t>
      </w:r>
      <w:proofErr w:type="spellStart"/>
      <w:r w:rsidR="0030757B" w:rsidRPr="0030757B">
        <w:rPr>
          <w:rFonts w:ascii="Times New Roman" w:hAnsi="Times New Roman" w:cs="Times New Roman"/>
          <w:b/>
          <w:bCs/>
          <w:szCs w:val="24"/>
        </w:rPr>
        <w:t>cuDNN</w:t>
      </w:r>
      <w:proofErr w:type="spellEnd"/>
      <w:r w:rsidR="0030757B" w:rsidRPr="0030757B">
        <w:rPr>
          <w:rFonts w:ascii="Times New Roman" w:hAnsi="Times New Roman" w:cs="Times New Roman"/>
          <w:b/>
          <w:bCs/>
          <w:szCs w:val="24"/>
        </w:rPr>
        <w:t>)</w:t>
      </w:r>
      <w:r w:rsidRPr="00A31661">
        <w:t xml:space="preserve"> </w:t>
      </w:r>
      <w:r w:rsidRPr="00A31661">
        <w:rPr>
          <w:rFonts w:ascii="Times New Roman" w:hAnsi="Times New Roman" w:cs="Times New Roman"/>
          <w:b/>
          <w:bCs/>
          <w:szCs w:val="24"/>
        </w:rPr>
        <w:t>is a GPU-accelerated library of primitives for deep neural networks.</w:t>
      </w:r>
      <w:r w:rsidR="0030757B">
        <w:rPr>
          <w:rFonts w:ascii="Times New Roman" w:hAnsi="Times New Roman" w:cs="Times New Roman" w:hint="eastAsia"/>
          <w:szCs w:val="24"/>
        </w:rPr>
        <w:t>」（</w:t>
      </w:r>
      <w:r w:rsidR="0030757B">
        <w:rPr>
          <w:rFonts w:ascii="Times New Roman" w:hAnsi="Times New Roman" w:cs="Times New Roman" w:hint="eastAsia"/>
          <w:szCs w:val="24"/>
        </w:rPr>
        <w:t>NVIDIA</w:t>
      </w:r>
      <w:r w:rsidR="005275F8">
        <w:rPr>
          <w:rFonts w:ascii="Times New Roman" w:hAnsi="Times New Roman" w:cs="Times New Roman" w:hint="eastAsia"/>
          <w:szCs w:val="24"/>
        </w:rPr>
        <w:t>官方網站</w:t>
      </w:r>
      <w:r w:rsidR="0030757B">
        <w:rPr>
          <w:rFonts w:ascii="Times New Roman" w:hAnsi="Times New Roman" w:cs="Times New Roman" w:hint="eastAsia"/>
          <w:szCs w:val="24"/>
        </w:rPr>
        <w:t>，</w:t>
      </w:r>
      <w:r w:rsidR="0030757B">
        <w:rPr>
          <w:rFonts w:ascii="Times New Roman" w:hAnsi="Times New Roman" w:cs="Times New Roman" w:hint="eastAsia"/>
          <w:szCs w:val="24"/>
        </w:rPr>
        <w:t>2022</w:t>
      </w:r>
      <w:r w:rsidR="0030757B">
        <w:rPr>
          <w:rFonts w:ascii="Times New Roman" w:hAnsi="Times New Roman" w:cs="Times New Roman" w:hint="eastAsia"/>
          <w:szCs w:val="24"/>
        </w:rPr>
        <w:t>）</w:t>
      </w:r>
      <w:proofErr w:type="gramStart"/>
      <w:r w:rsidR="0030757B">
        <w:rPr>
          <w:rFonts w:ascii="Times New Roman" w:hAnsi="Times New Roman" w:cs="Times New Roman" w:hint="eastAsia"/>
          <w:szCs w:val="24"/>
        </w:rPr>
        <w:t>函式庫提供</w:t>
      </w:r>
      <w:proofErr w:type="gramEnd"/>
      <w:r w:rsidR="0030757B">
        <w:rPr>
          <w:rFonts w:ascii="Times New Roman" w:hAnsi="Times New Roman" w:cs="Times New Roman" w:hint="eastAsia"/>
          <w:szCs w:val="24"/>
        </w:rPr>
        <w:t>我們在</w:t>
      </w:r>
      <w:r w:rsidR="0030757B">
        <w:rPr>
          <w:rFonts w:ascii="Times New Roman" w:hAnsi="Times New Roman" w:cs="Times New Roman" w:hint="eastAsia"/>
          <w:szCs w:val="24"/>
        </w:rPr>
        <w:t>GPU</w:t>
      </w:r>
      <w:r w:rsidR="0030757B">
        <w:rPr>
          <w:rFonts w:ascii="Times New Roman" w:hAnsi="Times New Roman" w:cs="Times New Roman" w:hint="eastAsia"/>
          <w:szCs w:val="24"/>
        </w:rPr>
        <w:t>上進行深度學習模型的運算，比如進行</w:t>
      </w:r>
      <w:proofErr w:type="gramStart"/>
      <w:r w:rsidR="0030757B">
        <w:rPr>
          <w:rFonts w:ascii="Times New Roman" w:hAnsi="Times New Roman" w:cs="Times New Roman" w:hint="eastAsia"/>
          <w:szCs w:val="24"/>
        </w:rPr>
        <w:t>池化、卷積</w:t>
      </w:r>
      <w:proofErr w:type="gramEnd"/>
      <w:r w:rsidR="0030757B">
        <w:rPr>
          <w:rFonts w:ascii="Times New Roman" w:hAnsi="Times New Roman" w:cs="Times New Roman" w:hint="eastAsia"/>
          <w:szCs w:val="24"/>
        </w:rPr>
        <w:t>層運算。（</w:t>
      </w:r>
      <w:r w:rsidR="0030757B">
        <w:rPr>
          <w:rFonts w:ascii="Times New Roman" w:hAnsi="Times New Roman" w:cs="Times New Roman" w:hint="eastAsia"/>
          <w:szCs w:val="24"/>
        </w:rPr>
        <w:t>NVIDIA</w:t>
      </w:r>
      <w:r w:rsidR="005275F8">
        <w:rPr>
          <w:rFonts w:ascii="Times New Roman" w:hAnsi="Times New Roman" w:cs="Times New Roman" w:hint="eastAsia"/>
          <w:szCs w:val="24"/>
        </w:rPr>
        <w:t>官方網站</w:t>
      </w:r>
      <w:r w:rsidR="0030757B">
        <w:rPr>
          <w:rFonts w:ascii="Times New Roman" w:hAnsi="Times New Roman" w:cs="Times New Roman" w:hint="eastAsia"/>
          <w:szCs w:val="24"/>
        </w:rPr>
        <w:t>，</w:t>
      </w:r>
      <w:r w:rsidR="0030757B">
        <w:rPr>
          <w:rFonts w:ascii="Times New Roman" w:hAnsi="Times New Roman" w:cs="Times New Roman" w:hint="eastAsia"/>
          <w:szCs w:val="24"/>
        </w:rPr>
        <w:t>2022</w:t>
      </w:r>
      <w:r w:rsidR="0030757B">
        <w:rPr>
          <w:rFonts w:ascii="Times New Roman" w:hAnsi="Times New Roman" w:cs="Times New Roman" w:hint="eastAsia"/>
          <w:szCs w:val="24"/>
        </w:rPr>
        <w:t>）</w:t>
      </w:r>
    </w:p>
    <w:p w14:paraId="4CC04B07" w14:textId="77777777" w:rsidR="0030757B" w:rsidRPr="00DD703A" w:rsidRDefault="0030757B" w:rsidP="00812F82">
      <w:pPr>
        <w:overflowPunct w:val="0"/>
        <w:ind w:left="480"/>
        <w:jc w:val="both"/>
        <w:rPr>
          <w:rFonts w:ascii="Times New Roman" w:hAnsi="Times New Roman" w:cs="Times New Roman"/>
          <w:szCs w:val="24"/>
        </w:rPr>
      </w:pPr>
    </w:p>
    <w:p w14:paraId="38666D47" w14:textId="248E1949" w:rsidR="001E733E" w:rsidRDefault="00B34F37" w:rsidP="00812F82">
      <w:pPr>
        <w:pStyle w:val="a7"/>
        <w:numPr>
          <w:ilvl w:val="0"/>
          <w:numId w:val="8"/>
        </w:numPr>
        <w:overflowPunct w:val="0"/>
        <w:ind w:leftChars="0"/>
        <w:jc w:val="both"/>
        <w:rPr>
          <w:szCs w:val="24"/>
        </w:rPr>
      </w:pPr>
      <w:r w:rsidRPr="00B34F37">
        <w:rPr>
          <w:rFonts w:ascii="Times New Roman" w:hAnsi="Times New Roman" w:cs="Times New Roman"/>
          <w:szCs w:val="24"/>
        </w:rPr>
        <w:t>Tello</w:t>
      </w:r>
      <w:proofErr w:type="gramStart"/>
      <w:r w:rsidR="005275F8">
        <w:rPr>
          <w:rFonts w:hint="eastAsia"/>
          <w:szCs w:val="24"/>
        </w:rPr>
        <w:t>多旋翼</w:t>
      </w:r>
      <w:proofErr w:type="gramEnd"/>
      <w:r w:rsidR="008A362D">
        <w:rPr>
          <w:rFonts w:hint="eastAsia"/>
          <w:szCs w:val="24"/>
        </w:rPr>
        <w:t>飛行器</w:t>
      </w:r>
    </w:p>
    <w:p w14:paraId="52EA5D90" w14:textId="6106D6A8" w:rsidR="005B6E93" w:rsidRPr="00A31661" w:rsidRDefault="00A31661" w:rsidP="00812F82">
      <w:pPr>
        <w:overflowPunct w:val="0"/>
        <w:ind w:left="480"/>
        <w:jc w:val="both"/>
        <w:rPr>
          <w:szCs w:val="24"/>
        </w:rPr>
      </w:pPr>
      <w:r>
        <w:rPr>
          <w:rFonts w:hint="eastAsia"/>
          <w:szCs w:val="24"/>
        </w:rPr>
        <w:t xml:space="preserve">　　</w:t>
      </w:r>
      <w:r w:rsidRPr="00812F82">
        <w:rPr>
          <w:rFonts w:ascii="Times New Roman" w:hAnsi="Times New Roman" w:cs="Times New Roman"/>
          <w:szCs w:val="24"/>
        </w:rPr>
        <w:t>Tello</w:t>
      </w:r>
      <w:proofErr w:type="gramStart"/>
      <w:r w:rsidRPr="00A31661">
        <w:rPr>
          <w:rFonts w:hint="eastAsia"/>
          <w:szCs w:val="24"/>
        </w:rPr>
        <w:t>多旋翼</w:t>
      </w:r>
      <w:proofErr w:type="gramEnd"/>
      <w:r w:rsidRPr="00A31661">
        <w:rPr>
          <w:rFonts w:hint="eastAsia"/>
          <w:szCs w:val="24"/>
        </w:rPr>
        <w:t>飛行器</w:t>
      </w:r>
      <w:r>
        <w:rPr>
          <w:rFonts w:hint="eastAsia"/>
          <w:szCs w:val="24"/>
        </w:rPr>
        <w:t>據官方文件所稱，</w:t>
      </w:r>
      <w:r w:rsidR="005275F8">
        <w:rPr>
          <w:rFonts w:hint="eastAsia"/>
          <w:szCs w:val="24"/>
        </w:rPr>
        <w:t>「</w:t>
      </w:r>
      <w:r w:rsidR="005275F8" w:rsidRPr="005275F8">
        <w:rPr>
          <w:rFonts w:ascii="Times New Roman" w:hAnsi="Times New Roman" w:cs="Times New Roman"/>
          <w:b/>
          <w:szCs w:val="24"/>
        </w:rPr>
        <w:t>Tello EDU</w:t>
      </w:r>
      <w:r w:rsidR="005275F8" w:rsidRPr="005275F8">
        <w:rPr>
          <w:rFonts w:hint="eastAsia"/>
          <w:b/>
          <w:szCs w:val="24"/>
        </w:rPr>
        <w:t>開放了相機影片流數據，可讓圖像處理和人工智能為應用開發打開更多可能。</w:t>
      </w:r>
      <w:r w:rsidR="005275F8">
        <w:rPr>
          <w:rFonts w:hint="eastAsia"/>
          <w:szCs w:val="24"/>
        </w:rPr>
        <w:t>」（</w:t>
      </w:r>
      <w:r w:rsidR="005275F8" w:rsidRPr="005275F8">
        <w:rPr>
          <w:rFonts w:ascii="Times New Roman" w:hAnsi="Times New Roman" w:cs="Times New Roman"/>
          <w:szCs w:val="24"/>
        </w:rPr>
        <w:t>Tello</w:t>
      </w:r>
      <w:r w:rsidR="005275F8">
        <w:rPr>
          <w:rFonts w:hint="eastAsia"/>
          <w:szCs w:val="24"/>
        </w:rPr>
        <w:t>官方網站，</w:t>
      </w:r>
      <w:r w:rsidR="005275F8" w:rsidRPr="005275F8">
        <w:rPr>
          <w:rFonts w:ascii="Times New Roman" w:hAnsi="Times New Roman" w:cs="Times New Roman"/>
          <w:szCs w:val="24"/>
        </w:rPr>
        <w:t>2023</w:t>
      </w:r>
      <w:r w:rsidR="005275F8">
        <w:rPr>
          <w:rFonts w:hint="eastAsia"/>
          <w:szCs w:val="24"/>
        </w:rPr>
        <w:t>）</w:t>
      </w:r>
      <w:r w:rsidR="0014281E">
        <w:rPr>
          <w:rFonts w:hint="eastAsia"/>
          <w:szCs w:val="24"/>
        </w:rPr>
        <w:t>因此，我們可以藉由</w:t>
      </w:r>
      <w:r w:rsidR="005B6E93" w:rsidRPr="005B6E93">
        <w:rPr>
          <w:rFonts w:ascii="Times New Roman" w:hAnsi="Times New Roman" w:cs="Times New Roman"/>
          <w:szCs w:val="24"/>
        </w:rPr>
        <w:t>Python</w:t>
      </w:r>
      <w:r w:rsidR="005B6E93">
        <w:rPr>
          <w:rFonts w:hint="eastAsia"/>
          <w:szCs w:val="24"/>
        </w:rPr>
        <w:t>與無人機</w:t>
      </w:r>
      <w:r w:rsidR="005B6E93" w:rsidRPr="005B6E93">
        <w:rPr>
          <w:rFonts w:ascii="Times New Roman" w:hAnsi="Times New Roman" w:cs="Times New Roman"/>
          <w:szCs w:val="24"/>
        </w:rPr>
        <w:t>SDK</w:t>
      </w:r>
      <w:r w:rsidR="005B6E93">
        <w:rPr>
          <w:rFonts w:ascii="Times New Roman" w:hAnsi="Times New Roman" w:cs="Times New Roman" w:hint="eastAsia"/>
          <w:szCs w:val="24"/>
        </w:rPr>
        <w:t>的通訊達到即時影像傳輸的效果。</w:t>
      </w:r>
      <w:r w:rsidR="00A42E60">
        <w:rPr>
          <w:rFonts w:ascii="Times New Roman" w:hAnsi="Times New Roman" w:cs="Times New Roman" w:hint="eastAsia"/>
          <w:szCs w:val="24"/>
        </w:rPr>
        <w:t>（</w:t>
      </w:r>
      <w:proofErr w:type="spellStart"/>
      <w:r w:rsidR="00A42E60">
        <w:rPr>
          <w:rFonts w:ascii="Times New Roman" w:hAnsi="Times New Roman" w:cs="Times New Roman"/>
          <w:kern w:val="0"/>
          <w:szCs w:val="24"/>
        </w:rPr>
        <w:t>Dji</w:t>
      </w:r>
      <w:proofErr w:type="spellEnd"/>
      <w:r w:rsidR="00A42E60">
        <w:rPr>
          <w:rFonts w:ascii="Times New Roman" w:hAnsi="Times New Roman" w:cs="Times New Roman" w:hint="eastAsia"/>
          <w:kern w:val="0"/>
          <w:szCs w:val="24"/>
        </w:rPr>
        <w:t>官方網站，</w:t>
      </w:r>
      <w:r w:rsidR="00A42E60">
        <w:rPr>
          <w:rFonts w:ascii="Times New Roman" w:hAnsi="Times New Roman" w:cs="Times New Roman" w:hint="eastAsia"/>
          <w:kern w:val="0"/>
          <w:szCs w:val="24"/>
        </w:rPr>
        <w:t>2018</w:t>
      </w:r>
      <w:r w:rsidR="00A42E60">
        <w:rPr>
          <w:rFonts w:ascii="Times New Roman" w:hAnsi="Times New Roman" w:cs="Times New Roman" w:hint="eastAsia"/>
          <w:szCs w:val="24"/>
        </w:rPr>
        <w:t>）</w:t>
      </w:r>
    </w:p>
    <w:p w14:paraId="463BFB5B" w14:textId="77777777" w:rsidR="00381A7F" w:rsidRPr="005B6E93" w:rsidRDefault="00381A7F" w:rsidP="00812F82">
      <w:pPr>
        <w:overflowPunct w:val="0"/>
        <w:ind w:left="480"/>
        <w:jc w:val="both"/>
        <w:rPr>
          <w:rFonts w:ascii="Times New Roman" w:hAnsi="Times New Roman" w:cs="Times New Roman"/>
          <w:szCs w:val="24"/>
        </w:rPr>
      </w:pPr>
    </w:p>
    <w:p w14:paraId="3D727311" w14:textId="77777777" w:rsidR="00894E7E" w:rsidRDefault="00894E7E" w:rsidP="00812F82">
      <w:pPr>
        <w:pStyle w:val="a7"/>
        <w:numPr>
          <w:ilvl w:val="0"/>
          <w:numId w:val="1"/>
        </w:numPr>
        <w:overflowPunct w:val="0"/>
        <w:ind w:leftChars="0"/>
        <w:jc w:val="both"/>
        <w:rPr>
          <w:szCs w:val="24"/>
        </w:rPr>
      </w:pPr>
      <w:r>
        <w:rPr>
          <w:rFonts w:hint="eastAsia"/>
          <w:szCs w:val="24"/>
        </w:rPr>
        <w:t>研究方法</w:t>
      </w:r>
    </w:p>
    <w:p w14:paraId="7D3944F8" w14:textId="32D92D41" w:rsidR="00A31661" w:rsidRPr="00A31661" w:rsidRDefault="00D449CE" w:rsidP="00812F82">
      <w:pPr>
        <w:pStyle w:val="a7"/>
        <w:numPr>
          <w:ilvl w:val="0"/>
          <w:numId w:val="27"/>
        </w:numPr>
        <w:overflowPunct w:val="0"/>
        <w:ind w:leftChars="0"/>
        <w:jc w:val="both"/>
        <w:rPr>
          <w:szCs w:val="24"/>
        </w:rPr>
      </w:pPr>
      <w:r w:rsidRPr="00381A7F">
        <w:rPr>
          <w:rFonts w:hint="eastAsia"/>
          <w:szCs w:val="24"/>
        </w:rPr>
        <w:t>研究設備與器材</w:t>
      </w:r>
    </w:p>
    <w:p w14:paraId="1917DD66" w14:textId="77777777" w:rsidR="00A31661" w:rsidRPr="00294383" w:rsidRDefault="00A31661" w:rsidP="00812F82">
      <w:pPr>
        <w:pStyle w:val="a7"/>
        <w:numPr>
          <w:ilvl w:val="0"/>
          <w:numId w:val="29"/>
        </w:numPr>
        <w:overflowPunct w:val="0"/>
        <w:ind w:leftChars="0"/>
        <w:jc w:val="both"/>
        <w:rPr>
          <w:szCs w:val="24"/>
        </w:rPr>
      </w:pPr>
      <w:r w:rsidRPr="00294383">
        <w:rPr>
          <w:rFonts w:hint="eastAsia"/>
          <w:szCs w:val="24"/>
        </w:rPr>
        <w:t>研究用軟體</w:t>
      </w:r>
    </w:p>
    <w:tbl>
      <w:tblPr>
        <w:tblStyle w:val="4"/>
        <w:tblW w:w="9066" w:type="dxa"/>
        <w:tblInd w:w="562" w:type="dxa"/>
        <w:tblLook w:val="04A0" w:firstRow="1" w:lastRow="0" w:firstColumn="1" w:lastColumn="0" w:noHBand="0" w:noVBand="1"/>
      </w:tblPr>
      <w:tblGrid>
        <w:gridCol w:w="3022"/>
        <w:gridCol w:w="3022"/>
        <w:gridCol w:w="3022"/>
      </w:tblGrid>
      <w:tr w:rsidR="00A31661" w:rsidRPr="00294383" w14:paraId="7A839684" w14:textId="77777777" w:rsidTr="00F42D5C">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022" w:type="dxa"/>
          </w:tcPr>
          <w:p w14:paraId="43955CE8" w14:textId="77777777" w:rsidR="00A31661" w:rsidRPr="00294383" w:rsidRDefault="00A31661" w:rsidP="00812F82">
            <w:pPr>
              <w:overflowPunct w:val="0"/>
              <w:jc w:val="both"/>
              <w:rPr>
                <w:rFonts w:asciiTheme="minorEastAsia" w:hAnsiTheme="minorEastAsia"/>
                <w:b w:val="0"/>
                <w:bCs w:val="0"/>
                <w:szCs w:val="24"/>
              </w:rPr>
            </w:pPr>
            <w:r w:rsidRPr="00294383">
              <w:rPr>
                <w:rFonts w:hint="eastAsia"/>
                <w:b w:val="0"/>
                <w:bCs w:val="0"/>
                <w:szCs w:val="24"/>
              </w:rPr>
              <w:t>軟體名稱</w:t>
            </w:r>
          </w:p>
        </w:tc>
        <w:tc>
          <w:tcPr>
            <w:tcW w:w="3022" w:type="dxa"/>
          </w:tcPr>
          <w:p w14:paraId="541A1BBA" w14:textId="77777777" w:rsidR="00A31661" w:rsidRPr="00294383" w:rsidRDefault="00A31661" w:rsidP="00812F82">
            <w:pPr>
              <w:overflowPunct w:val="0"/>
              <w:jc w:val="both"/>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版本</w:t>
            </w:r>
          </w:p>
        </w:tc>
        <w:tc>
          <w:tcPr>
            <w:tcW w:w="3022" w:type="dxa"/>
          </w:tcPr>
          <w:p w14:paraId="08A69A8C" w14:textId="77777777" w:rsidR="00A31661" w:rsidRPr="00294383" w:rsidRDefault="00A31661" w:rsidP="00812F82">
            <w:pPr>
              <w:overflowPunct w:val="0"/>
              <w:jc w:val="both"/>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sidRPr="00294383">
              <w:rPr>
                <w:rFonts w:hint="eastAsia"/>
                <w:b w:val="0"/>
                <w:bCs w:val="0"/>
                <w:szCs w:val="24"/>
              </w:rPr>
              <w:t>備註</w:t>
            </w:r>
          </w:p>
        </w:tc>
      </w:tr>
      <w:tr w:rsidR="00A31661" w:rsidRPr="00294383" w14:paraId="6B050375" w14:textId="77777777" w:rsidTr="00F42D5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22" w:type="dxa"/>
          </w:tcPr>
          <w:p w14:paraId="253245DC" w14:textId="77777777" w:rsidR="00A31661" w:rsidRPr="00B41CA9" w:rsidRDefault="00A31661" w:rsidP="00812F82">
            <w:pPr>
              <w:overflowPunct w:val="0"/>
              <w:jc w:val="both"/>
              <w:rPr>
                <w:rFonts w:ascii="Times New Roman" w:hAnsi="Times New Roman" w:cs="Times New Roman"/>
                <w:b w:val="0"/>
                <w:bCs w:val="0"/>
                <w:szCs w:val="24"/>
              </w:rPr>
            </w:pPr>
            <w:r w:rsidRPr="00B41CA9">
              <w:rPr>
                <w:rFonts w:ascii="Times New Roman" w:hAnsi="Times New Roman" w:cs="Times New Roman"/>
                <w:b w:val="0"/>
                <w:bCs w:val="0"/>
                <w:szCs w:val="24"/>
              </w:rPr>
              <w:t>OpenCV</w:t>
            </w:r>
          </w:p>
        </w:tc>
        <w:tc>
          <w:tcPr>
            <w:tcW w:w="3022" w:type="dxa"/>
          </w:tcPr>
          <w:p w14:paraId="14AEBECC" w14:textId="77777777" w:rsidR="00A31661" w:rsidRPr="00B41CA9"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41CA9">
              <w:rPr>
                <w:rFonts w:ascii="Times New Roman" w:hAnsi="Times New Roman" w:cs="Times New Roman"/>
                <w:szCs w:val="24"/>
              </w:rPr>
              <w:t>4.6.0</w:t>
            </w:r>
          </w:p>
        </w:tc>
        <w:tc>
          <w:tcPr>
            <w:tcW w:w="3022" w:type="dxa"/>
          </w:tcPr>
          <w:p w14:paraId="0EDA6297" w14:textId="77777777" w:rsidR="00A31661" w:rsidRPr="00294383"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sidRPr="00294383">
              <w:rPr>
                <w:rFonts w:asciiTheme="minorEastAsia" w:hAnsiTheme="minorEastAsia" w:hint="eastAsia"/>
                <w:szCs w:val="24"/>
              </w:rPr>
              <w:t>進行影像處理</w:t>
            </w:r>
          </w:p>
        </w:tc>
      </w:tr>
      <w:tr w:rsidR="00A31661" w:rsidRPr="00294383" w14:paraId="358C534D" w14:textId="77777777" w:rsidTr="00F42D5C">
        <w:trPr>
          <w:trHeight w:val="180"/>
        </w:trPr>
        <w:tc>
          <w:tcPr>
            <w:cnfStyle w:val="001000000000" w:firstRow="0" w:lastRow="0" w:firstColumn="1" w:lastColumn="0" w:oddVBand="0" w:evenVBand="0" w:oddHBand="0" w:evenHBand="0" w:firstRowFirstColumn="0" w:firstRowLastColumn="0" w:lastRowFirstColumn="0" w:lastRowLastColumn="0"/>
            <w:tcW w:w="3022" w:type="dxa"/>
          </w:tcPr>
          <w:p w14:paraId="3A62A015" w14:textId="77777777" w:rsidR="00A31661" w:rsidRPr="00294383" w:rsidRDefault="00A31661" w:rsidP="00812F82">
            <w:pPr>
              <w:overflowPunct w:val="0"/>
              <w:jc w:val="both"/>
              <w:rPr>
                <w:rFonts w:ascii="Times New Roman" w:hAnsi="Times New Roman" w:cs="Times New Roman"/>
                <w:b w:val="0"/>
                <w:bCs w:val="0"/>
                <w:kern w:val="0"/>
                <w:szCs w:val="24"/>
              </w:rPr>
            </w:pPr>
            <w:r>
              <w:rPr>
                <w:rFonts w:ascii="Times New Roman" w:hAnsi="Times New Roman" w:cs="Times New Roman" w:hint="eastAsia"/>
                <w:b w:val="0"/>
                <w:bCs w:val="0"/>
                <w:kern w:val="0"/>
                <w:szCs w:val="24"/>
              </w:rPr>
              <w:t>Y</w:t>
            </w:r>
            <w:r>
              <w:rPr>
                <w:rFonts w:ascii="Times New Roman" w:hAnsi="Times New Roman" w:cs="Times New Roman"/>
                <w:b w:val="0"/>
                <w:bCs w:val="0"/>
                <w:kern w:val="0"/>
                <w:szCs w:val="24"/>
              </w:rPr>
              <w:t>OLO</w:t>
            </w:r>
          </w:p>
        </w:tc>
        <w:tc>
          <w:tcPr>
            <w:tcW w:w="3022" w:type="dxa"/>
          </w:tcPr>
          <w:p w14:paraId="74A413C7" w14:textId="77777777" w:rsidR="00A31661" w:rsidRPr="00B41CA9"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sidRPr="00B41CA9">
              <w:rPr>
                <w:rFonts w:ascii="Times New Roman" w:hAnsi="Times New Roman" w:cs="Times New Roman"/>
                <w:kern w:val="0"/>
                <w:szCs w:val="24"/>
              </w:rPr>
              <w:t>v4</w:t>
            </w:r>
          </w:p>
        </w:tc>
        <w:tc>
          <w:tcPr>
            <w:tcW w:w="3022" w:type="dxa"/>
          </w:tcPr>
          <w:p w14:paraId="5597A470" w14:textId="77777777" w:rsidR="00A31661" w:rsidRPr="00294383"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即時</w:t>
            </w:r>
            <w:r w:rsidRPr="00294383">
              <w:rPr>
                <w:rFonts w:asciiTheme="minorEastAsia" w:hAnsiTheme="minorEastAsia" w:hint="eastAsia"/>
                <w:szCs w:val="24"/>
              </w:rPr>
              <w:t>運算</w:t>
            </w:r>
            <w:r>
              <w:rPr>
                <w:rFonts w:asciiTheme="minorEastAsia" w:hAnsiTheme="minorEastAsia" w:hint="eastAsia"/>
                <w:szCs w:val="24"/>
              </w:rPr>
              <w:t>分析影像</w:t>
            </w:r>
          </w:p>
        </w:tc>
      </w:tr>
      <w:tr w:rsidR="00A31661" w:rsidRPr="00294383" w14:paraId="6F60319B" w14:textId="77777777" w:rsidTr="00F42D5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22" w:type="dxa"/>
          </w:tcPr>
          <w:p w14:paraId="6364790D" w14:textId="77777777" w:rsidR="00A31661" w:rsidRPr="00294383" w:rsidRDefault="00A31661" w:rsidP="00812F82">
            <w:pPr>
              <w:overflowPunct w:val="0"/>
              <w:jc w:val="both"/>
              <w:rPr>
                <w:rFonts w:ascii="Times New Roman" w:hAnsi="Times New Roman" w:cs="Times New Roman"/>
                <w:b w:val="0"/>
                <w:bCs w:val="0"/>
                <w:caps/>
                <w:kern w:val="0"/>
                <w:szCs w:val="24"/>
              </w:rPr>
            </w:pPr>
            <w:r w:rsidRPr="00294383">
              <w:rPr>
                <w:rFonts w:ascii="Times New Roman" w:hAnsi="Times New Roman" w:cs="Times New Roman"/>
                <w:b w:val="0"/>
                <w:bCs w:val="0"/>
                <w:szCs w:val="24"/>
              </w:rPr>
              <w:t>Python</w:t>
            </w:r>
            <w:r w:rsidRPr="00294383">
              <w:rPr>
                <w:rFonts w:asciiTheme="minorEastAsia" w:hAnsiTheme="minorEastAsia" w:hint="eastAsia"/>
                <w:b w:val="0"/>
                <w:bCs w:val="0"/>
                <w:szCs w:val="24"/>
              </w:rPr>
              <w:t>程式語言</w:t>
            </w:r>
          </w:p>
        </w:tc>
        <w:tc>
          <w:tcPr>
            <w:tcW w:w="3022" w:type="dxa"/>
          </w:tcPr>
          <w:p w14:paraId="2084DDE3" w14:textId="77777777" w:rsidR="00A31661" w:rsidRPr="00B41CA9"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41CA9">
              <w:rPr>
                <w:rFonts w:ascii="Times New Roman" w:hAnsi="Times New Roman" w:cs="Times New Roman"/>
                <w:szCs w:val="24"/>
              </w:rPr>
              <w:t>3.8.0</w:t>
            </w:r>
          </w:p>
        </w:tc>
        <w:tc>
          <w:tcPr>
            <w:tcW w:w="3022" w:type="dxa"/>
          </w:tcPr>
          <w:p w14:paraId="2441121A" w14:textId="77777777" w:rsidR="00A31661" w:rsidRPr="00294383"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撰寫程式</w:t>
            </w:r>
          </w:p>
        </w:tc>
      </w:tr>
      <w:tr w:rsidR="00A31661" w:rsidRPr="00294383" w14:paraId="1F0F7D7A" w14:textId="77777777" w:rsidTr="00F42D5C">
        <w:trPr>
          <w:trHeight w:val="120"/>
        </w:trPr>
        <w:tc>
          <w:tcPr>
            <w:cnfStyle w:val="001000000000" w:firstRow="0" w:lastRow="0" w:firstColumn="1" w:lastColumn="0" w:oddVBand="0" w:evenVBand="0" w:oddHBand="0" w:evenHBand="0" w:firstRowFirstColumn="0" w:firstRowLastColumn="0" w:lastRowFirstColumn="0" w:lastRowLastColumn="0"/>
            <w:tcW w:w="3022" w:type="dxa"/>
            <w:shd w:val="clear" w:color="auto" w:fill="FFFFFF" w:themeFill="background1"/>
          </w:tcPr>
          <w:p w14:paraId="585BF00F" w14:textId="77777777" w:rsidR="00A31661" w:rsidRPr="00B41CA9" w:rsidRDefault="00A31661" w:rsidP="00812F82">
            <w:pPr>
              <w:overflowPunct w:val="0"/>
              <w:jc w:val="both"/>
              <w:rPr>
                <w:rFonts w:ascii="Times New Roman" w:hAnsi="Times New Roman" w:cs="Times New Roman"/>
                <w:b w:val="0"/>
                <w:bCs w:val="0"/>
                <w:caps/>
                <w:kern w:val="0"/>
                <w:szCs w:val="24"/>
              </w:rPr>
            </w:pPr>
            <w:r w:rsidRPr="00B41CA9">
              <w:rPr>
                <w:rFonts w:ascii="Times New Roman" w:hAnsi="Times New Roman" w:cs="Times New Roman"/>
                <w:b w:val="0"/>
                <w:bCs w:val="0"/>
                <w:szCs w:val="24"/>
              </w:rPr>
              <w:t>TensorFlow</w:t>
            </w:r>
          </w:p>
        </w:tc>
        <w:tc>
          <w:tcPr>
            <w:tcW w:w="3022" w:type="dxa"/>
            <w:shd w:val="clear" w:color="auto" w:fill="FFFFFF" w:themeFill="background1"/>
          </w:tcPr>
          <w:p w14:paraId="5A1546E4" w14:textId="77777777" w:rsidR="00A31661" w:rsidRPr="00B41CA9"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41CA9">
              <w:rPr>
                <w:rFonts w:ascii="Times New Roman" w:hAnsi="Times New Roman" w:cs="Times New Roman"/>
                <w:szCs w:val="24"/>
              </w:rPr>
              <w:t>2.2</w:t>
            </w:r>
          </w:p>
        </w:tc>
        <w:tc>
          <w:tcPr>
            <w:tcW w:w="3022" w:type="dxa"/>
            <w:shd w:val="clear" w:color="auto" w:fill="FFFFFF" w:themeFill="background1"/>
          </w:tcPr>
          <w:p w14:paraId="7D4D71B1" w14:textId="77777777" w:rsidR="00A31661" w:rsidRPr="00294383"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sidRPr="00294383">
              <w:rPr>
                <w:rFonts w:asciiTheme="minorEastAsia" w:hAnsiTheme="minorEastAsia" w:hint="eastAsia"/>
                <w:szCs w:val="24"/>
              </w:rPr>
              <w:t>搭建</w:t>
            </w:r>
            <w:r>
              <w:rPr>
                <w:rFonts w:asciiTheme="minorEastAsia" w:hAnsiTheme="minorEastAsia" w:hint="eastAsia"/>
                <w:szCs w:val="24"/>
              </w:rPr>
              <w:t>深度學習</w:t>
            </w:r>
            <w:r w:rsidRPr="00294383">
              <w:rPr>
                <w:rFonts w:asciiTheme="minorEastAsia" w:hAnsiTheme="minorEastAsia" w:hint="eastAsia"/>
                <w:szCs w:val="24"/>
              </w:rPr>
              <w:t>模型</w:t>
            </w:r>
          </w:p>
        </w:tc>
      </w:tr>
      <w:tr w:rsidR="00A31661" w:rsidRPr="00294383" w14:paraId="6F999BBB" w14:textId="77777777" w:rsidTr="00F42D5C">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022" w:type="dxa"/>
            <w:shd w:val="clear" w:color="auto" w:fill="BFBFBF" w:themeFill="background1" w:themeFillShade="BF"/>
          </w:tcPr>
          <w:p w14:paraId="304D73A2" w14:textId="77777777" w:rsidR="00A31661" w:rsidRPr="00B41CA9" w:rsidRDefault="00A31661" w:rsidP="00812F82">
            <w:pPr>
              <w:overflowPunct w:val="0"/>
              <w:jc w:val="both"/>
              <w:rPr>
                <w:rFonts w:ascii="Times New Roman" w:hAnsi="Times New Roman" w:cs="Times New Roman"/>
                <w:b w:val="0"/>
                <w:bCs w:val="0"/>
                <w:szCs w:val="24"/>
              </w:rPr>
            </w:pPr>
            <w:r w:rsidRPr="00B41CA9">
              <w:rPr>
                <w:rFonts w:ascii="Times New Roman" w:hAnsi="Times New Roman" w:cs="Times New Roman"/>
                <w:b w:val="0"/>
                <w:bCs w:val="0"/>
                <w:szCs w:val="24"/>
              </w:rPr>
              <w:t>CUDA</w:t>
            </w:r>
          </w:p>
        </w:tc>
        <w:tc>
          <w:tcPr>
            <w:tcW w:w="3022" w:type="dxa"/>
            <w:shd w:val="clear" w:color="auto" w:fill="BFBFBF" w:themeFill="background1" w:themeFillShade="BF"/>
          </w:tcPr>
          <w:p w14:paraId="2659DE2D" w14:textId="77777777" w:rsidR="00A31661" w:rsidRPr="00B41CA9"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41CA9">
              <w:rPr>
                <w:rFonts w:ascii="Times New Roman" w:hAnsi="Times New Roman" w:cs="Times New Roman"/>
                <w:szCs w:val="24"/>
              </w:rPr>
              <w:t>10.1</w:t>
            </w:r>
          </w:p>
        </w:tc>
        <w:tc>
          <w:tcPr>
            <w:tcW w:w="3022" w:type="dxa"/>
            <w:shd w:val="clear" w:color="auto" w:fill="BFBFBF" w:themeFill="background1" w:themeFillShade="BF"/>
          </w:tcPr>
          <w:p w14:paraId="60AD3365" w14:textId="77777777" w:rsidR="00A31661" w:rsidRPr="00294383"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進行</w:t>
            </w:r>
            <w:r w:rsidRPr="00B41CA9">
              <w:rPr>
                <w:rFonts w:ascii="Times New Roman" w:hAnsi="Times New Roman" w:cs="Times New Roman"/>
                <w:szCs w:val="24"/>
              </w:rPr>
              <w:t>GPU</w:t>
            </w:r>
            <w:r>
              <w:rPr>
                <w:rFonts w:asciiTheme="minorEastAsia" w:hAnsiTheme="minorEastAsia" w:hint="eastAsia"/>
                <w:szCs w:val="24"/>
              </w:rPr>
              <w:t>運算</w:t>
            </w:r>
          </w:p>
        </w:tc>
      </w:tr>
      <w:tr w:rsidR="00A31661" w:rsidRPr="00294383" w14:paraId="40CD6EAD" w14:textId="77777777" w:rsidTr="00F42D5C">
        <w:trPr>
          <w:trHeight w:val="120"/>
        </w:trPr>
        <w:tc>
          <w:tcPr>
            <w:cnfStyle w:val="001000000000" w:firstRow="0" w:lastRow="0" w:firstColumn="1" w:lastColumn="0" w:oddVBand="0" w:evenVBand="0" w:oddHBand="0" w:evenHBand="0" w:firstRowFirstColumn="0" w:firstRowLastColumn="0" w:lastRowFirstColumn="0" w:lastRowLastColumn="0"/>
            <w:tcW w:w="3022" w:type="dxa"/>
            <w:shd w:val="clear" w:color="auto" w:fill="FFFFFF" w:themeFill="background1"/>
          </w:tcPr>
          <w:p w14:paraId="72F8404E" w14:textId="77777777" w:rsidR="00A31661" w:rsidRPr="00B41CA9" w:rsidRDefault="00A31661" w:rsidP="00812F82">
            <w:pPr>
              <w:overflowPunct w:val="0"/>
              <w:jc w:val="both"/>
              <w:rPr>
                <w:rFonts w:ascii="Times New Roman" w:hAnsi="Times New Roman" w:cs="Times New Roman"/>
                <w:b w:val="0"/>
                <w:bCs w:val="0"/>
                <w:szCs w:val="24"/>
              </w:rPr>
            </w:pPr>
            <w:proofErr w:type="spellStart"/>
            <w:r w:rsidRPr="00B41CA9">
              <w:rPr>
                <w:rFonts w:ascii="Times New Roman" w:hAnsi="Times New Roman" w:cs="Times New Roman" w:hint="eastAsia"/>
                <w:b w:val="0"/>
                <w:bCs w:val="0"/>
                <w:szCs w:val="24"/>
              </w:rPr>
              <w:t>Cu</w:t>
            </w:r>
            <w:r w:rsidRPr="00B41CA9">
              <w:rPr>
                <w:rFonts w:ascii="Times New Roman" w:hAnsi="Times New Roman" w:cs="Times New Roman"/>
                <w:b w:val="0"/>
                <w:bCs w:val="0"/>
                <w:szCs w:val="24"/>
              </w:rPr>
              <w:t>DNN</w:t>
            </w:r>
            <w:proofErr w:type="spellEnd"/>
          </w:p>
        </w:tc>
        <w:tc>
          <w:tcPr>
            <w:tcW w:w="3022" w:type="dxa"/>
            <w:shd w:val="clear" w:color="auto" w:fill="FFFFFF" w:themeFill="background1"/>
          </w:tcPr>
          <w:p w14:paraId="38C7D56A" w14:textId="77777777" w:rsidR="00A31661" w:rsidRPr="00B41CA9"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41CA9">
              <w:rPr>
                <w:rFonts w:ascii="Times New Roman" w:hAnsi="Times New Roman" w:cs="Times New Roman"/>
                <w:szCs w:val="24"/>
              </w:rPr>
              <w:t>7.6</w:t>
            </w:r>
          </w:p>
        </w:tc>
        <w:tc>
          <w:tcPr>
            <w:tcW w:w="3022" w:type="dxa"/>
            <w:shd w:val="clear" w:color="auto" w:fill="FFFFFF" w:themeFill="background1"/>
          </w:tcPr>
          <w:p w14:paraId="65531EB2" w14:textId="77777777" w:rsidR="00A31661" w:rsidRPr="00294383"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sidRPr="00B41CA9">
              <w:rPr>
                <w:rFonts w:ascii="Times New Roman" w:hAnsi="Times New Roman" w:cs="Times New Roman"/>
                <w:szCs w:val="24"/>
              </w:rPr>
              <w:t>GPU</w:t>
            </w:r>
            <w:proofErr w:type="gramStart"/>
            <w:r>
              <w:rPr>
                <w:rFonts w:asciiTheme="minorEastAsia" w:hAnsiTheme="minorEastAsia" w:hint="eastAsia"/>
                <w:szCs w:val="24"/>
              </w:rPr>
              <w:t>函式庫</w:t>
            </w:r>
            <w:proofErr w:type="gramEnd"/>
          </w:p>
        </w:tc>
      </w:tr>
      <w:tr w:rsidR="00A31661" w:rsidRPr="00294383" w14:paraId="578A30B7" w14:textId="77777777" w:rsidTr="00F42D5C">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022" w:type="dxa"/>
            <w:shd w:val="clear" w:color="auto" w:fill="BFBFBF" w:themeFill="background1" w:themeFillShade="BF"/>
          </w:tcPr>
          <w:p w14:paraId="241BBEC9" w14:textId="77777777" w:rsidR="00A31661" w:rsidRPr="00381A7F" w:rsidRDefault="00A31661" w:rsidP="00812F82">
            <w:pPr>
              <w:overflowPunct w:val="0"/>
              <w:jc w:val="both"/>
              <w:rPr>
                <w:rFonts w:ascii="Times New Roman" w:hAnsi="Times New Roman" w:cs="Times New Roman"/>
                <w:b w:val="0"/>
                <w:bCs w:val="0"/>
                <w:szCs w:val="24"/>
              </w:rPr>
            </w:pPr>
            <w:r>
              <w:rPr>
                <w:rFonts w:ascii="Times New Roman" w:hAnsi="Times New Roman" w:cs="Times New Roman" w:hint="eastAsia"/>
                <w:b w:val="0"/>
                <w:bCs w:val="0"/>
                <w:szCs w:val="24"/>
              </w:rPr>
              <w:t>VS Co</w:t>
            </w:r>
            <w:r>
              <w:rPr>
                <w:rFonts w:ascii="Times New Roman" w:hAnsi="Times New Roman" w:cs="Times New Roman"/>
                <w:b w:val="0"/>
                <w:bCs w:val="0"/>
                <w:szCs w:val="24"/>
              </w:rPr>
              <w:t>de</w:t>
            </w:r>
          </w:p>
        </w:tc>
        <w:tc>
          <w:tcPr>
            <w:tcW w:w="3022" w:type="dxa"/>
            <w:shd w:val="clear" w:color="auto" w:fill="BFBFBF" w:themeFill="background1" w:themeFillShade="BF"/>
          </w:tcPr>
          <w:p w14:paraId="5772F9FD" w14:textId="77777777" w:rsidR="00A31661" w:rsidRPr="00B41CA9"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.75.1</w:t>
            </w:r>
          </w:p>
        </w:tc>
        <w:tc>
          <w:tcPr>
            <w:tcW w:w="3022" w:type="dxa"/>
            <w:shd w:val="clear" w:color="auto" w:fill="BFBFBF" w:themeFill="background1" w:themeFillShade="BF"/>
          </w:tcPr>
          <w:p w14:paraId="70ED37FF" w14:textId="77777777" w:rsidR="00A31661" w:rsidRPr="00B41CA9"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撰寫並運行程式</w:t>
            </w:r>
          </w:p>
        </w:tc>
      </w:tr>
      <w:tr w:rsidR="00A31661" w:rsidRPr="00294383" w14:paraId="1D2DA16F" w14:textId="77777777" w:rsidTr="00F42D5C">
        <w:trPr>
          <w:trHeight w:val="120"/>
        </w:trPr>
        <w:tc>
          <w:tcPr>
            <w:cnfStyle w:val="001000000000" w:firstRow="0" w:lastRow="0" w:firstColumn="1" w:lastColumn="0" w:oddVBand="0" w:evenVBand="0" w:oddHBand="0" w:evenHBand="0" w:firstRowFirstColumn="0" w:firstRowLastColumn="0" w:lastRowFirstColumn="0" w:lastRowLastColumn="0"/>
            <w:tcW w:w="3022" w:type="dxa"/>
            <w:shd w:val="clear" w:color="auto" w:fill="FFFFFF" w:themeFill="background1"/>
          </w:tcPr>
          <w:p w14:paraId="6B7BB8B7" w14:textId="77777777" w:rsidR="00A31661" w:rsidRPr="00381A7F" w:rsidRDefault="00A31661" w:rsidP="00812F82">
            <w:pPr>
              <w:overflowPunct w:val="0"/>
              <w:jc w:val="both"/>
              <w:rPr>
                <w:rFonts w:ascii="Times New Roman" w:hAnsi="Times New Roman" w:cs="Times New Roman"/>
                <w:b w:val="0"/>
                <w:szCs w:val="24"/>
              </w:rPr>
            </w:pPr>
            <w:proofErr w:type="spellStart"/>
            <w:r>
              <w:rPr>
                <w:rFonts w:ascii="Times New Roman" w:hAnsi="Times New Roman" w:cs="Times New Roman" w:hint="eastAsia"/>
                <w:b w:val="0"/>
                <w:szCs w:val="24"/>
              </w:rPr>
              <w:t>P</w:t>
            </w:r>
            <w:r>
              <w:rPr>
                <w:rFonts w:ascii="Times New Roman" w:hAnsi="Times New Roman" w:cs="Times New Roman"/>
                <w:b w:val="0"/>
                <w:szCs w:val="24"/>
              </w:rPr>
              <w:t>ycharm</w:t>
            </w:r>
            <w:proofErr w:type="spellEnd"/>
          </w:p>
        </w:tc>
        <w:tc>
          <w:tcPr>
            <w:tcW w:w="3022" w:type="dxa"/>
            <w:shd w:val="clear" w:color="auto" w:fill="FFFFFF" w:themeFill="background1"/>
          </w:tcPr>
          <w:p w14:paraId="046A3554" w14:textId="77777777" w:rsidR="00A31661" w:rsidRPr="00B41CA9"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2022.3.2</w:t>
            </w:r>
          </w:p>
        </w:tc>
        <w:tc>
          <w:tcPr>
            <w:tcW w:w="3022" w:type="dxa"/>
            <w:shd w:val="clear" w:color="auto" w:fill="FFFFFF" w:themeFill="background1"/>
          </w:tcPr>
          <w:p w14:paraId="798C79E8" w14:textId="77777777" w:rsidR="00A31661" w:rsidRPr="00B41CA9"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管理直譯器與相關套件</w:t>
            </w:r>
          </w:p>
        </w:tc>
      </w:tr>
    </w:tbl>
    <w:p w14:paraId="7A96E561" w14:textId="77777777" w:rsidR="00A31661" w:rsidRDefault="00A31661" w:rsidP="00812F82">
      <w:pPr>
        <w:overflowPunct w:val="0"/>
        <w:ind w:firstLine="480"/>
        <w:jc w:val="both"/>
        <w:rPr>
          <w:szCs w:val="24"/>
        </w:rPr>
      </w:pPr>
      <w:r>
        <w:rPr>
          <w:rFonts w:hint="eastAsia"/>
          <w:szCs w:val="24"/>
        </w:rPr>
        <w:t>資料來源：自行繪製</w:t>
      </w:r>
    </w:p>
    <w:p w14:paraId="365263E5" w14:textId="1A3DC32E" w:rsidR="00A31661" w:rsidRPr="00A31661" w:rsidRDefault="00A31661" w:rsidP="00812F82">
      <w:pPr>
        <w:overflowPunct w:val="0"/>
        <w:jc w:val="both"/>
        <w:rPr>
          <w:szCs w:val="24"/>
        </w:rPr>
      </w:pPr>
    </w:p>
    <w:p w14:paraId="61B26FD8" w14:textId="77777777" w:rsidR="00A31661" w:rsidRPr="00A31661" w:rsidRDefault="00A31661" w:rsidP="00812F82">
      <w:pPr>
        <w:pStyle w:val="a7"/>
        <w:numPr>
          <w:ilvl w:val="0"/>
          <w:numId w:val="29"/>
        </w:numPr>
        <w:overflowPunct w:val="0"/>
        <w:ind w:leftChars="0" w:left="1276" w:hanging="796"/>
        <w:jc w:val="both"/>
        <w:rPr>
          <w:szCs w:val="24"/>
        </w:rPr>
      </w:pPr>
      <w:r w:rsidRPr="00A31661">
        <w:rPr>
          <w:rFonts w:hint="eastAsia"/>
          <w:szCs w:val="24"/>
        </w:rPr>
        <w:t>研究設備</w:t>
      </w:r>
    </w:p>
    <w:tbl>
      <w:tblPr>
        <w:tblStyle w:val="4"/>
        <w:tblW w:w="9072" w:type="dxa"/>
        <w:tblInd w:w="562" w:type="dxa"/>
        <w:tblLook w:val="04A0" w:firstRow="1" w:lastRow="0" w:firstColumn="1" w:lastColumn="0" w:noHBand="0" w:noVBand="1"/>
      </w:tblPr>
      <w:tblGrid>
        <w:gridCol w:w="3024"/>
        <w:gridCol w:w="3024"/>
        <w:gridCol w:w="3024"/>
      </w:tblGrid>
      <w:tr w:rsidR="00A31661" w14:paraId="2151B9F4" w14:textId="77777777" w:rsidTr="00F4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5799653" w14:textId="77777777" w:rsidR="00A31661" w:rsidRDefault="00A31661" w:rsidP="00812F82">
            <w:pPr>
              <w:overflowPunct w:val="0"/>
              <w:jc w:val="both"/>
              <w:rPr>
                <w:szCs w:val="24"/>
              </w:rPr>
            </w:pPr>
            <w:r>
              <w:rPr>
                <w:rFonts w:hint="eastAsia"/>
                <w:szCs w:val="24"/>
              </w:rPr>
              <w:t>設備名稱</w:t>
            </w:r>
          </w:p>
        </w:tc>
        <w:tc>
          <w:tcPr>
            <w:tcW w:w="3024" w:type="dxa"/>
          </w:tcPr>
          <w:p w14:paraId="7488B45B" w14:textId="77777777" w:rsidR="00A31661" w:rsidRDefault="00A31661" w:rsidP="00812F82">
            <w:pPr>
              <w:overflowPunct w:val="0"/>
              <w:jc w:val="both"/>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型號</w:t>
            </w:r>
          </w:p>
        </w:tc>
        <w:tc>
          <w:tcPr>
            <w:tcW w:w="3024" w:type="dxa"/>
          </w:tcPr>
          <w:p w14:paraId="3B7C0ED4" w14:textId="77777777" w:rsidR="00A31661" w:rsidRDefault="00A31661" w:rsidP="00812F82">
            <w:pPr>
              <w:overflowPunct w:val="0"/>
              <w:jc w:val="both"/>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備註</w:t>
            </w:r>
          </w:p>
        </w:tc>
      </w:tr>
      <w:tr w:rsidR="00A31661" w:rsidRPr="00294383" w14:paraId="07664796" w14:textId="77777777" w:rsidTr="00F42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7577E6F" w14:textId="77777777" w:rsidR="00A31661" w:rsidRPr="00294383" w:rsidRDefault="00A31661" w:rsidP="00812F82">
            <w:pPr>
              <w:overflowPunct w:val="0"/>
              <w:jc w:val="both"/>
              <w:rPr>
                <w:rFonts w:asciiTheme="minorEastAsia" w:hAnsiTheme="minorEastAsia"/>
                <w:b w:val="0"/>
                <w:bCs w:val="0"/>
                <w:szCs w:val="24"/>
              </w:rPr>
            </w:pPr>
            <w:r w:rsidRPr="00294383">
              <w:rPr>
                <w:rFonts w:asciiTheme="minorEastAsia" w:hAnsiTheme="minorEastAsia" w:hint="eastAsia"/>
                <w:b w:val="0"/>
                <w:bCs w:val="0"/>
                <w:szCs w:val="24"/>
              </w:rPr>
              <w:t>筆記型電腦</w:t>
            </w:r>
          </w:p>
        </w:tc>
        <w:tc>
          <w:tcPr>
            <w:tcW w:w="3024" w:type="dxa"/>
          </w:tcPr>
          <w:p w14:paraId="529A5C63" w14:textId="77777777" w:rsidR="00A31661" w:rsidRPr="00B41CA9"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41CA9">
              <w:rPr>
                <w:rFonts w:ascii="Times New Roman" w:hAnsi="Times New Roman" w:cs="Times New Roman"/>
                <w:szCs w:val="24"/>
              </w:rPr>
              <w:t xml:space="preserve">Acer </w:t>
            </w:r>
            <w:r>
              <w:rPr>
                <w:rFonts w:ascii="Times New Roman" w:hAnsi="Times New Roman" w:cs="Times New Roman"/>
                <w:szCs w:val="24"/>
              </w:rPr>
              <w:t>A</w:t>
            </w:r>
            <w:r w:rsidRPr="00B41CA9">
              <w:rPr>
                <w:rFonts w:ascii="Times New Roman" w:hAnsi="Times New Roman" w:cs="Times New Roman"/>
                <w:szCs w:val="24"/>
              </w:rPr>
              <w:t>spire E 15</w:t>
            </w:r>
          </w:p>
        </w:tc>
        <w:tc>
          <w:tcPr>
            <w:tcW w:w="3024" w:type="dxa"/>
          </w:tcPr>
          <w:p w14:paraId="06D729AB" w14:textId="77777777" w:rsidR="00A31661" w:rsidRPr="00294383" w:rsidRDefault="00A31661" w:rsidP="00812F82">
            <w:pPr>
              <w:overflowPunct w:val="0"/>
              <w:jc w:val="both"/>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sidRPr="00294383">
              <w:rPr>
                <w:rFonts w:asciiTheme="minorEastAsia" w:hAnsiTheme="minorEastAsia" w:hint="eastAsia"/>
                <w:szCs w:val="24"/>
              </w:rPr>
              <w:t>進行</w:t>
            </w:r>
            <w:r>
              <w:rPr>
                <w:rFonts w:asciiTheme="minorEastAsia" w:hAnsiTheme="minorEastAsia" w:hint="eastAsia"/>
                <w:szCs w:val="24"/>
              </w:rPr>
              <w:t>即時</w:t>
            </w:r>
            <w:r w:rsidRPr="00294383">
              <w:rPr>
                <w:rFonts w:asciiTheme="minorEastAsia" w:hAnsiTheme="minorEastAsia" w:hint="eastAsia"/>
                <w:szCs w:val="24"/>
              </w:rPr>
              <w:t>運算</w:t>
            </w:r>
          </w:p>
        </w:tc>
      </w:tr>
      <w:tr w:rsidR="00A31661" w:rsidRPr="00294383" w14:paraId="30D9345B" w14:textId="77777777" w:rsidTr="00F42D5C">
        <w:trPr>
          <w:trHeight w:val="90"/>
        </w:trPr>
        <w:tc>
          <w:tcPr>
            <w:cnfStyle w:val="001000000000" w:firstRow="0" w:lastRow="0" w:firstColumn="1" w:lastColumn="0" w:oddVBand="0" w:evenVBand="0" w:oddHBand="0" w:evenHBand="0" w:firstRowFirstColumn="0" w:firstRowLastColumn="0" w:lastRowFirstColumn="0" w:lastRowLastColumn="0"/>
            <w:tcW w:w="3024" w:type="dxa"/>
          </w:tcPr>
          <w:p w14:paraId="79D4FD63" w14:textId="77777777" w:rsidR="00A31661" w:rsidRPr="00294383" w:rsidRDefault="00A31661" w:rsidP="00812F82">
            <w:pPr>
              <w:overflowPunct w:val="0"/>
              <w:jc w:val="both"/>
              <w:rPr>
                <w:rFonts w:asciiTheme="minorEastAsia" w:hAnsiTheme="minorEastAsia"/>
                <w:b w:val="0"/>
                <w:bCs w:val="0"/>
                <w:szCs w:val="24"/>
              </w:rPr>
            </w:pPr>
            <w:r w:rsidRPr="00294383">
              <w:rPr>
                <w:rFonts w:ascii="Times New Roman" w:hAnsi="Times New Roman" w:cs="Times New Roman" w:hint="eastAsia"/>
                <w:b w:val="0"/>
                <w:bCs w:val="0"/>
                <w:caps/>
                <w:kern w:val="0"/>
                <w:szCs w:val="24"/>
              </w:rPr>
              <w:t>T</w:t>
            </w:r>
            <w:r w:rsidRPr="00294383">
              <w:rPr>
                <w:rFonts w:ascii="Times New Roman" w:hAnsi="Times New Roman" w:cs="Times New Roman"/>
                <w:b w:val="0"/>
                <w:bCs w:val="0"/>
                <w:caps/>
                <w:kern w:val="0"/>
                <w:szCs w:val="24"/>
              </w:rPr>
              <w:t>ello</w:t>
            </w:r>
            <w:r w:rsidRPr="00294383">
              <w:rPr>
                <w:rFonts w:asciiTheme="minorEastAsia" w:hAnsiTheme="minorEastAsia" w:hint="eastAsia"/>
                <w:b w:val="0"/>
                <w:bCs w:val="0"/>
                <w:szCs w:val="24"/>
              </w:rPr>
              <w:t>無人機</w:t>
            </w:r>
          </w:p>
        </w:tc>
        <w:tc>
          <w:tcPr>
            <w:tcW w:w="3024" w:type="dxa"/>
          </w:tcPr>
          <w:p w14:paraId="7B09AC22" w14:textId="77777777" w:rsidR="00A31661" w:rsidRPr="00DE2459"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E2459">
              <w:rPr>
                <w:rFonts w:ascii="Times New Roman" w:hAnsi="Times New Roman" w:cs="Times New Roman"/>
                <w:szCs w:val="24"/>
              </w:rPr>
              <w:t>DJI Tello EDU</w:t>
            </w:r>
          </w:p>
        </w:tc>
        <w:tc>
          <w:tcPr>
            <w:tcW w:w="3024" w:type="dxa"/>
          </w:tcPr>
          <w:p w14:paraId="3D1D8738" w14:textId="77777777" w:rsidR="00A31661" w:rsidRPr="00294383" w:rsidRDefault="00A31661" w:rsidP="00812F82">
            <w:pPr>
              <w:overflowPunct w:val="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sidRPr="00294383">
              <w:rPr>
                <w:rFonts w:asciiTheme="minorEastAsia" w:hAnsiTheme="minorEastAsia" w:hint="eastAsia"/>
                <w:szCs w:val="24"/>
              </w:rPr>
              <w:t>進行攝影與</w:t>
            </w:r>
            <w:proofErr w:type="gramStart"/>
            <w:r w:rsidRPr="00294383">
              <w:rPr>
                <w:rFonts w:asciiTheme="minorEastAsia" w:hAnsiTheme="minorEastAsia" w:hint="eastAsia"/>
                <w:szCs w:val="24"/>
              </w:rPr>
              <w:t>追蹤鳥隻</w:t>
            </w:r>
            <w:proofErr w:type="gramEnd"/>
          </w:p>
        </w:tc>
      </w:tr>
    </w:tbl>
    <w:p w14:paraId="25030066" w14:textId="572AA3A8" w:rsidR="000B5F1B" w:rsidRPr="00A73E4F" w:rsidRDefault="00A31661" w:rsidP="00812F82">
      <w:pPr>
        <w:overflowPunct w:val="0"/>
        <w:jc w:val="both"/>
        <w:rPr>
          <w:szCs w:val="24"/>
        </w:rPr>
      </w:pPr>
      <w:r>
        <w:rPr>
          <w:szCs w:val="24"/>
        </w:rPr>
        <w:tab/>
      </w:r>
      <w:r>
        <w:rPr>
          <w:rFonts w:hint="eastAsia"/>
          <w:szCs w:val="24"/>
        </w:rPr>
        <w:t>資料來源：自行繪製</w:t>
      </w:r>
    </w:p>
    <w:p w14:paraId="1A35E7D1" w14:textId="77777777" w:rsidR="00D449CE" w:rsidRDefault="00A73E4F" w:rsidP="00812F82">
      <w:pPr>
        <w:pStyle w:val="a7"/>
        <w:numPr>
          <w:ilvl w:val="0"/>
          <w:numId w:val="27"/>
        </w:numPr>
        <w:overflowPunct w:val="0"/>
        <w:ind w:leftChars="0"/>
        <w:jc w:val="both"/>
        <w:rPr>
          <w:szCs w:val="24"/>
        </w:rPr>
      </w:pPr>
      <w:r>
        <w:rPr>
          <w:rFonts w:hint="eastAsia"/>
          <w:szCs w:val="24"/>
        </w:rPr>
        <w:lastRenderedPageBreak/>
        <w:t>研究流程</w:t>
      </w:r>
    </w:p>
    <w:p w14:paraId="210B07C8" w14:textId="77777777" w:rsidR="0046758C" w:rsidRPr="00BC3B10" w:rsidRDefault="0046758C" w:rsidP="00812F82">
      <w:pPr>
        <w:pStyle w:val="a7"/>
        <w:numPr>
          <w:ilvl w:val="0"/>
          <w:numId w:val="22"/>
        </w:numPr>
        <w:overflowPunct w:val="0"/>
        <w:ind w:leftChars="0" w:left="1276" w:hanging="763"/>
        <w:jc w:val="both"/>
        <w:rPr>
          <w:szCs w:val="24"/>
        </w:rPr>
      </w:pPr>
      <w:r w:rsidRPr="00BC3B10">
        <w:rPr>
          <w:rFonts w:hint="eastAsia"/>
          <w:szCs w:val="24"/>
        </w:rPr>
        <w:t>研究流程圖</w:t>
      </w:r>
    </w:p>
    <w:p w14:paraId="3F3648BE" w14:textId="7683CE7C" w:rsidR="00A73E4F" w:rsidRDefault="00ED20B2" w:rsidP="00812F82">
      <w:pPr>
        <w:overflowPunct w:val="0"/>
        <w:ind w:left="480"/>
        <w:jc w:val="both"/>
        <w:rPr>
          <w:szCs w:val="24"/>
        </w:rPr>
      </w:pPr>
      <w:r>
        <w:rPr>
          <w:noProof/>
          <w:szCs w:val="24"/>
        </w:rPr>
        <w:drawing>
          <wp:inline distT="0" distB="0" distL="0" distR="0" wp14:anchorId="39955838" wp14:editId="743F1A2D">
            <wp:extent cx="3379808" cy="154545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研究流程.png"/>
                    <pic:cNvPicPr/>
                  </pic:nvPicPr>
                  <pic:blipFill rotWithShape="1">
                    <a:blip r:embed="rId9" cstate="print">
                      <a:extLst>
                        <a:ext uri="{28A0092B-C50C-407E-A947-70E740481C1C}">
                          <a14:useLocalDpi xmlns:a14="http://schemas.microsoft.com/office/drawing/2010/main" val="0"/>
                        </a:ext>
                      </a:extLst>
                    </a:blip>
                    <a:srcRect t="8669" b="7323"/>
                    <a:stretch/>
                  </pic:blipFill>
                  <pic:spPr bwMode="auto">
                    <a:xfrm>
                      <a:off x="0" y="0"/>
                      <a:ext cx="3450128" cy="1577607"/>
                    </a:xfrm>
                    <a:prstGeom prst="rect">
                      <a:avLst/>
                    </a:prstGeom>
                    <a:ln>
                      <a:noFill/>
                    </a:ln>
                    <a:extLst>
                      <a:ext uri="{53640926-AAD7-44D8-BBD7-CCE9431645EC}">
                        <a14:shadowObscured xmlns:a14="http://schemas.microsoft.com/office/drawing/2010/main"/>
                      </a:ext>
                    </a:extLst>
                  </pic:spPr>
                </pic:pic>
              </a:graphicData>
            </a:graphic>
          </wp:inline>
        </w:drawing>
      </w:r>
    </w:p>
    <w:p w14:paraId="48C40708" w14:textId="28CCB36C" w:rsidR="00B42942" w:rsidRDefault="00B42942" w:rsidP="00812F82">
      <w:pPr>
        <w:overflowPunct w:val="0"/>
        <w:ind w:firstLine="480"/>
        <w:jc w:val="both"/>
        <w:rPr>
          <w:szCs w:val="24"/>
        </w:rPr>
      </w:pPr>
      <w:r>
        <w:rPr>
          <w:rFonts w:hint="eastAsia"/>
          <w:szCs w:val="24"/>
        </w:rPr>
        <w:t>資料來源：自行繪製</w:t>
      </w:r>
    </w:p>
    <w:p w14:paraId="62918893" w14:textId="14E60F4B" w:rsidR="00361122" w:rsidRDefault="00361122" w:rsidP="00812F82">
      <w:pPr>
        <w:overflowPunct w:val="0"/>
        <w:jc w:val="both"/>
        <w:rPr>
          <w:szCs w:val="24"/>
        </w:rPr>
      </w:pPr>
    </w:p>
    <w:p w14:paraId="460EAB64" w14:textId="499AB701" w:rsidR="00487FD7" w:rsidRDefault="00487FD7" w:rsidP="00812F82">
      <w:pPr>
        <w:pStyle w:val="a7"/>
        <w:numPr>
          <w:ilvl w:val="0"/>
          <w:numId w:val="27"/>
        </w:numPr>
        <w:overflowPunct w:val="0"/>
        <w:ind w:leftChars="0"/>
        <w:jc w:val="both"/>
        <w:rPr>
          <w:szCs w:val="24"/>
        </w:rPr>
      </w:pPr>
      <w:r>
        <w:rPr>
          <w:rFonts w:hint="eastAsia"/>
          <w:szCs w:val="24"/>
        </w:rPr>
        <w:t>研究架構</w:t>
      </w:r>
    </w:p>
    <w:p w14:paraId="4F6B870A" w14:textId="304BEB5A" w:rsidR="00487FD7" w:rsidRPr="00487FD7" w:rsidRDefault="00487FD7" w:rsidP="00812F82">
      <w:pPr>
        <w:pStyle w:val="a7"/>
        <w:numPr>
          <w:ilvl w:val="0"/>
          <w:numId w:val="22"/>
        </w:numPr>
        <w:overflowPunct w:val="0"/>
        <w:ind w:leftChars="0" w:left="1276" w:hanging="763"/>
        <w:jc w:val="both"/>
        <w:rPr>
          <w:szCs w:val="24"/>
        </w:rPr>
      </w:pPr>
      <w:r>
        <w:rPr>
          <w:rFonts w:hint="eastAsia"/>
          <w:szCs w:val="24"/>
        </w:rPr>
        <w:t>研究架構</w:t>
      </w:r>
      <w:r w:rsidR="007D6731">
        <w:rPr>
          <w:rFonts w:hint="eastAsia"/>
          <w:szCs w:val="24"/>
        </w:rPr>
        <w:t>圖</w:t>
      </w:r>
    </w:p>
    <w:p w14:paraId="4F1BC6C3" w14:textId="688DEFCB" w:rsidR="00487FD7" w:rsidRDefault="00A719D0" w:rsidP="00812F82">
      <w:pPr>
        <w:overflowPunct w:val="0"/>
        <w:ind w:left="480"/>
        <w:jc w:val="both"/>
        <w:rPr>
          <w:szCs w:val="24"/>
        </w:rPr>
      </w:pPr>
      <w:r>
        <w:rPr>
          <w:noProof/>
          <w:szCs w:val="24"/>
        </w:rPr>
        <w:drawing>
          <wp:inline distT="0" distB="0" distL="0" distR="0" wp14:anchorId="28353FED" wp14:editId="28F1F38A">
            <wp:extent cx="5786398" cy="4033512"/>
            <wp:effectExtent l="0" t="0" r="508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rotWithShape="1">
                    <a:blip r:embed="rId10" cstate="print">
                      <a:extLst>
                        <a:ext uri="{28A0092B-C50C-407E-A947-70E740481C1C}">
                          <a14:useLocalDpi xmlns:a14="http://schemas.microsoft.com/office/drawing/2010/main" val="0"/>
                        </a:ext>
                      </a:extLst>
                    </a:blip>
                    <a:srcRect t="5467" b="7934"/>
                    <a:stretch/>
                  </pic:blipFill>
                  <pic:spPr bwMode="auto">
                    <a:xfrm>
                      <a:off x="0" y="0"/>
                      <a:ext cx="5802136" cy="4044482"/>
                    </a:xfrm>
                    <a:prstGeom prst="rect">
                      <a:avLst/>
                    </a:prstGeom>
                    <a:ln>
                      <a:noFill/>
                    </a:ln>
                    <a:extLst>
                      <a:ext uri="{53640926-AAD7-44D8-BBD7-CCE9431645EC}">
                        <a14:shadowObscured xmlns:a14="http://schemas.microsoft.com/office/drawing/2010/main"/>
                      </a:ext>
                    </a:extLst>
                  </pic:spPr>
                </pic:pic>
              </a:graphicData>
            </a:graphic>
          </wp:inline>
        </w:drawing>
      </w:r>
    </w:p>
    <w:p w14:paraId="11F29BC2" w14:textId="331E54BE" w:rsidR="0085641C" w:rsidRDefault="00B42942" w:rsidP="00ED20B2">
      <w:pPr>
        <w:overflowPunct w:val="0"/>
        <w:ind w:firstLine="480"/>
        <w:jc w:val="both"/>
        <w:rPr>
          <w:szCs w:val="24"/>
        </w:rPr>
      </w:pPr>
      <w:r>
        <w:rPr>
          <w:rFonts w:hint="eastAsia"/>
          <w:szCs w:val="24"/>
        </w:rPr>
        <w:t>資料來源：自行繪製</w:t>
      </w:r>
    </w:p>
    <w:p w14:paraId="2DA5D8D0" w14:textId="77777777" w:rsidR="009C209E" w:rsidRDefault="009C209E" w:rsidP="00ED20B2">
      <w:pPr>
        <w:overflowPunct w:val="0"/>
        <w:ind w:firstLine="480"/>
        <w:jc w:val="both"/>
        <w:rPr>
          <w:szCs w:val="24"/>
        </w:rPr>
      </w:pPr>
    </w:p>
    <w:p w14:paraId="7EDB8ED3" w14:textId="77777777" w:rsidR="007D1730" w:rsidRDefault="00F35A9E" w:rsidP="00812F82">
      <w:pPr>
        <w:pStyle w:val="a7"/>
        <w:numPr>
          <w:ilvl w:val="0"/>
          <w:numId w:val="27"/>
        </w:numPr>
        <w:overflowPunct w:val="0"/>
        <w:ind w:leftChars="0"/>
        <w:jc w:val="both"/>
        <w:rPr>
          <w:szCs w:val="24"/>
        </w:rPr>
      </w:pPr>
      <w:r>
        <w:rPr>
          <w:rFonts w:hint="eastAsia"/>
          <w:szCs w:val="24"/>
        </w:rPr>
        <w:t>實驗設計</w:t>
      </w:r>
    </w:p>
    <w:p w14:paraId="19CC225B" w14:textId="27C10143" w:rsidR="00F570CB" w:rsidRDefault="007D1730" w:rsidP="00361122">
      <w:pPr>
        <w:overflowPunct w:val="0"/>
        <w:ind w:left="480" w:firstLineChars="200" w:firstLine="480"/>
        <w:jc w:val="both"/>
        <w:rPr>
          <w:szCs w:val="24"/>
        </w:rPr>
      </w:pPr>
      <w:r>
        <w:rPr>
          <w:rFonts w:hint="eastAsia"/>
          <w:szCs w:val="24"/>
        </w:rPr>
        <w:t>根據觀察，我們發現農田中的鳥類以及獼猴</w:t>
      </w:r>
      <w:r w:rsidRPr="007D1730">
        <w:rPr>
          <w:rFonts w:hint="eastAsia"/>
          <w:szCs w:val="24"/>
        </w:rPr>
        <w:t>常為農民增添麻煩。在查找文獻並認識了現今常用防治獼猴與鳥類的方法、視覺辨識函數庫以及物件偵測影像辨識深度學習模型，猜想藉由影像辨識演算法以及智慧無人機可以有效驅逐鳥類與獼猴的效果。</w:t>
      </w:r>
      <w:r>
        <w:rPr>
          <w:rFonts w:hint="eastAsia"/>
          <w:szCs w:val="24"/>
        </w:rPr>
        <w:t>於是</w:t>
      </w:r>
      <w:r w:rsidR="00F35A9E">
        <w:rPr>
          <w:rFonts w:hint="eastAsia"/>
          <w:szCs w:val="24"/>
        </w:rPr>
        <w:t>我們</w:t>
      </w:r>
      <w:r w:rsidR="00541638">
        <w:rPr>
          <w:rFonts w:hint="eastAsia"/>
          <w:szCs w:val="24"/>
        </w:rPr>
        <w:t>使用</w:t>
      </w:r>
      <w:r w:rsidR="00F35A9E">
        <w:rPr>
          <w:rFonts w:hint="eastAsia"/>
          <w:szCs w:val="24"/>
        </w:rPr>
        <w:t>搭載鏡頭的無人機，利用計算機設備進行影像分析並控制無人機的飛行路徑驅趕鳥類和獼猴。</w:t>
      </w:r>
    </w:p>
    <w:p w14:paraId="1F4DBD3A" w14:textId="77777777" w:rsidR="00E77FB3" w:rsidRDefault="00E77FB3" w:rsidP="00812F82">
      <w:pPr>
        <w:overflowPunct w:val="0"/>
        <w:ind w:left="480"/>
        <w:jc w:val="both"/>
        <w:rPr>
          <w:szCs w:val="24"/>
        </w:rPr>
      </w:pPr>
    </w:p>
    <w:p w14:paraId="498A714F" w14:textId="57AE0A6F" w:rsidR="003844C8" w:rsidRDefault="00F570CB" w:rsidP="00175B93">
      <w:pPr>
        <w:overflowPunct w:val="0"/>
        <w:ind w:left="480" w:firstLineChars="200" w:firstLine="480"/>
        <w:jc w:val="both"/>
        <w:rPr>
          <w:szCs w:val="24"/>
        </w:rPr>
      </w:pPr>
      <w:r>
        <w:rPr>
          <w:rFonts w:hint="eastAsia"/>
          <w:szCs w:val="24"/>
        </w:rPr>
        <w:t>我們將無人機影像分為</w:t>
      </w:r>
      <w:r>
        <w:rPr>
          <w:rFonts w:hint="eastAsia"/>
          <w:szCs w:val="24"/>
        </w:rPr>
        <w:t>9</w:t>
      </w:r>
      <w:r>
        <w:rPr>
          <w:rFonts w:hint="eastAsia"/>
          <w:szCs w:val="24"/>
        </w:rPr>
        <w:t>個區塊</w:t>
      </w:r>
      <w:r w:rsidR="008E4ED3">
        <w:rPr>
          <w:rFonts w:hint="eastAsia"/>
          <w:szCs w:val="24"/>
        </w:rPr>
        <w:t>，</w:t>
      </w:r>
      <w:r>
        <w:rPr>
          <w:rFonts w:hint="eastAsia"/>
          <w:szCs w:val="24"/>
        </w:rPr>
        <w:t>當物體中心座標落入不同區塊時，會觸發不同的指令</w:t>
      </w:r>
      <w:r w:rsidR="008E4ED3">
        <w:rPr>
          <w:rFonts w:hint="eastAsia"/>
          <w:szCs w:val="24"/>
        </w:rPr>
        <w:t>。</w:t>
      </w:r>
      <w:r w:rsidR="00A73B36">
        <w:rPr>
          <w:rFonts w:hint="eastAsia"/>
          <w:szCs w:val="24"/>
        </w:rPr>
        <w:t>這個做法部分</w:t>
      </w:r>
      <w:r w:rsidR="008E4ED3">
        <w:rPr>
          <w:rFonts w:hint="eastAsia"/>
          <w:szCs w:val="24"/>
        </w:rPr>
        <w:t>參考（</w:t>
      </w:r>
      <w:r w:rsidR="008E4ED3" w:rsidRPr="008E4ED3">
        <w:rPr>
          <w:rFonts w:ascii="Times New Roman" w:hAnsi="Times New Roman" w:cs="Times New Roman"/>
        </w:rPr>
        <w:t>Murtaza's Workshop - Robotics and AI</w:t>
      </w:r>
      <w:r w:rsidR="008E4ED3">
        <w:rPr>
          <w:rFonts w:ascii="Times New Roman" w:hAnsi="Times New Roman" w:cs="Times New Roman" w:hint="eastAsia"/>
        </w:rPr>
        <w:t>，</w:t>
      </w:r>
      <w:r w:rsidR="008E4ED3">
        <w:rPr>
          <w:rFonts w:ascii="Times New Roman" w:hAnsi="Times New Roman" w:cs="Times New Roman" w:hint="eastAsia"/>
        </w:rPr>
        <w:t>2020</w:t>
      </w:r>
      <w:r w:rsidR="008E4ED3">
        <w:rPr>
          <w:rFonts w:hint="eastAsia"/>
          <w:szCs w:val="24"/>
        </w:rPr>
        <w:t>）的方式，但為了</w:t>
      </w:r>
      <w:r w:rsidR="00A73B36">
        <w:rPr>
          <w:rFonts w:hint="eastAsia"/>
          <w:szCs w:val="24"/>
        </w:rPr>
        <w:t>提高偵測移動中</w:t>
      </w:r>
      <w:r w:rsidR="008E4ED3">
        <w:rPr>
          <w:rFonts w:hint="eastAsia"/>
          <w:szCs w:val="24"/>
        </w:rPr>
        <w:t>物體</w:t>
      </w:r>
      <w:r w:rsidR="00A73B36">
        <w:rPr>
          <w:rFonts w:hint="eastAsia"/>
          <w:szCs w:val="24"/>
        </w:rPr>
        <w:t>的能力</w:t>
      </w:r>
      <w:r w:rsidR="008E4ED3">
        <w:rPr>
          <w:rFonts w:hint="eastAsia"/>
          <w:szCs w:val="24"/>
        </w:rPr>
        <w:t>，我們使</w:t>
      </w:r>
      <w:r>
        <w:rPr>
          <w:rFonts w:hint="eastAsia"/>
          <w:szCs w:val="24"/>
        </w:rPr>
        <w:t>馬達</w:t>
      </w:r>
      <w:r w:rsidR="008E4ED3">
        <w:rPr>
          <w:rFonts w:hint="eastAsia"/>
          <w:szCs w:val="24"/>
        </w:rPr>
        <w:t>與飛行器體的轉速</w:t>
      </w:r>
      <w:r>
        <w:rPr>
          <w:rFonts w:hint="eastAsia"/>
          <w:szCs w:val="24"/>
        </w:rPr>
        <w:t>依據物體座標與中心座標的距離作</w:t>
      </w:r>
      <w:r w:rsidR="008E4ED3">
        <w:rPr>
          <w:rFonts w:hint="eastAsia"/>
          <w:szCs w:val="24"/>
        </w:rPr>
        <w:t>自動修</w:t>
      </w:r>
      <w:r>
        <w:rPr>
          <w:rFonts w:hint="eastAsia"/>
          <w:szCs w:val="24"/>
        </w:rPr>
        <w:t>整</w:t>
      </w:r>
      <w:r w:rsidR="00A73B36">
        <w:rPr>
          <w:rFonts w:hint="eastAsia"/>
          <w:szCs w:val="24"/>
        </w:rPr>
        <w:t>，當物體座標距離中心座標</w:t>
      </w:r>
      <w:proofErr w:type="gramStart"/>
      <w:r w:rsidR="00A73B36">
        <w:rPr>
          <w:rFonts w:hint="eastAsia"/>
          <w:szCs w:val="24"/>
        </w:rPr>
        <w:t>較遠時</w:t>
      </w:r>
      <w:proofErr w:type="gramEnd"/>
      <w:r w:rsidR="00A73B36">
        <w:rPr>
          <w:rFonts w:hint="eastAsia"/>
          <w:szCs w:val="24"/>
        </w:rPr>
        <w:t>，無</w:t>
      </w:r>
      <w:r w:rsidR="008C005B">
        <w:rPr>
          <w:rFonts w:hint="eastAsia"/>
          <w:szCs w:val="24"/>
        </w:rPr>
        <w:t>人機會提高旋轉速度；而當物體接近中央座標時，無人機會降低旋轉的速</w:t>
      </w:r>
      <w:r w:rsidR="00A73B36">
        <w:rPr>
          <w:rFonts w:hint="eastAsia"/>
          <w:szCs w:val="24"/>
        </w:rPr>
        <w:t>度</w:t>
      </w:r>
      <w:proofErr w:type="gramStart"/>
      <w:r w:rsidR="00A73B36">
        <w:rPr>
          <w:rFonts w:hint="eastAsia"/>
          <w:szCs w:val="24"/>
        </w:rPr>
        <w:t>避免追失物體</w:t>
      </w:r>
      <w:proofErr w:type="gramEnd"/>
      <w:r>
        <w:rPr>
          <w:rFonts w:hint="eastAsia"/>
          <w:szCs w:val="24"/>
        </w:rPr>
        <w:t>。</w:t>
      </w:r>
    </w:p>
    <w:p w14:paraId="4AD3243B" w14:textId="77777777" w:rsidR="00175B93" w:rsidRDefault="00175B93" w:rsidP="00175B93">
      <w:pPr>
        <w:overflowPunct w:val="0"/>
        <w:ind w:left="480" w:firstLineChars="200" w:firstLine="480"/>
        <w:jc w:val="both"/>
        <w:rPr>
          <w:szCs w:val="24"/>
        </w:rPr>
      </w:pPr>
    </w:p>
    <w:p w14:paraId="716CE186" w14:textId="132C8454" w:rsidR="00381A7F" w:rsidRPr="00381A7F" w:rsidRDefault="00381A7F" w:rsidP="00812F82">
      <w:pPr>
        <w:pStyle w:val="a7"/>
        <w:numPr>
          <w:ilvl w:val="0"/>
          <w:numId w:val="22"/>
        </w:numPr>
        <w:overflowPunct w:val="0"/>
        <w:ind w:leftChars="0" w:left="1276" w:hanging="763"/>
        <w:jc w:val="both"/>
        <w:rPr>
          <w:szCs w:val="24"/>
        </w:rPr>
      </w:pPr>
      <w:r>
        <w:rPr>
          <w:rFonts w:hint="eastAsia"/>
          <w:szCs w:val="24"/>
        </w:rPr>
        <w:t>Te</w:t>
      </w:r>
      <w:r>
        <w:rPr>
          <w:szCs w:val="24"/>
        </w:rPr>
        <w:t>llo</w:t>
      </w:r>
      <w:r>
        <w:rPr>
          <w:rFonts w:hint="eastAsia"/>
          <w:szCs w:val="24"/>
        </w:rPr>
        <w:t>指令與影像座標關係圖</w:t>
      </w:r>
    </w:p>
    <w:p w14:paraId="6591D203" w14:textId="585E5629" w:rsidR="00E77FB3" w:rsidRDefault="00381A7F" w:rsidP="00812F82">
      <w:pPr>
        <w:overflowPunct w:val="0"/>
        <w:ind w:left="480"/>
        <w:jc w:val="both"/>
        <w:rPr>
          <w:szCs w:val="24"/>
        </w:rPr>
      </w:pPr>
      <w:r>
        <w:rPr>
          <w:noProof/>
          <w:szCs w:val="24"/>
        </w:rPr>
        <w:drawing>
          <wp:inline distT="0" distB="0" distL="0" distR="0" wp14:anchorId="40730616" wp14:editId="36936B57">
            <wp:extent cx="3856008" cy="272657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九宮格.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5999" cy="2875056"/>
                    </a:xfrm>
                    <a:prstGeom prst="rect">
                      <a:avLst/>
                    </a:prstGeom>
                  </pic:spPr>
                </pic:pic>
              </a:graphicData>
            </a:graphic>
          </wp:inline>
        </w:drawing>
      </w:r>
    </w:p>
    <w:p w14:paraId="29FB7E94" w14:textId="3FD3D2DB" w:rsidR="00A73B36" w:rsidRPr="00361122" w:rsidRDefault="00A73B36" w:rsidP="00361122">
      <w:pPr>
        <w:overflowPunct w:val="0"/>
        <w:ind w:left="480"/>
        <w:jc w:val="both"/>
        <w:rPr>
          <w:szCs w:val="24"/>
        </w:rPr>
      </w:pPr>
      <w:r>
        <w:rPr>
          <w:rFonts w:hint="eastAsia"/>
          <w:szCs w:val="24"/>
        </w:rPr>
        <w:t>資料來源：自行繪製</w:t>
      </w:r>
    </w:p>
    <w:p w14:paraId="4FDF3A85" w14:textId="2C312A82" w:rsidR="004679A0" w:rsidRDefault="003B5979" w:rsidP="00361122">
      <w:pPr>
        <w:overflowPunct w:val="0"/>
        <w:ind w:left="480" w:firstLineChars="200" w:firstLine="480"/>
        <w:jc w:val="both"/>
        <w:rPr>
          <w:szCs w:val="24"/>
        </w:rPr>
      </w:pPr>
      <w:r>
        <w:rPr>
          <w:rFonts w:hint="eastAsia"/>
          <w:szCs w:val="24"/>
        </w:rPr>
        <w:t>當無人機判定追蹤到物體時</w:t>
      </w:r>
      <w:r w:rsidR="00F35A9E">
        <w:rPr>
          <w:rFonts w:hint="eastAsia"/>
          <w:szCs w:val="24"/>
        </w:rPr>
        <w:t>，</w:t>
      </w:r>
      <w:r w:rsidR="00601430">
        <w:rPr>
          <w:rFonts w:hint="eastAsia"/>
          <w:szCs w:val="24"/>
        </w:rPr>
        <w:t>我們會讓無人機自動攝影紀錄畫面，推算無人機與人的距</w:t>
      </w:r>
      <w:r w:rsidR="00E77FB3">
        <w:rPr>
          <w:rFonts w:hint="eastAsia"/>
          <w:szCs w:val="24"/>
        </w:rPr>
        <w:t>離</w:t>
      </w:r>
      <w:r w:rsidR="007D1730">
        <w:rPr>
          <w:rFonts w:hint="eastAsia"/>
          <w:szCs w:val="24"/>
        </w:rPr>
        <w:t>。</w:t>
      </w:r>
      <w:r w:rsidR="00E77FB3">
        <w:rPr>
          <w:rFonts w:hint="eastAsia"/>
          <w:szCs w:val="24"/>
        </w:rPr>
        <w:t>根據</w:t>
      </w:r>
      <w:proofErr w:type="spellStart"/>
      <w:r w:rsidR="00E77FB3" w:rsidRPr="00E77FB3">
        <w:rPr>
          <w:rFonts w:ascii="Times New Roman" w:hAnsi="Times New Roman" w:cs="Times New Roman"/>
          <w:szCs w:val="24"/>
        </w:rPr>
        <w:t>Rosebrock</w:t>
      </w:r>
      <w:proofErr w:type="spellEnd"/>
      <w:proofErr w:type="gramStart"/>
      <w:r w:rsidR="00E77FB3">
        <w:rPr>
          <w:rFonts w:hint="eastAsia"/>
          <w:szCs w:val="24"/>
        </w:rPr>
        <w:t>（</w:t>
      </w:r>
      <w:proofErr w:type="gramEnd"/>
      <w:r w:rsidR="00E77FB3" w:rsidRPr="00E77FB3">
        <w:rPr>
          <w:rFonts w:ascii="Times New Roman" w:hAnsi="Times New Roman" w:cs="Times New Roman"/>
          <w:szCs w:val="24"/>
        </w:rPr>
        <w:t xml:space="preserve">A. </w:t>
      </w:r>
      <w:proofErr w:type="spellStart"/>
      <w:r w:rsidR="00E77FB3" w:rsidRPr="00E77FB3">
        <w:rPr>
          <w:rFonts w:ascii="Times New Roman" w:hAnsi="Times New Roman" w:cs="Times New Roman"/>
          <w:szCs w:val="24"/>
        </w:rPr>
        <w:t>Rosebrock</w:t>
      </w:r>
      <w:proofErr w:type="spellEnd"/>
      <w:r w:rsidR="00E77FB3">
        <w:rPr>
          <w:rFonts w:hint="eastAsia"/>
          <w:szCs w:val="24"/>
        </w:rPr>
        <w:t>，</w:t>
      </w:r>
      <w:r w:rsidR="00E77FB3" w:rsidRPr="00E77FB3">
        <w:rPr>
          <w:rFonts w:ascii="Times New Roman" w:hAnsi="Times New Roman" w:cs="Times New Roman"/>
          <w:szCs w:val="24"/>
        </w:rPr>
        <w:t>2015</w:t>
      </w:r>
      <w:proofErr w:type="gramStart"/>
      <w:r w:rsidR="00E77FB3">
        <w:rPr>
          <w:rFonts w:hint="eastAsia"/>
          <w:szCs w:val="24"/>
        </w:rPr>
        <w:t>）</w:t>
      </w:r>
      <w:proofErr w:type="gramEnd"/>
      <w:r w:rsidR="00E77FB3">
        <w:rPr>
          <w:rFonts w:hint="eastAsia"/>
          <w:szCs w:val="24"/>
        </w:rPr>
        <w:t>的作法，我們可以藉由鏡頭成像與焦距的相似三角形關係進行對於已知大小的物體距離</w:t>
      </w:r>
      <w:r w:rsidR="00D45C7E">
        <w:rPr>
          <w:rFonts w:hint="eastAsia"/>
          <w:szCs w:val="24"/>
        </w:rPr>
        <w:t>進行粗略估計</w:t>
      </w:r>
      <w:r w:rsidR="00E77FB3">
        <w:rPr>
          <w:rFonts w:hint="eastAsia"/>
          <w:szCs w:val="24"/>
        </w:rPr>
        <w:t>。</w:t>
      </w:r>
    </w:p>
    <w:p w14:paraId="0D344A96" w14:textId="5C6757B1" w:rsidR="00175B93" w:rsidRDefault="00175B93" w:rsidP="00175B93">
      <w:pPr>
        <w:overflowPunct w:val="0"/>
        <w:jc w:val="both"/>
        <w:rPr>
          <w:szCs w:val="24"/>
        </w:rPr>
      </w:pPr>
    </w:p>
    <w:p w14:paraId="3EFD409A" w14:textId="2B13F34C" w:rsidR="00D45C7E" w:rsidRDefault="00D45C7E" w:rsidP="00D45C7E">
      <w:pPr>
        <w:pStyle w:val="a7"/>
        <w:numPr>
          <w:ilvl w:val="0"/>
          <w:numId w:val="22"/>
        </w:numPr>
        <w:overflowPunct w:val="0"/>
        <w:ind w:leftChars="0" w:hanging="55"/>
        <w:jc w:val="both"/>
        <w:rPr>
          <w:szCs w:val="24"/>
        </w:rPr>
      </w:pPr>
      <w:r>
        <w:rPr>
          <w:rFonts w:hint="eastAsia"/>
          <w:szCs w:val="24"/>
        </w:rPr>
        <w:t>單鏡頭估算物體距離原理</w:t>
      </w:r>
    </w:p>
    <w:p w14:paraId="5BCEB309" w14:textId="77777777" w:rsidR="00361122" w:rsidRDefault="00D45C7E" w:rsidP="00361122">
      <w:pPr>
        <w:pStyle w:val="a7"/>
        <w:overflowPunct w:val="0"/>
        <w:ind w:leftChars="0" w:left="622"/>
        <w:jc w:val="both"/>
        <w:rPr>
          <w:szCs w:val="24"/>
        </w:rPr>
      </w:pPr>
      <w:r>
        <w:rPr>
          <w:noProof/>
          <w:szCs w:val="24"/>
        </w:rPr>
        <w:drawing>
          <wp:inline distT="0" distB="0" distL="0" distR="0" wp14:anchorId="61E0857D" wp14:editId="3E3346FC">
            <wp:extent cx="3326598" cy="1621766"/>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單鏡頭測距.emf"/>
                    <pic:cNvPicPr/>
                  </pic:nvPicPr>
                  <pic:blipFill rotWithShape="1">
                    <a:blip r:embed="rId12" cstate="print">
                      <a:grayscl/>
                      <a:extLst>
                        <a:ext uri="{28A0092B-C50C-407E-A947-70E740481C1C}">
                          <a14:useLocalDpi xmlns:a14="http://schemas.microsoft.com/office/drawing/2010/main" val="0"/>
                        </a:ext>
                      </a:extLst>
                    </a:blip>
                    <a:srcRect b="24870"/>
                    <a:stretch/>
                  </pic:blipFill>
                  <pic:spPr bwMode="auto">
                    <a:xfrm>
                      <a:off x="0" y="0"/>
                      <a:ext cx="3463021" cy="1688274"/>
                    </a:xfrm>
                    <a:prstGeom prst="rect">
                      <a:avLst/>
                    </a:prstGeom>
                    <a:ln>
                      <a:noFill/>
                    </a:ln>
                    <a:extLst>
                      <a:ext uri="{53640926-AAD7-44D8-BBD7-CCE9431645EC}">
                        <a14:shadowObscured xmlns:a14="http://schemas.microsoft.com/office/drawing/2010/main"/>
                      </a:ext>
                    </a:extLst>
                  </pic:spPr>
                </pic:pic>
              </a:graphicData>
            </a:graphic>
          </wp:inline>
        </w:drawing>
      </w:r>
    </w:p>
    <w:p w14:paraId="0E870393" w14:textId="4C194B8E" w:rsidR="00D45C7E" w:rsidRPr="00361122" w:rsidRDefault="00D45C7E" w:rsidP="00361122">
      <w:pPr>
        <w:pStyle w:val="a7"/>
        <w:overflowPunct w:val="0"/>
        <w:ind w:leftChars="0" w:left="622"/>
        <w:jc w:val="both"/>
        <w:rPr>
          <w:szCs w:val="24"/>
        </w:rPr>
      </w:pPr>
      <w:r>
        <w:rPr>
          <w:rFonts w:hint="eastAsia"/>
          <w:szCs w:val="24"/>
        </w:rPr>
        <w:t>資料來源：參考</w:t>
      </w:r>
      <w:r w:rsidRPr="00E77FB3">
        <w:rPr>
          <w:rFonts w:ascii="Times New Roman" w:hAnsi="Times New Roman" w:cs="Times New Roman"/>
          <w:kern w:val="0"/>
          <w:szCs w:val="24"/>
        </w:rPr>
        <w:t>A</w:t>
      </w:r>
      <w:r>
        <w:rPr>
          <w:rFonts w:ascii="Times New Roman" w:hAnsi="Times New Roman" w:cs="Times New Roman" w:hint="eastAsia"/>
          <w:kern w:val="0"/>
          <w:szCs w:val="24"/>
        </w:rPr>
        <w:t>.</w:t>
      </w:r>
      <w:r w:rsidRPr="00E77FB3">
        <w:rPr>
          <w:rFonts w:ascii="Times New Roman" w:hAnsi="Times New Roman" w:cs="Times New Roman"/>
          <w:kern w:val="0"/>
          <w:szCs w:val="24"/>
        </w:rPr>
        <w:t xml:space="preserve"> </w:t>
      </w:r>
      <w:proofErr w:type="spellStart"/>
      <w:r w:rsidRPr="00E77FB3">
        <w:rPr>
          <w:rFonts w:ascii="Times New Roman" w:hAnsi="Times New Roman" w:cs="Times New Roman"/>
          <w:kern w:val="0"/>
          <w:szCs w:val="24"/>
        </w:rPr>
        <w:t>Rosebrock</w:t>
      </w:r>
      <w:proofErr w:type="spellEnd"/>
      <w:r>
        <w:rPr>
          <w:rFonts w:ascii="Times New Roman" w:hAnsi="Times New Roman" w:cs="Times New Roman" w:hint="eastAsia"/>
          <w:kern w:val="0"/>
          <w:szCs w:val="24"/>
        </w:rPr>
        <w:t>（</w:t>
      </w:r>
      <w:r>
        <w:rPr>
          <w:rFonts w:ascii="Times New Roman" w:hAnsi="Times New Roman" w:cs="Times New Roman" w:hint="eastAsia"/>
          <w:kern w:val="0"/>
          <w:szCs w:val="24"/>
        </w:rPr>
        <w:t>2</w:t>
      </w:r>
      <w:r>
        <w:rPr>
          <w:rFonts w:ascii="Times New Roman" w:hAnsi="Times New Roman" w:cs="Times New Roman"/>
          <w:kern w:val="0"/>
          <w:szCs w:val="24"/>
        </w:rPr>
        <w:t>015</w:t>
      </w:r>
      <w:r>
        <w:rPr>
          <w:rFonts w:ascii="Times New Roman" w:hAnsi="Times New Roman" w:cs="Times New Roman" w:hint="eastAsia"/>
          <w:kern w:val="0"/>
          <w:szCs w:val="24"/>
        </w:rPr>
        <w:t>年</w:t>
      </w:r>
      <w:r>
        <w:rPr>
          <w:rFonts w:ascii="Times New Roman" w:hAnsi="Times New Roman" w:cs="Times New Roman" w:hint="eastAsia"/>
          <w:kern w:val="0"/>
          <w:szCs w:val="24"/>
        </w:rPr>
        <w:t>1</w:t>
      </w:r>
      <w:r>
        <w:rPr>
          <w:rFonts w:ascii="Times New Roman" w:hAnsi="Times New Roman" w:cs="Times New Roman" w:hint="eastAsia"/>
          <w:kern w:val="0"/>
          <w:szCs w:val="24"/>
        </w:rPr>
        <w:t>月</w:t>
      </w:r>
      <w:r>
        <w:rPr>
          <w:rFonts w:ascii="Times New Roman" w:hAnsi="Times New Roman" w:cs="Times New Roman" w:hint="eastAsia"/>
          <w:kern w:val="0"/>
          <w:szCs w:val="24"/>
        </w:rPr>
        <w:t>19</w:t>
      </w:r>
      <w:r>
        <w:rPr>
          <w:rFonts w:ascii="Times New Roman" w:hAnsi="Times New Roman" w:cs="Times New Roman" w:hint="eastAsia"/>
          <w:kern w:val="0"/>
          <w:szCs w:val="24"/>
        </w:rPr>
        <w:t>日）。</w:t>
      </w:r>
      <w:r w:rsidRPr="00A42E60">
        <w:rPr>
          <w:rFonts w:ascii="Times New Roman" w:hAnsi="Times New Roman" w:cs="Times New Roman"/>
          <w:kern w:val="0"/>
          <w:szCs w:val="24"/>
        </w:rPr>
        <w:t>Find distance from camera to object/marker</w:t>
      </w:r>
      <w:r w:rsidR="00361122">
        <w:rPr>
          <w:rFonts w:ascii="Times New Roman" w:hAnsi="Times New Roman" w:cs="Times New Roman" w:hint="eastAsia"/>
          <w:kern w:val="0"/>
          <w:szCs w:val="24"/>
        </w:rPr>
        <w:t xml:space="preserve"> </w:t>
      </w:r>
      <w:r w:rsidRPr="00A42E60">
        <w:rPr>
          <w:rFonts w:ascii="Times New Roman" w:hAnsi="Times New Roman" w:cs="Times New Roman"/>
          <w:kern w:val="0"/>
          <w:szCs w:val="24"/>
        </w:rPr>
        <w:t>using Python and OpenCV</w:t>
      </w:r>
      <w:r>
        <w:rPr>
          <w:rFonts w:ascii="Times New Roman" w:hAnsi="Times New Roman" w:cs="Times New Roman" w:hint="eastAsia"/>
          <w:kern w:val="0"/>
          <w:szCs w:val="24"/>
        </w:rPr>
        <w:t>。</w:t>
      </w:r>
      <w:r w:rsidRPr="00E77FB3">
        <w:rPr>
          <w:rFonts w:ascii="Times New Roman" w:hAnsi="Times New Roman" w:cs="Times New Roman"/>
          <w:kern w:val="0"/>
          <w:szCs w:val="24"/>
        </w:rPr>
        <w:t>https://pyimagesearch.com/2015/01/19/find-distance-camera-objectmarker-using-python-opencv/</w:t>
      </w:r>
      <w:r w:rsidRPr="008E4ED3">
        <w:rPr>
          <w:rFonts w:ascii="Times New Roman" w:hAnsi="Times New Roman" w:cs="Times New Roman"/>
        </w:rPr>
        <w:t xml:space="preserve"> </w:t>
      </w:r>
    </w:p>
    <w:p w14:paraId="4BD6C290" w14:textId="67664B4E" w:rsidR="00361122" w:rsidRDefault="00361122" w:rsidP="00D45C7E">
      <w:pPr>
        <w:overflowPunct w:val="0"/>
        <w:jc w:val="both"/>
        <w:rPr>
          <w:rFonts w:ascii="Times New Roman" w:hAnsi="Times New Roman" w:cs="Times New Roman"/>
        </w:rPr>
      </w:pPr>
    </w:p>
    <w:p w14:paraId="5A63E619" w14:textId="77777777" w:rsidR="007526D0" w:rsidRPr="003B5979" w:rsidRDefault="007526D0" w:rsidP="00D45C7E">
      <w:pPr>
        <w:overflowPunct w:val="0"/>
        <w:jc w:val="both"/>
        <w:rPr>
          <w:rFonts w:ascii="Times New Roman" w:hAnsi="Times New Roman" w:cs="Times New Roman" w:hint="eastAsia"/>
        </w:rPr>
      </w:pPr>
    </w:p>
    <w:p w14:paraId="0430E0A9" w14:textId="0D35EF15" w:rsidR="00D45C7E" w:rsidRPr="00D45C7E" w:rsidRDefault="00D45C7E" w:rsidP="00361122">
      <w:pPr>
        <w:pStyle w:val="a7"/>
        <w:numPr>
          <w:ilvl w:val="0"/>
          <w:numId w:val="22"/>
        </w:numPr>
        <w:overflowPunct w:val="0"/>
        <w:ind w:leftChars="236" w:left="566" w:firstLine="0"/>
        <w:jc w:val="both"/>
        <w:rPr>
          <w:szCs w:val="24"/>
        </w:rPr>
      </w:pPr>
      <w:r w:rsidRPr="00D45C7E">
        <w:rPr>
          <w:rFonts w:hint="eastAsia"/>
          <w:szCs w:val="24"/>
        </w:rPr>
        <w:lastRenderedPageBreak/>
        <w:t>測量無人機鏡頭成像大小與實際大小關係</w:t>
      </w:r>
    </w:p>
    <w:p w14:paraId="45772F7C" w14:textId="0C6B6E66" w:rsidR="003844C8" w:rsidRDefault="00496A2B" w:rsidP="007526D0">
      <w:pPr>
        <w:overflowPunct w:val="0"/>
        <w:ind w:left="480"/>
        <w:jc w:val="both"/>
        <w:rPr>
          <w:rFonts w:hint="eastAsia"/>
          <w:szCs w:val="24"/>
        </w:rPr>
      </w:pPr>
      <w:r>
        <w:rPr>
          <w:rFonts w:hint="eastAsia"/>
          <w:noProof/>
          <w:szCs w:val="24"/>
        </w:rPr>
        <w:drawing>
          <wp:inline distT="0" distB="0" distL="0" distR="0" wp14:anchorId="5A95CE02" wp14:editId="0DBA583F">
            <wp:extent cx="2651760" cy="198882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3"/>
                    <a:stretch>
                      <a:fillRect/>
                    </a:stretch>
                  </pic:blipFill>
                  <pic:spPr>
                    <a:xfrm>
                      <a:off x="0" y="0"/>
                      <a:ext cx="2675869" cy="2006903"/>
                    </a:xfrm>
                    <a:prstGeom prst="rect">
                      <a:avLst/>
                    </a:prstGeom>
                  </pic:spPr>
                </pic:pic>
              </a:graphicData>
            </a:graphic>
          </wp:inline>
        </w:drawing>
      </w:r>
      <w:r>
        <w:rPr>
          <w:noProof/>
          <w:szCs w:val="24"/>
        </w:rPr>
        <w:drawing>
          <wp:inline distT="0" distB="0" distL="0" distR="0" wp14:anchorId="51444A2D" wp14:editId="79B663B2">
            <wp:extent cx="1492250" cy="198966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4"/>
                    <a:stretch>
                      <a:fillRect/>
                    </a:stretch>
                  </pic:blipFill>
                  <pic:spPr>
                    <a:xfrm>
                      <a:off x="0" y="0"/>
                      <a:ext cx="1518788" cy="2025051"/>
                    </a:xfrm>
                    <a:prstGeom prst="rect">
                      <a:avLst/>
                    </a:prstGeom>
                  </pic:spPr>
                </pic:pic>
              </a:graphicData>
            </a:graphic>
          </wp:inline>
        </w:drawing>
      </w:r>
    </w:p>
    <w:p w14:paraId="096A4247" w14:textId="4095950F" w:rsidR="003844C8" w:rsidRDefault="003844C8" w:rsidP="00812F82">
      <w:pPr>
        <w:overflowPunct w:val="0"/>
        <w:ind w:left="480"/>
        <w:jc w:val="both"/>
        <w:rPr>
          <w:szCs w:val="24"/>
        </w:rPr>
      </w:pPr>
      <w:r>
        <w:rPr>
          <w:rFonts w:hint="eastAsia"/>
          <w:szCs w:val="24"/>
        </w:rPr>
        <w:t>資料來源：自行拍攝</w:t>
      </w:r>
    </w:p>
    <w:p w14:paraId="3049B30D" w14:textId="77777777" w:rsidR="00E77FB3" w:rsidRPr="004679A0" w:rsidRDefault="00E77FB3" w:rsidP="00812F82">
      <w:pPr>
        <w:overflowPunct w:val="0"/>
        <w:ind w:left="480"/>
        <w:jc w:val="both"/>
        <w:rPr>
          <w:szCs w:val="24"/>
        </w:rPr>
      </w:pPr>
    </w:p>
    <w:p w14:paraId="3119724D" w14:textId="189C04D6" w:rsidR="00E77FB3" w:rsidRDefault="00E77FB3" w:rsidP="00361122">
      <w:pPr>
        <w:overflowPunct w:val="0"/>
        <w:ind w:left="480" w:firstLineChars="200" w:firstLine="480"/>
        <w:jc w:val="both"/>
        <w:rPr>
          <w:szCs w:val="24"/>
        </w:rPr>
      </w:pPr>
      <w:r>
        <w:rPr>
          <w:rFonts w:hint="eastAsia"/>
          <w:szCs w:val="24"/>
        </w:rPr>
        <w:t>接著，我們會對於無人機</w:t>
      </w:r>
      <w:r w:rsidR="00F36BB9">
        <w:rPr>
          <w:rFonts w:hint="eastAsia"/>
          <w:szCs w:val="24"/>
        </w:rPr>
        <w:t>區分的</w:t>
      </w:r>
      <w:r w:rsidR="00F36BB9">
        <w:rPr>
          <w:rFonts w:hint="eastAsia"/>
          <w:szCs w:val="24"/>
        </w:rPr>
        <w:t>9</w:t>
      </w:r>
      <w:r w:rsidR="00F36BB9">
        <w:rPr>
          <w:rFonts w:hint="eastAsia"/>
          <w:szCs w:val="24"/>
        </w:rPr>
        <w:t>個區塊</w:t>
      </w:r>
      <w:r w:rsidR="00A73B36">
        <w:rPr>
          <w:rFonts w:hint="eastAsia"/>
          <w:szCs w:val="24"/>
        </w:rPr>
        <w:t>大小</w:t>
      </w:r>
      <w:r w:rsidR="00F36BB9">
        <w:rPr>
          <w:rFonts w:hint="eastAsia"/>
          <w:szCs w:val="24"/>
        </w:rPr>
        <w:t>與追蹤時間進行實驗</w:t>
      </w:r>
      <w:r w:rsidR="008C005B">
        <w:rPr>
          <w:rFonts w:hint="eastAsia"/>
          <w:szCs w:val="24"/>
        </w:rPr>
        <w:t>。</w:t>
      </w:r>
      <w:r w:rsidR="00541638">
        <w:rPr>
          <w:rFonts w:hint="eastAsia"/>
          <w:szCs w:val="24"/>
        </w:rPr>
        <w:t>由於避免在系統</w:t>
      </w:r>
      <w:r w:rsidR="003B5979">
        <w:rPr>
          <w:rFonts w:hint="eastAsia"/>
          <w:szCs w:val="24"/>
        </w:rPr>
        <w:t>設計不良下造成野生動物的傷害，我們採用人作為實驗對象。</w:t>
      </w:r>
      <w:r w:rsidR="008C005B">
        <w:rPr>
          <w:rFonts w:hint="eastAsia"/>
          <w:szCs w:val="24"/>
        </w:rPr>
        <w:t>我們進行多次追蹤測試，以追蹤時間與座標離散程度為參考指標，統計中央區塊無指令區塊的大小對於無人機追蹤效果的影響。</w:t>
      </w:r>
      <w:r w:rsidR="00F36BB9">
        <w:rPr>
          <w:rFonts w:hint="eastAsia"/>
          <w:szCs w:val="24"/>
        </w:rPr>
        <w:t>藉此，我們希望找出將影像劃分區塊最理想的方式。</w:t>
      </w:r>
    </w:p>
    <w:p w14:paraId="06EB4461" w14:textId="77777777" w:rsidR="00E77FB3" w:rsidRDefault="00E77FB3" w:rsidP="00812F82">
      <w:pPr>
        <w:overflowPunct w:val="0"/>
        <w:ind w:left="480"/>
        <w:jc w:val="both"/>
        <w:rPr>
          <w:szCs w:val="24"/>
        </w:rPr>
      </w:pPr>
    </w:p>
    <w:p w14:paraId="29EDAB1B" w14:textId="60FF2628" w:rsidR="007D1730" w:rsidRDefault="003B5979" w:rsidP="00361122">
      <w:pPr>
        <w:overflowPunct w:val="0"/>
        <w:ind w:left="480" w:firstLineChars="200" w:firstLine="480"/>
        <w:jc w:val="both"/>
        <w:rPr>
          <w:szCs w:val="24"/>
        </w:rPr>
      </w:pPr>
      <w:r>
        <w:rPr>
          <w:rFonts w:hint="eastAsia"/>
          <w:szCs w:val="24"/>
        </w:rPr>
        <w:t>最後，</w:t>
      </w:r>
      <w:r w:rsidR="007D1730">
        <w:rPr>
          <w:rFonts w:hint="eastAsia"/>
          <w:szCs w:val="24"/>
        </w:rPr>
        <w:t>我們進行問卷調查，了解市場上對於此技術之意願度，並結合</w:t>
      </w:r>
      <w:r w:rsidR="007D1730" w:rsidRPr="00961247">
        <w:rPr>
          <w:rFonts w:ascii="Times New Roman" w:hAnsi="Times New Roman" w:cs="Times New Roman"/>
          <w:szCs w:val="24"/>
        </w:rPr>
        <w:t>SWOT</w:t>
      </w:r>
      <w:r w:rsidR="007D1730">
        <w:rPr>
          <w:rFonts w:hint="eastAsia"/>
          <w:szCs w:val="24"/>
        </w:rPr>
        <w:t>分析與</w:t>
      </w:r>
      <w:r w:rsidR="007D1730" w:rsidRPr="0085641C">
        <w:rPr>
          <w:rFonts w:ascii="Times New Roman" w:hAnsi="Times New Roman" w:cs="Times New Roman"/>
          <w:szCs w:val="24"/>
        </w:rPr>
        <w:t>5W2H</w:t>
      </w:r>
      <w:r w:rsidR="007D1730">
        <w:rPr>
          <w:rFonts w:hint="eastAsia"/>
          <w:szCs w:val="24"/>
        </w:rPr>
        <w:t>評估無人機的商業價值、可行性與優缺點、</w:t>
      </w:r>
      <w:r w:rsidR="00B42942">
        <w:rPr>
          <w:rFonts w:hint="eastAsia"/>
          <w:szCs w:val="24"/>
        </w:rPr>
        <w:t>及未來</w:t>
      </w:r>
      <w:r w:rsidR="007D1730">
        <w:rPr>
          <w:rFonts w:hint="eastAsia"/>
          <w:szCs w:val="24"/>
        </w:rPr>
        <w:t>應用與展望。</w:t>
      </w:r>
    </w:p>
    <w:p w14:paraId="1AB9E248" w14:textId="68529025" w:rsidR="00175B93" w:rsidRPr="003A465A" w:rsidRDefault="00175B93" w:rsidP="00812F82">
      <w:pPr>
        <w:overflowPunct w:val="0"/>
        <w:ind w:left="480"/>
        <w:jc w:val="both"/>
        <w:rPr>
          <w:szCs w:val="24"/>
        </w:rPr>
      </w:pPr>
    </w:p>
    <w:p w14:paraId="7D627EE9" w14:textId="66335CFC" w:rsidR="00894E7E" w:rsidRDefault="00894E7E" w:rsidP="00812F82">
      <w:pPr>
        <w:pStyle w:val="a7"/>
        <w:numPr>
          <w:ilvl w:val="0"/>
          <w:numId w:val="1"/>
        </w:numPr>
        <w:overflowPunct w:val="0"/>
        <w:ind w:leftChars="0"/>
        <w:jc w:val="both"/>
        <w:rPr>
          <w:szCs w:val="24"/>
        </w:rPr>
      </w:pPr>
      <w:r>
        <w:rPr>
          <w:rFonts w:hint="eastAsia"/>
          <w:szCs w:val="24"/>
        </w:rPr>
        <w:t>研究分析與結果</w:t>
      </w:r>
    </w:p>
    <w:p w14:paraId="5B8324F5" w14:textId="0C295478" w:rsidR="000B5F1B" w:rsidRDefault="000B5F1B" w:rsidP="000B5F1B">
      <w:pPr>
        <w:pStyle w:val="a7"/>
        <w:numPr>
          <w:ilvl w:val="0"/>
          <w:numId w:val="32"/>
        </w:numPr>
        <w:overflowPunct w:val="0"/>
        <w:ind w:leftChars="0"/>
        <w:jc w:val="both"/>
        <w:rPr>
          <w:szCs w:val="24"/>
        </w:rPr>
      </w:pPr>
      <w:r>
        <w:rPr>
          <w:rFonts w:hint="eastAsia"/>
          <w:szCs w:val="24"/>
        </w:rPr>
        <w:t>獼猴危害與鳥類問題分析</w:t>
      </w:r>
    </w:p>
    <w:p w14:paraId="7EF63A8F" w14:textId="1E2606AA" w:rsidR="000B5F1B" w:rsidRDefault="00845045" w:rsidP="00845045">
      <w:pPr>
        <w:overflowPunct w:val="0"/>
        <w:ind w:left="480"/>
        <w:jc w:val="both"/>
        <w:rPr>
          <w:rFonts w:asciiTheme="minorEastAsia" w:hAnsiTheme="minorEastAsia"/>
          <w:szCs w:val="24"/>
        </w:rPr>
      </w:pPr>
      <w:r>
        <w:rPr>
          <w:rFonts w:hint="eastAsia"/>
          <w:szCs w:val="24"/>
        </w:rPr>
        <w:t xml:space="preserve">　　林務局</w:t>
      </w:r>
      <w:r w:rsidRPr="000B5F1B">
        <w:rPr>
          <w:rFonts w:asciiTheme="minorEastAsia" w:hAnsiTheme="minorEastAsia" w:hint="eastAsia"/>
          <w:szCs w:val="24"/>
        </w:rPr>
        <w:t>（</w:t>
      </w:r>
      <w:r w:rsidRPr="000B5F1B">
        <w:rPr>
          <w:rFonts w:ascii="Times New Roman" w:hAnsi="Times New Roman" w:cs="Times New Roman" w:hint="eastAsia"/>
          <w:kern w:val="0"/>
          <w:szCs w:val="24"/>
        </w:rPr>
        <w:t>林務局</w:t>
      </w:r>
      <w:r w:rsidRPr="000B5F1B">
        <w:rPr>
          <w:rFonts w:asciiTheme="minorEastAsia" w:hAnsiTheme="minorEastAsia" w:hint="eastAsia"/>
          <w:szCs w:val="24"/>
        </w:rPr>
        <w:t>，</w:t>
      </w:r>
      <w:r w:rsidRPr="000B5F1B">
        <w:rPr>
          <w:rFonts w:ascii="Times New Roman" w:hAnsi="Times New Roman" w:cs="Times New Roman" w:hint="eastAsia"/>
          <w:kern w:val="0"/>
          <w:szCs w:val="24"/>
        </w:rPr>
        <w:t>2018</w:t>
      </w:r>
      <w:r w:rsidRPr="000B5F1B">
        <w:rPr>
          <w:rFonts w:asciiTheme="minorEastAsia" w:hAnsiTheme="minorEastAsia" w:hint="eastAsia"/>
          <w:szCs w:val="24"/>
        </w:rPr>
        <w:t>）</w:t>
      </w:r>
      <w:r>
        <w:rPr>
          <w:rFonts w:asciiTheme="minorEastAsia" w:hAnsiTheme="minorEastAsia" w:hint="eastAsia"/>
          <w:szCs w:val="24"/>
        </w:rPr>
        <w:t>與</w:t>
      </w:r>
      <w:r w:rsidRPr="000B5F1B">
        <w:rPr>
          <w:rFonts w:asciiTheme="minorEastAsia" w:hAnsiTheme="minorEastAsia" w:hint="eastAsia"/>
          <w:szCs w:val="24"/>
        </w:rPr>
        <w:t>花蓮區農業改良場（花蓮區農業改良場，</w:t>
      </w:r>
      <w:r w:rsidRPr="000B5F1B">
        <w:rPr>
          <w:rFonts w:ascii="Times New Roman" w:hAnsi="Times New Roman" w:cs="Times New Roman" w:hint="eastAsia"/>
          <w:kern w:val="0"/>
          <w:szCs w:val="24"/>
        </w:rPr>
        <w:t>1999</w:t>
      </w:r>
      <w:r w:rsidRPr="000B5F1B">
        <w:rPr>
          <w:rFonts w:asciiTheme="minorEastAsia" w:hAnsiTheme="minorEastAsia" w:hint="eastAsia"/>
          <w:szCs w:val="24"/>
        </w:rPr>
        <w:t>）</w:t>
      </w:r>
      <w:r>
        <w:rPr>
          <w:rFonts w:asciiTheme="minorEastAsia" w:hAnsiTheme="minorEastAsia" w:hint="eastAsia"/>
          <w:szCs w:val="24"/>
        </w:rPr>
        <w:t>指出</w:t>
      </w:r>
      <w:r>
        <w:rPr>
          <w:rFonts w:hint="eastAsia"/>
          <w:szCs w:val="24"/>
        </w:rPr>
        <w:t>驅趕鳥類和獼猴這兩</w:t>
      </w:r>
      <w:proofErr w:type="gramStart"/>
      <w:r>
        <w:rPr>
          <w:rFonts w:hint="eastAsia"/>
          <w:szCs w:val="24"/>
        </w:rPr>
        <w:t>個</w:t>
      </w:r>
      <w:proofErr w:type="gramEnd"/>
      <w:r>
        <w:rPr>
          <w:rFonts w:hint="eastAsia"/>
          <w:szCs w:val="24"/>
        </w:rPr>
        <w:t>動物的方式</w:t>
      </w:r>
      <w:r w:rsidRPr="000B5F1B">
        <w:rPr>
          <w:rFonts w:hint="eastAsia"/>
          <w:szCs w:val="24"/>
        </w:rPr>
        <w:t>關鍵在於驚嚇，例如光線和聲音的刺激。</w:t>
      </w:r>
      <w:r w:rsidR="000B5F1B">
        <w:rPr>
          <w:rFonts w:hint="eastAsia"/>
          <w:szCs w:val="24"/>
        </w:rPr>
        <w:t>在文獻中，農民曾提及獼猴對於果園會造成一定程度的危害，以致不見容於果園經營者。</w:t>
      </w:r>
      <w:r w:rsidR="000B5F1B">
        <w:rPr>
          <w:rFonts w:asciiTheme="minorEastAsia" w:hAnsiTheme="minorEastAsia" w:hint="eastAsia"/>
          <w:szCs w:val="24"/>
        </w:rPr>
        <w:t>（</w:t>
      </w:r>
      <w:r w:rsidR="000B5F1B" w:rsidRPr="006B2AAA">
        <w:rPr>
          <w:rFonts w:ascii="Times New Roman" w:hAnsi="Times New Roman" w:cs="Times New Roman" w:hint="eastAsia"/>
          <w:kern w:val="0"/>
          <w:szCs w:val="24"/>
        </w:rPr>
        <w:t>薛婷婷</w:t>
      </w:r>
      <w:r w:rsidR="000B5F1B">
        <w:rPr>
          <w:rFonts w:ascii="Times New Roman" w:hAnsi="Times New Roman" w:cs="Times New Roman" w:hint="eastAsia"/>
          <w:kern w:val="0"/>
          <w:szCs w:val="24"/>
        </w:rPr>
        <w:t>，</w:t>
      </w:r>
      <w:r w:rsidR="000B5F1B">
        <w:rPr>
          <w:rFonts w:ascii="Times New Roman" w:hAnsi="Times New Roman" w:cs="Times New Roman" w:hint="eastAsia"/>
          <w:kern w:val="0"/>
          <w:szCs w:val="24"/>
        </w:rPr>
        <w:t>2010</w:t>
      </w:r>
      <w:r w:rsidR="000B5F1B">
        <w:rPr>
          <w:rFonts w:asciiTheme="minorEastAsia" w:hAnsiTheme="minorEastAsia" w:hint="eastAsia"/>
          <w:szCs w:val="24"/>
        </w:rPr>
        <w:t>）</w:t>
      </w:r>
      <w:r>
        <w:rPr>
          <w:rFonts w:asciiTheme="minorEastAsia" w:hAnsiTheme="minorEastAsia" w:hint="eastAsia"/>
          <w:szCs w:val="24"/>
        </w:rPr>
        <w:t>而在謝季恩</w:t>
      </w:r>
      <w:r w:rsidRPr="00703485">
        <w:rPr>
          <w:rFonts w:asciiTheme="minorEastAsia" w:hAnsiTheme="minorEastAsia" w:hint="eastAsia"/>
          <w:szCs w:val="24"/>
        </w:rPr>
        <w:t>（謝季恩</w:t>
      </w:r>
      <w:r>
        <w:rPr>
          <w:rFonts w:asciiTheme="minorEastAsia" w:hAnsiTheme="minorEastAsia" w:hint="eastAsia"/>
          <w:szCs w:val="24"/>
        </w:rPr>
        <w:t>，</w:t>
      </w:r>
      <w:r w:rsidRPr="006B2AAA">
        <w:rPr>
          <w:rFonts w:ascii="Times New Roman" w:hAnsi="Times New Roman" w:cs="Times New Roman" w:hint="eastAsia"/>
          <w:kern w:val="0"/>
          <w:szCs w:val="24"/>
        </w:rPr>
        <w:t>2015</w:t>
      </w:r>
      <w:r w:rsidRPr="00703485">
        <w:rPr>
          <w:rFonts w:asciiTheme="minorEastAsia" w:hAnsiTheme="minorEastAsia" w:hint="eastAsia"/>
          <w:szCs w:val="24"/>
        </w:rPr>
        <w:t>）</w:t>
      </w:r>
      <w:r>
        <w:rPr>
          <w:rFonts w:asciiTheme="minorEastAsia" w:hAnsiTheme="minorEastAsia" w:hint="eastAsia"/>
          <w:szCs w:val="24"/>
        </w:rPr>
        <w:t>的調查中，我們可以發現農民用毒餌來驅逐鳥類</w:t>
      </w:r>
      <w:r w:rsidRPr="000B5F1B">
        <w:rPr>
          <w:rFonts w:asciiTheme="minorEastAsia" w:hAnsiTheme="minorEastAsia" w:hint="eastAsia"/>
          <w:szCs w:val="24"/>
        </w:rPr>
        <w:t>（花蓮區農業改良場，</w:t>
      </w:r>
      <w:r w:rsidRPr="000B5F1B">
        <w:rPr>
          <w:rFonts w:ascii="Times New Roman" w:hAnsi="Times New Roman" w:cs="Times New Roman" w:hint="eastAsia"/>
          <w:kern w:val="0"/>
          <w:szCs w:val="24"/>
        </w:rPr>
        <w:t>1999</w:t>
      </w:r>
      <w:r w:rsidRPr="000B5F1B">
        <w:rPr>
          <w:rFonts w:asciiTheme="minorEastAsia" w:hAnsiTheme="minorEastAsia" w:hint="eastAsia"/>
          <w:szCs w:val="24"/>
        </w:rPr>
        <w:t>）</w:t>
      </w:r>
      <w:r>
        <w:rPr>
          <w:rFonts w:asciiTheme="minorEastAsia" w:hAnsiTheme="minorEastAsia" w:hint="eastAsia"/>
          <w:szCs w:val="24"/>
        </w:rPr>
        <w:t>會危害其他鳥類的安全。</w:t>
      </w:r>
    </w:p>
    <w:p w14:paraId="3448F863" w14:textId="77777777" w:rsidR="00845045" w:rsidRDefault="00845045" w:rsidP="00845045">
      <w:pPr>
        <w:overflowPunct w:val="0"/>
        <w:ind w:left="480"/>
        <w:jc w:val="both"/>
        <w:rPr>
          <w:rFonts w:asciiTheme="minorEastAsia" w:hAnsiTheme="minorEastAsia"/>
          <w:szCs w:val="24"/>
        </w:rPr>
      </w:pPr>
    </w:p>
    <w:p w14:paraId="501764DC" w14:textId="11C6FEE8" w:rsidR="00845045" w:rsidRDefault="00845045" w:rsidP="00845045">
      <w:pPr>
        <w:pStyle w:val="a7"/>
        <w:numPr>
          <w:ilvl w:val="0"/>
          <w:numId w:val="32"/>
        </w:numPr>
        <w:overflowPunct w:val="0"/>
        <w:ind w:leftChars="0"/>
        <w:jc w:val="both"/>
        <w:rPr>
          <w:szCs w:val="24"/>
        </w:rPr>
      </w:pPr>
      <w:r>
        <w:rPr>
          <w:rFonts w:hint="eastAsia"/>
          <w:szCs w:val="24"/>
        </w:rPr>
        <w:t>深度學習影像辨識模型分析</w:t>
      </w:r>
    </w:p>
    <w:p w14:paraId="1A2DBC30" w14:textId="199ED18F" w:rsidR="00845045" w:rsidRDefault="00361122" w:rsidP="00845045">
      <w:pPr>
        <w:overflowPunct w:val="0"/>
        <w:ind w:left="480"/>
        <w:jc w:val="both"/>
        <w:rPr>
          <w:szCs w:val="24"/>
        </w:rPr>
      </w:pPr>
      <w:r>
        <w:rPr>
          <w:rFonts w:hint="eastAsia"/>
          <w:szCs w:val="24"/>
        </w:rPr>
        <w:t xml:space="preserve">　　在尋找適當的影像辨識演算法時，我們發現</w:t>
      </w:r>
      <w:r w:rsidRPr="00361122">
        <w:rPr>
          <w:rFonts w:ascii="Times New Roman" w:hAnsi="Times New Roman" w:cs="Times New Roman"/>
          <w:szCs w:val="24"/>
        </w:rPr>
        <w:t>Yolov4</w:t>
      </w:r>
      <w:r>
        <w:rPr>
          <w:rFonts w:ascii="Times New Roman" w:hAnsi="Times New Roman" w:cs="Times New Roman" w:hint="eastAsia"/>
          <w:szCs w:val="24"/>
        </w:rPr>
        <w:t>能夠即時回饋影像中的物體座標位置，並且可以在一般的</w:t>
      </w:r>
      <w:r w:rsidRPr="00361122">
        <w:rPr>
          <w:rFonts w:ascii="Times New Roman" w:hAnsi="Times New Roman" w:cs="Times New Roman" w:hint="eastAsia"/>
          <w:szCs w:val="24"/>
        </w:rPr>
        <w:t>顯示卡</w:t>
      </w:r>
      <w:r>
        <w:rPr>
          <w:rFonts w:ascii="Times New Roman" w:hAnsi="Times New Roman" w:cs="Times New Roman" w:hint="eastAsia"/>
          <w:szCs w:val="24"/>
        </w:rPr>
        <w:t>上運作</w:t>
      </w:r>
      <w:proofErr w:type="gramStart"/>
      <w:r w:rsidRPr="00667053">
        <w:rPr>
          <w:rFonts w:ascii="Times New Roman" w:hAnsi="Times New Roman" w:cs="Times New Roman" w:hint="eastAsia"/>
          <w:szCs w:val="24"/>
        </w:rPr>
        <w:t>（</w:t>
      </w:r>
      <w:proofErr w:type="gramEnd"/>
      <w:r w:rsidRPr="00667053">
        <w:rPr>
          <w:rFonts w:ascii="Times New Roman" w:hAnsi="Times New Roman" w:cs="Times New Roman" w:hint="eastAsia"/>
          <w:szCs w:val="24"/>
        </w:rPr>
        <w:t xml:space="preserve">A. </w:t>
      </w:r>
      <w:proofErr w:type="spellStart"/>
      <w:r w:rsidRPr="00667053">
        <w:rPr>
          <w:rFonts w:ascii="Times New Roman" w:hAnsi="Times New Roman" w:cs="Times New Roman" w:hint="eastAsia"/>
          <w:szCs w:val="24"/>
        </w:rPr>
        <w:t>Bochkovskiy</w:t>
      </w:r>
      <w:proofErr w:type="spellEnd"/>
      <w:r w:rsidRPr="00667053">
        <w:rPr>
          <w:rFonts w:ascii="Times New Roman" w:hAnsi="Times New Roman" w:cs="Times New Roman" w:hint="eastAsia"/>
          <w:szCs w:val="24"/>
        </w:rPr>
        <w:t xml:space="preserve"> et al., 2020</w:t>
      </w:r>
      <w:r w:rsidRPr="00667053">
        <w:rPr>
          <w:rFonts w:ascii="Times New Roman" w:hAnsi="Times New Roman" w:cs="Times New Roman" w:hint="eastAsia"/>
          <w:szCs w:val="24"/>
        </w:rPr>
        <w:t>）</w:t>
      </w:r>
      <w:r>
        <w:rPr>
          <w:rFonts w:ascii="Times New Roman" w:hAnsi="Times New Roman" w:cs="Times New Roman" w:hint="eastAsia"/>
          <w:szCs w:val="24"/>
        </w:rPr>
        <w:t>，符合我們輕便、快速的需求。我們</w:t>
      </w:r>
      <w:r w:rsidR="00ED20B2">
        <w:rPr>
          <w:rFonts w:ascii="Times New Roman" w:hAnsi="Times New Roman" w:cs="Times New Roman" w:hint="eastAsia"/>
          <w:szCs w:val="24"/>
        </w:rPr>
        <w:t>借助</w:t>
      </w:r>
      <w:r>
        <w:rPr>
          <w:rFonts w:ascii="Times New Roman" w:hAnsi="Times New Roman" w:cs="Times New Roman" w:hint="eastAsia"/>
          <w:szCs w:val="24"/>
        </w:rPr>
        <w:t>CUDA</w:t>
      </w:r>
      <w:r>
        <w:rPr>
          <w:rFonts w:ascii="Times New Roman" w:hAnsi="Times New Roman" w:cs="Times New Roman" w:hint="eastAsia"/>
          <w:szCs w:val="24"/>
        </w:rPr>
        <w:t>、</w:t>
      </w:r>
      <w:proofErr w:type="spellStart"/>
      <w:r>
        <w:rPr>
          <w:rFonts w:ascii="Times New Roman" w:hAnsi="Times New Roman" w:cs="Times New Roman" w:hint="eastAsia"/>
          <w:szCs w:val="24"/>
        </w:rPr>
        <w:t>CuDNN</w:t>
      </w:r>
      <w:proofErr w:type="spellEnd"/>
      <w:r w:rsidR="00ED20B2">
        <w:rPr>
          <w:rFonts w:ascii="Times New Roman" w:hAnsi="Times New Roman" w:cs="Times New Roman" w:hint="eastAsia"/>
          <w:szCs w:val="24"/>
        </w:rPr>
        <w:t>、</w:t>
      </w:r>
      <w:proofErr w:type="spellStart"/>
      <w:r w:rsidR="00ED20B2">
        <w:rPr>
          <w:rFonts w:ascii="Times New Roman" w:hAnsi="Times New Roman" w:cs="Times New Roman" w:hint="eastAsia"/>
          <w:szCs w:val="24"/>
        </w:rPr>
        <w:t>Tensorflow</w:t>
      </w:r>
      <w:proofErr w:type="spellEnd"/>
      <w:r w:rsidR="00ED20B2">
        <w:rPr>
          <w:rFonts w:ascii="Times New Roman" w:hAnsi="Times New Roman" w:cs="Times New Roman" w:hint="eastAsia"/>
          <w:szCs w:val="24"/>
        </w:rPr>
        <w:t>，配合</w:t>
      </w:r>
      <w:r w:rsidR="00ED20B2" w:rsidRPr="00361122">
        <w:rPr>
          <w:rFonts w:ascii="Times New Roman" w:hAnsi="Times New Roman" w:cs="Times New Roman"/>
          <w:szCs w:val="24"/>
        </w:rPr>
        <w:t>Yolov4</w:t>
      </w:r>
      <w:r w:rsidR="00ED20B2">
        <w:rPr>
          <w:rFonts w:ascii="Times New Roman" w:hAnsi="Times New Roman" w:cs="Times New Roman" w:hint="eastAsia"/>
          <w:szCs w:val="24"/>
        </w:rPr>
        <w:t>演算法，成功搭建</w:t>
      </w:r>
      <w:r w:rsidR="00ED20B2">
        <w:rPr>
          <w:rFonts w:hint="eastAsia"/>
          <w:szCs w:val="24"/>
        </w:rPr>
        <w:t>深度學習影像辨識模型。</w:t>
      </w:r>
    </w:p>
    <w:p w14:paraId="7B6DB794" w14:textId="5E34993B" w:rsidR="00845045" w:rsidRDefault="00845045" w:rsidP="00845045">
      <w:pPr>
        <w:overflowPunct w:val="0"/>
        <w:ind w:left="480"/>
        <w:jc w:val="both"/>
        <w:rPr>
          <w:szCs w:val="24"/>
        </w:rPr>
      </w:pPr>
    </w:p>
    <w:p w14:paraId="22E76332" w14:textId="21D54B2F" w:rsidR="009C209E" w:rsidRDefault="009C209E" w:rsidP="00845045">
      <w:pPr>
        <w:overflowPunct w:val="0"/>
        <w:ind w:left="480"/>
        <w:jc w:val="both"/>
        <w:rPr>
          <w:szCs w:val="24"/>
        </w:rPr>
      </w:pPr>
    </w:p>
    <w:p w14:paraId="0EB211A2" w14:textId="728275B9" w:rsidR="009C209E" w:rsidRDefault="009C209E" w:rsidP="00845045">
      <w:pPr>
        <w:overflowPunct w:val="0"/>
        <w:ind w:left="480"/>
        <w:jc w:val="both"/>
        <w:rPr>
          <w:szCs w:val="24"/>
        </w:rPr>
      </w:pPr>
    </w:p>
    <w:p w14:paraId="11EB1DB7" w14:textId="03DFB15A" w:rsidR="0038669D" w:rsidRDefault="0038669D" w:rsidP="00845045">
      <w:pPr>
        <w:overflowPunct w:val="0"/>
        <w:ind w:left="480"/>
        <w:jc w:val="both"/>
        <w:rPr>
          <w:szCs w:val="24"/>
        </w:rPr>
      </w:pPr>
    </w:p>
    <w:p w14:paraId="37A38231" w14:textId="16C669FF" w:rsidR="0038669D" w:rsidRDefault="0038669D" w:rsidP="00845045">
      <w:pPr>
        <w:overflowPunct w:val="0"/>
        <w:ind w:left="480"/>
        <w:jc w:val="both"/>
        <w:rPr>
          <w:szCs w:val="24"/>
        </w:rPr>
      </w:pPr>
    </w:p>
    <w:p w14:paraId="54DD0718" w14:textId="77777777" w:rsidR="0038669D" w:rsidRPr="00845045" w:rsidRDefault="0038669D" w:rsidP="00845045">
      <w:pPr>
        <w:overflowPunct w:val="0"/>
        <w:ind w:left="480"/>
        <w:jc w:val="both"/>
        <w:rPr>
          <w:szCs w:val="24"/>
        </w:rPr>
      </w:pPr>
    </w:p>
    <w:p w14:paraId="62B65D56" w14:textId="505D1CCE" w:rsidR="007366EB" w:rsidRDefault="000B5F1B" w:rsidP="000B5F1B">
      <w:pPr>
        <w:pStyle w:val="a7"/>
        <w:numPr>
          <w:ilvl w:val="0"/>
          <w:numId w:val="32"/>
        </w:numPr>
        <w:overflowPunct w:val="0"/>
        <w:ind w:leftChars="0"/>
        <w:jc w:val="both"/>
        <w:rPr>
          <w:szCs w:val="24"/>
        </w:rPr>
      </w:pPr>
      <w:r>
        <w:rPr>
          <w:rFonts w:hint="eastAsia"/>
          <w:szCs w:val="24"/>
        </w:rPr>
        <w:lastRenderedPageBreak/>
        <w:t>無人機鏡頭</w:t>
      </w:r>
      <w:r w:rsidR="0085641C">
        <w:rPr>
          <w:rFonts w:hint="eastAsia"/>
          <w:szCs w:val="24"/>
        </w:rPr>
        <w:t>實驗結果分析</w:t>
      </w:r>
    </w:p>
    <w:p w14:paraId="0ADD5453" w14:textId="165A101D" w:rsidR="00962593" w:rsidRPr="00FC5B84" w:rsidRDefault="00FC5B84" w:rsidP="00FC5B84">
      <w:pPr>
        <w:overflowPunct w:val="0"/>
        <w:ind w:left="480"/>
        <w:jc w:val="both"/>
        <w:rPr>
          <w:szCs w:val="24"/>
        </w:rPr>
      </w:pPr>
      <w:r>
        <w:rPr>
          <w:rFonts w:hint="eastAsia"/>
          <w:szCs w:val="24"/>
        </w:rPr>
        <w:t xml:space="preserve">　　</w:t>
      </w:r>
      <w:r w:rsidR="00962593">
        <w:rPr>
          <w:rFonts w:hint="eastAsia"/>
          <w:szCs w:val="24"/>
        </w:rPr>
        <w:t>如圖七顯示，</w:t>
      </w:r>
      <w:r w:rsidR="0088600E">
        <w:rPr>
          <w:rFonts w:hint="eastAsia"/>
          <w:szCs w:val="24"/>
        </w:rPr>
        <w:t>當不同物體在影像中的高度相同時的距離關係，</w:t>
      </w:r>
      <w:r w:rsidR="00962593">
        <w:rPr>
          <w:rFonts w:hint="eastAsia"/>
          <w:szCs w:val="24"/>
        </w:rPr>
        <w:t>當像高固定時，大多數的資料落於</w:t>
      </w:r>
      <w:proofErr w:type="gramStart"/>
      <w:r w:rsidR="00962593">
        <w:rPr>
          <w:rFonts w:hint="eastAsia"/>
          <w:szCs w:val="24"/>
        </w:rPr>
        <w:t>迴</w:t>
      </w:r>
      <w:proofErr w:type="gramEnd"/>
      <w:r w:rsidR="00962593">
        <w:rPr>
          <w:rFonts w:hint="eastAsia"/>
          <w:szCs w:val="24"/>
        </w:rPr>
        <w:t>歸直線</w:t>
      </w:r>
      <w:r w:rsidR="00962593" w:rsidRPr="00962593">
        <w:rPr>
          <w:rFonts w:ascii="Times New Roman" w:hAnsi="Times New Roman" w:cs="Times New Roman"/>
          <w:szCs w:val="24"/>
        </w:rPr>
        <w:t>y=0.757x</w:t>
      </w:r>
      <w:r w:rsidR="00962593">
        <w:rPr>
          <w:rFonts w:hint="eastAsia"/>
          <w:szCs w:val="24"/>
        </w:rPr>
        <w:t>附近，於是我們可以推斷</w:t>
      </w:r>
      <w:proofErr w:type="gramStart"/>
      <w:r>
        <w:rPr>
          <w:rFonts w:hint="eastAsia"/>
          <w:szCs w:val="24"/>
        </w:rPr>
        <w:t>物高</w:t>
      </w:r>
      <w:r w:rsidR="00962593">
        <w:rPr>
          <w:rFonts w:hint="eastAsia"/>
          <w:szCs w:val="24"/>
        </w:rPr>
        <w:t>與物距</w:t>
      </w:r>
      <w:proofErr w:type="gramEnd"/>
      <w:r w:rsidR="00962593">
        <w:rPr>
          <w:rFonts w:hint="eastAsia"/>
          <w:szCs w:val="24"/>
        </w:rPr>
        <w:t>大致成正比關係。</w:t>
      </w:r>
    </w:p>
    <w:p w14:paraId="7A39E594" w14:textId="55B8F6FB" w:rsidR="008F2A22" w:rsidRPr="008F2A22" w:rsidRDefault="00962593" w:rsidP="003B5979">
      <w:pPr>
        <w:pStyle w:val="a7"/>
        <w:numPr>
          <w:ilvl w:val="0"/>
          <w:numId w:val="22"/>
        </w:numPr>
        <w:overflowPunct w:val="0"/>
        <w:ind w:leftChars="0" w:hanging="55"/>
        <w:jc w:val="both"/>
        <w:rPr>
          <w:szCs w:val="24"/>
        </w:rPr>
      </w:pPr>
      <w:r>
        <w:rPr>
          <w:rFonts w:hint="eastAsia"/>
          <w:szCs w:val="24"/>
        </w:rPr>
        <w:t>物體</w:t>
      </w:r>
      <w:r w:rsidR="008F2A22">
        <w:rPr>
          <w:rFonts w:hint="eastAsia"/>
          <w:szCs w:val="24"/>
        </w:rPr>
        <w:t>高度與物體距離關係</w:t>
      </w:r>
      <w:r>
        <w:rPr>
          <w:rFonts w:hint="eastAsia"/>
          <w:szCs w:val="24"/>
        </w:rPr>
        <w:t>圖</w:t>
      </w:r>
    </w:p>
    <w:p w14:paraId="4C16A322" w14:textId="611C9A4B" w:rsidR="008F2A22" w:rsidRDefault="00E8120C" w:rsidP="00FC5B84">
      <w:pPr>
        <w:overflowPunct w:val="0"/>
        <w:ind w:left="480"/>
        <w:jc w:val="right"/>
        <w:rPr>
          <w:szCs w:val="24"/>
        </w:rPr>
      </w:pPr>
      <w:r>
        <w:rPr>
          <w:noProof/>
        </w:rPr>
        <w:drawing>
          <wp:inline distT="0" distB="0" distL="0" distR="0" wp14:anchorId="21580857" wp14:editId="28DD5E67">
            <wp:extent cx="5770880" cy="2432649"/>
            <wp:effectExtent l="0" t="0" r="1270" b="635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D453A5" w14:textId="25ACAB22" w:rsidR="008F2A22" w:rsidRDefault="008F2A22" w:rsidP="00812F82">
      <w:pPr>
        <w:overflowPunct w:val="0"/>
        <w:ind w:left="480"/>
        <w:jc w:val="both"/>
        <w:rPr>
          <w:szCs w:val="24"/>
        </w:rPr>
      </w:pPr>
      <w:r>
        <w:rPr>
          <w:rFonts w:hint="eastAsia"/>
          <w:szCs w:val="24"/>
        </w:rPr>
        <w:t>資料來源：自行繪製</w:t>
      </w:r>
    </w:p>
    <w:p w14:paraId="642A784C" w14:textId="23BDEBBA" w:rsidR="00175B93" w:rsidRPr="00FC5B84" w:rsidRDefault="00FC5B84" w:rsidP="00175B93">
      <w:pPr>
        <w:overflowPunct w:val="0"/>
        <w:ind w:left="480"/>
        <w:jc w:val="both"/>
        <w:rPr>
          <w:szCs w:val="24"/>
        </w:rPr>
      </w:pPr>
      <w:r>
        <w:rPr>
          <w:rFonts w:hint="eastAsia"/>
          <w:szCs w:val="24"/>
        </w:rPr>
        <w:t xml:space="preserve">　　而根據圖八的實驗結果，測量</w:t>
      </w:r>
      <w:proofErr w:type="gramStart"/>
      <w:r>
        <w:rPr>
          <w:rFonts w:hint="eastAsia"/>
          <w:szCs w:val="24"/>
        </w:rPr>
        <w:t>相同物高的</w:t>
      </w:r>
      <w:proofErr w:type="gramEnd"/>
      <w:r>
        <w:rPr>
          <w:rFonts w:hint="eastAsia"/>
          <w:szCs w:val="24"/>
        </w:rPr>
        <w:t>物體的像高與物體距離的關係後，我們發現像高</w:t>
      </w:r>
      <w:proofErr w:type="gramStart"/>
      <w:r>
        <w:rPr>
          <w:rFonts w:hint="eastAsia"/>
          <w:szCs w:val="24"/>
        </w:rPr>
        <w:t>與物距大致</w:t>
      </w:r>
      <w:proofErr w:type="gramEnd"/>
      <w:r>
        <w:rPr>
          <w:rFonts w:hint="eastAsia"/>
          <w:szCs w:val="24"/>
        </w:rPr>
        <w:t>成反比關係，資料落在</w:t>
      </w:r>
      <w:r>
        <w:rPr>
          <w:rFonts w:hint="eastAsia"/>
          <w:szCs w:val="24"/>
        </w:rPr>
        <w:t>y</w:t>
      </w:r>
      <w:r>
        <w:rPr>
          <w:szCs w:val="24"/>
        </w:rPr>
        <w:t>=33462x</w:t>
      </w:r>
      <w:r>
        <w:rPr>
          <w:szCs w:val="24"/>
          <w:vertAlign w:val="superscript"/>
        </w:rPr>
        <w:t>-1</w:t>
      </w:r>
      <w:r>
        <w:rPr>
          <w:rFonts w:hint="eastAsia"/>
          <w:szCs w:val="24"/>
        </w:rPr>
        <w:t>附近。藉由以上的實驗結果，我們證實可以利用比值關係進行物體距離的估計。</w:t>
      </w:r>
    </w:p>
    <w:p w14:paraId="3BDB7970" w14:textId="0E105C47" w:rsidR="008F2A22" w:rsidRPr="008F2A22" w:rsidRDefault="008F2A22" w:rsidP="003B5979">
      <w:pPr>
        <w:pStyle w:val="a7"/>
        <w:numPr>
          <w:ilvl w:val="0"/>
          <w:numId w:val="22"/>
        </w:numPr>
        <w:overflowPunct w:val="0"/>
        <w:ind w:leftChars="0" w:hanging="55"/>
        <w:jc w:val="both"/>
        <w:rPr>
          <w:szCs w:val="24"/>
        </w:rPr>
      </w:pPr>
      <w:r>
        <w:rPr>
          <w:rFonts w:hint="eastAsia"/>
          <w:szCs w:val="24"/>
        </w:rPr>
        <w:t>影像中物體高度與物體距離關係圖</w:t>
      </w:r>
    </w:p>
    <w:p w14:paraId="711592DD" w14:textId="2754ED92" w:rsidR="005C6E87" w:rsidRDefault="007B4529" w:rsidP="00812F82">
      <w:pPr>
        <w:overflowPunct w:val="0"/>
        <w:ind w:left="480"/>
        <w:jc w:val="both"/>
        <w:rPr>
          <w:szCs w:val="24"/>
        </w:rPr>
      </w:pPr>
      <w:r>
        <w:rPr>
          <w:noProof/>
        </w:rPr>
        <w:drawing>
          <wp:inline distT="0" distB="0" distL="0" distR="0" wp14:anchorId="4136DD00" wp14:editId="4D9FA3C1">
            <wp:extent cx="5727700" cy="2139351"/>
            <wp:effectExtent l="0" t="0" r="6350" b="1333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3B26CD" w14:textId="43B9CB85" w:rsidR="00ED20B2" w:rsidRDefault="00ED20B2" w:rsidP="00ED20B2">
      <w:pPr>
        <w:overflowPunct w:val="0"/>
        <w:ind w:left="480"/>
        <w:jc w:val="both"/>
        <w:rPr>
          <w:szCs w:val="24"/>
        </w:rPr>
      </w:pPr>
      <w:r>
        <w:rPr>
          <w:rFonts w:hint="eastAsia"/>
          <w:szCs w:val="24"/>
        </w:rPr>
        <w:t>資料來源：自行繪製</w:t>
      </w:r>
    </w:p>
    <w:p w14:paraId="3E9B2B88" w14:textId="77777777" w:rsidR="000B68F4" w:rsidRPr="005C6E87" w:rsidRDefault="000B68F4" w:rsidP="00ED20B2">
      <w:pPr>
        <w:overflowPunct w:val="0"/>
        <w:ind w:left="480"/>
        <w:jc w:val="both"/>
        <w:rPr>
          <w:szCs w:val="24"/>
        </w:rPr>
      </w:pPr>
    </w:p>
    <w:p w14:paraId="515F9353" w14:textId="3F28D558" w:rsidR="008C005B" w:rsidRDefault="00ED20B2" w:rsidP="00ED20B2">
      <w:pPr>
        <w:pStyle w:val="a7"/>
        <w:numPr>
          <w:ilvl w:val="0"/>
          <w:numId w:val="32"/>
        </w:numPr>
        <w:overflowPunct w:val="0"/>
        <w:ind w:leftChars="0"/>
        <w:jc w:val="both"/>
        <w:rPr>
          <w:szCs w:val="24"/>
        </w:rPr>
      </w:pPr>
      <w:r>
        <w:rPr>
          <w:rFonts w:hint="eastAsia"/>
          <w:szCs w:val="24"/>
        </w:rPr>
        <w:t>問卷調查分析</w:t>
      </w:r>
    </w:p>
    <w:p w14:paraId="1B72ACBD" w14:textId="59FCC873" w:rsidR="003E7F27" w:rsidRDefault="003E7F27" w:rsidP="00057859">
      <w:pPr>
        <w:pStyle w:val="a7"/>
        <w:numPr>
          <w:ilvl w:val="0"/>
          <w:numId w:val="33"/>
        </w:numPr>
        <w:overflowPunct w:val="0"/>
        <w:ind w:leftChars="0" w:left="1560" w:hanging="654"/>
        <w:jc w:val="both"/>
        <w:rPr>
          <w:szCs w:val="24"/>
        </w:rPr>
      </w:pPr>
      <w:r>
        <w:rPr>
          <w:rFonts w:hint="eastAsia"/>
          <w:szCs w:val="24"/>
        </w:rPr>
        <w:t>問卷進行方式：</w:t>
      </w:r>
      <w:r w:rsidR="00057859">
        <w:rPr>
          <w:rFonts w:hint="eastAsia"/>
          <w:szCs w:val="24"/>
        </w:rPr>
        <w:t>針對鄉下地區的高中學生</w:t>
      </w:r>
      <w:r w:rsidR="000B68F4">
        <w:rPr>
          <w:rFonts w:hint="eastAsia"/>
          <w:szCs w:val="24"/>
        </w:rPr>
        <w:t>及</w:t>
      </w:r>
      <w:r w:rsidR="00057859">
        <w:rPr>
          <w:rFonts w:hint="eastAsia"/>
          <w:szCs w:val="24"/>
        </w:rPr>
        <w:t>相關親屬</w:t>
      </w:r>
      <w:proofErr w:type="gramStart"/>
      <w:r w:rsidR="00057859">
        <w:rPr>
          <w:rFonts w:hint="eastAsia"/>
          <w:szCs w:val="24"/>
        </w:rPr>
        <w:t>進行</w:t>
      </w:r>
      <w:r>
        <w:rPr>
          <w:rFonts w:hint="eastAsia"/>
          <w:szCs w:val="24"/>
        </w:rPr>
        <w:t>線上表單</w:t>
      </w:r>
      <w:proofErr w:type="gramEnd"/>
      <w:r>
        <w:rPr>
          <w:rFonts w:hint="eastAsia"/>
          <w:szCs w:val="24"/>
        </w:rPr>
        <w:t>調查。</w:t>
      </w:r>
    </w:p>
    <w:p w14:paraId="4460F84B" w14:textId="65469C93" w:rsidR="003E7F27" w:rsidRPr="003E7F27" w:rsidRDefault="003E7F27" w:rsidP="00057859">
      <w:pPr>
        <w:pStyle w:val="a7"/>
        <w:numPr>
          <w:ilvl w:val="0"/>
          <w:numId w:val="33"/>
        </w:numPr>
        <w:overflowPunct w:val="0"/>
        <w:ind w:leftChars="0" w:left="1560" w:hanging="654"/>
        <w:jc w:val="both"/>
        <w:rPr>
          <w:szCs w:val="24"/>
        </w:rPr>
      </w:pPr>
      <w:proofErr w:type="gramStart"/>
      <w:r>
        <w:rPr>
          <w:rFonts w:hint="eastAsia"/>
          <w:szCs w:val="24"/>
        </w:rPr>
        <w:t>線上問卷</w:t>
      </w:r>
      <w:proofErr w:type="gramEnd"/>
      <w:r>
        <w:rPr>
          <w:rFonts w:hint="eastAsia"/>
          <w:szCs w:val="24"/>
        </w:rPr>
        <w:t>網址：</w:t>
      </w:r>
      <w:r w:rsidRPr="003E7F27">
        <w:rPr>
          <w:rFonts w:ascii="Times New Roman" w:hAnsi="Times New Roman" w:cs="Times New Roman"/>
          <w:szCs w:val="24"/>
        </w:rPr>
        <w:t>https://forms.gle/YZNUNkpqqeAkYVqLA</w:t>
      </w:r>
      <w:r w:rsidRPr="003E7F27">
        <w:rPr>
          <w:rFonts w:hint="eastAsia"/>
          <w:szCs w:val="24"/>
        </w:rPr>
        <w:t>。</w:t>
      </w:r>
    </w:p>
    <w:p w14:paraId="3D50144B" w14:textId="09BED53D" w:rsidR="003E7F27" w:rsidRDefault="003E7F27" w:rsidP="00057859">
      <w:pPr>
        <w:pStyle w:val="a7"/>
        <w:numPr>
          <w:ilvl w:val="0"/>
          <w:numId w:val="33"/>
        </w:numPr>
        <w:overflowPunct w:val="0"/>
        <w:ind w:leftChars="0" w:left="1560" w:hanging="654"/>
        <w:jc w:val="both"/>
        <w:rPr>
          <w:szCs w:val="24"/>
        </w:rPr>
      </w:pPr>
      <w:r>
        <w:rPr>
          <w:rFonts w:hint="eastAsia"/>
          <w:szCs w:val="24"/>
        </w:rPr>
        <w:t>問卷進行時間：</w:t>
      </w:r>
      <w:r w:rsidRPr="003E7F27">
        <w:rPr>
          <w:rFonts w:ascii="Times New Roman" w:hAnsi="Times New Roman" w:cs="Times New Roman"/>
          <w:szCs w:val="24"/>
        </w:rPr>
        <w:t>2022</w:t>
      </w:r>
      <w:r>
        <w:rPr>
          <w:rFonts w:hint="eastAsia"/>
          <w:szCs w:val="24"/>
        </w:rPr>
        <w:t>年</w:t>
      </w:r>
      <w:r w:rsidRPr="003E7F27">
        <w:rPr>
          <w:rFonts w:ascii="Times New Roman" w:hAnsi="Times New Roman" w:cs="Times New Roman" w:hint="eastAsia"/>
          <w:szCs w:val="24"/>
        </w:rPr>
        <w:t>12</w:t>
      </w:r>
      <w:r>
        <w:rPr>
          <w:rFonts w:hint="eastAsia"/>
          <w:szCs w:val="24"/>
        </w:rPr>
        <w:t>月</w:t>
      </w:r>
      <w:r w:rsidRPr="003E7F27">
        <w:rPr>
          <w:rFonts w:ascii="Times New Roman" w:hAnsi="Times New Roman" w:cs="Times New Roman" w:hint="eastAsia"/>
          <w:szCs w:val="24"/>
        </w:rPr>
        <w:t>20</w:t>
      </w:r>
      <w:r>
        <w:rPr>
          <w:rFonts w:hint="eastAsia"/>
          <w:szCs w:val="24"/>
        </w:rPr>
        <w:t>日至</w:t>
      </w:r>
      <w:r w:rsidRPr="003E7F27">
        <w:rPr>
          <w:rFonts w:ascii="Times New Roman" w:hAnsi="Times New Roman" w:cs="Times New Roman" w:hint="eastAsia"/>
          <w:szCs w:val="24"/>
        </w:rPr>
        <w:t>2022</w:t>
      </w:r>
      <w:r>
        <w:rPr>
          <w:rFonts w:hint="eastAsia"/>
          <w:szCs w:val="24"/>
        </w:rPr>
        <w:t>年</w:t>
      </w:r>
      <w:r w:rsidRPr="003E7F27">
        <w:rPr>
          <w:rFonts w:ascii="Times New Roman" w:hAnsi="Times New Roman" w:cs="Times New Roman" w:hint="eastAsia"/>
          <w:szCs w:val="24"/>
        </w:rPr>
        <w:t>12</w:t>
      </w:r>
      <w:r>
        <w:rPr>
          <w:rFonts w:hint="eastAsia"/>
          <w:szCs w:val="24"/>
        </w:rPr>
        <w:t>月</w:t>
      </w:r>
      <w:r w:rsidRPr="003E7F27">
        <w:rPr>
          <w:rFonts w:ascii="Times New Roman" w:hAnsi="Times New Roman" w:cs="Times New Roman" w:hint="eastAsia"/>
          <w:szCs w:val="24"/>
        </w:rPr>
        <w:t>28</w:t>
      </w:r>
      <w:r>
        <w:rPr>
          <w:rFonts w:hint="eastAsia"/>
          <w:szCs w:val="24"/>
        </w:rPr>
        <w:t>日。</w:t>
      </w:r>
    </w:p>
    <w:p w14:paraId="5F9F4848" w14:textId="29318469" w:rsidR="009C209E" w:rsidRPr="009C209E" w:rsidRDefault="00057859" w:rsidP="000B68F4">
      <w:pPr>
        <w:pStyle w:val="a7"/>
        <w:numPr>
          <w:ilvl w:val="0"/>
          <w:numId w:val="33"/>
        </w:numPr>
        <w:overflowPunct w:val="0"/>
        <w:ind w:leftChars="0" w:left="1560" w:hanging="654"/>
        <w:jc w:val="both"/>
        <w:rPr>
          <w:szCs w:val="24"/>
        </w:rPr>
      </w:pPr>
      <w:r>
        <w:rPr>
          <w:rFonts w:hint="eastAsia"/>
          <w:szCs w:val="24"/>
        </w:rPr>
        <w:t>問卷分析</w:t>
      </w:r>
      <w:r w:rsidR="003E7F27">
        <w:rPr>
          <w:rFonts w:hint="eastAsia"/>
          <w:szCs w:val="24"/>
        </w:rPr>
        <w:t>：</w:t>
      </w:r>
    </w:p>
    <w:p w14:paraId="591328BB" w14:textId="4EE2874A" w:rsidR="009C209E" w:rsidRDefault="009C209E" w:rsidP="000B68F4">
      <w:pPr>
        <w:overflowPunct w:val="0"/>
        <w:jc w:val="both"/>
        <w:rPr>
          <w:szCs w:val="24"/>
        </w:rPr>
      </w:pPr>
    </w:p>
    <w:p w14:paraId="77ACDD38" w14:textId="77777777" w:rsidR="009C209E" w:rsidRPr="000B68F4" w:rsidRDefault="009C209E" w:rsidP="000B68F4">
      <w:pPr>
        <w:overflowPunct w:val="0"/>
        <w:jc w:val="both"/>
        <w:rPr>
          <w:szCs w:val="24"/>
        </w:rPr>
      </w:pPr>
    </w:p>
    <w:tbl>
      <w:tblPr>
        <w:tblStyle w:val="a9"/>
        <w:tblW w:w="8788" w:type="dxa"/>
        <w:tblInd w:w="988" w:type="dxa"/>
        <w:tblLook w:val="04A0" w:firstRow="1" w:lastRow="0" w:firstColumn="1" w:lastColumn="0" w:noHBand="0" w:noVBand="1"/>
      </w:tblPr>
      <w:tblGrid>
        <w:gridCol w:w="5386"/>
        <w:gridCol w:w="3402"/>
      </w:tblGrid>
      <w:tr w:rsidR="00B214E5" w14:paraId="1E8BABE1" w14:textId="77777777" w:rsidTr="00FC3471">
        <w:tc>
          <w:tcPr>
            <w:tcW w:w="5386" w:type="dxa"/>
          </w:tcPr>
          <w:p w14:paraId="32211073" w14:textId="5742263A" w:rsidR="00223995" w:rsidRDefault="00223995" w:rsidP="00592279">
            <w:pPr>
              <w:pStyle w:val="a7"/>
              <w:overflowPunct w:val="0"/>
              <w:ind w:leftChars="0" w:left="0"/>
              <w:jc w:val="both"/>
              <w:rPr>
                <w:szCs w:val="24"/>
              </w:rPr>
            </w:pPr>
            <w:r>
              <w:rPr>
                <w:rFonts w:hint="eastAsia"/>
                <w:szCs w:val="24"/>
              </w:rPr>
              <w:lastRenderedPageBreak/>
              <w:t>題目回應</w:t>
            </w:r>
          </w:p>
        </w:tc>
        <w:tc>
          <w:tcPr>
            <w:tcW w:w="3402" w:type="dxa"/>
          </w:tcPr>
          <w:p w14:paraId="3980D582" w14:textId="0C2F9BB5" w:rsidR="00223995" w:rsidRDefault="00223995" w:rsidP="00592279">
            <w:pPr>
              <w:pStyle w:val="a7"/>
              <w:overflowPunct w:val="0"/>
              <w:ind w:leftChars="0" w:left="0"/>
              <w:jc w:val="both"/>
              <w:rPr>
                <w:szCs w:val="24"/>
              </w:rPr>
            </w:pPr>
            <w:r>
              <w:rPr>
                <w:rFonts w:hint="eastAsia"/>
                <w:szCs w:val="24"/>
              </w:rPr>
              <w:t>分析</w:t>
            </w:r>
          </w:p>
        </w:tc>
      </w:tr>
      <w:tr w:rsidR="00B214E5" w14:paraId="23D53F44" w14:textId="77777777" w:rsidTr="00FC3471">
        <w:tc>
          <w:tcPr>
            <w:tcW w:w="5386" w:type="dxa"/>
          </w:tcPr>
          <w:p w14:paraId="45B475ED" w14:textId="0F3FE7B8" w:rsidR="00223995" w:rsidRDefault="00223995" w:rsidP="00592279">
            <w:pPr>
              <w:pStyle w:val="a7"/>
              <w:overflowPunct w:val="0"/>
              <w:ind w:leftChars="0" w:left="0"/>
              <w:jc w:val="both"/>
              <w:rPr>
                <w:szCs w:val="24"/>
              </w:rPr>
            </w:pPr>
            <w:r w:rsidRPr="00223995">
              <w:rPr>
                <w:rFonts w:hint="eastAsia"/>
                <w:szCs w:val="24"/>
              </w:rPr>
              <w:t>如果有一種輕型無人機能夠自動驅逐農田有害鳥類與獼猴，你願意採用嗎？</w:t>
            </w:r>
          </w:p>
          <w:p w14:paraId="0D37CC18" w14:textId="1E588A0A" w:rsidR="00223995" w:rsidRDefault="00223995" w:rsidP="00592279">
            <w:pPr>
              <w:pStyle w:val="a7"/>
              <w:overflowPunct w:val="0"/>
              <w:ind w:leftChars="0" w:left="0"/>
              <w:jc w:val="both"/>
              <w:rPr>
                <w:szCs w:val="24"/>
              </w:rPr>
            </w:pPr>
            <w:r>
              <w:rPr>
                <w:noProof/>
              </w:rPr>
              <w:drawing>
                <wp:inline distT="0" distB="0" distL="0" distR="0" wp14:anchorId="4A7B52D2" wp14:editId="5292A46B">
                  <wp:extent cx="1915610" cy="1614669"/>
                  <wp:effectExtent l="0" t="0" r="8890" b="5080"/>
                  <wp:docPr id="12" name="圖表 12">
                    <a:extLst xmlns:a="http://schemas.openxmlformats.org/drawingml/2006/main">
                      <a:ext uri="{FF2B5EF4-FFF2-40B4-BE49-F238E27FC236}">
                        <a16:creationId xmlns:a16="http://schemas.microsoft.com/office/drawing/2014/main" id="{93CD5FF1-B409-D43C-857E-4EE82C1D0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3402" w:type="dxa"/>
          </w:tcPr>
          <w:p w14:paraId="309D766F" w14:textId="77EE2216" w:rsidR="00223995" w:rsidRDefault="000B68F4" w:rsidP="00592279">
            <w:pPr>
              <w:pStyle w:val="a7"/>
              <w:overflowPunct w:val="0"/>
              <w:ind w:leftChars="0" w:left="0"/>
              <w:jc w:val="both"/>
              <w:rPr>
                <w:szCs w:val="24"/>
              </w:rPr>
            </w:pPr>
            <w:r>
              <w:rPr>
                <w:rFonts w:hint="eastAsia"/>
                <w:szCs w:val="24"/>
              </w:rPr>
              <w:t>由問卷結果顯示大部分的人對於這種驅逐模式並不感到排斥。</w:t>
            </w:r>
          </w:p>
        </w:tc>
      </w:tr>
      <w:tr w:rsidR="00B214E5" w14:paraId="377BCB98" w14:textId="77777777" w:rsidTr="00FC3471">
        <w:tblPrEx>
          <w:tblCellMar>
            <w:left w:w="28" w:type="dxa"/>
            <w:right w:w="28" w:type="dxa"/>
          </w:tblCellMar>
        </w:tblPrEx>
        <w:tc>
          <w:tcPr>
            <w:tcW w:w="5386" w:type="dxa"/>
          </w:tcPr>
          <w:p w14:paraId="53FD24F4" w14:textId="77777777" w:rsidR="00223995" w:rsidRDefault="00223995" w:rsidP="00592279">
            <w:pPr>
              <w:pStyle w:val="a7"/>
              <w:overflowPunct w:val="0"/>
              <w:ind w:leftChars="0" w:left="0"/>
              <w:jc w:val="both"/>
              <w:rPr>
                <w:noProof/>
              </w:rPr>
            </w:pPr>
            <w:r>
              <w:rPr>
                <w:rFonts w:ascii="Roboto" w:hAnsi="Roboto"/>
                <w:color w:val="202124"/>
                <w:spacing w:val="3"/>
                <w:shd w:val="clear" w:color="auto" w:fill="FFFFFF"/>
              </w:rPr>
              <w:t>請問家中如何驅逐農田有害鳥類和果園獼猴？</w:t>
            </w:r>
          </w:p>
          <w:p w14:paraId="6E80DB1A" w14:textId="1484C597" w:rsidR="00FC3471" w:rsidRDefault="00FC3471" w:rsidP="00592279">
            <w:pPr>
              <w:pStyle w:val="a7"/>
              <w:overflowPunct w:val="0"/>
              <w:ind w:leftChars="0" w:left="0"/>
              <w:jc w:val="both"/>
              <w:rPr>
                <w:szCs w:val="24"/>
              </w:rPr>
            </w:pPr>
            <w:r>
              <w:rPr>
                <w:noProof/>
                <w:szCs w:val="24"/>
              </w:rPr>
              <w:drawing>
                <wp:inline distT="0" distB="0" distL="0" distR="0" wp14:anchorId="449CFAE9" wp14:editId="462B7E23">
                  <wp:extent cx="3274431" cy="1880870"/>
                  <wp:effectExtent l="0" t="0" r="2540" b="508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rotWithShape="1">
                          <a:blip r:embed="rId18">
                            <a:extLst>
                              <a:ext uri="{28A0092B-C50C-407E-A947-70E740481C1C}">
                                <a14:useLocalDpi xmlns:a14="http://schemas.microsoft.com/office/drawing/2010/main" val="0"/>
                              </a:ext>
                            </a:extLst>
                          </a:blip>
                          <a:srcRect l="346" t="10415" r="1731" b="2770"/>
                          <a:stretch/>
                        </pic:blipFill>
                        <pic:spPr bwMode="auto">
                          <a:xfrm>
                            <a:off x="0" y="0"/>
                            <a:ext cx="3297387" cy="1894056"/>
                          </a:xfrm>
                          <a:prstGeom prst="rect">
                            <a:avLst/>
                          </a:prstGeom>
                          <a:ln>
                            <a:noFill/>
                          </a:ln>
                          <a:extLst>
                            <a:ext uri="{53640926-AAD7-44D8-BBD7-CCE9431645EC}">
                              <a14:shadowObscured xmlns:a14="http://schemas.microsoft.com/office/drawing/2010/main"/>
                            </a:ext>
                          </a:extLst>
                        </pic:spPr>
                      </pic:pic>
                    </a:graphicData>
                  </a:graphic>
                </wp:inline>
              </w:drawing>
            </w:r>
          </w:p>
        </w:tc>
        <w:tc>
          <w:tcPr>
            <w:tcW w:w="3402" w:type="dxa"/>
          </w:tcPr>
          <w:p w14:paraId="606255A0" w14:textId="6868BBE6" w:rsidR="00223995" w:rsidRDefault="000B68F4" w:rsidP="00592279">
            <w:pPr>
              <w:pStyle w:val="a7"/>
              <w:overflowPunct w:val="0"/>
              <w:ind w:leftChars="0" w:left="0"/>
              <w:jc w:val="both"/>
              <w:rPr>
                <w:szCs w:val="24"/>
              </w:rPr>
            </w:pPr>
            <w:r>
              <w:rPr>
                <w:rFonts w:hint="eastAsia"/>
                <w:szCs w:val="24"/>
              </w:rPr>
              <w:t>由問卷資料可以發現現在農民大多使用的驅逐方式與文獻探討結果相符。</w:t>
            </w:r>
          </w:p>
        </w:tc>
      </w:tr>
      <w:tr w:rsidR="00B214E5" w14:paraId="46407EC9" w14:textId="77777777" w:rsidTr="00FC3471">
        <w:tc>
          <w:tcPr>
            <w:tcW w:w="5386" w:type="dxa"/>
          </w:tcPr>
          <w:p w14:paraId="18D69048" w14:textId="71895333" w:rsidR="00223995" w:rsidRDefault="00223995" w:rsidP="00592279">
            <w:pPr>
              <w:pStyle w:val="a7"/>
              <w:overflowPunct w:val="0"/>
              <w:ind w:leftChars="0" w:left="0"/>
              <w:jc w:val="both"/>
              <w:rPr>
                <w:szCs w:val="24"/>
              </w:rPr>
            </w:pPr>
            <w:r>
              <w:rPr>
                <w:rFonts w:hint="eastAsia"/>
                <w:szCs w:val="24"/>
              </w:rPr>
              <w:t>請說明</w:t>
            </w:r>
            <w:r w:rsidRPr="00223995">
              <w:rPr>
                <w:rFonts w:hint="eastAsia"/>
                <w:szCs w:val="24"/>
              </w:rPr>
              <w:t>願意採用</w:t>
            </w:r>
            <w:r>
              <w:rPr>
                <w:rFonts w:hint="eastAsia"/>
                <w:szCs w:val="24"/>
              </w:rPr>
              <w:t>的理由：</w:t>
            </w:r>
          </w:p>
          <w:p w14:paraId="28E9E8CA" w14:textId="35902CAF" w:rsidR="00223995" w:rsidRDefault="00FC3471" w:rsidP="00592279">
            <w:pPr>
              <w:pStyle w:val="a7"/>
              <w:overflowPunct w:val="0"/>
              <w:ind w:leftChars="0" w:left="0"/>
              <w:jc w:val="both"/>
              <w:rPr>
                <w:szCs w:val="24"/>
              </w:rPr>
            </w:pPr>
            <w:r>
              <w:rPr>
                <w:noProof/>
                <w:szCs w:val="24"/>
              </w:rPr>
              <w:drawing>
                <wp:inline distT="0" distB="0" distL="0" distR="0" wp14:anchorId="770EFF73" wp14:editId="2C641C80">
                  <wp:extent cx="3020992" cy="1498922"/>
                  <wp:effectExtent l="0" t="0" r="8255" b="6350"/>
                  <wp:docPr id="17" name="圖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3402" w:type="dxa"/>
          </w:tcPr>
          <w:p w14:paraId="309459A9" w14:textId="67D144D0" w:rsidR="000B68F4" w:rsidRDefault="000B68F4" w:rsidP="00592279">
            <w:pPr>
              <w:pStyle w:val="a7"/>
              <w:overflowPunct w:val="0"/>
              <w:ind w:leftChars="0" w:left="0"/>
              <w:jc w:val="both"/>
              <w:rPr>
                <w:szCs w:val="24"/>
              </w:rPr>
            </w:pPr>
            <w:r>
              <w:rPr>
                <w:rFonts w:hint="eastAsia"/>
                <w:szCs w:val="24"/>
              </w:rPr>
              <w:t>由調查可以發現，勞力負擔對於本作品是一個相當大的使用誘因，其次也有許多人期待能夠和其他應用於農業的</w:t>
            </w:r>
            <w:proofErr w:type="gramStart"/>
            <w:r>
              <w:rPr>
                <w:rFonts w:hint="eastAsia"/>
                <w:szCs w:val="24"/>
              </w:rPr>
              <w:t>無人機相結合</w:t>
            </w:r>
            <w:proofErr w:type="gramEnd"/>
            <w:r>
              <w:rPr>
                <w:rFonts w:hint="eastAsia"/>
                <w:szCs w:val="24"/>
              </w:rPr>
              <w:t>。</w:t>
            </w:r>
          </w:p>
        </w:tc>
      </w:tr>
      <w:tr w:rsidR="000B68F4" w14:paraId="59D72952" w14:textId="77777777" w:rsidTr="00FC3471">
        <w:tc>
          <w:tcPr>
            <w:tcW w:w="5386" w:type="dxa"/>
          </w:tcPr>
          <w:p w14:paraId="7F6BB432" w14:textId="29CA90B7" w:rsidR="000B68F4" w:rsidRDefault="000B68F4" w:rsidP="00592279">
            <w:pPr>
              <w:pStyle w:val="a7"/>
              <w:overflowPunct w:val="0"/>
              <w:ind w:leftChars="0" w:left="0"/>
              <w:jc w:val="both"/>
              <w:rPr>
                <w:szCs w:val="24"/>
              </w:rPr>
            </w:pPr>
            <w:r>
              <w:rPr>
                <w:noProof/>
                <w:szCs w:val="24"/>
              </w:rPr>
              <w:drawing>
                <wp:inline distT="0" distB="0" distL="0" distR="0" wp14:anchorId="5B1E78A6" wp14:editId="41AE8912">
                  <wp:extent cx="3020992" cy="1498922"/>
                  <wp:effectExtent l="0" t="0" r="8255" b="6350"/>
                  <wp:docPr id="20" name="圖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3402" w:type="dxa"/>
          </w:tcPr>
          <w:p w14:paraId="61ECF09A" w14:textId="2769F30C" w:rsidR="000B68F4" w:rsidRDefault="00396A99" w:rsidP="00592279">
            <w:pPr>
              <w:pStyle w:val="a7"/>
              <w:overflowPunct w:val="0"/>
              <w:ind w:leftChars="0" w:left="0"/>
              <w:jc w:val="both"/>
              <w:rPr>
                <w:szCs w:val="24"/>
              </w:rPr>
            </w:pPr>
            <w:r>
              <w:rPr>
                <w:rFonts w:hint="eastAsia"/>
                <w:szCs w:val="24"/>
              </w:rPr>
              <w:t>如右圖</w:t>
            </w:r>
            <w:r w:rsidR="009C209E">
              <w:rPr>
                <w:rFonts w:hint="eastAsia"/>
                <w:szCs w:val="24"/>
              </w:rPr>
              <w:t>所示，我們仍須盡力說服客戶本作品的潛在價值，並提供更健全的功能令客戶願意買單。</w:t>
            </w:r>
            <w:proofErr w:type="gramStart"/>
            <w:r w:rsidR="009C209E">
              <w:rPr>
                <w:rFonts w:hint="eastAsia"/>
                <w:szCs w:val="24"/>
              </w:rPr>
              <w:t>此外，</w:t>
            </w:r>
            <w:proofErr w:type="gramEnd"/>
            <w:r w:rsidR="009C209E">
              <w:rPr>
                <w:rFonts w:hint="eastAsia"/>
                <w:szCs w:val="24"/>
              </w:rPr>
              <w:t>無人機的續航力是最大的問題，我們未來可以針對此處改善。</w:t>
            </w:r>
          </w:p>
        </w:tc>
      </w:tr>
    </w:tbl>
    <w:p w14:paraId="03DFEB9F" w14:textId="34094EBD" w:rsidR="00592279" w:rsidRDefault="00223995" w:rsidP="00592279">
      <w:pPr>
        <w:overflowPunct w:val="0"/>
        <w:jc w:val="both"/>
        <w:rPr>
          <w:szCs w:val="24"/>
        </w:rPr>
      </w:pPr>
      <w:r>
        <w:rPr>
          <w:szCs w:val="24"/>
        </w:rPr>
        <w:tab/>
      </w:r>
      <w:r>
        <w:rPr>
          <w:szCs w:val="24"/>
        </w:rPr>
        <w:tab/>
      </w:r>
      <w:r>
        <w:rPr>
          <w:rFonts w:hint="eastAsia"/>
          <w:szCs w:val="24"/>
        </w:rPr>
        <w:t>資料來源：自行調查繪製</w:t>
      </w:r>
    </w:p>
    <w:p w14:paraId="4F4E3005" w14:textId="269DE1F6" w:rsidR="000B68F4" w:rsidRDefault="000B68F4" w:rsidP="00592279">
      <w:pPr>
        <w:overflowPunct w:val="0"/>
        <w:jc w:val="both"/>
        <w:rPr>
          <w:szCs w:val="24"/>
        </w:rPr>
      </w:pPr>
    </w:p>
    <w:p w14:paraId="5E5D7877" w14:textId="77777777" w:rsidR="00A719D0" w:rsidRPr="00592279" w:rsidRDefault="00A719D0" w:rsidP="00592279">
      <w:pPr>
        <w:overflowPunct w:val="0"/>
        <w:jc w:val="both"/>
        <w:rPr>
          <w:szCs w:val="24"/>
        </w:rPr>
      </w:pPr>
    </w:p>
    <w:p w14:paraId="11F7ED69" w14:textId="40061855" w:rsidR="00592279" w:rsidRDefault="00592279" w:rsidP="00592279">
      <w:pPr>
        <w:pStyle w:val="a7"/>
        <w:numPr>
          <w:ilvl w:val="0"/>
          <w:numId w:val="32"/>
        </w:numPr>
        <w:tabs>
          <w:tab w:val="left" w:pos="1418"/>
          <w:tab w:val="left" w:pos="1560"/>
        </w:tabs>
        <w:overflowPunct w:val="0"/>
        <w:ind w:leftChars="0"/>
        <w:jc w:val="both"/>
        <w:rPr>
          <w:szCs w:val="24"/>
        </w:rPr>
      </w:pPr>
      <w:r>
        <w:rPr>
          <w:rFonts w:hint="eastAsia"/>
          <w:szCs w:val="24"/>
        </w:rPr>
        <w:lastRenderedPageBreak/>
        <w:t>商業價值分析</w:t>
      </w:r>
    </w:p>
    <w:p w14:paraId="44E05A08" w14:textId="22D1DDCA" w:rsidR="00592279" w:rsidRDefault="00592279" w:rsidP="00592279">
      <w:pPr>
        <w:pStyle w:val="a7"/>
        <w:numPr>
          <w:ilvl w:val="0"/>
          <w:numId w:val="36"/>
        </w:numPr>
        <w:tabs>
          <w:tab w:val="left" w:pos="1560"/>
          <w:tab w:val="left" w:pos="1701"/>
        </w:tabs>
        <w:overflowPunct w:val="0"/>
        <w:ind w:leftChars="0"/>
        <w:jc w:val="both"/>
        <w:rPr>
          <w:szCs w:val="24"/>
        </w:rPr>
      </w:pPr>
      <w:r>
        <w:rPr>
          <w:rFonts w:hint="eastAsia"/>
          <w:szCs w:val="24"/>
        </w:rPr>
        <w:t>5W1H</w:t>
      </w:r>
      <w:r>
        <w:rPr>
          <w:rFonts w:hint="eastAsia"/>
          <w:szCs w:val="24"/>
        </w:rPr>
        <w:t>分析</w:t>
      </w:r>
    </w:p>
    <w:tbl>
      <w:tblPr>
        <w:tblStyle w:val="a9"/>
        <w:tblW w:w="0" w:type="auto"/>
        <w:tblInd w:w="988" w:type="dxa"/>
        <w:tblLook w:val="04A0" w:firstRow="1" w:lastRow="0" w:firstColumn="1" w:lastColumn="0" w:noHBand="0" w:noVBand="1"/>
      </w:tblPr>
      <w:tblGrid>
        <w:gridCol w:w="2409"/>
        <w:gridCol w:w="6231"/>
      </w:tblGrid>
      <w:tr w:rsidR="00592279" w14:paraId="71A38E25" w14:textId="77777777" w:rsidTr="006A3D7A">
        <w:tc>
          <w:tcPr>
            <w:tcW w:w="2409" w:type="dxa"/>
          </w:tcPr>
          <w:p w14:paraId="069F9261" w14:textId="543954C7" w:rsidR="00592279" w:rsidRDefault="006A3D7A" w:rsidP="00592279">
            <w:pPr>
              <w:pStyle w:val="a7"/>
              <w:tabs>
                <w:tab w:val="left" w:pos="1560"/>
                <w:tab w:val="left" w:pos="1701"/>
              </w:tabs>
              <w:overflowPunct w:val="0"/>
              <w:ind w:leftChars="0" w:left="0"/>
              <w:jc w:val="both"/>
              <w:rPr>
                <w:szCs w:val="24"/>
              </w:rPr>
            </w:pPr>
            <w:r>
              <w:rPr>
                <w:rFonts w:hint="eastAsia"/>
                <w:szCs w:val="24"/>
              </w:rPr>
              <w:t>評估項目</w:t>
            </w:r>
          </w:p>
        </w:tc>
        <w:tc>
          <w:tcPr>
            <w:tcW w:w="6231" w:type="dxa"/>
          </w:tcPr>
          <w:p w14:paraId="32BF5819" w14:textId="33FA00C2" w:rsidR="00592279" w:rsidRDefault="006A3D7A" w:rsidP="00592279">
            <w:pPr>
              <w:pStyle w:val="a7"/>
              <w:tabs>
                <w:tab w:val="left" w:pos="1560"/>
                <w:tab w:val="left" w:pos="1701"/>
              </w:tabs>
              <w:overflowPunct w:val="0"/>
              <w:ind w:leftChars="0" w:left="0"/>
              <w:jc w:val="both"/>
              <w:rPr>
                <w:szCs w:val="24"/>
              </w:rPr>
            </w:pPr>
            <w:r>
              <w:rPr>
                <w:rFonts w:hint="eastAsia"/>
                <w:szCs w:val="24"/>
              </w:rPr>
              <w:t>分析結果</w:t>
            </w:r>
          </w:p>
        </w:tc>
      </w:tr>
      <w:tr w:rsidR="00592279" w14:paraId="6016B894" w14:textId="77777777" w:rsidTr="006A3D7A">
        <w:tc>
          <w:tcPr>
            <w:tcW w:w="2409" w:type="dxa"/>
          </w:tcPr>
          <w:p w14:paraId="2A912431" w14:textId="0765477F" w:rsidR="00592279" w:rsidRDefault="006A3D7A" w:rsidP="00592279">
            <w:pPr>
              <w:pStyle w:val="a7"/>
              <w:tabs>
                <w:tab w:val="left" w:pos="1560"/>
                <w:tab w:val="left" w:pos="1701"/>
              </w:tabs>
              <w:overflowPunct w:val="0"/>
              <w:ind w:leftChars="0" w:left="0"/>
              <w:jc w:val="both"/>
              <w:rPr>
                <w:szCs w:val="24"/>
              </w:rPr>
            </w:pPr>
            <w:r>
              <w:rPr>
                <w:szCs w:val="24"/>
              </w:rPr>
              <w:t>Who</w:t>
            </w:r>
            <w:r>
              <w:rPr>
                <w:rFonts w:hint="eastAsia"/>
                <w:szCs w:val="24"/>
              </w:rPr>
              <w:t>（目標客群）</w:t>
            </w:r>
          </w:p>
        </w:tc>
        <w:tc>
          <w:tcPr>
            <w:tcW w:w="6231" w:type="dxa"/>
          </w:tcPr>
          <w:p w14:paraId="1D26444B" w14:textId="4DD630DB" w:rsidR="00592279" w:rsidRPr="006A3D7A" w:rsidRDefault="006A3D7A" w:rsidP="006A3D7A">
            <w:pPr>
              <w:overflowPunct w:val="0"/>
              <w:jc w:val="both"/>
              <w:rPr>
                <w:szCs w:val="24"/>
              </w:rPr>
            </w:pPr>
            <w:r>
              <w:rPr>
                <w:rFonts w:hint="eastAsia"/>
                <w:szCs w:val="24"/>
              </w:rPr>
              <w:t>對獼猴及鳥類問題感到頭痛、有興趣科技化管理農田果園</w:t>
            </w:r>
            <w:r w:rsidRPr="005341D8">
              <w:rPr>
                <w:rFonts w:hint="eastAsia"/>
                <w:szCs w:val="24"/>
              </w:rPr>
              <w:t>的農民</w:t>
            </w:r>
          </w:p>
        </w:tc>
      </w:tr>
      <w:tr w:rsidR="00592279" w14:paraId="41C900F2" w14:textId="77777777" w:rsidTr="006A3D7A">
        <w:tc>
          <w:tcPr>
            <w:tcW w:w="2409" w:type="dxa"/>
          </w:tcPr>
          <w:p w14:paraId="62B3DC9B" w14:textId="46F6F61A" w:rsidR="00592279" w:rsidRDefault="006A3D7A" w:rsidP="00592279">
            <w:pPr>
              <w:pStyle w:val="a7"/>
              <w:tabs>
                <w:tab w:val="left" w:pos="1560"/>
                <w:tab w:val="left" w:pos="1701"/>
              </w:tabs>
              <w:overflowPunct w:val="0"/>
              <w:ind w:leftChars="0" w:left="0"/>
              <w:jc w:val="both"/>
              <w:rPr>
                <w:szCs w:val="24"/>
              </w:rPr>
            </w:pPr>
            <w:r>
              <w:rPr>
                <w:szCs w:val="24"/>
              </w:rPr>
              <w:t>What</w:t>
            </w:r>
            <w:r>
              <w:rPr>
                <w:rFonts w:hint="eastAsia"/>
                <w:szCs w:val="24"/>
              </w:rPr>
              <w:t>（產品功能）</w:t>
            </w:r>
          </w:p>
        </w:tc>
        <w:tc>
          <w:tcPr>
            <w:tcW w:w="6231" w:type="dxa"/>
          </w:tcPr>
          <w:p w14:paraId="29231428" w14:textId="21ADC1B3" w:rsidR="00592279" w:rsidRDefault="006A3D7A" w:rsidP="00592279">
            <w:pPr>
              <w:pStyle w:val="a7"/>
              <w:tabs>
                <w:tab w:val="left" w:pos="1560"/>
                <w:tab w:val="left" w:pos="1701"/>
              </w:tabs>
              <w:overflowPunct w:val="0"/>
              <w:ind w:leftChars="0" w:left="0"/>
              <w:jc w:val="both"/>
              <w:rPr>
                <w:szCs w:val="24"/>
              </w:rPr>
            </w:pPr>
            <w:r w:rsidRPr="005341D8">
              <w:rPr>
                <w:rFonts w:hint="eastAsia"/>
                <w:szCs w:val="24"/>
              </w:rPr>
              <w:t>使用無人機驅趕對農作物有害的鳥類、獼猴</w:t>
            </w:r>
          </w:p>
        </w:tc>
      </w:tr>
      <w:tr w:rsidR="00592279" w14:paraId="5C77573E" w14:textId="77777777" w:rsidTr="006A3D7A">
        <w:tc>
          <w:tcPr>
            <w:tcW w:w="2409" w:type="dxa"/>
          </w:tcPr>
          <w:p w14:paraId="57362984" w14:textId="3198428F" w:rsidR="00592279" w:rsidRDefault="006A3D7A" w:rsidP="00592279">
            <w:pPr>
              <w:pStyle w:val="a7"/>
              <w:tabs>
                <w:tab w:val="left" w:pos="1560"/>
                <w:tab w:val="left" w:pos="1701"/>
              </w:tabs>
              <w:overflowPunct w:val="0"/>
              <w:ind w:leftChars="0" w:left="0"/>
              <w:jc w:val="both"/>
              <w:rPr>
                <w:szCs w:val="24"/>
              </w:rPr>
            </w:pPr>
            <w:r>
              <w:rPr>
                <w:szCs w:val="24"/>
              </w:rPr>
              <w:t>Where</w:t>
            </w:r>
            <w:r>
              <w:rPr>
                <w:rFonts w:hint="eastAsia"/>
                <w:szCs w:val="24"/>
              </w:rPr>
              <w:t>（應用區域）</w:t>
            </w:r>
          </w:p>
        </w:tc>
        <w:tc>
          <w:tcPr>
            <w:tcW w:w="6231" w:type="dxa"/>
          </w:tcPr>
          <w:p w14:paraId="53E3927B" w14:textId="0ADE8979" w:rsidR="00592279" w:rsidRDefault="006A3D7A" w:rsidP="00592279">
            <w:pPr>
              <w:pStyle w:val="a7"/>
              <w:tabs>
                <w:tab w:val="left" w:pos="1560"/>
                <w:tab w:val="left" w:pos="1701"/>
              </w:tabs>
              <w:overflowPunct w:val="0"/>
              <w:ind w:leftChars="0" w:left="0"/>
              <w:jc w:val="both"/>
              <w:rPr>
                <w:szCs w:val="24"/>
              </w:rPr>
            </w:pPr>
            <w:r w:rsidRPr="005341D8">
              <w:rPr>
                <w:rFonts w:hint="eastAsia"/>
                <w:szCs w:val="24"/>
              </w:rPr>
              <w:t>獼猴及鳥類問題農田果園</w:t>
            </w:r>
          </w:p>
        </w:tc>
      </w:tr>
      <w:tr w:rsidR="00592279" w14:paraId="793444FD" w14:textId="77777777" w:rsidTr="006A3D7A">
        <w:tc>
          <w:tcPr>
            <w:tcW w:w="2409" w:type="dxa"/>
          </w:tcPr>
          <w:p w14:paraId="695AC834" w14:textId="7E728A38" w:rsidR="00592279" w:rsidRDefault="006A3D7A" w:rsidP="00592279">
            <w:pPr>
              <w:pStyle w:val="a7"/>
              <w:tabs>
                <w:tab w:val="left" w:pos="1560"/>
                <w:tab w:val="left" w:pos="1701"/>
              </w:tabs>
              <w:overflowPunct w:val="0"/>
              <w:ind w:leftChars="0" w:left="0"/>
              <w:jc w:val="both"/>
              <w:rPr>
                <w:szCs w:val="24"/>
              </w:rPr>
            </w:pPr>
            <w:r>
              <w:rPr>
                <w:szCs w:val="24"/>
              </w:rPr>
              <w:t>When</w:t>
            </w:r>
            <w:r>
              <w:rPr>
                <w:rFonts w:hint="eastAsia"/>
                <w:szCs w:val="24"/>
              </w:rPr>
              <w:t>（應用時機）</w:t>
            </w:r>
          </w:p>
        </w:tc>
        <w:tc>
          <w:tcPr>
            <w:tcW w:w="6231" w:type="dxa"/>
          </w:tcPr>
          <w:p w14:paraId="5ABF5532" w14:textId="0BC76601" w:rsidR="00592279" w:rsidRDefault="006A3D7A" w:rsidP="00592279">
            <w:pPr>
              <w:pStyle w:val="a7"/>
              <w:tabs>
                <w:tab w:val="left" w:pos="1560"/>
                <w:tab w:val="left" w:pos="1701"/>
              </w:tabs>
              <w:overflowPunct w:val="0"/>
              <w:ind w:leftChars="0" w:left="0"/>
              <w:jc w:val="both"/>
              <w:rPr>
                <w:szCs w:val="24"/>
              </w:rPr>
            </w:pPr>
            <w:r>
              <w:rPr>
                <w:rFonts w:hint="eastAsia"/>
                <w:szCs w:val="24"/>
              </w:rPr>
              <w:t>遇到</w:t>
            </w:r>
            <w:r w:rsidRPr="00BB025D">
              <w:rPr>
                <w:rFonts w:hint="eastAsia"/>
                <w:szCs w:val="24"/>
              </w:rPr>
              <w:t>獼猴及鳥類問題</w:t>
            </w:r>
            <w:r>
              <w:rPr>
                <w:rFonts w:hint="eastAsia"/>
                <w:szCs w:val="24"/>
              </w:rPr>
              <w:t>時</w:t>
            </w:r>
          </w:p>
        </w:tc>
      </w:tr>
      <w:tr w:rsidR="00592279" w14:paraId="184600CE" w14:textId="77777777" w:rsidTr="006A3D7A">
        <w:tc>
          <w:tcPr>
            <w:tcW w:w="2409" w:type="dxa"/>
          </w:tcPr>
          <w:p w14:paraId="65479857" w14:textId="72323418" w:rsidR="00592279" w:rsidRDefault="006A3D7A" w:rsidP="00592279">
            <w:pPr>
              <w:pStyle w:val="a7"/>
              <w:tabs>
                <w:tab w:val="left" w:pos="1560"/>
                <w:tab w:val="left" w:pos="1701"/>
              </w:tabs>
              <w:overflowPunct w:val="0"/>
              <w:ind w:leftChars="0" w:left="0"/>
              <w:jc w:val="both"/>
              <w:rPr>
                <w:szCs w:val="24"/>
              </w:rPr>
            </w:pPr>
            <w:r>
              <w:rPr>
                <w:szCs w:val="24"/>
              </w:rPr>
              <w:t>Why</w:t>
            </w:r>
            <w:r>
              <w:rPr>
                <w:rFonts w:hint="eastAsia"/>
                <w:szCs w:val="24"/>
              </w:rPr>
              <w:t>（研究目標）</w:t>
            </w:r>
          </w:p>
        </w:tc>
        <w:tc>
          <w:tcPr>
            <w:tcW w:w="6231" w:type="dxa"/>
          </w:tcPr>
          <w:p w14:paraId="06AC3A52" w14:textId="49910A21" w:rsidR="00592279" w:rsidRDefault="006A3D7A" w:rsidP="00592279">
            <w:pPr>
              <w:pStyle w:val="a7"/>
              <w:tabs>
                <w:tab w:val="left" w:pos="1560"/>
                <w:tab w:val="left" w:pos="1701"/>
              </w:tabs>
              <w:overflowPunct w:val="0"/>
              <w:ind w:leftChars="0" w:left="0"/>
              <w:jc w:val="both"/>
              <w:rPr>
                <w:szCs w:val="24"/>
              </w:rPr>
            </w:pPr>
            <w:r w:rsidRPr="00BB025D">
              <w:rPr>
                <w:rFonts w:hint="eastAsia"/>
                <w:szCs w:val="24"/>
              </w:rPr>
              <w:t>降低勞力負擔、可能比傳統驅逐方式效果更佳</w:t>
            </w:r>
          </w:p>
        </w:tc>
      </w:tr>
      <w:tr w:rsidR="00592279" w14:paraId="53FC30CB" w14:textId="77777777" w:rsidTr="006A3D7A">
        <w:tc>
          <w:tcPr>
            <w:tcW w:w="2409" w:type="dxa"/>
          </w:tcPr>
          <w:p w14:paraId="5099AE56" w14:textId="51C7C55C" w:rsidR="00592279" w:rsidRDefault="006A3D7A" w:rsidP="00592279">
            <w:pPr>
              <w:pStyle w:val="a7"/>
              <w:tabs>
                <w:tab w:val="left" w:pos="1560"/>
                <w:tab w:val="left" w:pos="1701"/>
              </w:tabs>
              <w:overflowPunct w:val="0"/>
              <w:ind w:leftChars="0" w:left="0"/>
              <w:jc w:val="both"/>
              <w:rPr>
                <w:szCs w:val="24"/>
              </w:rPr>
            </w:pPr>
            <w:r>
              <w:rPr>
                <w:szCs w:val="24"/>
              </w:rPr>
              <w:t>How</w:t>
            </w:r>
            <w:r>
              <w:rPr>
                <w:rFonts w:hint="eastAsia"/>
                <w:szCs w:val="24"/>
              </w:rPr>
              <w:t>（研究方法）</w:t>
            </w:r>
          </w:p>
        </w:tc>
        <w:tc>
          <w:tcPr>
            <w:tcW w:w="6231" w:type="dxa"/>
          </w:tcPr>
          <w:p w14:paraId="32C1E85E" w14:textId="600437E4" w:rsidR="00592279" w:rsidRDefault="006A3D7A" w:rsidP="00592279">
            <w:pPr>
              <w:pStyle w:val="a7"/>
              <w:tabs>
                <w:tab w:val="left" w:pos="1560"/>
                <w:tab w:val="left" w:pos="1701"/>
              </w:tabs>
              <w:overflowPunct w:val="0"/>
              <w:ind w:leftChars="0" w:left="0"/>
              <w:jc w:val="both"/>
              <w:rPr>
                <w:szCs w:val="24"/>
              </w:rPr>
            </w:pPr>
            <w:r>
              <w:rPr>
                <w:rFonts w:hint="eastAsia"/>
                <w:szCs w:val="24"/>
              </w:rPr>
              <w:t>無人機配合影像辨識模型</w:t>
            </w:r>
          </w:p>
        </w:tc>
      </w:tr>
    </w:tbl>
    <w:p w14:paraId="0A5EBE77" w14:textId="77777777" w:rsidR="006A3D7A" w:rsidRPr="000B68F4" w:rsidRDefault="006A3D7A" w:rsidP="000B68F4">
      <w:pPr>
        <w:tabs>
          <w:tab w:val="left" w:pos="1560"/>
          <w:tab w:val="left" w:pos="1701"/>
        </w:tabs>
        <w:overflowPunct w:val="0"/>
        <w:jc w:val="both"/>
        <w:rPr>
          <w:szCs w:val="24"/>
        </w:rPr>
      </w:pPr>
    </w:p>
    <w:p w14:paraId="7F4C07BD" w14:textId="18845013" w:rsidR="00592279" w:rsidRPr="00592279" w:rsidRDefault="006A3D7A" w:rsidP="00592279">
      <w:pPr>
        <w:pStyle w:val="a7"/>
        <w:numPr>
          <w:ilvl w:val="0"/>
          <w:numId w:val="36"/>
        </w:numPr>
        <w:tabs>
          <w:tab w:val="left" w:pos="1560"/>
          <w:tab w:val="left" w:pos="1701"/>
        </w:tabs>
        <w:overflowPunct w:val="0"/>
        <w:ind w:leftChars="0"/>
        <w:jc w:val="both"/>
        <w:rPr>
          <w:szCs w:val="24"/>
        </w:rPr>
      </w:pPr>
      <w:r>
        <w:rPr>
          <w:rFonts w:hint="eastAsia"/>
          <w:szCs w:val="24"/>
        </w:rPr>
        <w:t>SWOT</w:t>
      </w:r>
      <w:r>
        <w:rPr>
          <w:rFonts w:hint="eastAsia"/>
          <w:szCs w:val="24"/>
        </w:rPr>
        <w:t>分析</w:t>
      </w:r>
    </w:p>
    <w:tbl>
      <w:tblPr>
        <w:tblStyle w:val="a9"/>
        <w:tblW w:w="0" w:type="auto"/>
        <w:tblInd w:w="988" w:type="dxa"/>
        <w:tblLook w:val="04A0" w:firstRow="1" w:lastRow="0" w:firstColumn="1" w:lastColumn="0" w:noHBand="0" w:noVBand="1"/>
      </w:tblPr>
      <w:tblGrid>
        <w:gridCol w:w="2409"/>
        <w:gridCol w:w="6231"/>
      </w:tblGrid>
      <w:tr w:rsidR="006A3D7A" w14:paraId="120A6011" w14:textId="77777777" w:rsidTr="006A3D7A">
        <w:tc>
          <w:tcPr>
            <w:tcW w:w="2409" w:type="dxa"/>
          </w:tcPr>
          <w:p w14:paraId="276431A9" w14:textId="2D53237C" w:rsidR="006A3D7A" w:rsidRDefault="006A3D7A" w:rsidP="00812F82">
            <w:pPr>
              <w:overflowPunct w:val="0"/>
              <w:jc w:val="both"/>
              <w:rPr>
                <w:szCs w:val="24"/>
              </w:rPr>
            </w:pPr>
            <w:r>
              <w:rPr>
                <w:rFonts w:hint="eastAsia"/>
                <w:szCs w:val="24"/>
              </w:rPr>
              <w:t>評估項目</w:t>
            </w:r>
          </w:p>
        </w:tc>
        <w:tc>
          <w:tcPr>
            <w:tcW w:w="6231" w:type="dxa"/>
          </w:tcPr>
          <w:p w14:paraId="49D1D5F8" w14:textId="18FBE20E" w:rsidR="006A3D7A" w:rsidRDefault="006A3D7A" w:rsidP="00812F82">
            <w:pPr>
              <w:overflowPunct w:val="0"/>
              <w:jc w:val="both"/>
              <w:rPr>
                <w:szCs w:val="24"/>
              </w:rPr>
            </w:pPr>
            <w:r>
              <w:rPr>
                <w:rFonts w:hint="eastAsia"/>
                <w:szCs w:val="24"/>
              </w:rPr>
              <w:t>分析結果</w:t>
            </w:r>
          </w:p>
        </w:tc>
      </w:tr>
      <w:tr w:rsidR="006A3D7A" w14:paraId="5DD88F16" w14:textId="77777777" w:rsidTr="006A3D7A">
        <w:tc>
          <w:tcPr>
            <w:tcW w:w="2409" w:type="dxa"/>
          </w:tcPr>
          <w:p w14:paraId="33141EE7" w14:textId="1A748D54" w:rsidR="006A3D7A" w:rsidRDefault="006A3D7A" w:rsidP="00812F82">
            <w:pPr>
              <w:overflowPunct w:val="0"/>
              <w:jc w:val="both"/>
              <w:rPr>
                <w:szCs w:val="24"/>
              </w:rPr>
            </w:pPr>
            <w:r>
              <w:rPr>
                <w:rFonts w:hint="eastAsia"/>
                <w:szCs w:val="24"/>
              </w:rPr>
              <w:t>St</w:t>
            </w:r>
            <w:r>
              <w:rPr>
                <w:szCs w:val="24"/>
              </w:rPr>
              <w:t>rength</w:t>
            </w:r>
            <w:r>
              <w:rPr>
                <w:rFonts w:hint="eastAsia"/>
                <w:szCs w:val="24"/>
              </w:rPr>
              <w:t>（優勢）</w:t>
            </w:r>
          </w:p>
        </w:tc>
        <w:tc>
          <w:tcPr>
            <w:tcW w:w="6231" w:type="dxa"/>
          </w:tcPr>
          <w:p w14:paraId="25F25CA3" w14:textId="575448FC" w:rsidR="006A3D7A" w:rsidRDefault="006A3D7A" w:rsidP="00812F82">
            <w:pPr>
              <w:overflowPunct w:val="0"/>
              <w:jc w:val="both"/>
              <w:rPr>
                <w:szCs w:val="24"/>
              </w:rPr>
            </w:pPr>
            <w:r>
              <w:rPr>
                <w:rFonts w:hint="eastAsia"/>
                <w:szCs w:val="24"/>
              </w:rPr>
              <w:t>降低勞力負擔、可能比傳統驅逐方式效果更佳</w:t>
            </w:r>
          </w:p>
        </w:tc>
      </w:tr>
      <w:tr w:rsidR="006A3D7A" w14:paraId="04BF498D" w14:textId="77777777" w:rsidTr="006A3D7A">
        <w:tc>
          <w:tcPr>
            <w:tcW w:w="2409" w:type="dxa"/>
          </w:tcPr>
          <w:p w14:paraId="57F62FD5" w14:textId="40C558C9" w:rsidR="006A3D7A" w:rsidRDefault="006A3D7A" w:rsidP="00812F82">
            <w:pPr>
              <w:overflowPunct w:val="0"/>
              <w:jc w:val="both"/>
              <w:rPr>
                <w:szCs w:val="24"/>
              </w:rPr>
            </w:pPr>
            <w:r>
              <w:rPr>
                <w:rFonts w:hint="eastAsia"/>
                <w:szCs w:val="24"/>
              </w:rPr>
              <w:t>W</w:t>
            </w:r>
            <w:r>
              <w:rPr>
                <w:szCs w:val="24"/>
              </w:rPr>
              <w:t>eaknesses</w:t>
            </w:r>
            <w:r>
              <w:rPr>
                <w:rFonts w:hint="eastAsia"/>
                <w:szCs w:val="24"/>
              </w:rPr>
              <w:t>（</w:t>
            </w:r>
            <w:r w:rsidRPr="005341D8">
              <w:rPr>
                <w:rFonts w:hint="eastAsia"/>
                <w:szCs w:val="24"/>
              </w:rPr>
              <w:t>弱點</w:t>
            </w:r>
            <w:r>
              <w:rPr>
                <w:rFonts w:hint="eastAsia"/>
                <w:szCs w:val="24"/>
              </w:rPr>
              <w:t>）</w:t>
            </w:r>
          </w:p>
        </w:tc>
        <w:tc>
          <w:tcPr>
            <w:tcW w:w="6231" w:type="dxa"/>
          </w:tcPr>
          <w:p w14:paraId="1A95ED5A" w14:textId="50560D11" w:rsidR="006A3D7A" w:rsidRDefault="009C209E" w:rsidP="00812F82">
            <w:pPr>
              <w:overflowPunct w:val="0"/>
              <w:jc w:val="both"/>
              <w:rPr>
                <w:szCs w:val="24"/>
              </w:rPr>
            </w:pPr>
            <w:r>
              <w:rPr>
                <w:rFonts w:hint="eastAsia"/>
                <w:szCs w:val="24"/>
              </w:rPr>
              <w:t>有</w:t>
            </w:r>
            <w:r w:rsidR="006A3D7A" w:rsidRPr="005341D8">
              <w:rPr>
                <w:rFonts w:hint="eastAsia"/>
                <w:szCs w:val="24"/>
              </w:rPr>
              <w:t>電量消耗過大的疑慮</w:t>
            </w:r>
            <w:r w:rsidR="006A3D7A">
              <w:rPr>
                <w:rFonts w:hint="eastAsia"/>
                <w:szCs w:val="24"/>
              </w:rPr>
              <w:t>，</w:t>
            </w:r>
            <w:r w:rsidR="006A3D7A" w:rsidRPr="005341D8">
              <w:rPr>
                <w:rFonts w:hint="eastAsia"/>
                <w:szCs w:val="24"/>
              </w:rPr>
              <w:t>無人機效果</w:t>
            </w:r>
            <w:r>
              <w:rPr>
                <w:rFonts w:hint="eastAsia"/>
                <w:szCs w:val="24"/>
              </w:rPr>
              <w:t>可能</w:t>
            </w:r>
            <w:proofErr w:type="gramStart"/>
            <w:r w:rsidR="006A3D7A" w:rsidRPr="005341D8">
              <w:rPr>
                <w:rFonts w:hint="eastAsia"/>
                <w:szCs w:val="24"/>
              </w:rPr>
              <w:t>不</w:t>
            </w:r>
            <w:proofErr w:type="gramEnd"/>
            <w:r w:rsidR="006A3D7A" w:rsidRPr="005341D8">
              <w:rPr>
                <w:rFonts w:hint="eastAsia"/>
                <w:szCs w:val="24"/>
              </w:rPr>
              <w:t>彰</w:t>
            </w:r>
          </w:p>
        </w:tc>
      </w:tr>
      <w:tr w:rsidR="006A3D7A" w14:paraId="4ED59A79" w14:textId="77777777" w:rsidTr="006A3D7A">
        <w:tc>
          <w:tcPr>
            <w:tcW w:w="2409" w:type="dxa"/>
          </w:tcPr>
          <w:p w14:paraId="39754E03" w14:textId="3FC1F1A9" w:rsidR="006A3D7A" w:rsidRDefault="006A3D7A" w:rsidP="00812F82">
            <w:pPr>
              <w:overflowPunct w:val="0"/>
              <w:jc w:val="both"/>
              <w:rPr>
                <w:szCs w:val="24"/>
              </w:rPr>
            </w:pPr>
            <w:r>
              <w:rPr>
                <w:rFonts w:hint="eastAsia"/>
                <w:szCs w:val="24"/>
              </w:rPr>
              <w:t>O</w:t>
            </w:r>
            <w:r>
              <w:rPr>
                <w:szCs w:val="24"/>
              </w:rPr>
              <w:t>pportunities</w:t>
            </w:r>
            <w:r>
              <w:rPr>
                <w:rFonts w:hint="eastAsia"/>
                <w:szCs w:val="24"/>
              </w:rPr>
              <w:t>（</w:t>
            </w:r>
            <w:r w:rsidRPr="005341D8">
              <w:rPr>
                <w:rFonts w:hint="eastAsia"/>
                <w:szCs w:val="24"/>
              </w:rPr>
              <w:t>機會</w:t>
            </w:r>
            <w:r>
              <w:rPr>
                <w:rFonts w:hint="eastAsia"/>
                <w:szCs w:val="24"/>
              </w:rPr>
              <w:t>）</w:t>
            </w:r>
          </w:p>
        </w:tc>
        <w:tc>
          <w:tcPr>
            <w:tcW w:w="6231" w:type="dxa"/>
          </w:tcPr>
          <w:p w14:paraId="643E8DDF" w14:textId="5B8B685F" w:rsidR="006A3D7A" w:rsidRDefault="006A3D7A" w:rsidP="00812F82">
            <w:pPr>
              <w:overflowPunct w:val="0"/>
              <w:jc w:val="both"/>
              <w:rPr>
                <w:szCs w:val="24"/>
              </w:rPr>
            </w:pPr>
            <w:r>
              <w:rPr>
                <w:rFonts w:hint="eastAsia"/>
                <w:szCs w:val="24"/>
              </w:rPr>
              <w:t>可以遠端監控農田、可結合其他用途</w:t>
            </w:r>
          </w:p>
        </w:tc>
      </w:tr>
      <w:tr w:rsidR="006A3D7A" w14:paraId="0938AE65" w14:textId="77777777" w:rsidTr="006A3D7A">
        <w:tc>
          <w:tcPr>
            <w:tcW w:w="2409" w:type="dxa"/>
          </w:tcPr>
          <w:p w14:paraId="7393F476" w14:textId="223548B0" w:rsidR="006A3D7A" w:rsidRDefault="006A3D7A" w:rsidP="00812F82">
            <w:pPr>
              <w:overflowPunct w:val="0"/>
              <w:jc w:val="both"/>
              <w:rPr>
                <w:szCs w:val="24"/>
              </w:rPr>
            </w:pPr>
            <w:r>
              <w:rPr>
                <w:rFonts w:hint="eastAsia"/>
                <w:szCs w:val="24"/>
              </w:rPr>
              <w:t>T</w:t>
            </w:r>
            <w:r>
              <w:rPr>
                <w:szCs w:val="24"/>
              </w:rPr>
              <w:t>hreats</w:t>
            </w:r>
            <w:r>
              <w:rPr>
                <w:rFonts w:hint="eastAsia"/>
                <w:szCs w:val="24"/>
              </w:rPr>
              <w:t>（</w:t>
            </w:r>
            <w:r w:rsidRPr="005341D8">
              <w:rPr>
                <w:rFonts w:hint="eastAsia"/>
                <w:szCs w:val="24"/>
              </w:rPr>
              <w:t>威脅</w:t>
            </w:r>
            <w:r>
              <w:rPr>
                <w:rFonts w:hint="eastAsia"/>
                <w:szCs w:val="24"/>
              </w:rPr>
              <w:t>）</w:t>
            </w:r>
          </w:p>
        </w:tc>
        <w:tc>
          <w:tcPr>
            <w:tcW w:w="6231" w:type="dxa"/>
          </w:tcPr>
          <w:p w14:paraId="0E165146" w14:textId="0B8D5B6F" w:rsidR="006A3D7A" w:rsidRDefault="006A3D7A" w:rsidP="00812F82">
            <w:pPr>
              <w:overflowPunct w:val="0"/>
              <w:jc w:val="both"/>
              <w:rPr>
                <w:szCs w:val="24"/>
              </w:rPr>
            </w:pPr>
            <w:r w:rsidRPr="005341D8">
              <w:rPr>
                <w:rFonts w:hint="eastAsia"/>
                <w:szCs w:val="24"/>
              </w:rPr>
              <w:t>覺得不必要</w:t>
            </w:r>
            <w:r>
              <w:rPr>
                <w:rFonts w:hint="eastAsia"/>
                <w:szCs w:val="24"/>
              </w:rPr>
              <w:t>、</w:t>
            </w:r>
            <w:r w:rsidRPr="005341D8">
              <w:rPr>
                <w:rFonts w:hint="eastAsia"/>
                <w:szCs w:val="24"/>
              </w:rPr>
              <w:t>不願驅趕野生動物</w:t>
            </w:r>
            <w:r>
              <w:rPr>
                <w:rFonts w:hint="eastAsia"/>
                <w:szCs w:val="24"/>
              </w:rPr>
              <w:t>、</w:t>
            </w:r>
            <w:r w:rsidR="009C209E">
              <w:rPr>
                <w:rFonts w:hint="eastAsia"/>
                <w:szCs w:val="24"/>
              </w:rPr>
              <w:t>長者對於科技感到恐懼</w:t>
            </w:r>
            <w:r>
              <w:rPr>
                <w:rFonts w:hint="eastAsia"/>
                <w:szCs w:val="24"/>
              </w:rPr>
              <w:t>、</w:t>
            </w:r>
            <w:r w:rsidRPr="005341D8">
              <w:rPr>
                <w:rFonts w:hint="eastAsia"/>
                <w:szCs w:val="24"/>
              </w:rPr>
              <w:t>耕田</w:t>
            </w:r>
            <w:r w:rsidR="009C209E">
              <w:rPr>
                <w:rFonts w:hint="eastAsia"/>
                <w:szCs w:val="24"/>
              </w:rPr>
              <w:t>狹小不需使用</w:t>
            </w:r>
          </w:p>
        </w:tc>
      </w:tr>
    </w:tbl>
    <w:p w14:paraId="04017175" w14:textId="296DAE0C" w:rsidR="00883514" w:rsidRPr="008C005B" w:rsidRDefault="00883514" w:rsidP="00812F82">
      <w:pPr>
        <w:overflowPunct w:val="0"/>
        <w:jc w:val="both"/>
        <w:rPr>
          <w:szCs w:val="24"/>
        </w:rPr>
      </w:pPr>
    </w:p>
    <w:p w14:paraId="46ABB32B" w14:textId="46A3E2AA" w:rsidR="00894E7E" w:rsidRDefault="00894E7E" w:rsidP="00812F82">
      <w:pPr>
        <w:pStyle w:val="a7"/>
        <w:numPr>
          <w:ilvl w:val="0"/>
          <w:numId w:val="1"/>
        </w:numPr>
        <w:overflowPunct w:val="0"/>
        <w:ind w:leftChars="0"/>
        <w:jc w:val="both"/>
        <w:rPr>
          <w:szCs w:val="24"/>
        </w:rPr>
      </w:pPr>
      <w:r>
        <w:rPr>
          <w:rFonts w:hint="eastAsia"/>
          <w:szCs w:val="24"/>
        </w:rPr>
        <w:t>研究結論與建議</w:t>
      </w:r>
    </w:p>
    <w:p w14:paraId="5D48120C" w14:textId="77777777" w:rsidR="00712ED2" w:rsidRDefault="00D66B79" w:rsidP="00712ED2">
      <w:pPr>
        <w:pStyle w:val="a7"/>
        <w:numPr>
          <w:ilvl w:val="0"/>
          <w:numId w:val="28"/>
        </w:numPr>
        <w:overflowPunct w:val="0"/>
        <w:ind w:leftChars="0"/>
        <w:jc w:val="both"/>
        <w:rPr>
          <w:szCs w:val="24"/>
        </w:rPr>
      </w:pPr>
      <w:r>
        <w:rPr>
          <w:rFonts w:hint="eastAsia"/>
          <w:szCs w:val="24"/>
        </w:rPr>
        <w:t>結論</w:t>
      </w:r>
    </w:p>
    <w:p w14:paraId="456C9828" w14:textId="399A90A8" w:rsidR="00D66B79" w:rsidRPr="00712ED2" w:rsidRDefault="00712ED2" w:rsidP="00712ED2">
      <w:pPr>
        <w:overflowPunct w:val="0"/>
        <w:ind w:left="480"/>
        <w:jc w:val="both"/>
        <w:rPr>
          <w:szCs w:val="24"/>
        </w:rPr>
      </w:pPr>
      <w:r>
        <w:rPr>
          <w:rFonts w:hint="eastAsia"/>
          <w:szCs w:val="24"/>
        </w:rPr>
        <w:t xml:space="preserve">　　</w:t>
      </w:r>
      <w:r w:rsidRPr="00712ED2">
        <w:rPr>
          <w:rFonts w:hint="eastAsia"/>
          <w:szCs w:val="24"/>
        </w:rPr>
        <w:t>我們的研究主要在研究</w:t>
      </w:r>
      <w:bookmarkStart w:id="1" w:name="_Hlk129259885"/>
      <w:r w:rsidRPr="00712ED2">
        <w:rPr>
          <w:rFonts w:hint="eastAsia"/>
          <w:szCs w:val="24"/>
        </w:rPr>
        <w:t>使用無人機驅趕對農作物有害的鳥類、獼猴</w:t>
      </w:r>
      <w:bookmarkEnd w:id="1"/>
      <w:r w:rsidRPr="00712ED2">
        <w:rPr>
          <w:rFonts w:hint="eastAsia"/>
          <w:szCs w:val="24"/>
        </w:rPr>
        <w:t>效果與影響。</w:t>
      </w:r>
      <w:r w:rsidR="00883514" w:rsidRPr="00712ED2">
        <w:rPr>
          <w:rFonts w:hint="eastAsia"/>
          <w:szCs w:val="24"/>
        </w:rPr>
        <w:t>藉由使用搭載網路攝影機的無人機，將影像資料回傳至計算機設備進行影像分析追蹤，再利用計算機控制飛行軌跡，以達到利用自動無人機驅逐農田有害鳥類與獼猴的效果，將農業結合電機使農民減輕負擔，使農作物</w:t>
      </w:r>
      <w:r w:rsidR="00D66B79" w:rsidRPr="00712ED2">
        <w:rPr>
          <w:rFonts w:hint="eastAsia"/>
          <w:szCs w:val="24"/>
        </w:rPr>
        <w:t>不被害鳥和獼猴的破壞</w:t>
      </w:r>
      <w:r w:rsidR="00883514" w:rsidRPr="00712ED2">
        <w:rPr>
          <w:rFonts w:hint="eastAsia"/>
          <w:szCs w:val="24"/>
        </w:rPr>
        <w:t>，</w:t>
      </w:r>
      <w:r w:rsidR="00D66B79" w:rsidRPr="00712ED2">
        <w:rPr>
          <w:rFonts w:hint="eastAsia"/>
          <w:szCs w:val="24"/>
        </w:rPr>
        <w:t>帶動相關產業升級，</w:t>
      </w:r>
      <w:r w:rsidR="007F543E" w:rsidRPr="00712ED2">
        <w:rPr>
          <w:rFonts w:hint="eastAsia"/>
          <w:szCs w:val="24"/>
        </w:rPr>
        <w:t>改善</w:t>
      </w:r>
      <w:r w:rsidR="00D66B79" w:rsidRPr="00712ED2">
        <w:rPr>
          <w:rFonts w:hint="eastAsia"/>
          <w:szCs w:val="24"/>
        </w:rPr>
        <w:t>農村勞動力不足的問題，同時吸引年輕</w:t>
      </w:r>
      <w:r w:rsidR="00883514" w:rsidRPr="00712ED2">
        <w:rPr>
          <w:rFonts w:hint="eastAsia"/>
          <w:szCs w:val="24"/>
        </w:rPr>
        <w:t>人投入</w:t>
      </w:r>
      <w:r w:rsidR="00D66B79" w:rsidRPr="00712ED2">
        <w:rPr>
          <w:rFonts w:hint="eastAsia"/>
          <w:szCs w:val="24"/>
        </w:rPr>
        <w:t>農業發展</w:t>
      </w:r>
      <w:r w:rsidR="00883514" w:rsidRPr="00712ED2">
        <w:rPr>
          <w:rFonts w:hint="eastAsia"/>
          <w:szCs w:val="24"/>
        </w:rPr>
        <w:t>。</w:t>
      </w:r>
    </w:p>
    <w:p w14:paraId="40923283" w14:textId="77777777" w:rsidR="007F543E" w:rsidRPr="00712ED2" w:rsidRDefault="007F543E" w:rsidP="00812F82">
      <w:pPr>
        <w:overflowPunct w:val="0"/>
        <w:ind w:left="480"/>
        <w:jc w:val="both"/>
        <w:rPr>
          <w:szCs w:val="24"/>
        </w:rPr>
      </w:pPr>
    </w:p>
    <w:p w14:paraId="6C9159A8" w14:textId="33FB32B0" w:rsidR="00712ED2" w:rsidRDefault="00712ED2" w:rsidP="00712ED2">
      <w:pPr>
        <w:overflowPunct w:val="0"/>
        <w:ind w:left="480"/>
        <w:jc w:val="both"/>
        <w:rPr>
          <w:szCs w:val="24"/>
        </w:rPr>
      </w:pPr>
      <w:r>
        <w:rPr>
          <w:rFonts w:hint="eastAsia"/>
          <w:szCs w:val="24"/>
        </w:rPr>
        <w:t xml:space="preserve">　　</w:t>
      </w:r>
      <w:r w:rsidR="000B5F1B">
        <w:rPr>
          <w:rFonts w:hint="eastAsia"/>
          <w:szCs w:val="24"/>
        </w:rPr>
        <w:t>查找文獻後，我們瞭解驅趕鳥類、</w:t>
      </w:r>
      <w:r w:rsidR="007F543E">
        <w:rPr>
          <w:rFonts w:hint="eastAsia"/>
          <w:szCs w:val="24"/>
        </w:rPr>
        <w:t>獼猴的方式</w:t>
      </w:r>
      <w:r w:rsidR="000B5F1B">
        <w:rPr>
          <w:rFonts w:hint="eastAsia"/>
          <w:szCs w:val="24"/>
        </w:rPr>
        <w:t>以及</w:t>
      </w:r>
      <w:r w:rsidR="004C218F" w:rsidRPr="004C218F">
        <w:rPr>
          <w:rFonts w:hint="eastAsia"/>
          <w:szCs w:val="24"/>
        </w:rPr>
        <w:t>無人機</w:t>
      </w:r>
      <w:r w:rsidR="000B5F1B">
        <w:rPr>
          <w:rFonts w:hint="eastAsia"/>
          <w:szCs w:val="24"/>
        </w:rPr>
        <w:t>、</w:t>
      </w:r>
      <w:r w:rsidR="00B422B3">
        <w:rPr>
          <w:rFonts w:hint="eastAsia"/>
          <w:szCs w:val="24"/>
        </w:rPr>
        <w:t>相關</w:t>
      </w:r>
      <w:r w:rsidR="004C218F" w:rsidRPr="004C218F">
        <w:rPr>
          <w:rFonts w:hint="eastAsia"/>
          <w:szCs w:val="24"/>
        </w:rPr>
        <w:t>軟體之</w:t>
      </w:r>
      <w:r w:rsidR="00B422B3">
        <w:rPr>
          <w:rFonts w:hint="eastAsia"/>
          <w:szCs w:val="24"/>
        </w:rPr>
        <w:t>應</w:t>
      </w:r>
      <w:r>
        <w:rPr>
          <w:rFonts w:hint="eastAsia"/>
          <w:szCs w:val="24"/>
        </w:rPr>
        <w:t>用。接著我們</w:t>
      </w:r>
      <w:r w:rsidR="00B422B3">
        <w:rPr>
          <w:rFonts w:hint="eastAsia"/>
          <w:szCs w:val="24"/>
        </w:rPr>
        <w:t>設計實驗</w:t>
      </w:r>
      <w:r w:rsidR="00541638">
        <w:rPr>
          <w:rFonts w:hint="eastAsia"/>
          <w:szCs w:val="24"/>
        </w:rPr>
        <w:t>、</w:t>
      </w:r>
      <w:r w:rsidR="004C218F" w:rsidRPr="004C218F">
        <w:rPr>
          <w:rFonts w:hint="eastAsia"/>
          <w:szCs w:val="24"/>
        </w:rPr>
        <w:t>記錄</w:t>
      </w:r>
      <w:r w:rsidR="00B422B3">
        <w:rPr>
          <w:rFonts w:hint="eastAsia"/>
          <w:szCs w:val="24"/>
        </w:rPr>
        <w:t>了</w:t>
      </w:r>
      <w:r w:rsidR="004C218F" w:rsidRPr="004C218F">
        <w:rPr>
          <w:rFonts w:hint="eastAsia"/>
          <w:szCs w:val="24"/>
        </w:rPr>
        <w:t>無人機的</w:t>
      </w:r>
      <w:r w:rsidR="00B422B3">
        <w:rPr>
          <w:rFonts w:hint="eastAsia"/>
          <w:szCs w:val="24"/>
        </w:rPr>
        <w:t>追逐時間</w:t>
      </w:r>
      <w:r w:rsidR="00610B98">
        <w:rPr>
          <w:rFonts w:hint="eastAsia"/>
          <w:szCs w:val="24"/>
        </w:rPr>
        <w:t>，並製作問卷調查市場意願</w:t>
      </w:r>
      <w:r w:rsidR="00B422B3">
        <w:rPr>
          <w:rFonts w:hint="eastAsia"/>
          <w:szCs w:val="24"/>
        </w:rPr>
        <w:t>。</w:t>
      </w:r>
      <w:r w:rsidR="004C218F" w:rsidRPr="004C218F">
        <w:rPr>
          <w:rFonts w:hint="eastAsia"/>
          <w:szCs w:val="24"/>
        </w:rPr>
        <w:t>研究結果顯示，無人機能</w:t>
      </w:r>
      <w:r w:rsidR="00AE3C40">
        <w:rPr>
          <w:rFonts w:hint="eastAsia"/>
          <w:szCs w:val="24"/>
        </w:rPr>
        <w:t>夠</w:t>
      </w:r>
      <w:r w:rsidR="004C218F" w:rsidRPr="004C218F">
        <w:rPr>
          <w:rFonts w:hint="eastAsia"/>
          <w:szCs w:val="24"/>
        </w:rPr>
        <w:t>有效地</w:t>
      </w:r>
      <w:r w:rsidR="00B422B3">
        <w:rPr>
          <w:rFonts w:hint="eastAsia"/>
          <w:szCs w:val="24"/>
        </w:rPr>
        <w:t>追逐物體並</w:t>
      </w:r>
      <w:r w:rsidR="00AE3C40">
        <w:rPr>
          <w:rFonts w:hint="eastAsia"/>
          <w:szCs w:val="24"/>
        </w:rPr>
        <w:t>予以</w:t>
      </w:r>
      <w:r w:rsidR="00B422B3">
        <w:rPr>
          <w:rFonts w:hint="eastAsia"/>
          <w:szCs w:val="24"/>
        </w:rPr>
        <w:t>驅趕</w:t>
      </w:r>
      <w:r w:rsidR="004C218F" w:rsidRPr="004C218F">
        <w:rPr>
          <w:rFonts w:hint="eastAsia"/>
          <w:szCs w:val="24"/>
        </w:rPr>
        <w:t>，</w:t>
      </w:r>
      <w:r w:rsidR="00AE3C40">
        <w:rPr>
          <w:rFonts w:hint="eastAsia"/>
          <w:szCs w:val="24"/>
        </w:rPr>
        <w:t>以</w:t>
      </w:r>
      <w:r w:rsidR="004C218F" w:rsidRPr="004C218F">
        <w:rPr>
          <w:rFonts w:hint="eastAsia"/>
          <w:szCs w:val="24"/>
        </w:rPr>
        <w:t>減少對農作物和民眾的危害</w:t>
      </w:r>
      <w:r w:rsidR="00610B98">
        <w:rPr>
          <w:rFonts w:hint="eastAsia"/>
          <w:szCs w:val="24"/>
        </w:rPr>
        <w:t>，且多數農業從事者對於本作品有著相當程度的興趣</w:t>
      </w:r>
      <w:r w:rsidR="004C218F" w:rsidRPr="004C218F">
        <w:rPr>
          <w:rFonts w:hint="eastAsia"/>
          <w:szCs w:val="24"/>
        </w:rPr>
        <w:t>。</w:t>
      </w:r>
    </w:p>
    <w:p w14:paraId="320928AB" w14:textId="1B9E0DB4" w:rsidR="00610B98" w:rsidRPr="00D66B79" w:rsidRDefault="00610B98" w:rsidP="00712ED2">
      <w:pPr>
        <w:overflowPunct w:val="0"/>
        <w:ind w:left="480"/>
        <w:jc w:val="both"/>
        <w:rPr>
          <w:szCs w:val="24"/>
        </w:rPr>
      </w:pPr>
    </w:p>
    <w:p w14:paraId="31F6FE10" w14:textId="0B233A9E" w:rsidR="00D66B79" w:rsidRPr="00D80DC4" w:rsidRDefault="00D66B79" w:rsidP="00812F82">
      <w:pPr>
        <w:pStyle w:val="a7"/>
        <w:numPr>
          <w:ilvl w:val="0"/>
          <w:numId w:val="28"/>
        </w:numPr>
        <w:overflowPunct w:val="0"/>
        <w:ind w:leftChars="0"/>
        <w:jc w:val="both"/>
        <w:rPr>
          <w:szCs w:val="24"/>
        </w:rPr>
      </w:pPr>
      <w:r>
        <w:rPr>
          <w:rFonts w:hint="eastAsia"/>
          <w:szCs w:val="24"/>
        </w:rPr>
        <w:t>建議</w:t>
      </w:r>
    </w:p>
    <w:p w14:paraId="72F82047" w14:textId="42E36916" w:rsidR="00A719D0" w:rsidRPr="008C005B" w:rsidRDefault="00712ED2" w:rsidP="00A719D0">
      <w:pPr>
        <w:overflowPunct w:val="0"/>
        <w:ind w:left="480"/>
        <w:jc w:val="both"/>
        <w:rPr>
          <w:szCs w:val="24"/>
        </w:rPr>
      </w:pPr>
      <w:r>
        <w:rPr>
          <w:rFonts w:hint="eastAsia"/>
          <w:szCs w:val="24"/>
        </w:rPr>
        <w:t xml:space="preserve">　　</w:t>
      </w:r>
      <w:r w:rsidR="00610B98">
        <w:rPr>
          <w:rFonts w:hint="eastAsia"/>
          <w:szCs w:val="24"/>
        </w:rPr>
        <w:t>經過問卷調查</w:t>
      </w:r>
      <w:r w:rsidRPr="00712ED2">
        <w:rPr>
          <w:rFonts w:hint="eastAsia"/>
          <w:szCs w:val="24"/>
        </w:rPr>
        <w:t>，我們認為以下幾點需要改進：關於電池續航能力，我們目前使用的無人機受到大小的限制，若能將無人機這項技術移到更大台的無人機上，或許可以解決續航的問題，同時避免被獼猴攻擊或撞毀；為了提高效率，我們可以配合定置的攝影機或紅外線感應器，配合無人機以達到驅趕的最大效益，或是搭載辣椒水噴灑器威嚇獼猴；</w:t>
      </w:r>
      <w:proofErr w:type="gramStart"/>
      <w:r w:rsidRPr="00712ED2">
        <w:rPr>
          <w:rFonts w:hint="eastAsia"/>
          <w:szCs w:val="24"/>
        </w:rPr>
        <w:t>此外，</w:t>
      </w:r>
      <w:proofErr w:type="gramEnd"/>
      <w:r w:rsidRPr="00712ED2">
        <w:rPr>
          <w:rFonts w:hint="eastAsia"/>
          <w:szCs w:val="24"/>
        </w:rPr>
        <w:t>我們可以設計自動返航並無線充電，將本產品結合農業</w:t>
      </w:r>
      <w:proofErr w:type="gramStart"/>
      <w:r w:rsidRPr="00712ED2">
        <w:rPr>
          <w:rFonts w:hint="eastAsia"/>
          <w:szCs w:val="24"/>
        </w:rPr>
        <w:t>植保機</w:t>
      </w:r>
      <w:proofErr w:type="gramEnd"/>
      <w:r w:rsidRPr="00712ED2">
        <w:rPr>
          <w:rFonts w:hint="eastAsia"/>
          <w:szCs w:val="24"/>
        </w:rPr>
        <w:t>和農藥噴灑無人機，全天候自動管理農田果園。</w:t>
      </w:r>
    </w:p>
    <w:p w14:paraId="440562A5" w14:textId="77777777" w:rsidR="00894E7E" w:rsidRDefault="00894E7E" w:rsidP="00812F82">
      <w:pPr>
        <w:pStyle w:val="a7"/>
        <w:numPr>
          <w:ilvl w:val="0"/>
          <w:numId w:val="1"/>
        </w:numPr>
        <w:overflowPunct w:val="0"/>
        <w:ind w:leftChars="0"/>
        <w:jc w:val="both"/>
        <w:rPr>
          <w:szCs w:val="24"/>
        </w:rPr>
      </w:pPr>
      <w:r>
        <w:rPr>
          <w:rFonts w:hint="eastAsia"/>
          <w:szCs w:val="24"/>
        </w:rPr>
        <w:lastRenderedPageBreak/>
        <w:t>參考文獻</w:t>
      </w:r>
    </w:p>
    <w:p w14:paraId="7D6EF49C" w14:textId="5F465132" w:rsidR="00A42E60" w:rsidRDefault="006C1A8E" w:rsidP="00812F82">
      <w:pPr>
        <w:overflowPunct w:val="0"/>
        <w:jc w:val="both"/>
        <w:rPr>
          <w:rFonts w:asciiTheme="minorEastAsia" w:hAnsiTheme="minorEastAsia" w:cs="CIDFont+F2"/>
          <w:kern w:val="0"/>
          <w:szCs w:val="24"/>
        </w:rPr>
      </w:pPr>
      <w:r>
        <w:rPr>
          <w:rFonts w:hint="eastAsia"/>
          <w:szCs w:val="24"/>
        </w:rPr>
        <w:t>施義杰</w:t>
      </w:r>
      <w:r>
        <w:rPr>
          <w:rFonts w:asciiTheme="minorEastAsia" w:hAnsiTheme="minorEastAsia" w:hint="eastAsia"/>
          <w:szCs w:val="24"/>
        </w:rPr>
        <w:t>（</w:t>
      </w:r>
      <w:r w:rsidRPr="006B2AAA">
        <w:rPr>
          <w:rFonts w:ascii="Times New Roman" w:hAnsi="Times New Roman" w:cs="Times New Roman"/>
          <w:kern w:val="0"/>
          <w:szCs w:val="24"/>
        </w:rPr>
        <w:t>2009</w:t>
      </w:r>
      <w:r>
        <w:rPr>
          <w:rFonts w:asciiTheme="minorEastAsia" w:hAnsiTheme="minorEastAsia" w:cs="CIDFont+F2" w:hint="eastAsia"/>
          <w:kern w:val="0"/>
          <w:szCs w:val="24"/>
        </w:rPr>
        <w:t>）</w:t>
      </w:r>
      <w:r w:rsidR="00131FC2">
        <w:rPr>
          <w:rFonts w:asciiTheme="minorEastAsia" w:hAnsiTheme="minorEastAsia" w:cs="CIDFont+F2" w:hint="eastAsia"/>
          <w:kern w:val="0"/>
          <w:szCs w:val="24"/>
        </w:rPr>
        <w:t>。</w:t>
      </w:r>
      <w:r w:rsidRPr="005F6B69">
        <w:rPr>
          <w:rFonts w:asciiTheme="minorEastAsia" w:hAnsiTheme="minorEastAsia" w:cs="CIDFont+F2" w:hint="eastAsia"/>
          <w:b/>
          <w:kern w:val="0"/>
          <w:szCs w:val="24"/>
        </w:rPr>
        <w:t>嘉義機場隙地之鳥類群聚生態</w:t>
      </w:r>
      <w:r w:rsidR="00131FC2">
        <w:rPr>
          <w:rFonts w:asciiTheme="minorEastAsia" w:hAnsiTheme="minorEastAsia" w:cs="CIDFont+F2" w:hint="eastAsia"/>
          <w:kern w:val="0"/>
          <w:szCs w:val="24"/>
        </w:rPr>
        <w:t>。</w:t>
      </w:r>
      <w:r w:rsidRPr="006C1A8E">
        <w:rPr>
          <w:rFonts w:asciiTheme="minorEastAsia" w:hAnsiTheme="minorEastAsia" w:cs="CIDFont+F2" w:hint="eastAsia"/>
          <w:kern w:val="0"/>
          <w:szCs w:val="24"/>
        </w:rPr>
        <w:t>國立彰化師範大學</w:t>
      </w:r>
      <w:r w:rsidR="006B2AAA">
        <w:rPr>
          <w:rFonts w:asciiTheme="minorEastAsia" w:hAnsiTheme="minorEastAsia" w:cs="CIDFont+F2" w:hint="eastAsia"/>
          <w:kern w:val="0"/>
          <w:szCs w:val="24"/>
        </w:rPr>
        <w:t>：碩士論文</w:t>
      </w:r>
      <w:r w:rsidR="00131FC2">
        <w:rPr>
          <w:rFonts w:asciiTheme="minorEastAsia" w:hAnsiTheme="minorEastAsia" w:cs="CIDFont+F2" w:hint="eastAsia"/>
          <w:kern w:val="0"/>
          <w:szCs w:val="24"/>
        </w:rPr>
        <w:t>。</w:t>
      </w:r>
    </w:p>
    <w:p w14:paraId="686FEBA6" w14:textId="27A5E00E" w:rsidR="00A42E60" w:rsidRDefault="00000022" w:rsidP="009C209E">
      <w:pPr>
        <w:overflowPunct w:val="0"/>
        <w:jc w:val="both"/>
        <w:rPr>
          <w:rFonts w:asciiTheme="minorEastAsia" w:hAnsiTheme="minorEastAsia" w:cs="CIDFont+F2"/>
          <w:kern w:val="0"/>
          <w:szCs w:val="24"/>
        </w:rPr>
      </w:pPr>
      <w:r w:rsidRPr="00000022">
        <w:rPr>
          <w:rFonts w:asciiTheme="minorEastAsia" w:hAnsiTheme="minorEastAsia" w:cs="CIDFont+F2" w:hint="eastAsia"/>
          <w:kern w:val="0"/>
          <w:szCs w:val="24"/>
        </w:rPr>
        <w:t>謝季恩</w:t>
      </w:r>
      <w:r>
        <w:rPr>
          <w:rFonts w:asciiTheme="minorEastAsia" w:hAnsiTheme="minorEastAsia" w:cs="CIDFont+F2" w:hint="eastAsia"/>
          <w:kern w:val="0"/>
          <w:szCs w:val="24"/>
        </w:rPr>
        <w:t>（</w:t>
      </w:r>
      <w:r w:rsidRPr="006B2AAA">
        <w:rPr>
          <w:rFonts w:ascii="Times New Roman" w:hAnsi="Times New Roman" w:cs="Times New Roman" w:hint="eastAsia"/>
          <w:kern w:val="0"/>
          <w:szCs w:val="24"/>
        </w:rPr>
        <w:t>2015</w:t>
      </w:r>
      <w:r>
        <w:rPr>
          <w:rFonts w:asciiTheme="minorEastAsia" w:hAnsiTheme="minorEastAsia" w:cs="CIDFont+F2"/>
          <w:kern w:val="0"/>
          <w:szCs w:val="24"/>
        </w:rPr>
        <w:t>）</w:t>
      </w:r>
      <w:r w:rsidR="00131FC2">
        <w:rPr>
          <w:rFonts w:asciiTheme="minorEastAsia" w:hAnsiTheme="minorEastAsia" w:cs="CIDFont+F2" w:hint="eastAsia"/>
          <w:kern w:val="0"/>
          <w:szCs w:val="24"/>
        </w:rPr>
        <w:t>。</w:t>
      </w:r>
      <w:r w:rsidRPr="005F6B69">
        <w:rPr>
          <w:rFonts w:asciiTheme="minorEastAsia" w:hAnsiTheme="minorEastAsia" w:cs="CIDFont+F2" w:hint="eastAsia"/>
          <w:b/>
          <w:kern w:val="0"/>
          <w:szCs w:val="24"/>
        </w:rPr>
        <w:t>探討屏東地區農藥對鳥類的</w:t>
      </w:r>
      <w:proofErr w:type="gramStart"/>
      <w:r w:rsidRPr="005F6B69">
        <w:rPr>
          <w:rFonts w:asciiTheme="minorEastAsia" w:hAnsiTheme="minorEastAsia" w:cs="CIDFont+F2" w:hint="eastAsia"/>
          <w:b/>
          <w:kern w:val="0"/>
          <w:szCs w:val="24"/>
        </w:rPr>
        <w:t>毒害</w:t>
      </w:r>
      <w:r w:rsidR="005F6B69">
        <w:rPr>
          <w:rFonts w:asciiTheme="minorEastAsia" w:hAnsiTheme="minorEastAsia" w:cs="CIDFont+F2" w:hint="eastAsia"/>
          <w:b/>
          <w:kern w:val="0"/>
          <w:szCs w:val="24"/>
        </w:rPr>
        <w:t>－</w:t>
      </w:r>
      <w:r w:rsidRPr="005F6B69">
        <w:rPr>
          <w:rFonts w:asciiTheme="minorEastAsia" w:hAnsiTheme="minorEastAsia" w:cs="CIDFont+F2" w:hint="eastAsia"/>
          <w:b/>
          <w:kern w:val="0"/>
          <w:szCs w:val="24"/>
        </w:rPr>
        <w:t>以紅豆</w:t>
      </w:r>
      <w:proofErr w:type="gramEnd"/>
      <w:r w:rsidRPr="005F6B69">
        <w:rPr>
          <w:rFonts w:asciiTheme="minorEastAsia" w:hAnsiTheme="minorEastAsia" w:cs="CIDFont+F2" w:hint="eastAsia"/>
          <w:b/>
          <w:kern w:val="0"/>
          <w:szCs w:val="24"/>
        </w:rPr>
        <w:t>田為例</w:t>
      </w:r>
      <w:r w:rsidR="00131FC2">
        <w:rPr>
          <w:rFonts w:asciiTheme="minorEastAsia" w:hAnsiTheme="minorEastAsia" w:cs="CIDFont+F2" w:hint="eastAsia"/>
          <w:kern w:val="0"/>
          <w:szCs w:val="24"/>
        </w:rPr>
        <w:t>。</w:t>
      </w:r>
      <w:r w:rsidR="00876AFB" w:rsidRPr="00876AFB">
        <w:rPr>
          <w:rFonts w:asciiTheme="minorEastAsia" w:hAnsiTheme="minorEastAsia" w:cs="CIDFont+F2" w:hint="eastAsia"/>
          <w:kern w:val="0"/>
          <w:szCs w:val="24"/>
        </w:rPr>
        <w:t>國立屏東科技大學野生</w:t>
      </w:r>
      <w:r w:rsidR="009C209E">
        <w:rPr>
          <w:rFonts w:asciiTheme="minorEastAsia" w:hAnsiTheme="minorEastAsia" w:cs="CIDFont+F2" w:hint="eastAsia"/>
          <w:kern w:val="0"/>
          <w:szCs w:val="24"/>
        </w:rPr>
        <w:t xml:space="preserve">　</w:t>
      </w:r>
      <w:r w:rsidR="00876AFB" w:rsidRPr="00876AFB">
        <w:rPr>
          <w:rFonts w:asciiTheme="minorEastAsia" w:hAnsiTheme="minorEastAsia" w:cs="CIDFont+F2" w:hint="eastAsia"/>
          <w:kern w:val="0"/>
          <w:szCs w:val="24"/>
        </w:rPr>
        <w:t>動物保育研究所</w:t>
      </w:r>
      <w:r w:rsidR="00876AFB">
        <w:rPr>
          <w:rFonts w:asciiTheme="minorEastAsia" w:hAnsiTheme="minorEastAsia" w:cs="CIDFont+F2" w:hint="eastAsia"/>
          <w:kern w:val="0"/>
          <w:szCs w:val="24"/>
        </w:rPr>
        <w:t>：碩士論文</w:t>
      </w:r>
      <w:r w:rsidR="00131FC2">
        <w:rPr>
          <w:rFonts w:asciiTheme="minorEastAsia" w:hAnsiTheme="minorEastAsia" w:cs="CIDFont+F2" w:hint="eastAsia"/>
          <w:kern w:val="0"/>
          <w:szCs w:val="24"/>
        </w:rPr>
        <w:t>。</w:t>
      </w:r>
    </w:p>
    <w:p w14:paraId="1A59B3B4" w14:textId="1F2363EC" w:rsidR="00D76EF3" w:rsidRDefault="00D76EF3" w:rsidP="00812F82">
      <w:pPr>
        <w:overflowPunct w:val="0"/>
        <w:jc w:val="both"/>
        <w:rPr>
          <w:rFonts w:asciiTheme="minorEastAsia" w:hAnsiTheme="minorEastAsia" w:cs="CIDFont+F2"/>
          <w:kern w:val="0"/>
          <w:szCs w:val="24"/>
        </w:rPr>
      </w:pPr>
      <w:r w:rsidRPr="00D76EF3">
        <w:rPr>
          <w:rFonts w:asciiTheme="minorEastAsia" w:hAnsiTheme="minorEastAsia" w:cs="CIDFont+F2" w:hint="eastAsia"/>
          <w:kern w:val="0"/>
          <w:szCs w:val="24"/>
        </w:rPr>
        <w:t>花蓮區農業改良場</w:t>
      </w:r>
      <w:r w:rsidR="00703485">
        <w:rPr>
          <w:rFonts w:asciiTheme="minorEastAsia" w:hAnsiTheme="minorEastAsia" w:cs="CIDFont+F2" w:hint="eastAsia"/>
          <w:kern w:val="0"/>
          <w:szCs w:val="24"/>
        </w:rPr>
        <w:t>（</w:t>
      </w:r>
      <w:r w:rsidR="00703485" w:rsidRPr="006B2AAA">
        <w:rPr>
          <w:rFonts w:ascii="Times New Roman" w:hAnsi="Times New Roman" w:cs="Times New Roman" w:hint="eastAsia"/>
          <w:kern w:val="0"/>
          <w:szCs w:val="24"/>
        </w:rPr>
        <w:t>1999</w:t>
      </w:r>
      <w:r w:rsidR="00703485">
        <w:rPr>
          <w:rFonts w:asciiTheme="minorEastAsia" w:hAnsiTheme="minorEastAsia" w:cs="CIDFont+F2" w:hint="eastAsia"/>
          <w:kern w:val="0"/>
          <w:szCs w:val="24"/>
        </w:rPr>
        <w:t>）</w:t>
      </w:r>
      <w:r w:rsidR="00131FC2">
        <w:rPr>
          <w:rFonts w:asciiTheme="minorEastAsia" w:hAnsiTheme="minorEastAsia" w:cs="CIDFont+F2" w:hint="eastAsia"/>
          <w:kern w:val="0"/>
          <w:szCs w:val="24"/>
        </w:rPr>
        <w:t>。</w:t>
      </w:r>
      <w:r w:rsidRPr="00D76EF3">
        <w:rPr>
          <w:rFonts w:asciiTheme="minorEastAsia" w:hAnsiTheme="minorEastAsia" w:cs="CIDFont+F2" w:hint="eastAsia"/>
          <w:kern w:val="0"/>
          <w:szCs w:val="24"/>
        </w:rPr>
        <w:t>野生動物危害農作物防治</w:t>
      </w:r>
      <w:r w:rsidR="00131FC2">
        <w:rPr>
          <w:rFonts w:asciiTheme="minorEastAsia" w:hAnsiTheme="minorEastAsia" w:cs="CIDFont+F2" w:hint="eastAsia"/>
          <w:kern w:val="0"/>
          <w:szCs w:val="24"/>
        </w:rPr>
        <w:t>。</w:t>
      </w:r>
      <w:r w:rsidRPr="005F6B69">
        <w:rPr>
          <w:rFonts w:asciiTheme="minorEastAsia" w:hAnsiTheme="minorEastAsia" w:cs="CIDFont+F2" w:hint="eastAsia"/>
          <w:b/>
          <w:kern w:val="0"/>
          <w:szCs w:val="24"/>
        </w:rPr>
        <w:t>花蓮區農情資訊</w:t>
      </w:r>
      <w:r w:rsidR="00876AFB" w:rsidRPr="005F6B69">
        <w:rPr>
          <w:rFonts w:asciiTheme="minorEastAsia" w:hAnsiTheme="minorEastAsia" w:cs="CIDFont+F2" w:hint="eastAsia"/>
          <w:b/>
          <w:kern w:val="0"/>
          <w:szCs w:val="24"/>
        </w:rPr>
        <w:t>，</w:t>
      </w:r>
      <w:r w:rsidRPr="005F6B69">
        <w:rPr>
          <w:rFonts w:ascii="Times New Roman" w:hAnsi="Times New Roman" w:cs="Times New Roman" w:hint="eastAsia"/>
          <w:b/>
          <w:kern w:val="0"/>
          <w:szCs w:val="24"/>
        </w:rPr>
        <w:t>128</w:t>
      </w:r>
      <w:r w:rsidR="00876AFB" w:rsidRPr="005F6B69">
        <w:rPr>
          <w:rFonts w:ascii="Times New Roman" w:hAnsi="Times New Roman" w:cs="Times New Roman" w:hint="eastAsia"/>
          <w:b/>
          <w:kern w:val="0"/>
          <w:szCs w:val="24"/>
        </w:rPr>
        <w:t>期</w:t>
      </w:r>
      <w:r w:rsidR="00131FC2">
        <w:rPr>
          <w:rFonts w:asciiTheme="minorEastAsia" w:hAnsiTheme="minorEastAsia" w:cs="CIDFont+F2" w:hint="eastAsia"/>
          <w:kern w:val="0"/>
          <w:szCs w:val="24"/>
        </w:rPr>
        <w:t>。</w:t>
      </w:r>
      <w:r w:rsidR="00876AFB" w:rsidRPr="006B2AAA">
        <w:rPr>
          <w:rFonts w:ascii="Times New Roman" w:hAnsi="Times New Roman" w:cs="Times New Roman" w:hint="eastAsia"/>
          <w:kern w:val="0"/>
          <w:szCs w:val="24"/>
        </w:rPr>
        <w:t>128</w:t>
      </w:r>
      <w:r w:rsidR="00876AFB">
        <w:rPr>
          <w:rFonts w:ascii="Times New Roman" w:hAnsi="Times New Roman" w:cs="Times New Roman" w:hint="eastAsia"/>
          <w:kern w:val="0"/>
          <w:szCs w:val="24"/>
        </w:rPr>
        <w:t>:1</w:t>
      </w:r>
      <w:r w:rsidR="00131FC2">
        <w:rPr>
          <w:rFonts w:asciiTheme="minorEastAsia" w:hAnsiTheme="minorEastAsia" w:cs="CIDFont+F2" w:hint="eastAsia"/>
          <w:kern w:val="0"/>
          <w:szCs w:val="24"/>
        </w:rPr>
        <w:t>。</w:t>
      </w:r>
    </w:p>
    <w:p w14:paraId="7FB895B1" w14:textId="2EBE8514" w:rsidR="00A42E60" w:rsidRPr="00294383" w:rsidRDefault="00294383" w:rsidP="009C209E">
      <w:pPr>
        <w:overflowPunct w:val="0"/>
        <w:ind w:left="2"/>
        <w:jc w:val="both"/>
        <w:rPr>
          <w:rFonts w:asciiTheme="minorEastAsia" w:hAnsiTheme="minorEastAsia" w:cs="CIDFont+F2"/>
          <w:kern w:val="0"/>
          <w:szCs w:val="24"/>
        </w:rPr>
      </w:pPr>
      <w:r w:rsidRPr="00294383">
        <w:rPr>
          <w:rFonts w:asciiTheme="minorEastAsia" w:hAnsiTheme="minorEastAsia" w:cs="CIDFont+F2" w:hint="eastAsia"/>
          <w:kern w:val="0"/>
          <w:szCs w:val="24"/>
        </w:rPr>
        <w:t>顏大立</w:t>
      </w:r>
      <w:r>
        <w:rPr>
          <w:rFonts w:asciiTheme="minorEastAsia" w:hAnsiTheme="minorEastAsia" w:cs="CIDFont+F2" w:hint="eastAsia"/>
          <w:kern w:val="0"/>
          <w:szCs w:val="24"/>
        </w:rPr>
        <w:t>（</w:t>
      </w:r>
      <w:r w:rsidRPr="00294383">
        <w:rPr>
          <w:rFonts w:ascii="Times New Roman" w:hAnsi="Times New Roman" w:cs="Times New Roman"/>
          <w:kern w:val="0"/>
          <w:szCs w:val="24"/>
        </w:rPr>
        <w:t>2021</w:t>
      </w:r>
      <w:r>
        <w:rPr>
          <w:rFonts w:asciiTheme="minorEastAsia" w:hAnsiTheme="minorEastAsia" w:cs="CIDFont+F2" w:hint="eastAsia"/>
          <w:kern w:val="0"/>
          <w:szCs w:val="24"/>
        </w:rPr>
        <w:t>）。</w:t>
      </w:r>
      <w:r w:rsidRPr="00294383">
        <w:rPr>
          <w:rFonts w:asciiTheme="minorEastAsia" w:hAnsiTheme="minorEastAsia" w:cs="CIDFont+F2" w:hint="eastAsia"/>
          <w:b/>
          <w:bCs/>
          <w:kern w:val="0"/>
          <w:szCs w:val="24"/>
        </w:rPr>
        <w:t>基於</w:t>
      </w:r>
      <w:r w:rsidRPr="00294383">
        <w:rPr>
          <w:rFonts w:ascii="Times New Roman" w:hAnsi="Times New Roman" w:cs="Times New Roman"/>
          <w:b/>
          <w:bCs/>
          <w:kern w:val="0"/>
          <w:szCs w:val="24"/>
        </w:rPr>
        <w:t>YOLOv4</w:t>
      </w:r>
      <w:r w:rsidRPr="00294383">
        <w:rPr>
          <w:rFonts w:asciiTheme="minorEastAsia" w:hAnsiTheme="minorEastAsia" w:cs="CIDFont+F2" w:hint="eastAsia"/>
          <w:b/>
          <w:bCs/>
          <w:kern w:val="0"/>
          <w:szCs w:val="24"/>
        </w:rPr>
        <w:t>之即時旗語辨識研究</w:t>
      </w:r>
      <w:r>
        <w:rPr>
          <w:rFonts w:asciiTheme="minorEastAsia" w:hAnsiTheme="minorEastAsia" w:cs="CIDFont+F2" w:hint="eastAsia"/>
          <w:b/>
          <w:bCs/>
          <w:kern w:val="0"/>
          <w:szCs w:val="24"/>
        </w:rPr>
        <w:t>。</w:t>
      </w:r>
      <w:r w:rsidRPr="00294383">
        <w:rPr>
          <w:rFonts w:asciiTheme="minorEastAsia" w:hAnsiTheme="minorEastAsia" w:cs="CIDFont+F2" w:hint="eastAsia"/>
          <w:kern w:val="0"/>
          <w:szCs w:val="24"/>
        </w:rPr>
        <w:t>中原大學電子工程研究所碩士班：碩士論文。</w:t>
      </w:r>
    </w:p>
    <w:p w14:paraId="2187AEF0" w14:textId="28E3303E" w:rsidR="00A42E60" w:rsidRPr="00A42E60" w:rsidRDefault="00A42E60" w:rsidP="00812F82">
      <w:pPr>
        <w:overflowPunct w:val="0"/>
        <w:jc w:val="both"/>
        <w:rPr>
          <w:rFonts w:ascii="Times New Roman" w:hAnsi="Times New Roman" w:cs="Times New Roman"/>
          <w:kern w:val="0"/>
          <w:szCs w:val="24"/>
        </w:rPr>
      </w:pPr>
      <w:r>
        <w:rPr>
          <w:rFonts w:ascii="Times New Roman" w:hAnsi="Times New Roman" w:cs="Times New Roman" w:hint="eastAsia"/>
          <w:kern w:val="0"/>
          <w:szCs w:val="24"/>
        </w:rPr>
        <w:t xml:space="preserve">A. </w:t>
      </w:r>
      <w:proofErr w:type="spellStart"/>
      <w:r w:rsidR="00F55C9A" w:rsidRPr="00A42E60">
        <w:rPr>
          <w:rFonts w:ascii="Times New Roman" w:hAnsi="Times New Roman" w:cs="Times New Roman"/>
          <w:kern w:val="0"/>
          <w:szCs w:val="24"/>
        </w:rPr>
        <w:t>Bochkovskiy</w:t>
      </w:r>
      <w:proofErr w:type="spellEnd"/>
      <w:r w:rsidR="00876AFB" w:rsidRPr="00A42E60">
        <w:rPr>
          <w:rFonts w:ascii="Times New Roman" w:hAnsi="Times New Roman" w:cs="Times New Roman" w:hint="eastAsia"/>
          <w:kern w:val="0"/>
          <w:szCs w:val="24"/>
        </w:rPr>
        <w:t>,</w:t>
      </w:r>
      <w:r w:rsidR="00F55C9A" w:rsidRPr="00A42E60">
        <w:rPr>
          <w:rFonts w:ascii="Times New Roman" w:hAnsi="Times New Roman" w:cs="Times New Roman"/>
          <w:kern w:val="0"/>
          <w:szCs w:val="24"/>
        </w:rPr>
        <w:t xml:space="preserve"> C. Y. Wang</w:t>
      </w:r>
      <w:r w:rsidR="00876AFB" w:rsidRPr="00A42E60">
        <w:rPr>
          <w:rFonts w:ascii="Times New Roman" w:hAnsi="Times New Roman" w:cs="Times New Roman" w:hint="eastAsia"/>
          <w:kern w:val="0"/>
          <w:szCs w:val="24"/>
        </w:rPr>
        <w:t>,</w:t>
      </w:r>
      <w:r w:rsidR="00876AFB" w:rsidRPr="00A42E60">
        <w:rPr>
          <w:rFonts w:ascii="Times New Roman" w:hAnsi="Times New Roman" w:cs="Times New Roman"/>
          <w:kern w:val="0"/>
          <w:szCs w:val="24"/>
        </w:rPr>
        <w:t xml:space="preserve"> </w:t>
      </w:r>
      <w:r w:rsidR="006B2AAA" w:rsidRPr="00A42E60">
        <w:rPr>
          <w:rFonts w:ascii="Times New Roman" w:hAnsi="Times New Roman" w:cs="Times New Roman"/>
          <w:kern w:val="0"/>
          <w:szCs w:val="24"/>
        </w:rPr>
        <w:t>H. Y. M. Liao.</w:t>
      </w:r>
      <w:r w:rsidR="005F6B69" w:rsidRPr="00A42E60">
        <w:rPr>
          <w:rFonts w:ascii="Times New Roman" w:hAnsi="Times New Roman" w:cs="Times New Roman"/>
          <w:kern w:val="0"/>
          <w:szCs w:val="24"/>
        </w:rPr>
        <w:t xml:space="preserve"> </w:t>
      </w:r>
      <w:r w:rsidR="005F6B69" w:rsidRPr="00A42E60">
        <w:rPr>
          <w:rFonts w:ascii="Times New Roman" w:hAnsi="Times New Roman" w:cs="Times New Roman" w:hint="eastAsia"/>
          <w:kern w:val="0"/>
          <w:szCs w:val="24"/>
        </w:rPr>
        <w:t>(</w:t>
      </w:r>
      <w:r w:rsidR="00F55C9A" w:rsidRPr="00A42E60">
        <w:rPr>
          <w:rFonts w:ascii="Times New Roman" w:hAnsi="Times New Roman" w:cs="Times New Roman"/>
          <w:kern w:val="0"/>
          <w:szCs w:val="24"/>
        </w:rPr>
        <w:t>2020</w:t>
      </w:r>
      <w:r w:rsidR="005F6B69" w:rsidRPr="00A42E60">
        <w:rPr>
          <w:rFonts w:ascii="Times New Roman" w:hAnsi="Times New Roman" w:cs="Times New Roman"/>
          <w:kern w:val="0"/>
          <w:szCs w:val="24"/>
        </w:rPr>
        <w:t>, April 23)</w:t>
      </w:r>
      <w:r w:rsidR="006B2AAA" w:rsidRPr="00A42E60">
        <w:rPr>
          <w:rFonts w:ascii="Times New Roman" w:hAnsi="Times New Roman" w:cs="Times New Roman"/>
          <w:kern w:val="0"/>
          <w:szCs w:val="24"/>
        </w:rPr>
        <w:t>.</w:t>
      </w:r>
      <w:r w:rsidR="005F6B69" w:rsidRPr="00A42E60">
        <w:rPr>
          <w:rFonts w:ascii="Times New Roman" w:hAnsi="Times New Roman" w:cs="Times New Roman"/>
          <w:kern w:val="0"/>
          <w:szCs w:val="24"/>
        </w:rPr>
        <w:t xml:space="preserve"> </w:t>
      </w:r>
      <w:r w:rsidR="00F55C9A" w:rsidRPr="00A42E60">
        <w:rPr>
          <w:rFonts w:ascii="Times New Roman" w:hAnsi="Times New Roman" w:cs="Times New Roman"/>
          <w:kern w:val="0"/>
          <w:szCs w:val="24"/>
        </w:rPr>
        <w:t>YOLOv4: Optimal Speed and</w:t>
      </w:r>
      <w:r w:rsidR="00866730" w:rsidRPr="00A42E60">
        <w:rPr>
          <w:rFonts w:ascii="Times New Roman" w:hAnsi="Times New Roman" w:cs="Times New Roman"/>
          <w:kern w:val="0"/>
          <w:szCs w:val="24"/>
        </w:rPr>
        <w:t xml:space="preserve"> Accuracy of Object Detection. </w:t>
      </w:r>
      <w:proofErr w:type="spellStart"/>
      <w:r w:rsidR="00F55C9A" w:rsidRPr="00A42E60">
        <w:rPr>
          <w:rFonts w:ascii="Times New Roman" w:hAnsi="Times New Roman" w:cs="Times New Roman"/>
          <w:i/>
          <w:kern w:val="0"/>
          <w:szCs w:val="24"/>
        </w:rPr>
        <w:t>arXiv</w:t>
      </w:r>
      <w:proofErr w:type="spellEnd"/>
      <w:r w:rsidR="00F55C9A" w:rsidRPr="00A42E60">
        <w:rPr>
          <w:rFonts w:ascii="Times New Roman" w:hAnsi="Times New Roman" w:cs="Times New Roman"/>
          <w:i/>
          <w:kern w:val="0"/>
          <w:szCs w:val="24"/>
        </w:rPr>
        <w:t xml:space="preserve"> preprint</w:t>
      </w:r>
      <w:r w:rsidR="00866730" w:rsidRPr="00A42E60">
        <w:rPr>
          <w:rFonts w:ascii="Times New Roman" w:hAnsi="Times New Roman" w:cs="Times New Roman" w:hint="eastAsia"/>
          <w:kern w:val="0"/>
          <w:szCs w:val="24"/>
        </w:rPr>
        <w:t>.</w:t>
      </w:r>
      <w:r w:rsidR="00F55C9A" w:rsidRPr="00A42E60">
        <w:rPr>
          <w:rFonts w:ascii="Times New Roman" w:hAnsi="Times New Roman" w:cs="Times New Roman"/>
          <w:kern w:val="0"/>
          <w:szCs w:val="24"/>
        </w:rPr>
        <w:t xml:space="preserve"> arXiv:2004.10934</w:t>
      </w:r>
    </w:p>
    <w:p w14:paraId="6AC4E6E7" w14:textId="3D75CC15" w:rsidR="00A42E60" w:rsidRPr="00961247" w:rsidRDefault="00311005" w:rsidP="00812F82">
      <w:pPr>
        <w:overflowPunct w:val="0"/>
        <w:jc w:val="both"/>
        <w:rPr>
          <w:rFonts w:ascii="Times New Roman" w:hAnsi="Times New Roman" w:cs="Times New Roman"/>
        </w:rPr>
      </w:pPr>
      <w:r w:rsidRPr="00311005">
        <w:rPr>
          <w:rFonts w:ascii="Times New Roman" w:hAnsi="Times New Roman" w:cs="Times New Roman" w:hint="eastAsia"/>
          <w:kern w:val="0"/>
          <w:szCs w:val="24"/>
        </w:rPr>
        <w:t>張家銘</w:t>
      </w:r>
      <w:r>
        <w:rPr>
          <w:rFonts w:asciiTheme="minorEastAsia" w:hAnsiTheme="minorEastAsia" w:cs="CIDFont+F2" w:hint="eastAsia"/>
          <w:kern w:val="0"/>
          <w:szCs w:val="24"/>
        </w:rPr>
        <w:t>（</w:t>
      </w:r>
      <w:r w:rsidRPr="006B2AAA">
        <w:rPr>
          <w:rFonts w:ascii="Times New Roman" w:hAnsi="Times New Roman" w:cs="Times New Roman" w:hint="eastAsia"/>
          <w:kern w:val="0"/>
          <w:szCs w:val="24"/>
        </w:rPr>
        <w:t>2021</w:t>
      </w:r>
      <w:r>
        <w:rPr>
          <w:rFonts w:asciiTheme="minorEastAsia" w:hAnsiTheme="minorEastAsia" w:cs="CIDFont+F2"/>
          <w:kern w:val="0"/>
          <w:szCs w:val="24"/>
        </w:rPr>
        <w:t>）</w:t>
      </w:r>
      <w:r w:rsidR="00131FC2">
        <w:rPr>
          <w:rFonts w:asciiTheme="minorEastAsia" w:hAnsiTheme="minorEastAsia" w:cs="CIDFont+F2" w:hint="eastAsia"/>
          <w:kern w:val="0"/>
          <w:szCs w:val="24"/>
        </w:rPr>
        <w:t>。</w:t>
      </w:r>
      <w:r w:rsidRPr="006B2AAA">
        <w:rPr>
          <w:rFonts w:ascii="Times New Roman" w:hAnsi="Times New Roman" w:cs="Times New Roman" w:hint="eastAsia"/>
          <w:kern w:val="0"/>
          <w:szCs w:val="24"/>
        </w:rPr>
        <w:t>YOLOv4</w:t>
      </w:r>
      <w:r w:rsidRPr="00311005">
        <w:rPr>
          <w:rFonts w:asciiTheme="minorEastAsia" w:hAnsiTheme="minorEastAsia" w:cs="CIDFont+F2" w:hint="eastAsia"/>
          <w:kern w:val="0"/>
          <w:szCs w:val="24"/>
        </w:rPr>
        <w:t>產業應用心得整理</w:t>
      </w:r>
      <w:r w:rsidR="00131FC2">
        <w:rPr>
          <w:rFonts w:asciiTheme="minorEastAsia" w:hAnsiTheme="minorEastAsia" w:cs="CIDFont+F2" w:hint="eastAsia"/>
          <w:kern w:val="0"/>
          <w:szCs w:val="24"/>
        </w:rPr>
        <w:t>。</w:t>
      </w:r>
      <w:r w:rsidR="00A42E60" w:rsidRPr="00A42E60">
        <w:rPr>
          <w:rFonts w:ascii="Times New Roman" w:hAnsi="Times New Roman" w:cs="Times New Roman"/>
        </w:rPr>
        <w:t>https://aiacademy.tw/yolo-v4-intro/</w:t>
      </w:r>
    </w:p>
    <w:p w14:paraId="4E49CC6B" w14:textId="3CAC6A46" w:rsidR="00A42E60" w:rsidRDefault="00116871" w:rsidP="009C209E">
      <w:pPr>
        <w:overflowPunct w:val="0"/>
        <w:ind w:left="2"/>
        <w:jc w:val="both"/>
        <w:rPr>
          <w:rFonts w:ascii="Times New Roman" w:hAnsi="Times New Roman" w:cs="Times New Roman"/>
          <w:kern w:val="0"/>
          <w:szCs w:val="24"/>
        </w:rPr>
      </w:pPr>
      <w:r w:rsidRPr="00116871">
        <w:rPr>
          <w:rFonts w:asciiTheme="minorEastAsia" w:hAnsiTheme="minorEastAsia" w:cs="Times New Roman" w:hint="eastAsia"/>
          <w:kern w:val="0"/>
          <w:szCs w:val="24"/>
        </w:rPr>
        <w:t>梁文勇（</w:t>
      </w:r>
      <w:r w:rsidRPr="00116871">
        <w:rPr>
          <w:rFonts w:ascii="Times New Roman" w:hAnsi="Times New Roman" w:cs="Times New Roman"/>
          <w:kern w:val="0"/>
          <w:szCs w:val="24"/>
        </w:rPr>
        <w:t>2022</w:t>
      </w:r>
      <w:r w:rsidRPr="00116871">
        <w:rPr>
          <w:rFonts w:asciiTheme="minorEastAsia" w:hAnsiTheme="minorEastAsia" w:cs="Times New Roman" w:hint="eastAsia"/>
          <w:kern w:val="0"/>
          <w:szCs w:val="24"/>
        </w:rPr>
        <w:t>）。</w:t>
      </w:r>
      <w:r w:rsidRPr="00116871">
        <w:rPr>
          <w:rFonts w:ascii="Times New Roman" w:hAnsi="Times New Roman" w:cs="Times New Roman" w:hint="eastAsia"/>
          <w:b/>
          <w:bCs/>
          <w:kern w:val="0"/>
          <w:szCs w:val="24"/>
        </w:rPr>
        <w:t>基於</w:t>
      </w:r>
      <w:r w:rsidRPr="00116871">
        <w:rPr>
          <w:rFonts w:ascii="Times New Roman" w:hAnsi="Times New Roman" w:cs="Times New Roman" w:hint="eastAsia"/>
          <w:b/>
          <w:bCs/>
          <w:kern w:val="0"/>
          <w:szCs w:val="24"/>
        </w:rPr>
        <w:t>YOLO v4</w:t>
      </w:r>
      <w:r w:rsidRPr="00116871">
        <w:rPr>
          <w:rFonts w:ascii="Times New Roman" w:hAnsi="Times New Roman" w:cs="Times New Roman" w:hint="eastAsia"/>
          <w:b/>
          <w:bCs/>
          <w:kern w:val="0"/>
          <w:szCs w:val="24"/>
        </w:rPr>
        <w:t>影像辨識技術之智慧型機車安全距離警示系統</w:t>
      </w:r>
      <w:r>
        <w:rPr>
          <w:rFonts w:ascii="Times New Roman" w:hAnsi="Times New Roman" w:cs="Times New Roman" w:hint="eastAsia"/>
          <w:b/>
          <w:bCs/>
          <w:kern w:val="0"/>
          <w:szCs w:val="24"/>
        </w:rPr>
        <w:t>。</w:t>
      </w:r>
      <w:r w:rsidRPr="00116871">
        <w:rPr>
          <w:rFonts w:ascii="Times New Roman" w:hAnsi="Times New Roman" w:cs="Times New Roman" w:hint="eastAsia"/>
          <w:kern w:val="0"/>
          <w:szCs w:val="24"/>
        </w:rPr>
        <w:t>中原大學機械工程學系</w:t>
      </w:r>
      <w:r>
        <w:rPr>
          <w:rFonts w:ascii="Times New Roman" w:hAnsi="Times New Roman" w:cs="Times New Roman" w:hint="eastAsia"/>
          <w:kern w:val="0"/>
          <w:szCs w:val="24"/>
        </w:rPr>
        <w:t>碩士班：碩士論文。</w:t>
      </w:r>
    </w:p>
    <w:p w14:paraId="396BA5EA" w14:textId="04699A5A" w:rsidR="00A42E60" w:rsidRPr="00116871" w:rsidRDefault="002C5798" w:rsidP="009C209E">
      <w:pPr>
        <w:overflowPunct w:val="0"/>
        <w:ind w:left="2"/>
        <w:jc w:val="both"/>
        <w:rPr>
          <w:rFonts w:ascii="Times New Roman" w:hAnsi="Times New Roman" w:cs="Times New Roman"/>
          <w:kern w:val="0"/>
          <w:szCs w:val="24"/>
        </w:rPr>
      </w:pPr>
      <w:r w:rsidRPr="002C5798">
        <w:rPr>
          <w:rFonts w:ascii="Times New Roman" w:hAnsi="Times New Roman" w:cs="Times New Roman" w:hint="eastAsia"/>
          <w:kern w:val="0"/>
          <w:szCs w:val="24"/>
        </w:rPr>
        <w:t>江伶</w:t>
      </w:r>
      <w:proofErr w:type="gramStart"/>
      <w:r w:rsidRPr="002C5798">
        <w:rPr>
          <w:rFonts w:ascii="Times New Roman" w:hAnsi="Times New Roman" w:cs="Times New Roman" w:hint="eastAsia"/>
          <w:kern w:val="0"/>
          <w:szCs w:val="24"/>
        </w:rPr>
        <w:t>娸</w:t>
      </w:r>
      <w:proofErr w:type="gramEnd"/>
      <w:r>
        <w:rPr>
          <w:rFonts w:ascii="Times New Roman" w:hAnsi="Times New Roman" w:cs="Times New Roman" w:hint="eastAsia"/>
          <w:kern w:val="0"/>
          <w:szCs w:val="24"/>
        </w:rPr>
        <w:t>（</w:t>
      </w:r>
      <w:r>
        <w:rPr>
          <w:rFonts w:ascii="Times New Roman" w:hAnsi="Times New Roman" w:cs="Times New Roman" w:hint="eastAsia"/>
          <w:kern w:val="0"/>
          <w:szCs w:val="24"/>
        </w:rPr>
        <w:t>2022</w:t>
      </w:r>
      <w:r>
        <w:rPr>
          <w:rFonts w:ascii="Times New Roman" w:hAnsi="Times New Roman" w:cs="Times New Roman" w:hint="eastAsia"/>
          <w:kern w:val="0"/>
          <w:szCs w:val="24"/>
        </w:rPr>
        <w:t>）。</w:t>
      </w:r>
      <w:r w:rsidRPr="002C5798">
        <w:rPr>
          <w:rFonts w:ascii="Times New Roman" w:hAnsi="Times New Roman" w:cs="Times New Roman" w:hint="eastAsia"/>
          <w:b/>
          <w:bCs/>
          <w:kern w:val="0"/>
          <w:szCs w:val="24"/>
        </w:rPr>
        <w:t>結合</w:t>
      </w:r>
      <w:r w:rsidRPr="002C5798">
        <w:rPr>
          <w:rFonts w:ascii="Times New Roman" w:hAnsi="Times New Roman" w:cs="Times New Roman" w:hint="eastAsia"/>
          <w:b/>
          <w:bCs/>
          <w:kern w:val="0"/>
          <w:szCs w:val="24"/>
        </w:rPr>
        <w:t>CGAN</w:t>
      </w:r>
      <w:r w:rsidRPr="002C5798">
        <w:rPr>
          <w:rFonts w:ascii="Times New Roman" w:hAnsi="Times New Roman" w:cs="Times New Roman" w:hint="eastAsia"/>
          <w:b/>
          <w:bCs/>
          <w:kern w:val="0"/>
          <w:szCs w:val="24"/>
        </w:rPr>
        <w:t>與</w:t>
      </w:r>
      <w:r w:rsidRPr="002C5798">
        <w:rPr>
          <w:rFonts w:ascii="Times New Roman" w:hAnsi="Times New Roman" w:cs="Times New Roman" w:hint="eastAsia"/>
          <w:b/>
          <w:bCs/>
          <w:kern w:val="0"/>
          <w:szCs w:val="24"/>
        </w:rPr>
        <w:t xml:space="preserve">YOLOv4 </w:t>
      </w:r>
      <w:r w:rsidRPr="002C5798">
        <w:rPr>
          <w:rFonts w:ascii="Times New Roman" w:hAnsi="Times New Roman" w:cs="Times New Roman" w:hint="eastAsia"/>
          <w:b/>
          <w:bCs/>
          <w:kern w:val="0"/>
          <w:szCs w:val="24"/>
        </w:rPr>
        <w:t>進行芒果等級分類</w:t>
      </w:r>
      <w:r>
        <w:rPr>
          <w:rFonts w:ascii="Times New Roman" w:hAnsi="Times New Roman" w:cs="Times New Roman" w:hint="eastAsia"/>
          <w:kern w:val="0"/>
          <w:szCs w:val="24"/>
        </w:rPr>
        <w:t>。朝陽科技大學資訊管理系碩士班：碩士論文。</w:t>
      </w:r>
    </w:p>
    <w:p w14:paraId="44B91F47" w14:textId="62531282" w:rsidR="00A42E60" w:rsidRDefault="00D449CE" w:rsidP="009C209E">
      <w:pPr>
        <w:overflowPunct w:val="0"/>
        <w:ind w:left="2"/>
        <w:jc w:val="both"/>
        <w:rPr>
          <w:rFonts w:asciiTheme="minorEastAsia" w:hAnsiTheme="minorEastAsia" w:cs="CIDFont+F2"/>
          <w:kern w:val="0"/>
          <w:szCs w:val="24"/>
        </w:rPr>
      </w:pPr>
      <w:r w:rsidRPr="00D449CE">
        <w:rPr>
          <w:rFonts w:ascii="Times New Roman" w:hAnsi="Times New Roman" w:cs="Times New Roman" w:hint="eastAsia"/>
          <w:kern w:val="0"/>
          <w:szCs w:val="24"/>
        </w:rPr>
        <w:t>黃冠霖</w:t>
      </w:r>
      <w:r>
        <w:rPr>
          <w:rFonts w:asciiTheme="minorEastAsia" w:hAnsiTheme="minorEastAsia" w:cs="CIDFont+F2" w:hint="eastAsia"/>
          <w:kern w:val="0"/>
          <w:szCs w:val="24"/>
        </w:rPr>
        <w:t>（</w:t>
      </w:r>
      <w:r w:rsidRPr="006B2AAA">
        <w:rPr>
          <w:rFonts w:ascii="Times New Roman" w:hAnsi="Times New Roman" w:cs="Times New Roman" w:hint="eastAsia"/>
          <w:kern w:val="0"/>
          <w:szCs w:val="24"/>
        </w:rPr>
        <w:t>2022</w:t>
      </w:r>
      <w:r>
        <w:rPr>
          <w:rFonts w:asciiTheme="minorEastAsia" w:hAnsiTheme="minorEastAsia" w:cs="CIDFont+F2"/>
          <w:kern w:val="0"/>
          <w:szCs w:val="24"/>
        </w:rPr>
        <w:t>）</w:t>
      </w:r>
      <w:r w:rsidR="00131FC2">
        <w:rPr>
          <w:rFonts w:asciiTheme="minorEastAsia" w:hAnsiTheme="minorEastAsia" w:cs="CIDFont+F2" w:hint="eastAsia"/>
          <w:kern w:val="0"/>
          <w:szCs w:val="24"/>
        </w:rPr>
        <w:t>。</w:t>
      </w:r>
      <w:r w:rsidRPr="00866730">
        <w:rPr>
          <w:rFonts w:asciiTheme="minorEastAsia" w:hAnsiTheme="minorEastAsia" w:cs="CIDFont+F2" w:hint="eastAsia"/>
          <w:b/>
          <w:kern w:val="0"/>
          <w:szCs w:val="24"/>
        </w:rPr>
        <w:t>智慧農作物品質偵測系統</w:t>
      </w:r>
      <w:r w:rsidR="00131FC2">
        <w:rPr>
          <w:rFonts w:asciiTheme="minorEastAsia" w:hAnsiTheme="minorEastAsia" w:cs="CIDFont+F2" w:hint="eastAsia"/>
          <w:kern w:val="0"/>
          <w:szCs w:val="24"/>
        </w:rPr>
        <w:t>。</w:t>
      </w:r>
      <w:r w:rsidRPr="00D449CE">
        <w:rPr>
          <w:rFonts w:asciiTheme="minorEastAsia" w:hAnsiTheme="minorEastAsia" w:cs="CIDFont+F2" w:hint="eastAsia"/>
          <w:kern w:val="0"/>
          <w:szCs w:val="24"/>
        </w:rPr>
        <w:t>國立虎尾科技大學</w:t>
      </w:r>
      <w:r w:rsidR="00866730" w:rsidRPr="00866730">
        <w:rPr>
          <w:rFonts w:asciiTheme="minorEastAsia" w:hAnsiTheme="minorEastAsia" w:cs="CIDFont+F2" w:hint="eastAsia"/>
          <w:kern w:val="0"/>
          <w:szCs w:val="24"/>
        </w:rPr>
        <w:t>資訊工程系碩士班</w:t>
      </w:r>
      <w:r w:rsidR="00866730">
        <w:rPr>
          <w:rFonts w:asciiTheme="minorEastAsia" w:hAnsiTheme="minorEastAsia" w:cs="CIDFont+F2" w:hint="eastAsia"/>
          <w:kern w:val="0"/>
          <w:szCs w:val="24"/>
        </w:rPr>
        <w:t>：碩士論文</w:t>
      </w:r>
      <w:r w:rsidR="00131FC2">
        <w:rPr>
          <w:rFonts w:asciiTheme="minorEastAsia" w:hAnsiTheme="minorEastAsia" w:cs="CIDFont+F2" w:hint="eastAsia"/>
          <w:kern w:val="0"/>
          <w:szCs w:val="24"/>
        </w:rPr>
        <w:t>。</w:t>
      </w:r>
    </w:p>
    <w:p w14:paraId="1EA9973E" w14:textId="27F9FEB0" w:rsidR="00A42E60" w:rsidRDefault="006B2AAA" w:rsidP="009C209E">
      <w:pPr>
        <w:overflowPunct w:val="0"/>
        <w:ind w:left="2"/>
        <w:jc w:val="both"/>
        <w:rPr>
          <w:rFonts w:ascii="Times New Roman" w:hAnsi="Times New Roman" w:cs="Times New Roman"/>
          <w:kern w:val="0"/>
          <w:szCs w:val="24"/>
        </w:rPr>
      </w:pPr>
      <w:r w:rsidRPr="006B2AAA">
        <w:rPr>
          <w:rFonts w:ascii="Times New Roman" w:hAnsi="Times New Roman" w:cs="Times New Roman" w:hint="eastAsia"/>
          <w:kern w:val="0"/>
          <w:szCs w:val="24"/>
        </w:rPr>
        <w:t>薛婷婷</w:t>
      </w:r>
      <w:r>
        <w:rPr>
          <w:rFonts w:ascii="Times New Roman" w:hAnsi="Times New Roman" w:cs="Times New Roman" w:hint="eastAsia"/>
          <w:kern w:val="0"/>
          <w:szCs w:val="24"/>
        </w:rPr>
        <w:t>（</w:t>
      </w:r>
      <w:r>
        <w:rPr>
          <w:rFonts w:ascii="Times New Roman" w:hAnsi="Times New Roman" w:cs="Times New Roman" w:hint="eastAsia"/>
          <w:kern w:val="0"/>
          <w:szCs w:val="24"/>
        </w:rPr>
        <w:t>2010</w:t>
      </w:r>
      <w:r>
        <w:rPr>
          <w:rFonts w:ascii="Times New Roman" w:hAnsi="Times New Roman" w:cs="Times New Roman" w:hint="eastAsia"/>
          <w:kern w:val="0"/>
          <w:szCs w:val="24"/>
        </w:rPr>
        <w:t>）</w:t>
      </w:r>
      <w:r w:rsidR="00116871">
        <w:rPr>
          <w:rFonts w:ascii="Times New Roman" w:hAnsi="Times New Roman" w:cs="Times New Roman" w:hint="eastAsia"/>
          <w:kern w:val="0"/>
          <w:szCs w:val="24"/>
        </w:rPr>
        <w:t>。</w:t>
      </w:r>
      <w:r w:rsidRPr="00866730">
        <w:rPr>
          <w:rFonts w:ascii="Times New Roman" w:hAnsi="Times New Roman" w:cs="Times New Roman" w:hint="eastAsia"/>
          <w:b/>
          <w:kern w:val="0"/>
          <w:szCs w:val="24"/>
        </w:rPr>
        <w:t>臺灣獼猴災害之空間調適與</w:t>
      </w:r>
      <w:proofErr w:type="gramStart"/>
      <w:r w:rsidRPr="00866730">
        <w:rPr>
          <w:rFonts w:ascii="Times New Roman" w:hAnsi="Times New Roman" w:cs="Times New Roman" w:hint="eastAsia"/>
          <w:b/>
          <w:kern w:val="0"/>
          <w:szCs w:val="24"/>
        </w:rPr>
        <w:t>侷限－以高雄市</w:t>
      </w:r>
      <w:proofErr w:type="gramEnd"/>
      <w:r w:rsidRPr="00866730">
        <w:rPr>
          <w:rFonts w:ascii="Times New Roman" w:hAnsi="Times New Roman" w:cs="Times New Roman" w:hint="eastAsia"/>
          <w:b/>
          <w:kern w:val="0"/>
          <w:szCs w:val="24"/>
        </w:rPr>
        <w:t>柴</w:t>
      </w:r>
      <w:proofErr w:type="gramStart"/>
      <w:r w:rsidRPr="00866730">
        <w:rPr>
          <w:rFonts w:ascii="Times New Roman" w:hAnsi="Times New Roman" w:cs="Times New Roman" w:hint="eastAsia"/>
          <w:b/>
          <w:kern w:val="0"/>
          <w:szCs w:val="24"/>
        </w:rPr>
        <w:t>山果農為</w:t>
      </w:r>
      <w:proofErr w:type="gramEnd"/>
      <w:r w:rsidRPr="00866730">
        <w:rPr>
          <w:rFonts w:ascii="Times New Roman" w:hAnsi="Times New Roman" w:cs="Times New Roman" w:hint="eastAsia"/>
          <w:b/>
          <w:kern w:val="0"/>
          <w:szCs w:val="24"/>
        </w:rPr>
        <w:t>例</w:t>
      </w:r>
      <w:r>
        <w:rPr>
          <w:rFonts w:ascii="Times New Roman" w:hAnsi="Times New Roman" w:cs="Times New Roman" w:hint="eastAsia"/>
          <w:kern w:val="0"/>
          <w:szCs w:val="24"/>
        </w:rPr>
        <w:t>。</w:t>
      </w:r>
      <w:r w:rsidRPr="006B2AAA">
        <w:rPr>
          <w:rFonts w:ascii="Times New Roman" w:hAnsi="Times New Roman" w:cs="Times New Roman" w:hint="eastAsia"/>
          <w:kern w:val="0"/>
          <w:szCs w:val="24"/>
        </w:rPr>
        <w:t>國立新竹教育大學環境與文化資源學系碩士班</w:t>
      </w:r>
      <w:r w:rsidR="00866730">
        <w:rPr>
          <w:rFonts w:ascii="Times New Roman" w:hAnsi="Times New Roman" w:cs="Times New Roman" w:hint="eastAsia"/>
          <w:kern w:val="0"/>
          <w:szCs w:val="24"/>
        </w:rPr>
        <w:t>：碩士論文</w:t>
      </w:r>
      <w:r>
        <w:rPr>
          <w:rFonts w:ascii="Times New Roman" w:hAnsi="Times New Roman" w:cs="Times New Roman" w:hint="eastAsia"/>
          <w:kern w:val="0"/>
          <w:szCs w:val="24"/>
        </w:rPr>
        <w:t>。</w:t>
      </w:r>
    </w:p>
    <w:p w14:paraId="496B622B" w14:textId="03D45911" w:rsidR="00A42E60" w:rsidRDefault="00866730" w:rsidP="00812F82">
      <w:pPr>
        <w:overflowPunct w:val="0"/>
        <w:jc w:val="both"/>
        <w:rPr>
          <w:rFonts w:ascii="Times New Roman" w:hAnsi="Times New Roman" w:cs="Times New Roman"/>
          <w:kern w:val="0"/>
          <w:szCs w:val="24"/>
        </w:rPr>
      </w:pPr>
      <w:r w:rsidRPr="00866730">
        <w:rPr>
          <w:rFonts w:ascii="Times New Roman" w:hAnsi="Times New Roman" w:cs="Times New Roman" w:hint="eastAsia"/>
          <w:kern w:val="0"/>
          <w:szCs w:val="24"/>
        </w:rPr>
        <w:t>行政院農業委員會林務局</w:t>
      </w:r>
      <w:r>
        <w:rPr>
          <w:rFonts w:ascii="Times New Roman" w:hAnsi="Times New Roman" w:cs="Times New Roman" w:hint="eastAsia"/>
          <w:kern w:val="0"/>
          <w:szCs w:val="24"/>
        </w:rPr>
        <w:t>（</w:t>
      </w:r>
      <w:r>
        <w:rPr>
          <w:rFonts w:ascii="Times New Roman" w:hAnsi="Times New Roman" w:cs="Times New Roman" w:hint="eastAsia"/>
          <w:kern w:val="0"/>
          <w:szCs w:val="24"/>
        </w:rPr>
        <w:t>2018</w:t>
      </w:r>
      <w:r>
        <w:rPr>
          <w:rFonts w:ascii="Times New Roman" w:hAnsi="Times New Roman" w:cs="Times New Roman" w:hint="eastAsia"/>
          <w:kern w:val="0"/>
          <w:szCs w:val="24"/>
        </w:rPr>
        <w:t>）</w:t>
      </w:r>
      <w:r w:rsidR="00116871">
        <w:rPr>
          <w:rFonts w:ascii="Times New Roman" w:hAnsi="Times New Roman" w:cs="Times New Roman" w:hint="eastAsia"/>
          <w:kern w:val="0"/>
          <w:szCs w:val="24"/>
        </w:rPr>
        <w:t>。</w:t>
      </w:r>
      <w:r w:rsidRPr="00866730">
        <w:rPr>
          <w:rFonts w:ascii="Times New Roman" w:hAnsi="Times New Roman" w:cs="Times New Roman" w:hint="eastAsia"/>
          <w:b/>
          <w:kern w:val="0"/>
          <w:szCs w:val="24"/>
        </w:rPr>
        <w:t>臺灣獼猴防治手冊</w:t>
      </w:r>
      <w:r>
        <w:rPr>
          <w:rFonts w:ascii="Times New Roman" w:hAnsi="Times New Roman" w:cs="Times New Roman" w:hint="eastAsia"/>
          <w:b/>
          <w:kern w:val="0"/>
          <w:szCs w:val="24"/>
        </w:rPr>
        <w:t>。</w:t>
      </w:r>
      <w:r w:rsidRPr="00866730">
        <w:rPr>
          <w:rFonts w:ascii="Times New Roman" w:hAnsi="Times New Roman" w:cs="Times New Roman" w:hint="eastAsia"/>
          <w:kern w:val="0"/>
          <w:szCs w:val="24"/>
        </w:rPr>
        <w:t>行政院農業委員會林務局</w:t>
      </w:r>
      <w:r w:rsidR="003660F0">
        <w:rPr>
          <w:rFonts w:ascii="Times New Roman" w:hAnsi="Times New Roman" w:cs="Times New Roman" w:hint="eastAsia"/>
          <w:kern w:val="0"/>
          <w:szCs w:val="24"/>
        </w:rPr>
        <w:t>。</w:t>
      </w:r>
    </w:p>
    <w:p w14:paraId="103319A7" w14:textId="1CD86861" w:rsidR="00A42E60" w:rsidRDefault="00B56CF1" w:rsidP="009C209E">
      <w:pPr>
        <w:overflowPunct w:val="0"/>
        <w:ind w:left="2"/>
        <w:jc w:val="both"/>
        <w:rPr>
          <w:rFonts w:ascii="Times New Roman" w:hAnsi="Times New Roman" w:cs="Times New Roman"/>
          <w:kern w:val="0"/>
          <w:szCs w:val="24"/>
        </w:rPr>
      </w:pPr>
      <w:r>
        <w:rPr>
          <w:rFonts w:ascii="Times New Roman" w:hAnsi="Times New Roman" w:cs="Times New Roman" w:hint="eastAsia"/>
          <w:kern w:val="0"/>
          <w:szCs w:val="24"/>
        </w:rPr>
        <w:t>TensorFlow</w:t>
      </w:r>
      <w:r w:rsidR="005275F8">
        <w:rPr>
          <w:rFonts w:ascii="Times New Roman" w:hAnsi="Times New Roman" w:cs="Times New Roman" w:hint="eastAsia"/>
          <w:kern w:val="0"/>
          <w:szCs w:val="24"/>
        </w:rPr>
        <w:t>官方網站</w:t>
      </w:r>
      <w:r>
        <w:rPr>
          <w:rFonts w:ascii="Times New Roman" w:hAnsi="Times New Roman" w:cs="Times New Roman" w:hint="eastAsia"/>
          <w:kern w:val="0"/>
          <w:szCs w:val="24"/>
        </w:rPr>
        <w:t>（無日期）</w:t>
      </w:r>
      <w:r w:rsidR="00116871">
        <w:rPr>
          <w:rFonts w:ascii="Times New Roman" w:hAnsi="Times New Roman" w:cs="Times New Roman" w:hint="eastAsia"/>
          <w:kern w:val="0"/>
          <w:szCs w:val="24"/>
        </w:rPr>
        <w:t>。</w:t>
      </w:r>
      <w:r>
        <w:rPr>
          <w:rFonts w:ascii="Times New Roman" w:hAnsi="Times New Roman" w:cs="Times New Roman" w:hint="eastAsia"/>
          <w:kern w:val="0"/>
          <w:szCs w:val="24"/>
        </w:rPr>
        <w:t>TensorFlow</w:t>
      </w:r>
      <w:r w:rsidRPr="00B56CF1">
        <w:rPr>
          <w:rFonts w:ascii="Times New Roman" w:hAnsi="Times New Roman" w:cs="Times New Roman" w:hint="eastAsia"/>
          <w:kern w:val="0"/>
          <w:szCs w:val="24"/>
        </w:rPr>
        <w:t>機器學習基本知識</w:t>
      </w:r>
      <w:r>
        <w:rPr>
          <w:rFonts w:ascii="Times New Roman" w:hAnsi="Times New Roman" w:cs="Times New Roman" w:hint="eastAsia"/>
          <w:kern w:val="0"/>
          <w:szCs w:val="24"/>
        </w:rPr>
        <w:t>。</w:t>
      </w:r>
      <w:r w:rsidR="00BC3B10">
        <w:rPr>
          <w:rFonts w:ascii="Times New Roman" w:hAnsi="Times New Roman" w:cs="Times New Roman" w:hint="eastAsia"/>
          <w:kern w:val="0"/>
          <w:szCs w:val="24"/>
        </w:rPr>
        <w:t>2</w:t>
      </w:r>
      <w:r w:rsidR="00BC3B10">
        <w:rPr>
          <w:rFonts w:ascii="Times New Roman" w:hAnsi="Times New Roman" w:cs="Times New Roman"/>
          <w:kern w:val="0"/>
          <w:szCs w:val="24"/>
        </w:rPr>
        <w:t>022</w:t>
      </w:r>
      <w:r>
        <w:rPr>
          <w:rFonts w:ascii="Times New Roman" w:hAnsi="Times New Roman" w:cs="Times New Roman" w:hint="eastAsia"/>
          <w:kern w:val="0"/>
          <w:szCs w:val="24"/>
        </w:rPr>
        <w:t>年</w:t>
      </w:r>
      <w:r>
        <w:rPr>
          <w:rFonts w:ascii="Times New Roman" w:hAnsi="Times New Roman" w:cs="Times New Roman"/>
          <w:kern w:val="0"/>
          <w:szCs w:val="24"/>
        </w:rPr>
        <w:t>12</w:t>
      </w:r>
      <w:r>
        <w:rPr>
          <w:rFonts w:ascii="Times New Roman" w:hAnsi="Times New Roman" w:cs="Times New Roman" w:hint="eastAsia"/>
          <w:kern w:val="0"/>
          <w:szCs w:val="24"/>
        </w:rPr>
        <w:t>月</w:t>
      </w:r>
      <w:r>
        <w:rPr>
          <w:rFonts w:ascii="Times New Roman" w:hAnsi="Times New Roman" w:cs="Times New Roman"/>
          <w:kern w:val="0"/>
          <w:szCs w:val="24"/>
        </w:rPr>
        <w:t>15</w:t>
      </w:r>
      <w:r>
        <w:rPr>
          <w:rFonts w:ascii="Times New Roman" w:hAnsi="Times New Roman" w:cs="Times New Roman" w:hint="eastAsia"/>
          <w:kern w:val="0"/>
          <w:szCs w:val="24"/>
        </w:rPr>
        <w:t>日，</w:t>
      </w:r>
      <w:r w:rsidR="00DE2459" w:rsidRPr="00DE2459">
        <w:rPr>
          <w:rFonts w:ascii="Times New Roman" w:hAnsi="Times New Roman" w:cs="Times New Roman"/>
          <w:kern w:val="0"/>
          <w:szCs w:val="24"/>
        </w:rPr>
        <w:t>https://www.tensorflow.org/resources/learn-ml/basics-of-machine-learning</w:t>
      </w:r>
    </w:p>
    <w:p w14:paraId="4ECF46F7" w14:textId="35291340" w:rsidR="00A42E60" w:rsidRDefault="00DE2459" w:rsidP="009C209E">
      <w:pPr>
        <w:overflowPunct w:val="0"/>
        <w:ind w:left="2"/>
        <w:jc w:val="both"/>
        <w:rPr>
          <w:rFonts w:ascii="Times New Roman" w:hAnsi="Times New Roman" w:cs="Times New Roman"/>
          <w:kern w:val="0"/>
          <w:szCs w:val="24"/>
        </w:rPr>
      </w:pPr>
      <w:r>
        <w:rPr>
          <w:rFonts w:ascii="Times New Roman" w:hAnsi="Times New Roman" w:cs="Times New Roman"/>
          <w:kern w:val="0"/>
          <w:szCs w:val="24"/>
        </w:rPr>
        <w:t>NVIDIA</w:t>
      </w:r>
      <w:r>
        <w:rPr>
          <w:rFonts w:ascii="Times New Roman" w:hAnsi="Times New Roman" w:cs="Times New Roman" w:hint="eastAsia"/>
          <w:kern w:val="0"/>
          <w:szCs w:val="24"/>
        </w:rPr>
        <w:t>官</w:t>
      </w:r>
      <w:r w:rsidR="0030757B">
        <w:rPr>
          <w:rFonts w:ascii="Times New Roman" w:hAnsi="Times New Roman" w:cs="Times New Roman" w:hint="eastAsia"/>
          <w:kern w:val="0"/>
          <w:szCs w:val="24"/>
        </w:rPr>
        <w:t>方文件</w:t>
      </w:r>
      <w:r>
        <w:rPr>
          <w:rFonts w:ascii="Times New Roman" w:hAnsi="Times New Roman" w:cs="Times New Roman" w:hint="eastAsia"/>
          <w:kern w:val="0"/>
          <w:szCs w:val="24"/>
        </w:rPr>
        <w:t>（無日期）。</w:t>
      </w:r>
      <w:r w:rsidRPr="00DE2459">
        <w:rPr>
          <w:rFonts w:ascii="Times New Roman" w:hAnsi="Times New Roman" w:cs="Times New Roman"/>
          <w:kern w:val="0"/>
          <w:szCs w:val="24"/>
        </w:rPr>
        <w:t>CUDA Toolkit Documentation v12.0</w:t>
      </w:r>
      <w:r>
        <w:rPr>
          <w:rFonts w:ascii="Times New Roman" w:hAnsi="Times New Roman" w:cs="Times New Roman" w:hint="eastAsia"/>
          <w:kern w:val="0"/>
          <w:szCs w:val="24"/>
        </w:rPr>
        <w:t>。</w:t>
      </w:r>
      <w:r>
        <w:rPr>
          <w:rFonts w:ascii="Times New Roman" w:hAnsi="Times New Roman" w:cs="Times New Roman" w:hint="eastAsia"/>
          <w:kern w:val="0"/>
          <w:szCs w:val="24"/>
        </w:rPr>
        <w:t>2</w:t>
      </w:r>
      <w:r>
        <w:rPr>
          <w:rFonts w:ascii="Times New Roman" w:hAnsi="Times New Roman" w:cs="Times New Roman"/>
          <w:kern w:val="0"/>
          <w:szCs w:val="24"/>
        </w:rPr>
        <w:t>022</w:t>
      </w:r>
      <w:r>
        <w:rPr>
          <w:rFonts w:ascii="Times New Roman" w:hAnsi="Times New Roman" w:cs="Times New Roman" w:hint="eastAsia"/>
          <w:kern w:val="0"/>
          <w:szCs w:val="24"/>
        </w:rPr>
        <w:t>年</w:t>
      </w:r>
      <w:r>
        <w:rPr>
          <w:rFonts w:ascii="Times New Roman" w:hAnsi="Times New Roman" w:cs="Times New Roman" w:hint="eastAsia"/>
          <w:kern w:val="0"/>
          <w:szCs w:val="24"/>
        </w:rPr>
        <w:t>12</w:t>
      </w:r>
      <w:r>
        <w:rPr>
          <w:rFonts w:ascii="Times New Roman" w:hAnsi="Times New Roman" w:cs="Times New Roman" w:hint="eastAsia"/>
          <w:kern w:val="0"/>
          <w:szCs w:val="24"/>
        </w:rPr>
        <w:t>月</w:t>
      </w:r>
      <w:r>
        <w:rPr>
          <w:rFonts w:ascii="Times New Roman" w:hAnsi="Times New Roman" w:cs="Times New Roman" w:hint="eastAsia"/>
          <w:kern w:val="0"/>
          <w:szCs w:val="24"/>
        </w:rPr>
        <w:t>16</w:t>
      </w:r>
      <w:r>
        <w:rPr>
          <w:rFonts w:ascii="Times New Roman" w:hAnsi="Times New Roman" w:cs="Times New Roman" w:hint="eastAsia"/>
          <w:kern w:val="0"/>
          <w:szCs w:val="24"/>
        </w:rPr>
        <w:t>日，</w:t>
      </w:r>
      <w:r w:rsidRPr="00DE2459">
        <w:rPr>
          <w:rFonts w:ascii="Times New Roman" w:hAnsi="Times New Roman" w:cs="Times New Roman"/>
          <w:kern w:val="0"/>
          <w:szCs w:val="24"/>
        </w:rPr>
        <w:t>https://docs.nvidia.com/cuda/</w:t>
      </w:r>
    </w:p>
    <w:p w14:paraId="17D705F5" w14:textId="059517AC" w:rsidR="00A42E60" w:rsidRPr="000B68F4" w:rsidRDefault="00DE2459" w:rsidP="000B68F4">
      <w:pPr>
        <w:overflowPunct w:val="0"/>
        <w:ind w:left="2"/>
        <w:jc w:val="both"/>
        <w:rPr>
          <w:rFonts w:ascii="Times New Roman" w:hAnsi="Times New Roman" w:cs="Times New Roman"/>
          <w:kern w:val="0"/>
          <w:szCs w:val="24"/>
        </w:rPr>
      </w:pPr>
      <w:r>
        <w:rPr>
          <w:rFonts w:ascii="Times New Roman" w:hAnsi="Times New Roman" w:cs="Times New Roman"/>
          <w:kern w:val="0"/>
          <w:szCs w:val="24"/>
        </w:rPr>
        <w:t>NVIDIA</w:t>
      </w:r>
      <w:r w:rsidR="005275F8">
        <w:rPr>
          <w:rFonts w:ascii="Times New Roman" w:hAnsi="Times New Roman" w:cs="Times New Roman" w:hint="eastAsia"/>
          <w:kern w:val="0"/>
          <w:szCs w:val="24"/>
        </w:rPr>
        <w:t>官方網站</w:t>
      </w:r>
      <w:r>
        <w:rPr>
          <w:rFonts w:ascii="Times New Roman" w:hAnsi="Times New Roman" w:cs="Times New Roman" w:hint="eastAsia"/>
          <w:kern w:val="0"/>
          <w:szCs w:val="24"/>
        </w:rPr>
        <w:t>（無日期）。</w:t>
      </w:r>
      <w:r w:rsidR="0030757B" w:rsidRPr="0030757B">
        <w:rPr>
          <w:rFonts w:ascii="Times New Roman" w:hAnsi="Times New Roman" w:cs="Times New Roman"/>
          <w:kern w:val="0"/>
          <w:szCs w:val="24"/>
        </w:rPr>
        <w:t xml:space="preserve">NVIDIA </w:t>
      </w:r>
      <w:proofErr w:type="spellStart"/>
      <w:r w:rsidR="0030757B" w:rsidRPr="0030757B">
        <w:rPr>
          <w:rFonts w:ascii="Times New Roman" w:hAnsi="Times New Roman" w:cs="Times New Roman"/>
          <w:kern w:val="0"/>
          <w:szCs w:val="24"/>
        </w:rPr>
        <w:t>cuDNN</w:t>
      </w:r>
      <w:proofErr w:type="spellEnd"/>
      <w:r>
        <w:rPr>
          <w:rFonts w:ascii="Times New Roman" w:hAnsi="Times New Roman" w:cs="Times New Roman" w:hint="eastAsia"/>
          <w:kern w:val="0"/>
          <w:szCs w:val="24"/>
        </w:rPr>
        <w:t>。</w:t>
      </w:r>
      <w:r>
        <w:rPr>
          <w:rFonts w:ascii="Times New Roman" w:hAnsi="Times New Roman" w:cs="Times New Roman" w:hint="eastAsia"/>
          <w:kern w:val="0"/>
          <w:szCs w:val="24"/>
        </w:rPr>
        <w:t>2</w:t>
      </w:r>
      <w:r>
        <w:rPr>
          <w:rFonts w:ascii="Times New Roman" w:hAnsi="Times New Roman" w:cs="Times New Roman"/>
          <w:kern w:val="0"/>
          <w:szCs w:val="24"/>
        </w:rPr>
        <w:t>022</w:t>
      </w:r>
      <w:r>
        <w:rPr>
          <w:rFonts w:ascii="Times New Roman" w:hAnsi="Times New Roman" w:cs="Times New Roman" w:hint="eastAsia"/>
          <w:kern w:val="0"/>
          <w:szCs w:val="24"/>
        </w:rPr>
        <w:t>年</w:t>
      </w:r>
      <w:r>
        <w:rPr>
          <w:rFonts w:ascii="Times New Roman" w:hAnsi="Times New Roman" w:cs="Times New Roman" w:hint="eastAsia"/>
          <w:kern w:val="0"/>
          <w:szCs w:val="24"/>
        </w:rPr>
        <w:t>12</w:t>
      </w:r>
      <w:r>
        <w:rPr>
          <w:rFonts w:ascii="Times New Roman" w:hAnsi="Times New Roman" w:cs="Times New Roman" w:hint="eastAsia"/>
          <w:kern w:val="0"/>
          <w:szCs w:val="24"/>
        </w:rPr>
        <w:t>月</w:t>
      </w:r>
      <w:r>
        <w:rPr>
          <w:rFonts w:ascii="Times New Roman" w:hAnsi="Times New Roman" w:cs="Times New Roman" w:hint="eastAsia"/>
          <w:kern w:val="0"/>
          <w:szCs w:val="24"/>
        </w:rPr>
        <w:t>16</w:t>
      </w:r>
      <w:r>
        <w:rPr>
          <w:rFonts w:ascii="Times New Roman" w:hAnsi="Times New Roman" w:cs="Times New Roman" w:hint="eastAsia"/>
          <w:kern w:val="0"/>
          <w:szCs w:val="24"/>
        </w:rPr>
        <w:t>日，</w:t>
      </w:r>
      <w:r w:rsidR="007366EB">
        <w:rPr>
          <w:rFonts w:ascii="Times New Roman" w:hAnsi="Times New Roman" w:cs="Times New Roman" w:hint="eastAsia"/>
          <w:kern w:val="0"/>
          <w:szCs w:val="24"/>
        </w:rPr>
        <w:t xml:space="preserve"> </w:t>
      </w:r>
      <w:r w:rsidR="0030757B" w:rsidRPr="0030757B">
        <w:rPr>
          <w:rFonts w:ascii="Times New Roman" w:hAnsi="Times New Roman" w:cs="Times New Roman"/>
          <w:kern w:val="0"/>
          <w:szCs w:val="24"/>
        </w:rPr>
        <w:t>https://developer.nvidia.com/cudnn</w:t>
      </w:r>
      <w:r w:rsidR="0030757B" w:rsidRPr="0030757B">
        <w:rPr>
          <w:rFonts w:ascii="Times New Roman" w:hAnsi="Times New Roman" w:cs="Times New Roman" w:hint="eastAsia"/>
          <w:kern w:val="0"/>
          <w:szCs w:val="24"/>
        </w:rPr>
        <w:t xml:space="preserve"> </w:t>
      </w:r>
    </w:p>
    <w:p w14:paraId="4F12C250" w14:textId="41E8D8F8" w:rsidR="00A42E60" w:rsidRPr="009C209E" w:rsidRDefault="00BC3B10" w:rsidP="00812F82">
      <w:pPr>
        <w:overflowPunct w:val="0"/>
        <w:jc w:val="both"/>
        <w:rPr>
          <w:rFonts w:ascii="Times New Roman" w:hAnsi="Times New Roman" w:cs="Times New Roman"/>
        </w:rPr>
      </w:pPr>
      <w:r w:rsidRPr="0030757B">
        <w:rPr>
          <w:rFonts w:ascii="Times New Roman" w:hAnsi="Times New Roman" w:cs="Times New Roman"/>
        </w:rPr>
        <w:t>Google</w:t>
      </w:r>
      <w:r>
        <w:rPr>
          <w:rFonts w:hint="eastAsia"/>
        </w:rPr>
        <w:t>（</w:t>
      </w:r>
      <w:r w:rsidRPr="00BC3B10">
        <w:rPr>
          <w:rFonts w:hint="eastAsia"/>
        </w:rPr>
        <w:t>2015</w:t>
      </w:r>
      <w:r w:rsidRPr="00BC3B10">
        <w:rPr>
          <w:rFonts w:hint="eastAsia"/>
        </w:rPr>
        <w:t>年</w:t>
      </w:r>
      <w:r w:rsidRPr="00BC3B10">
        <w:rPr>
          <w:rFonts w:hint="eastAsia"/>
        </w:rPr>
        <w:t>11</w:t>
      </w:r>
      <w:r w:rsidRPr="00BC3B10">
        <w:rPr>
          <w:rFonts w:hint="eastAsia"/>
        </w:rPr>
        <w:t>月</w:t>
      </w:r>
      <w:r w:rsidRPr="00BC3B10">
        <w:rPr>
          <w:rFonts w:hint="eastAsia"/>
        </w:rPr>
        <w:t>10</w:t>
      </w:r>
      <w:r w:rsidRPr="00BC3B10">
        <w:rPr>
          <w:rFonts w:hint="eastAsia"/>
        </w:rPr>
        <w:t>日</w:t>
      </w:r>
      <w:r>
        <w:rPr>
          <w:rFonts w:hint="eastAsia"/>
        </w:rPr>
        <w:t>）</w:t>
      </w:r>
      <w:r w:rsidR="00116871">
        <w:rPr>
          <w:rFonts w:hint="eastAsia"/>
        </w:rPr>
        <w:t>。</w:t>
      </w:r>
      <w:r w:rsidRPr="0030757B">
        <w:rPr>
          <w:rFonts w:ascii="Times New Roman" w:hAnsi="Times New Roman" w:cs="Times New Roman"/>
        </w:rPr>
        <w:t>TensorFlow: Open source machine learning</w:t>
      </w:r>
      <w:r>
        <w:t>［</w:t>
      </w:r>
      <w:r>
        <w:rPr>
          <w:rFonts w:hint="eastAsia"/>
        </w:rPr>
        <w:t>影片</w:t>
      </w:r>
      <w:r>
        <w:t>］</w:t>
      </w:r>
      <w:r>
        <w:rPr>
          <w:rFonts w:hint="eastAsia"/>
        </w:rPr>
        <w:t>。</w:t>
      </w:r>
      <w:r w:rsidRPr="0030757B">
        <w:rPr>
          <w:rFonts w:ascii="Times New Roman" w:hAnsi="Times New Roman" w:cs="Times New Roman"/>
        </w:rPr>
        <w:t>YouTube</w:t>
      </w:r>
      <w:r w:rsidRPr="0030757B">
        <w:rPr>
          <w:rFonts w:ascii="Times New Roman" w:hAnsi="Times New Roman" w:cs="Times New Roman"/>
        </w:rPr>
        <w:t>。</w:t>
      </w:r>
      <w:r w:rsidRPr="0030757B">
        <w:rPr>
          <w:rFonts w:ascii="Times New Roman" w:hAnsi="Times New Roman" w:cs="Times New Roman"/>
        </w:rPr>
        <w:t>https://youtu.be/oZikw5k_2FM</w:t>
      </w:r>
    </w:p>
    <w:p w14:paraId="58793955" w14:textId="29E499B1" w:rsidR="00A42E60" w:rsidRDefault="005275F8" w:rsidP="00812F82">
      <w:pPr>
        <w:overflowPunct w:val="0"/>
        <w:jc w:val="both"/>
        <w:rPr>
          <w:rFonts w:ascii="Times New Roman" w:hAnsi="Times New Roman" w:cs="Times New Roman"/>
          <w:kern w:val="0"/>
          <w:szCs w:val="24"/>
        </w:rPr>
      </w:pPr>
      <w:r>
        <w:rPr>
          <w:rFonts w:ascii="Times New Roman" w:hAnsi="Times New Roman" w:cs="Times New Roman" w:hint="eastAsia"/>
          <w:kern w:val="0"/>
          <w:szCs w:val="24"/>
        </w:rPr>
        <w:t>Te</w:t>
      </w:r>
      <w:r>
        <w:rPr>
          <w:rFonts w:ascii="Times New Roman" w:hAnsi="Times New Roman" w:cs="Times New Roman"/>
          <w:kern w:val="0"/>
          <w:szCs w:val="24"/>
        </w:rPr>
        <w:t>llo</w:t>
      </w:r>
      <w:r>
        <w:rPr>
          <w:rFonts w:ascii="Times New Roman" w:hAnsi="Times New Roman" w:cs="Times New Roman" w:hint="eastAsia"/>
          <w:kern w:val="0"/>
          <w:szCs w:val="24"/>
        </w:rPr>
        <w:t>官方網站（無日期</w:t>
      </w:r>
      <w:r w:rsidR="0014281E">
        <w:rPr>
          <w:rFonts w:ascii="Times New Roman" w:hAnsi="Times New Roman" w:cs="Times New Roman" w:hint="eastAsia"/>
          <w:kern w:val="0"/>
          <w:szCs w:val="24"/>
        </w:rPr>
        <w:t>）</w:t>
      </w:r>
      <w:r>
        <w:rPr>
          <w:rFonts w:ascii="Times New Roman" w:hAnsi="Times New Roman" w:cs="Times New Roman" w:hint="eastAsia"/>
          <w:kern w:val="0"/>
          <w:szCs w:val="24"/>
        </w:rPr>
        <w:t>。</w:t>
      </w:r>
      <w:r w:rsidRPr="005275F8">
        <w:rPr>
          <w:rFonts w:ascii="Times New Roman" w:hAnsi="Times New Roman" w:cs="Times New Roman"/>
          <w:kern w:val="0"/>
          <w:szCs w:val="24"/>
        </w:rPr>
        <w:t>Tello EDU</w:t>
      </w:r>
      <w:r>
        <w:rPr>
          <w:rFonts w:ascii="Times New Roman" w:hAnsi="Times New Roman" w:cs="Times New Roman" w:hint="eastAsia"/>
          <w:kern w:val="0"/>
          <w:szCs w:val="24"/>
        </w:rPr>
        <w:t>。</w:t>
      </w:r>
      <w:r>
        <w:rPr>
          <w:rFonts w:ascii="Times New Roman" w:hAnsi="Times New Roman" w:cs="Times New Roman" w:hint="eastAsia"/>
          <w:kern w:val="0"/>
          <w:szCs w:val="24"/>
        </w:rPr>
        <w:t>2023</w:t>
      </w:r>
      <w:r>
        <w:rPr>
          <w:rFonts w:ascii="Times New Roman" w:hAnsi="Times New Roman" w:cs="Times New Roman" w:hint="eastAsia"/>
          <w:kern w:val="0"/>
          <w:szCs w:val="24"/>
        </w:rPr>
        <w:t>年</w:t>
      </w:r>
      <w:r>
        <w:rPr>
          <w:rFonts w:ascii="Times New Roman" w:hAnsi="Times New Roman" w:cs="Times New Roman" w:hint="eastAsia"/>
          <w:kern w:val="0"/>
          <w:szCs w:val="24"/>
        </w:rPr>
        <w:t>2</w:t>
      </w:r>
      <w:r>
        <w:rPr>
          <w:rFonts w:ascii="Times New Roman" w:hAnsi="Times New Roman" w:cs="Times New Roman" w:hint="eastAsia"/>
          <w:kern w:val="0"/>
          <w:szCs w:val="24"/>
        </w:rPr>
        <w:t>月</w:t>
      </w:r>
      <w:r>
        <w:rPr>
          <w:rFonts w:ascii="Times New Roman" w:hAnsi="Times New Roman" w:cs="Times New Roman" w:hint="eastAsia"/>
          <w:kern w:val="0"/>
          <w:szCs w:val="24"/>
        </w:rPr>
        <w:t>19</w:t>
      </w:r>
      <w:r w:rsidR="00A42E60">
        <w:rPr>
          <w:rFonts w:ascii="Times New Roman" w:hAnsi="Times New Roman" w:cs="Times New Roman" w:hint="eastAsia"/>
          <w:kern w:val="0"/>
          <w:szCs w:val="24"/>
        </w:rPr>
        <w:t>日，</w:t>
      </w:r>
      <w:r w:rsidR="00A42E60" w:rsidRPr="0014281E">
        <w:rPr>
          <w:rFonts w:ascii="Times New Roman" w:hAnsi="Times New Roman" w:cs="Times New Roman"/>
          <w:kern w:val="0"/>
          <w:szCs w:val="24"/>
        </w:rPr>
        <w:t xml:space="preserve"> </w:t>
      </w:r>
      <w:r w:rsidR="0014281E" w:rsidRPr="0014281E">
        <w:rPr>
          <w:rFonts w:ascii="Times New Roman" w:hAnsi="Times New Roman" w:cs="Times New Roman"/>
          <w:kern w:val="0"/>
          <w:szCs w:val="24"/>
        </w:rPr>
        <w:t>https://www.ryzerobotics.com/zh-tw/tello-edu</w:t>
      </w:r>
    </w:p>
    <w:p w14:paraId="6DC14E2E" w14:textId="14F58463" w:rsidR="00A42E60" w:rsidRDefault="0014281E" w:rsidP="00812F82">
      <w:pPr>
        <w:overflowPunct w:val="0"/>
        <w:jc w:val="both"/>
        <w:rPr>
          <w:rFonts w:ascii="Times New Roman" w:hAnsi="Times New Roman" w:cs="Times New Roman"/>
          <w:kern w:val="0"/>
          <w:szCs w:val="24"/>
        </w:rPr>
      </w:pPr>
      <w:proofErr w:type="spellStart"/>
      <w:r>
        <w:rPr>
          <w:rFonts w:ascii="Times New Roman" w:hAnsi="Times New Roman" w:cs="Times New Roman"/>
          <w:kern w:val="0"/>
          <w:szCs w:val="24"/>
        </w:rPr>
        <w:t>Dji</w:t>
      </w:r>
      <w:proofErr w:type="spellEnd"/>
      <w:r>
        <w:rPr>
          <w:rFonts w:ascii="Times New Roman" w:hAnsi="Times New Roman" w:cs="Times New Roman" w:hint="eastAsia"/>
          <w:kern w:val="0"/>
          <w:szCs w:val="24"/>
        </w:rPr>
        <w:t>官方網站（</w:t>
      </w:r>
      <w:r>
        <w:rPr>
          <w:rFonts w:ascii="Times New Roman" w:hAnsi="Times New Roman" w:cs="Times New Roman" w:hint="eastAsia"/>
          <w:kern w:val="0"/>
          <w:szCs w:val="24"/>
        </w:rPr>
        <w:t>2018</w:t>
      </w:r>
      <w:r>
        <w:rPr>
          <w:rFonts w:ascii="Times New Roman" w:hAnsi="Times New Roman" w:cs="Times New Roman" w:hint="eastAsia"/>
          <w:kern w:val="0"/>
          <w:szCs w:val="24"/>
        </w:rPr>
        <w:t>年</w:t>
      </w:r>
      <w:r>
        <w:rPr>
          <w:rFonts w:ascii="Times New Roman" w:hAnsi="Times New Roman" w:cs="Times New Roman" w:hint="eastAsia"/>
          <w:kern w:val="0"/>
          <w:szCs w:val="24"/>
        </w:rPr>
        <w:t>11</w:t>
      </w:r>
      <w:r>
        <w:rPr>
          <w:rFonts w:ascii="Times New Roman" w:hAnsi="Times New Roman" w:cs="Times New Roman" w:hint="eastAsia"/>
          <w:kern w:val="0"/>
          <w:szCs w:val="24"/>
        </w:rPr>
        <w:t>月）。</w:t>
      </w:r>
      <w:r>
        <w:rPr>
          <w:rFonts w:ascii="Times New Roman" w:hAnsi="Times New Roman" w:cs="Times New Roman" w:hint="eastAsia"/>
          <w:kern w:val="0"/>
          <w:szCs w:val="24"/>
        </w:rPr>
        <w:t>Te</w:t>
      </w:r>
      <w:r>
        <w:rPr>
          <w:rFonts w:ascii="Times New Roman" w:hAnsi="Times New Roman" w:cs="Times New Roman"/>
          <w:kern w:val="0"/>
          <w:szCs w:val="24"/>
        </w:rPr>
        <w:t>llo SDK</w:t>
      </w:r>
      <w:r>
        <w:rPr>
          <w:rFonts w:ascii="Times New Roman" w:hAnsi="Times New Roman" w:cs="Times New Roman" w:hint="eastAsia"/>
          <w:kern w:val="0"/>
          <w:szCs w:val="24"/>
        </w:rPr>
        <w:t xml:space="preserve"> 2.0 Us</w:t>
      </w:r>
      <w:r>
        <w:rPr>
          <w:rFonts w:ascii="Times New Roman" w:hAnsi="Times New Roman" w:cs="Times New Roman"/>
          <w:kern w:val="0"/>
          <w:szCs w:val="24"/>
        </w:rPr>
        <w:t>er Guide</w:t>
      </w:r>
      <w:r>
        <w:rPr>
          <w:rFonts w:ascii="Times New Roman" w:hAnsi="Times New Roman" w:cs="Times New Roman" w:hint="eastAsia"/>
          <w:kern w:val="0"/>
          <w:szCs w:val="24"/>
        </w:rPr>
        <w:t>。</w:t>
      </w:r>
      <w:r w:rsidR="00A42E60" w:rsidRPr="00A42E60">
        <w:rPr>
          <w:rFonts w:ascii="Times New Roman" w:hAnsi="Times New Roman" w:cs="Times New Roman"/>
          <w:kern w:val="0"/>
          <w:szCs w:val="24"/>
        </w:rPr>
        <w:t>https://dl-cdn.ryzerobotics.com/downloads/Tello/Tello%20SDK%202.0%20User%20Guide.pdf</w:t>
      </w:r>
    </w:p>
    <w:p w14:paraId="4F78EBED" w14:textId="3DAF9BB7" w:rsidR="008E4ED3" w:rsidRDefault="00E77FB3" w:rsidP="00812F82">
      <w:pPr>
        <w:overflowPunct w:val="0"/>
        <w:jc w:val="both"/>
        <w:rPr>
          <w:rFonts w:ascii="Times New Roman" w:hAnsi="Times New Roman" w:cs="Times New Roman"/>
        </w:rPr>
      </w:pPr>
      <w:r w:rsidRPr="00E77FB3">
        <w:rPr>
          <w:rFonts w:ascii="Times New Roman" w:hAnsi="Times New Roman" w:cs="Times New Roman"/>
          <w:kern w:val="0"/>
          <w:szCs w:val="24"/>
        </w:rPr>
        <w:t>A</w:t>
      </w:r>
      <w:r>
        <w:rPr>
          <w:rFonts w:ascii="Times New Roman" w:hAnsi="Times New Roman" w:cs="Times New Roman" w:hint="eastAsia"/>
          <w:kern w:val="0"/>
          <w:szCs w:val="24"/>
        </w:rPr>
        <w:t>.</w:t>
      </w:r>
      <w:r w:rsidRPr="00E77FB3">
        <w:rPr>
          <w:rFonts w:ascii="Times New Roman" w:hAnsi="Times New Roman" w:cs="Times New Roman"/>
          <w:kern w:val="0"/>
          <w:szCs w:val="24"/>
        </w:rPr>
        <w:t xml:space="preserve"> </w:t>
      </w:r>
      <w:proofErr w:type="spellStart"/>
      <w:r w:rsidRPr="00E77FB3">
        <w:rPr>
          <w:rFonts w:ascii="Times New Roman" w:hAnsi="Times New Roman" w:cs="Times New Roman"/>
          <w:kern w:val="0"/>
          <w:szCs w:val="24"/>
        </w:rPr>
        <w:t>Rosebrock</w:t>
      </w:r>
      <w:proofErr w:type="spellEnd"/>
      <w:r w:rsidR="00A42E60">
        <w:rPr>
          <w:rFonts w:ascii="Times New Roman" w:hAnsi="Times New Roman" w:cs="Times New Roman" w:hint="eastAsia"/>
          <w:kern w:val="0"/>
          <w:szCs w:val="24"/>
        </w:rPr>
        <w:t>（</w:t>
      </w:r>
      <w:r w:rsidR="00A42E60">
        <w:rPr>
          <w:rFonts w:ascii="Times New Roman" w:hAnsi="Times New Roman" w:cs="Times New Roman" w:hint="eastAsia"/>
          <w:kern w:val="0"/>
          <w:szCs w:val="24"/>
        </w:rPr>
        <w:t>2</w:t>
      </w:r>
      <w:r w:rsidR="00A42E60">
        <w:rPr>
          <w:rFonts w:ascii="Times New Roman" w:hAnsi="Times New Roman" w:cs="Times New Roman"/>
          <w:kern w:val="0"/>
          <w:szCs w:val="24"/>
        </w:rPr>
        <w:t>015</w:t>
      </w:r>
      <w:r w:rsidR="00A42E60">
        <w:rPr>
          <w:rFonts w:ascii="Times New Roman" w:hAnsi="Times New Roman" w:cs="Times New Roman" w:hint="eastAsia"/>
          <w:kern w:val="0"/>
          <w:szCs w:val="24"/>
        </w:rPr>
        <w:t>年</w:t>
      </w:r>
      <w:r w:rsidR="00A42E60">
        <w:rPr>
          <w:rFonts w:ascii="Times New Roman" w:hAnsi="Times New Roman" w:cs="Times New Roman" w:hint="eastAsia"/>
          <w:kern w:val="0"/>
          <w:szCs w:val="24"/>
        </w:rPr>
        <w:t>1</w:t>
      </w:r>
      <w:r w:rsidR="00A42E60">
        <w:rPr>
          <w:rFonts w:ascii="Times New Roman" w:hAnsi="Times New Roman" w:cs="Times New Roman" w:hint="eastAsia"/>
          <w:kern w:val="0"/>
          <w:szCs w:val="24"/>
        </w:rPr>
        <w:t>月</w:t>
      </w:r>
      <w:r w:rsidR="00A42E60">
        <w:rPr>
          <w:rFonts w:ascii="Times New Roman" w:hAnsi="Times New Roman" w:cs="Times New Roman" w:hint="eastAsia"/>
          <w:kern w:val="0"/>
          <w:szCs w:val="24"/>
        </w:rPr>
        <w:t>19</w:t>
      </w:r>
      <w:r w:rsidR="00A42E60">
        <w:rPr>
          <w:rFonts w:ascii="Times New Roman" w:hAnsi="Times New Roman" w:cs="Times New Roman" w:hint="eastAsia"/>
          <w:kern w:val="0"/>
          <w:szCs w:val="24"/>
        </w:rPr>
        <w:t>日）。</w:t>
      </w:r>
      <w:r w:rsidR="00A42E60" w:rsidRPr="00A42E60">
        <w:rPr>
          <w:rFonts w:ascii="Times New Roman" w:hAnsi="Times New Roman" w:cs="Times New Roman"/>
          <w:kern w:val="0"/>
          <w:szCs w:val="24"/>
        </w:rPr>
        <w:t>Find distance from camera to object/marker using Python and OpenCV</w:t>
      </w:r>
      <w:r w:rsidR="00A42E60">
        <w:rPr>
          <w:rFonts w:ascii="Times New Roman" w:hAnsi="Times New Roman" w:cs="Times New Roman" w:hint="eastAsia"/>
          <w:kern w:val="0"/>
          <w:szCs w:val="24"/>
        </w:rPr>
        <w:t>。</w:t>
      </w:r>
      <w:r w:rsidRPr="00E77FB3">
        <w:rPr>
          <w:rFonts w:ascii="Times New Roman" w:hAnsi="Times New Roman" w:cs="Times New Roman"/>
          <w:kern w:val="0"/>
          <w:szCs w:val="24"/>
        </w:rPr>
        <w:t>https://pyimagesearch.com/2015/01/19/find-distance-camera-objectmarker-using-python-opencv/</w:t>
      </w:r>
      <w:r w:rsidR="008E4ED3" w:rsidRPr="008E4ED3">
        <w:rPr>
          <w:rFonts w:ascii="Times New Roman" w:hAnsi="Times New Roman" w:cs="Times New Roman"/>
        </w:rPr>
        <w:t xml:space="preserve"> </w:t>
      </w:r>
    </w:p>
    <w:p w14:paraId="1652EDC3" w14:textId="1B27D424" w:rsidR="00A42E60" w:rsidRPr="0079007C" w:rsidRDefault="008E4ED3" w:rsidP="0079007C">
      <w:pPr>
        <w:overflowPunct w:val="0"/>
        <w:jc w:val="both"/>
        <w:rPr>
          <w:rFonts w:ascii="Times New Roman" w:hAnsi="Times New Roman" w:cs="Times New Roman"/>
        </w:rPr>
      </w:pPr>
      <w:r w:rsidRPr="008E4ED3">
        <w:rPr>
          <w:rFonts w:ascii="Times New Roman" w:hAnsi="Times New Roman" w:cs="Times New Roman"/>
        </w:rPr>
        <w:t>Murtaza's Workshop - Robotics and AI</w:t>
      </w:r>
      <w:r>
        <w:rPr>
          <w:rFonts w:hint="eastAsia"/>
        </w:rPr>
        <w:t>（</w:t>
      </w:r>
      <w:r w:rsidRPr="008E4ED3">
        <w:rPr>
          <w:rFonts w:ascii="Times New Roman" w:hAnsi="Times New Roman" w:cs="Times New Roman"/>
        </w:rPr>
        <w:t>2020</w:t>
      </w:r>
      <w:r w:rsidRPr="00BC3B10">
        <w:rPr>
          <w:rFonts w:hint="eastAsia"/>
        </w:rPr>
        <w:t>年</w:t>
      </w:r>
      <w:r w:rsidRPr="008E4ED3">
        <w:rPr>
          <w:rFonts w:ascii="Times New Roman" w:hAnsi="Times New Roman" w:cs="Times New Roman" w:hint="eastAsia"/>
        </w:rPr>
        <w:t>1</w:t>
      </w:r>
      <w:r w:rsidRPr="00BC3B10">
        <w:rPr>
          <w:rFonts w:hint="eastAsia"/>
        </w:rPr>
        <w:t>月</w:t>
      </w:r>
      <w:r w:rsidRPr="008E4ED3">
        <w:rPr>
          <w:rFonts w:ascii="Times New Roman" w:hAnsi="Times New Roman" w:cs="Times New Roman" w:hint="eastAsia"/>
        </w:rPr>
        <w:t>27</w:t>
      </w:r>
      <w:r w:rsidRPr="00BC3B10">
        <w:rPr>
          <w:rFonts w:hint="eastAsia"/>
        </w:rPr>
        <w:t>日</w:t>
      </w:r>
      <w:r>
        <w:rPr>
          <w:rFonts w:hint="eastAsia"/>
        </w:rPr>
        <w:t>）。</w:t>
      </w:r>
      <w:r w:rsidRPr="008E4ED3">
        <w:rPr>
          <w:rFonts w:ascii="Times New Roman" w:hAnsi="Times New Roman" w:cs="Times New Roman"/>
        </w:rPr>
        <w:t>Easy Programming of Tello Drone | Python OpenCV Object Tracking</w:t>
      </w:r>
      <w:r>
        <w:t>［</w:t>
      </w:r>
      <w:r>
        <w:rPr>
          <w:rFonts w:hint="eastAsia"/>
        </w:rPr>
        <w:t>影片</w:t>
      </w:r>
      <w:r>
        <w:t>］</w:t>
      </w:r>
      <w:r>
        <w:rPr>
          <w:rFonts w:hint="eastAsia"/>
        </w:rPr>
        <w:t>。</w:t>
      </w:r>
      <w:r w:rsidRPr="0030757B">
        <w:rPr>
          <w:rFonts w:ascii="Times New Roman" w:hAnsi="Times New Roman" w:cs="Times New Roman"/>
        </w:rPr>
        <w:t>YouTube</w:t>
      </w:r>
      <w:r w:rsidRPr="0030757B">
        <w:rPr>
          <w:rFonts w:ascii="Times New Roman" w:hAnsi="Times New Roman" w:cs="Times New Roman"/>
        </w:rPr>
        <w:t>。</w:t>
      </w:r>
      <w:r w:rsidRPr="008E4ED3">
        <w:rPr>
          <w:rFonts w:ascii="Times New Roman" w:hAnsi="Times New Roman" w:cs="Times New Roman"/>
        </w:rPr>
        <w:t>https://youtu.be/vDOkUHNdmKs</w:t>
      </w:r>
    </w:p>
    <w:sectPr w:rsidR="00A42E60" w:rsidRPr="0079007C" w:rsidSect="00894E7E">
      <w:headerReference w:type="default" r:id="rId21"/>
      <w:footerReference w:type="default" r:id="rId2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1D0F" w14:textId="77777777" w:rsidR="00A6230C" w:rsidRDefault="00A6230C" w:rsidP="00894E7E">
      <w:r>
        <w:separator/>
      </w:r>
    </w:p>
  </w:endnote>
  <w:endnote w:type="continuationSeparator" w:id="0">
    <w:p w14:paraId="0D49A173" w14:textId="77777777" w:rsidR="00A6230C" w:rsidRDefault="00A6230C" w:rsidP="0089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CIDFont+F2">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238048"/>
      <w:docPartObj>
        <w:docPartGallery w:val="Page Numbers (Bottom of Page)"/>
        <w:docPartUnique/>
      </w:docPartObj>
    </w:sdtPr>
    <w:sdtContent>
      <w:p w14:paraId="79531CA6" w14:textId="6E5AF568" w:rsidR="00A34F8F" w:rsidRDefault="00A34F8F">
        <w:pPr>
          <w:pStyle w:val="a5"/>
          <w:jc w:val="center"/>
        </w:pPr>
        <w:r w:rsidRPr="00A34F8F">
          <w:rPr>
            <w:rFonts w:ascii="Times New Roman" w:hAnsi="Times New Roman" w:cs="Times New Roman"/>
          </w:rPr>
          <w:fldChar w:fldCharType="begin"/>
        </w:r>
        <w:r w:rsidRPr="00A34F8F">
          <w:rPr>
            <w:rFonts w:ascii="Times New Roman" w:hAnsi="Times New Roman" w:cs="Times New Roman"/>
          </w:rPr>
          <w:instrText>PAGE   \* MERGEFORMAT</w:instrText>
        </w:r>
        <w:r w:rsidRPr="00A34F8F">
          <w:rPr>
            <w:rFonts w:ascii="Times New Roman" w:hAnsi="Times New Roman" w:cs="Times New Roman"/>
          </w:rPr>
          <w:fldChar w:fldCharType="separate"/>
        </w:r>
        <w:r w:rsidR="00057859" w:rsidRPr="00057859">
          <w:rPr>
            <w:rFonts w:ascii="Times New Roman" w:hAnsi="Times New Roman" w:cs="Times New Roman"/>
            <w:noProof/>
            <w:lang w:val="zh-TW"/>
          </w:rPr>
          <w:t>8</w:t>
        </w:r>
        <w:r w:rsidRPr="00A34F8F">
          <w:rPr>
            <w:rFonts w:ascii="Times New Roman" w:hAnsi="Times New Roman" w:cs="Times New Roman"/>
          </w:rPr>
          <w:fldChar w:fldCharType="end"/>
        </w:r>
      </w:p>
    </w:sdtContent>
  </w:sdt>
  <w:p w14:paraId="035311B3" w14:textId="77777777" w:rsidR="00A63B49" w:rsidRDefault="00A63B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0F70B" w14:textId="77777777" w:rsidR="00A6230C" w:rsidRDefault="00A6230C" w:rsidP="00894E7E">
      <w:r>
        <w:separator/>
      </w:r>
    </w:p>
  </w:footnote>
  <w:footnote w:type="continuationSeparator" w:id="0">
    <w:p w14:paraId="0FBC970B" w14:textId="77777777" w:rsidR="00A6230C" w:rsidRDefault="00A6230C" w:rsidP="00894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B981" w14:textId="77777777" w:rsidR="00894E7E" w:rsidRPr="00894E7E" w:rsidRDefault="00894E7E" w:rsidP="00894E7E">
    <w:pPr>
      <w:pStyle w:val="a3"/>
      <w:jc w:val="center"/>
      <w:rPr>
        <w:rFonts w:asciiTheme="majorEastAsia" w:eastAsiaTheme="majorEastAsia" w:hAnsiTheme="majorEastAsia"/>
      </w:rPr>
    </w:pPr>
    <w:r w:rsidRPr="00894E7E">
      <w:rPr>
        <w:rFonts w:asciiTheme="majorEastAsia" w:eastAsiaTheme="majorEastAsia" w:hAnsiTheme="majorEastAsia" w:hint="eastAsia"/>
      </w:rPr>
      <w:t>應用無人機驅逐農田有害鳥類</w:t>
    </w:r>
    <w:r w:rsidR="005157A6">
      <w:rPr>
        <w:rFonts w:asciiTheme="majorEastAsia" w:eastAsiaTheme="majorEastAsia" w:hAnsiTheme="majorEastAsia" w:hint="eastAsia"/>
      </w:rPr>
      <w:t>與獼猴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A52"/>
    <w:multiLevelType w:val="hybridMultilevel"/>
    <w:tmpl w:val="3762F3A0"/>
    <w:lvl w:ilvl="0" w:tplc="FA7E5C9A">
      <w:start w:val="1"/>
      <w:numFmt w:val="taiwaneseCountingThousand"/>
      <w:lvlText w:val="圖%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04EF8"/>
    <w:multiLevelType w:val="hybridMultilevel"/>
    <w:tmpl w:val="358EEEE2"/>
    <w:lvl w:ilvl="0" w:tplc="AA6213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46A43"/>
    <w:multiLevelType w:val="hybridMultilevel"/>
    <w:tmpl w:val="A1C4625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25A2ABA"/>
    <w:multiLevelType w:val="hybridMultilevel"/>
    <w:tmpl w:val="D412624C"/>
    <w:lvl w:ilvl="0" w:tplc="B532F6B8">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 w15:restartNumberingAfterBreak="0">
    <w:nsid w:val="1AC47CA7"/>
    <w:multiLevelType w:val="hybridMultilevel"/>
    <w:tmpl w:val="8D4E91C4"/>
    <w:lvl w:ilvl="0" w:tplc="52F2A23A">
      <w:start w:val="1"/>
      <w:numFmt w:val="ideographLegalTraditional"/>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DA7806"/>
    <w:multiLevelType w:val="hybridMultilevel"/>
    <w:tmpl w:val="10DABDE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7AE0B20"/>
    <w:multiLevelType w:val="hybridMultilevel"/>
    <w:tmpl w:val="B8E8194C"/>
    <w:lvl w:ilvl="0" w:tplc="FA7E5C9A">
      <w:start w:val="1"/>
      <w:numFmt w:val="taiwaneseCountingThousand"/>
      <w:lvlText w:val="圖%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974FAF"/>
    <w:multiLevelType w:val="hybridMultilevel"/>
    <w:tmpl w:val="223CA03A"/>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F94746"/>
    <w:multiLevelType w:val="hybridMultilevel"/>
    <w:tmpl w:val="7BF036E4"/>
    <w:lvl w:ilvl="0" w:tplc="FFFFFFFF">
      <w:start w:val="1"/>
      <w:numFmt w:val="taiwaneseCountingThousand"/>
      <w:lvlText w:val="%1、"/>
      <w:lvlJc w:val="left"/>
      <w:pPr>
        <w:ind w:left="960" w:hanging="480"/>
      </w:pPr>
    </w:lvl>
    <w:lvl w:ilvl="1" w:tplc="FFFFFFFF">
      <w:start w:val="1"/>
      <w:numFmt w:val="upperLetter"/>
      <w:lvlText w:val="%2."/>
      <w:lvlJc w:val="left"/>
      <w:pPr>
        <w:ind w:left="1320" w:hanging="360"/>
      </w:pPr>
      <w:rPr>
        <w:rFont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9" w15:restartNumberingAfterBreak="0">
    <w:nsid w:val="30C77E13"/>
    <w:multiLevelType w:val="hybridMultilevel"/>
    <w:tmpl w:val="DD6CFC2E"/>
    <w:lvl w:ilvl="0" w:tplc="FFFFFFFF">
      <w:start w:val="1"/>
      <w:numFmt w:val="taiwaneseCountingThousand"/>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0" w15:restartNumberingAfterBreak="0">
    <w:nsid w:val="30CA7491"/>
    <w:multiLevelType w:val="hybridMultilevel"/>
    <w:tmpl w:val="7DA838A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1E140FF"/>
    <w:multiLevelType w:val="hybridMultilevel"/>
    <w:tmpl w:val="0F52283A"/>
    <w:lvl w:ilvl="0" w:tplc="FB98A71C">
      <w:start w:val="1"/>
      <w:numFmt w:val="taiwaneseCountingThousand"/>
      <w:lvlText w:val="表%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2EC47D1"/>
    <w:multiLevelType w:val="hybridMultilevel"/>
    <w:tmpl w:val="C82CDEFE"/>
    <w:lvl w:ilvl="0" w:tplc="FA7E5C9A">
      <w:start w:val="1"/>
      <w:numFmt w:val="taiwaneseCountingThousand"/>
      <w:lvlText w:val="圖%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2F1182B"/>
    <w:multiLevelType w:val="hybridMultilevel"/>
    <w:tmpl w:val="DBEEF14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4C22FFC"/>
    <w:multiLevelType w:val="hybridMultilevel"/>
    <w:tmpl w:val="DEF88D4C"/>
    <w:lvl w:ilvl="0" w:tplc="FFFFFFFF">
      <w:start w:val="1"/>
      <w:numFmt w:val="taiwaneseCountingThousand"/>
      <w:lvlText w:val="(%1)、"/>
      <w:lvlJc w:val="left"/>
      <w:pPr>
        <w:ind w:left="1920" w:hanging="480"/>
      </w:pPr>
      <w:rPr>
        <w:rFonts w:hint="eastAsia"/>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15" w15:restartNumberingAfterBreak="0">
    <w:nsid w:val="3DEB2951"/>
    <w:multiLevelType w:val="hybridMultilevel"/>
    <w:tmpl w:val="25301928"/>
    <w:lvl w:ilvl="0" w:tplc="FA7E5C9A">
      <w:start w:val="1"/>
      <w:numFmt w:val="taiwaneseCountingThousand"/>
      <w:lvlText w:val="圖%1、"/>
      <w:lvlJc w:val="left"/>
      <w:pPr>
        <w:ind w:left="622"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3E156A87"/>
    <w:multiLevelType w:val="hybridMultilevel"/>
    <w:tmpl w:val="F446B734"/>
    <w:lvl w:ilvl="0" w:tplc="FA7E5C9A">
      <w:start w:val="1"/>
      <w:numFmt w:val="taiwaneseCountingThousand"/>
      <w:lvlText w:val="圖%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EF44882"/>
    <w:multiLevelType w:val="hybridMultilevel"/>
    <w:tmpl w:val="C13EF62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406514BB"/>
    <w:multiLevelType w:val="hybridMultilevel"/>
    <w:tmpl w:val="CD886D76"/>
    <w:lvl w:ilvl="0" w:tplc="B532F6B8">
      <w:start w:val="1"/>
      <w:numFmt w:val="taiwaneseCountingThousand"/>
      <w:lvlText w:val="(%1)、"/>
      <w:lvlJc w:val="left"/>
      <w:pPr>
        <w:ind w:left="960" w:hanging="480"/>
      </w:pPr>
      <w:rPr>
        <w:rFonts w:hint="eastAsia"/>
      </w:rPr>
    </w:lvl>
    <w:lvl w:ilvl="1" w:tplc="7C786DD4">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941E26"/>
    <w:multiLevelType w:val="hybridMultilevel"/>
    <w:tmpl w:val="6CB83EF8"/>
    <w:lvl w:ilvl="0" w:tplc="FB98A71C">
      <w:start w:val="1"/>
      <w:numFmt w:val="taiwaneseCountingThousand"/>
      <w:lvlText w:val="表%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18B3C1F"/>
    <w:multiLevelType w:val="hybridMultilevel"/>
    <w:tmpl w:val="DD6CFC2E"/>
    <w:lvl w:ilvl="0" w:tplc="7C786DD4">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4276653F"/>
    <w:multiLevelType w:val="hybridMultilevel"/>
    <w:tmpl w:val="C674F554"/>
    <w:lvl w:ilvl="0" w:tplc="7C786DD4">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45D40E00"/>
    <w:multiLevelType w:val="hybridMultilevel"/>
    <w:tmpl w:val="ADBA38A6"/>
    <w:lvl w:ilvl="0" w:tplc="7C786DD4">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47332C24"/>
    <w:multiLevelType w:val="hybridMultilevel"/>
    <w:tmpl w:val="18388D4A"/>
    <w:lvl w:ilvl="0" w:tplc="FB98A71C">
      <w:start w:val="1"/>
      <w:numFmt w:val="taiwaneseCountingThousand"/>
      <w:lvlText w:val="表%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DB67DF9"/>
    <w:multiLevelType w:val="hybridMultilevel"/>
    <w:tmpl w:val="12A6B49E"/>
    <w:lvl w:ilvl="0" w:tplc="FA7E5C9A">
      <w:start w:val="1"/>
      <w:numFmt w:val="taiwaneseCountingThousand"/>
      <w:lvlText w:val="圖%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 w15:restartNumberingAfterBreak="0">
    <w:nsid w:val="4EF43E67"/>
    <w:multiLevelType w:val="hybridMultilevel"/>
    <w:tmpl w:val="D412624C"/>
    <w:lvl w:ilvl="0" w:tplc="FFFFFFFF">
      <w:start w:val="1"/>
      <w:numFmt w:val="taiwaneseCountingThousand"/>
      <w:lvlText w:val="(%1)、"/>
      <w:lvlJc w:val="left"/>
      <w:pPr>
        <w:ind w:left="1920" w:hanging="480"/>
      </w:pPr>
      <w:rPr>
        <w:rFonts w:hint="eastAsia"/>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26" w15:restartNumberingAfterBreak="0">
    <w:nsid w:val="519A541A"/>
    <w:multiLevelType w:val="hybridMultilevel"/>
    <w:tmpl w:val="5F7CA9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4045C42"/>
    <w:multiLevelType w:val="hybridMultilevel"/>
    <w:tmpl w:val="484858D4"/>
    <w:lvl w:ilvl="0" w:tplc="7C786DD4">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8" w15:restartNumberingAfterBreak="0">
    <w:nsid w:val="5AAC3A35"/>
    <w:multiLevelType w:val="hybridMultilevel"/>
    <w:tmpl w:val="7D0A49AE"/>
    <w:lvl w:ilvl="0" w:tplc="7C786DD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C1434C6"/>
    <w:multiLevelType w:val="hybridMultilevel"/>
    <w:tmpl w:val="F41C7A48"/>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D957A4C"/>
    <w:multiLevelType w:val="hybridMultilevel"/>
    <w:tmpl w:val="5AD075DA"/>
    <w:lvl w:ilvl="0" w:tplc="04090015">
      <w:start w:val="1"/>
      <w:numFmt w:val="taiwaneseCountingThousand"/>
      <w:lvlText w:val="%1、"/>
      <w:lvlJc w:val="left"/>
      <w:pPr>
        <w:ind w:left="960" w:hanging="480"/>
      </w:pPr>
    </w:lvl>
    <w:lvl w:ilvl="1" w:tplc="FF32BAC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EFC411E"/>
    <w:multiLevelType w:val="hybridMultilevel"/>
    <w:tmpl w:val="C674F554"/>
    <w:lvl w:ilvl="0" w:tplc="FFFFFFFF">
      <w:start w:val="1"/>
      <w:numFmt w:val="taiwaneseCountingThousand"/>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2" w15:restartNumberingAfterBreak="0">
    <w:nsid w:val="6BD17344"/>
    <w:multiLevelType w:val="hybridMultilevel"/>
    <w:tmpl w:val="B2B0AA96"/>
    <w:lvl w:ilvl="0" w:tplc="FA7E5C9A">
      <w:start w:val="1"/>
      <w:numFmt w:val="taiwaneseCountingThousand"/>
      <w:lvlText w:val="圖%1、"/>
      <w:lvlJc w:val="left"/>
      <w:pPr>
        <w:ind w:left="622"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722130C7"/>
    <w:multiLevelType w:val="hybridMultilevel"/>
    <w:tmpl w:val="842E56BC"/>
    <w:lvl w:ilvl="0" w:tplc="FA30CFE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8F5341F"/>
    <w:multiLevelType w:val="hybridMultilevel"/>
    <w:tmpl w:val="B22CE8A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7A572DA8"/>
    <w:multiLevelType w:val="hybridMultilevel"/>
    <w:tmpl w:val="9FE2499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922374292">
    <w:abstractNumId w:val="4"/>
  </w:num>
  <w:num w:numId="2" w16cid:durableId="2133671126">
    <w:abstractNumId w:val="34"/>
  </w:num>
  <w:num w:numId="3" w16cid:durableId="1517573418">
    <w:abstractNumId w:val="28"/>
  </w:num>
  <w:num w:numId="4" w16cid:durableId="1201359411">
    <w:abstractNumId w:val="27"/>
  </w:num>
  <w:num w:numId="5" w16cid:durableId="1655990685">
    <w:abstractNumId w:val="22"/>
  </w:num>
  <w:num w:numId="6" w16cid:durableId="1986665921">
    <w:abstractNumId w:val="18"/>
  </w:num>
  <w:num w:numId="7" w16cid:durableId="1965385943">
    <w:abstractNumId w:val="21"/>
  </w:num>
  <w:num w:numId="8" w16cid:durableId="318847342">
    <w:abstractNumId w:val="2"/>
  </w:num>
  <w:num w:numId="9" w16cid:durableId="1299918367">
    <w:abstractNumId w:val="26"/>
  </w:num>
  <w:num w:numId="10" w16cid:durableId="1482842530">
    <w:abstractNumId w:val="17"/>
  </w:num>
  <w:num w:numId="11" w16cid:durableId="454297673">
    <w:abstractNumId w:val="35"/>
  </w:num>
  <w:num w:numId="12" w16cid:durableId="288319725">
    <w:abstractNumId w:val="29"/>
  </w:num>
  <w:num w:numId="13" w16cid:durableId="996306506">
    <w:abstractNumId w:val="5"/>
  </w:num>
  <w:num w:numId="14" w16cid:durableId="1003509475">
    <w:abstractNumId w:val="33"/>
  </w:num>
  <w:num w:numId="15" w16cid:durableId="51851755">
    <w:abstractNumId w:val="23"/>
  </w:num>
  <w:num w:numId="16" w16cid:durableId="803347572">
    <w:abstractNumId w:val="11"/>
  </w:num>
  <w:num w:numId="17" w16cid:durableId="2078278407">
    <w:abstractNumId w:val="0"/>
  </w:num>
  <w:num w:numId="18" w16cid:durableId="957831889">
    <w:abstractNumId w:val="16"/>
  </w:num>
  <w:num w:numId="19" w16cid:durableId="2031485081">
    <w:abstractNumId w:val="13"/>
  </w:num>
  <w:num w:numId="20" w16cid:durableId="1653564665">
    <w:abstractNumId w:val="24"/>
  </w:num>
  <w:num w:numId="21" w16cid:durableId="1082752616">
    <w:abstractNumId w:val="12"/>
  </w:num>
  <w:num w:numId="22" w16cid:durableId="2136948087">
    <w:abstractNumId w:val="15"/>
  </w:num>
  <w:num w:numId="23" w16cid:durableId="1087534114">
    <w:abstractNumId w:val="20"/>
  </w:num>
  <w:num w:numId="24" w16cid:durableId="136729362">
    <w:abstractNumId w:val="30"/>
  </w:num>
  <w:num w:numId="25" w16cid:durableId="1773473943">
    <w:abstractNumId w:val="19"/>
  </w:num>
  <w:num w:numId="26" w16cid:durableId="226454834">
    <w:abstractNumId w:val="1"/>
  </w:num>
  <w:num w:numId="27" w16cid:durableId="69009707">
    <w:abstractNumId w:val="10"/>
  </w:num>
  <w:num w:numId="28" w16cid:durableId="1142961550">
    <w:abstractNumId w:val="8"/>
  </w:num>
  <w:num w:numId="29" w16cid:durableId="456607247">
    <w:abstractNumId w:val="6"/>
  </w:num>
  <w:num w:numId="30" w16cid:durableId="275528919">
    <w:abstractNumId w:val="31"/>
  </w:num>
  <w:num w:numId="31" w16cid:durableId="1410031265">
    <w:abstractNumId w:val="32"/>
  </w:num>
  <w:num w:numId="32" w16cid:durableId="44449955">
    <w:abstractNumId w:val="7"/>
  </w:num>
  <w:num w:numId="33" w16cid:durableId="412436417">
    <w:abstractNumId w:val="3"/>
  </w:num>
  <w:num w:numId="34" w16cid:durableId="10184616">
    <w:abstractNumId w:val="14"/>
  </w:num>
  <w:num w:numId="35" w16cid:durableId="653030445">
    <w:abstractNumId w:val="25"/>
  </w:num>
  <w:num w:numId="36" w16cid:durableId="20481381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E7E"/>
    <w:rsid w:val="00000022"/>
    <w:rsid w:val="00057859"/>
    <w:rsid w:val="00067FB1"/>
    <w:rsid w:val="00070030"/>
    <w:rsid w:val="0009373C"/>
    <w:rsid w:val="000B4A08"/>
    <w:rsid w:val="000B5F1B"/>
    <w:rsid w:val="000B68F4"/>
    <w:rsid w:val="000D0FCE"/>
    <w:rsid w:val="000D28C8"/>
    <w:rsid w:val="000E519A"/>
    <w:rsid w:val="00116871"/>
    <w:rsid w:val="001274A5"/>
    <w:rsid w:val="00131FC2"/>
    <w:rsid w:val="0014281E"/>
    <w:rsid w:val="0014365A"/>
    <w:rsid w:val="00146A04"/>
    <w:rsid w:val="00175B93"/>
    <w:rsid w:val="001A5374"/>
    <w:rsid w:val="001C14E8"/>
    <w:rsid w:val="001C7196"/>
    <w:rsid w:val="001D01CE"/>
    <w:rsid w:val="001E733E"/>
    <w:rsid w:val="001F2ACF"/>
    <w:rsid w:val="00223995"/>
    <w:rsid w:val="00294383"/>
    <w:rsid w:val="002C321E"/>
    <w:rsid w:val="002C5798"/>
    <w:rsid w:val="002C6474"/>
    <w:rsid w:val="002D2892"/>
    <w:rsid w:val="002E5CE5"/>
    <w:rsid w:val="00305F7F"/>
    <w:rsid w:val="0030757B"/>
    <w:rsid w:val="00311005"/>
    <w:rsid w:val="003345CA"/>
    <w:rsid w:val="00344F1A"/>
    <w:rsid w:val="003502B5"/>
    <w:rsid w:val="00361122"/>
    <w:rsid w:val="003660F0"/>
    <w:rsid w:val="00381A7F"/>
    <w:rsid w:val="003844C8"/>
    <w:rsid w:val="0038669D"/>
    <w:rsid w:val="00393433"/>
    <w:rsid w:val="00396A99"/>
    <w:rsid w:val="003A465A"/>
    <w:rsid w:val="003B5979"/>
    <w:rsid w:val="003C59FB"/>
    <w:rsid w:val="003C7030"/>
    <w:rsid w:val="003E7F27"/>
    <w:rsid w:val="0040186D"/>
    <w:rsid w:val="0046758C"/>
    <w:rsid w:val="00467670"/>
    <w:rsid w:val="004679A0"/>
    <w:rsid w:val="00470173"/>
    <w:rsid w:val="00487FD7"/>
    <w:rsid w:val="00496A2B"/>
    <w:rsid w:val="004C218F"/>
    <w:rsid w:val="004D1289"/>
    <w:rsid w:val="004D6379"/>
    <w:rsid w:val="005132D8"/>
    <w:rsid w:val="00513CA0"/>
    <w:rsid w:val="005157A6"/>
    <w:rsid w:val="005275F8"/>
    <w:rsid w:val="005341D8"/>
    <w:rsid w:val="00541638"/>
    <w:rsid w:val="00567E48"/>
    <w:rsid w:val="00592279"/>
    <w:rsid w:val="005B6E93"/>
    <w:rsid w:val="005C6E87"/>
    <w:rsid w:val="005E7C43"/>
    <w:rsid w:val="005F6B69"/>
    <w:rsid w:val="00601430"/>
    <w:rsid w:val="00604D50"/>
    <w:rsid w:val="00610B98"/>
    <w:rsid w:val="0061471F"/>
    <w:rsid w:val="006179EA"/>
    <w:rsid w:val="00626418"/>
    <w:rsid w:val="00645471"/>
    <w:rsid w:val="00655A12"/>
    <w:rsid w:val="00661395"/>
    <w:rsid w:val="00667053"/>
    <w:rsid w:val="006A3D7A"/>
    <w:rsid w:val="006B220D"/>
    <w:rsid w:val="006B2AAA"/>
    <w:rsid w:val="006C1A8E"/>
    <w:rsid w:val="006D21DC"/>
    <w:rsid w:val="006F3190"/>
    <w:rsid w:val="006F6FBC"/>
    <w:rsid w:val="00703485"/>
    <w:rsid w:val="0070454E"/>
    <w:rsid w:val="00712ED2"/>
    <w:rsid w:val="007366EB"/>
    <w:rsid w:val="007526D0"/>
    <w:rsid w:val="0079007C"/>
    <w:rsid w:val="007A58FF"/>
    <w:rsid w:val="007B211E"/>
    <w:rsid w:val="007B4529"/>
    <w:rsid w:val="007C2E7F"/>
    <w:rsid w:val="007D1730"/>
    <w:rsid w:val="007D6731"/>
    <w:rsid w:val="007F543E"/>
    <w:rsid w:val="00812F82"/>
    <w:rsid w:val="00845045"/>
    <w:rsid w:val="0085641C"/>
    <w:rsid w:val="00866730"/>
    <w:rsid w:val="00876AFB"/>
    <w:rsid w:val="00883514"/>
    <w:rsid w:val="0088600E"/>
    <w:rsid w:val="00894E7E"/>
    <w:rsid w:val="008976C3"/>
    <w:rsid w:val="008A362D"/>
    <w:rsid w:val="008C005B"/>
    <w:rsid w:val="008E4ED3"/>
    <w:rsid w:val="008F2A22"/>
    <w:rsid w:val="00943629"/>
    <w:rsid w:val="00961247"/>
    <w:rsid w:val="00962593"/>
    <w:rsid w:val="0098157B"/>
    <w:rsid w:val="009A2381"/>
    <w:rsid w:val="009C209E"/>
    <w:rsid w:val="00A31661"/>
    <w:rsid w:val="00A34F8F"/>
    <w:rsid w:val="00A42E60"/>
    <w:rsid w:val="00A6230C"/>
    <w:rsid w:val="00A62548"/>
    <w:rsid w:val="00A63B49"/>
    <w:rsid w:val="00A67DE6"/>
    <w:rsid w:val="00A719D0"/>
    <w:rsid w:val="00A73B36"/>
    <w:rsid w:val="00A73E4F"/>
    <w:rsid w:val="00AE3C40"/>
    <w:rsid w:val="00B14798"/>
    <w:rsid w:val="00B162AA"/>
    <w:rsid w:val="00B214E5"/>
    <w:rsid w:val="00B34F37"/>
    <w:rsid w:val="00B41CA9"/>
    <w:rsid w:val="00B422B3"/>
    <w:rsid w:val="00B42942"/>
    <w:rsid w:val="00B56CF1"/>
    <w:rsid w:val="00B64107"/>
    <w:rsid w:val="00B9301A"/>
    <w:rsid w:val="00B97C79"/>
    <w:rsid w:val="00BB025D"/>
    <w:rsid w:val="00BC3B10"/>
    <w:rsid w:val="00BE10CC"/>
    <w:rsid w:val="00C04EFF"/>
    <w:rsid w:val="00C473D7"/>
    <w:rsid w:val="00C61ADB"/>
    <w:rsid w:val="00C87E12"/>
    <w:rsid w:val="00D00CF0"/>
    <w:rsid w:val="00D43E84"/>
    <w:rsid w:val="00D4403E"/>
    <w:rsid w:val="00D449CE"/>
    <w:rsid w:val="00D45C7E"/>
    <w:rsid w:val="00D506FB"/>
    <w:rsid w:val="00D51559"/>
    <w:rsid w:val="00D615ED"/>
    <w:rsid w:val="00D66B79"/>
    <w:rsid w:val="00D7316A"/>
    <w:rsid w:val="00D76EF3"/>
    <w:rsid w:val="00D80DC4"/>
    <w:rsid w:val="00DD5A0C"/>
    <w:rsid w:val="00DD703A"/>
    <w:rsid w:val="00DE2459"/>
    <w:rsid w:val="00DF0C85"/>
    <w:rsid w:val="00DF2978"/>
    <w:rsid w:val="00E279CF"/>
    <w:rsid w:val="00E35AA7"/>
    <w:rsid w:val="00E77FB3"/>
    <w:rsid w:val="00E8120C"/>
    <w:rsid w:val="00E837FC"/>
    <w:rsid w:val="00EA24E7"/>
    <w:rsid w:val="00EC77F9"/>
    <w:rsid w:val="00ED0032"/>
    <w:rsid w:val="00ED20B2"/>
    <w:rsid w:val="00ED2CF4"/>
    <w:rsid w:val="00F13C78"/>
    <w:rsid w:val="00F1758A"/>
    <w:rsid w:val="00F248BB"/>
    <w:rsid w:val="00F35A9E"/>
    <w:rsid w:val="00F36BB9"/>
    <w:rsid w:val="00F40360"/>
    <w:rsid w:val="00F4374D"/>
    <w:rsid w:val="00F55C9A"/>
    <w:rsid w:val="00F570CB"/>
    <w:rsid w:val="00F978F3"/>
    <w:rsid w:val="00FA3B5B"/>
    <w:rsid w:val="00FC3471"/>
    <w:rsid w:val="00FC5B84"/>
    <w:rsid w:val="00FD319D"/>
    <w:rsid w:val="00FE2079"/>
    <w:rsid w:val="00FE2D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5E842"/>
  <w15:chartTrackingRefBased/>
  <w15:docId w15:val="{C75F8761-9688-437F-8B66-1591E2FE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479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7E"/>
    <w:pPr>
      <w:tabs>
        <w:tab w:val="center" w:pos="4153"/>
        <w:tab w:val="right" w:pos="8306"/>
      </w:tabs>
      <w:snapToGrid w:val="0"/>
    </w:pPr>
    <w:rPr>
      <w:sz w:val="20"/>
      <w:szCs w:val="20"/>
    </w:rPr>
  </w:style>
  <w:style w:type="character" w:customStyle="1" w:styleId="a4">
    <w:name w:val="頁首 字元"/>
    <w:basedOn w:val="a0"/>
    <w:link w:val="a3"/>
    <w:uiPriority w:val="99"/>
    <w:rsid w:val="00894E7E"/>
    <w:rPr>
      <w:sz w:val="20"/>
      <w:szCs w:val="20"/>
    </w:rPr>
  </w:style>
  <w:style w:type="paragraph" w:styleId="a5">
    <w:name w:val="footer"/>
    <w:basedOn w:val="a"/>
    <w:link w:val="a6"/>
    <w:uiPriority w:val="99"/>
    <w:unhideWhenUsed/>
    <w:rsid w:val="00894E7E"/>
    <w:pPr>
      <w:tabs>
        <w:tab w:val="center" w:pos="4153"/>
        <w:tab w:val="right" w:pos="8306"/>
      </w:tabs>
      <w:snapToGrid w:val="0"/>
    </w:pPr>
    <w:rPr>
      <w:sz w:val="20"/>
      <w:szCs w:val="20"/>
    </w:rPr>
  </w:style>
  <w:style w:type="character" w:customStyle="1" w:styleId="a6">
    <w:name w:val="頁尾 字元"/>
    <w:basedOn w:val="a0"/>
    <w:link w:val="a5"/>
    <w:uiPriority w:val="99"/>
    <w:rsid w:val="00894E7E"/>
    <w:rPr>
      <w:sz w:val="20"/>
      <w:szCs w:val="20"/>
    </w:rPr>
  </w:style>
  <w:style w:type="paragraph" w:styleId="a7">
    <w:name w:val="List Paragraph"/>
    <w:basedOn w:val="a"/>
    <w:uiPriority w:val="34"/>
    <w:qFormat/>
    <w:rsid w:val="00894E7E"/>
    <w:pPr>
      <w:ind w:leftChars="200" w:left="480"/>
    </w:pPr>
  </w:style>
  <w:style w:type="character" w:styleId="a8">
    <w:name w:val="Hyperlink"/>
    <w:basedOn w:val="a0"/>
    <w:uiPriority w:val="99"/>
    <w:unhideWhenUsed/>
    <w:rsid w:val="00A63B49"/>
    <w:rPr>
      <w:color w:val="0000FF"/>
      <w:u w:val="single"/>
    </w:rPr>
  </w:style>
  <w:style w:type="table" w:styleId="a9">
    <w:name w:val="Table Grid"/>
    <w:basedOn w:val="a1"/>
    <w:uiPriority w:val="39"/>
    <w:rsid w:val="00D44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73E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Grid Table 4"/>
    <w:basedOn w:val="a1"/>
    <w:uiPriority w:val="49"/>
    <w:rsid w:val="005157A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B10"/>
    <w:pPr>
      <w:widowControl w:val="0"/>
      <w:autoSpaceDE w:val="0"/>
      <w:autoSpaceDN w:val="0"/>
      <w:adjustRightInd w:val="0"/>
    </w:pPr>
    <w:rPr>
      <w:rFonts w:ascii="Times New Roman" w:hAnsi="Times New Roman" w:cs="Times New Roman"/>
      <w:color w:val="000000"/>
      <w:kern w:val="0"/>
      <w:szCs w:val="24"/>
    </w:rPr>
  </w:style>
  <w:style w:type="character" w:customStyle="1" w:styleId="1">
    <w:name w:val="未解析的提及1"/>
    <w:basedOn w:val="a0"/>
    <w:uiPriority w:val="99"/>
    <w:semiHidden/>
    <w:unhideWhenUsed/>
    <w:rsid w:val="00116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3023">
      <w:bodyDiv w:val="1"/>
      <w:marLeft w:val="0"/>
      <w:marRight w:val="0"/>
      <w:marTop w:val="0"/>
      <w:marBottom w:val="0"/>
      <w:divBdr>
        <w:top w:val="none" w:sz="0" w:space="0" w:color="auto"/>
        <w:left w:val="none" w:sz="0" w:space="0" w:color="auto"/>
        <w:bottom w:val="none" w:sz="0" w:space="0" w:color="auto"/>
        <w:right w:val="none" w:sz="0" w:space="0" w:color="auto"/>
      </w:divBdr>
    </w:div>
    <w:div w:id="15336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4907119884662"/>
          <c:y val="4.2290427982216508E-2"/>
          <c:w val="0.81566485527337251"/>
          <c:h val="0.7352830896137984"/>
        </c:manualLayout>
      </c:layout>
      <c:scatterChart>
        <c:scatterStyle val="lineMarker"/>
        <c:varyColors val="0"/>
        <c:ser>
          <c:idx val="0"/>
          <c:order val="0"/>
          <c:tx>
            <c:strRef>
              <c:f>工作表1!$B$1</c:f>
              <c:strCache>
                <c:ptCount val="1"/>
                <c:pt idx="0">
                  <c:v>物體尺寸(Y)</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zh-TW"/>
              </a:p>
            </c:txPr>
            <c:dLblPos val="t"/>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backward val="6"/>
            <c:dispRSqr val="0"/>
            <c:dispEq val="1"/>
            <c:trendlineLbl>
              <c:layout>
                <c:manualLayout>
                  <c:x val="8.3493332039480977E-2"/>
                  <c:y val="0.2689453695588665"/>
                </c:manualLayout>
              </c:layout>
              <c:tx>
                <c:rich>
                  <a:bodyPr/>
                  <a:lstStyle/>
                  <a:p>
                    <a:pPr>
                      <a:defRPr/>
                    </a:pPr>
                    <a:r>
                      <a:rPr lang="en-US" altLang="zh-TW" sz="1200" baseline="0">
                        <a:latin typeface="Times New Roman" panose="02020603050405020304" pitchFamily="18" charset="0"/>
                        <a:cs typeface="Times New Roman" panose="02020603050405020304" pitchFamily="18" charset="0"/>
                      </a:rPr>
                      <a:t>y = 0.7568x - 0.4154</a:t>
                    </a:r>
                    <a:endParaRPr lang="en-US" altLang="zh-TW" sz="1200">
                      <a:latin typeface="Times New Roman" panose="02020603050405020304" pitchFamily="18" charset="0"/>
                      <a:cs typeface="Times New Roman" panose="02020603050405020304" pitchFamily="18" charset="0"/>
                    </a:endParaRPr>
                  </a:p>
                </c:rich>
              </c:tx>
              <c:numFmt formatCode="General" sourceLinked="0"/>
            </c:trendlineLbl>
          </c:trendline>
          <c:xVal>
            <c:numRef>
              <c:f>工作表1!$A$2:$A$12</c:f>
              <c:numCache>
                <c:formatCode>General</c:formatCode>
                <c:ptCount val="11"/>
                <c:pt idx="0">
                  <c:v>7.1</c:v>
                </c:pt>
                <c:pt idx="1">
                  <c:v>10.4</c:v>
                </c:pt>
                <c:pt idx="2">
                  <c:v>13.6</c:v>
                </c:pt>
                <c:pt idx="3">
                  <c:v>16.8</c:v>
                </c:pt>
                <c:pt idx="4">
                  <c:v>20.8</c:v>
                </c:pt>
                <c:pt idx="5">
                  <c:v>24.2</c:v>
                </c:pt>
                <c:pt idx="6">
                  <c:v>27.8</c:v>
                </c:pt>
                <c:pt idx="7">
                  <c:v>30.2</c:v>
                </c:pt>
                <c:pt idx="8">
                  <c:v>32.5</c:v>
                </c:pt>
                <c:pt idx="9">
                  <c:v>36.1</c:v>
                </c:pt>
                <c:pt idx="10">
                  <c:v>40.9</c:v>
                </c:pt>
              </c:numCache>
            </c:numRef>
          </c:xVal>
          <c:yVal>
            <c:numRef>
              <c:f>工作表1!$B$2:$B$12</c:f>
              <c:numCache>
                <c:formatCode>General</c:formatCode>
                <c:ptCount val="11"/>
                <c:pt idx="0">
                  <c:v>5</c:v>
                </c:pt>
                <c:pt idx="1">
                  <c:v>7.5</c:v>
                </c:pt>
                <c:pt idx="2">
                  <c:v>10</c:v>
                </c:pt>
                <c:pt idx="3">
                  <c:v>12.5</c:v>
                </c:pt>
                <c:pt idx="4">
                  <c:v>15</c:v>
                </c:pt>
                <c:pt idx="5">
                  <c:v>17.5</c:v>
                </c:pt>
                <c:pt idx="6">
                  <c:v>20</c:v>
                </c:pt>
                <c:pt idx="7">
                  <c:v>22.5</c:v>
                </c:pt>
                <c:pt idx="8">
                  <c:v>25</c:v>
                </c:pt>
                <c:pt idx="9">
                  <c:v>27.5</c:v>
                </c:pt>
                <c:pt idx="10">
                  <c:v>30</c:v>
                </c:pt>
              </c:numCache>
            </c:numRef>
          </c:yVal>
          <c:smooth val="0"/>
          <c:extLst>
            <c:ext xmlns:c16="http://schemas.microsoft.com/office/drawing/2014/chart" uri="{C3380CC4-5D6E-409C-BE32-E72D297353CC}">
              <c16:uniqueId val="{00000000-A62F-44EC-9C3C-6972B731487C}"/>
            </c:ext>
          </c:extLst>
        </c:ser>
        <c:dLbls>
          <c:dLblPos val="t"/>
          <c:showLegendKey val="0"/>
          <c:showVal val="1"/>
          <c:showCatName val="0"/>
          <c:showSerName val="0"/>
          <c:showPercent val="0"/>
          <c:showBubbleSize val="0"/>
        </c:dLbls>
        <c:axId val="1227490176"/>
        <c:axId val="1227491840"/>
      </c:scatterChart>
      <c:valAx>
        <c:axId val="1227490176"/>
        <c:scaling>
          <c:orientation val="minMax"/>
          <c:max val="4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zh-TW" sz="1200" b="0" i="0" u="none" strike="noStrike" kern="1200" baseline="0">
                    <a:solidFill>
                      <a:sysClr val="windowText" lastClr="000000"/>
                    </a:solidFill>
                    <a:latin typeface="+mn-ea"/>
                    <a:ea typeface="+mn-ea"/>
                    <a:cs typeface="+mn-cs"/>
                  </a:rPr>
                  <a:t>物體距離</a:t>
                </a:r>
                <a:r>
                  <a:rPr lang="zh-TW" altLang="en-US" sz="1200" b="0" i="0" u="none" strike="noStrike" kern="1200" baseline="0">
                    <a:solidFill>
                      <a:sysClr val="windowText" lastClr="000000"/>
                    </a:solidFill>
                    <a:latin typeface="+mn-ea"/>
                    <a:ea typeface="+mn-ea"/>
                    <a:cs typeface="+mn-cs"/>
                  </a:rPr>
                  <a:t>（公分）</a:t>
                </a:r>
                <a:endParaRPr lang="zh-TW" sz="1200" b="0" i="0" u="none" strike="noStrike" kern="1200" baseline="0">
                  <a:solidFill>
                    <a:sysClr val="windowText" lastClr="000000"/>
                  </a:solidFill>
                  <a:latin typeface="+mn-ea"/>
                  <a:ea typeface="+mn-ea"/>
                  <a:cs typeface="+mn-cs"/>
                </a:endParaRPr>
              </a:p>
            </c:rich>
          </c:tx>
          <c:layout>
            <c:manualLayout>
              <c:xMode val="edge"/>
              <c:yMode val="edge"/>
              <c:x val="0.75306666666666666"/>
              <c:y val="0.91223918438766582"/>
            </c:manualLayout>
          </c:layout>
          <c:overlay val="0"/>
          <c:spPr>
            <a:noFill/>
            <a:ln>
              <a:noFill/>
            </a:ln>
            <a:effectLst/>
          </c:spPr>
        </c:title>
        <c:numFmt formatCode="General" sourceLinked="1"/>
        <c:majorTickMark val="none"/>
        <c:minorTickMark val="none"/>
        <c:tickLblPos val="nextTo"/>
        <c:spPr>
          <a:noFill/>
          <a:ln w="9525" cap="rnd">
            <a:solidFill>
              <a:schemeClr val="tx1"/>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227491840"/>
        <c:crosses val="autoZero"/>
        <c:crossBetween val="midCat"/>
      </c:valAx>
      <c:valAx>
        <c:axId val="12274918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zh-TW" sz="1200" b="0">
                    <a:solidFill>
                      <a:sysClr val="windowText" lastClr="000000"/>
                    </a:solidFill>
                    <a:latin typeface="+mn-ea"/>
                    <a:ea typeface="+mn-ea"/>
                  </a:rPr>
                  <a:t>物</a:t>
                </a:r>
                <a:r>
                  <a:rPr lang="zh-TW" altLang="en-US" sz="1200" b="0">
                    <a:solidFill>
                      <a:sysClr val="windowText" lastClr="000000"/>
                    </a:solidFill>
                    <a:latin typeface="+mn-ea"/>
                    <a:ea typeface="+mn-ea"/>
                  </a:rPr>
                  <a:t>高</a:t>
                </a:r>
                <a:endParaRPr lang="en-US" sz="1200" b="0">
                  <a:solidFill>
                    <a:sysClr val="windowText" lastClr="000000"/>
                  </a:solidFill>
                  <a:latin typeface="+mn-ea"/>
                  <a:ea typeface="+mn-ea"/>
                </a:endParaRPr>
              </a:p>
              <a:p>
                <a:pPr>
                  <a:defRPr sz="900" b="0" i="0" u="none" strike="noStrike" kern="1200" baseline="0">
                    <a:solidFill>
                      <a:schemeClr val="dk1">
                        <a:lumMod val="65000"/>
                        <a:lumOff val="35000"/>
                      </a:schemeClr>
                    </a:solidFill>
                    <a:latin typeface="+mn-lt"/>
                    <a:ea typeface="+mn-ea"/>
                    <a:cs typeface="+mn-cs"/>
                  </a:defRPr>
                </a:pPr>
                <a:r>
                  <a:rPr lang="zh-TW" sz="1200" b="0">
                    <a:solidFill>
                      <a:sysClr val="windowText" lastClr="000000"/>
                    </a:solidFill>
                    <a:latin typeface="+mn-ea"/>
                    <a:ea typeface="+mn-ea"/>
                  </a:rPr>
                  <a:t>（公分）</a:t>
                </a:r>
              </a:p>
            </c:rich>
          </c:tx>
          <c:layout>
            <c:manualLayout>
              <c:xMode val="edge"/>
              <c:yMode val="edge"/>
              <c:x val="1.6857392825896747E-3"/>
              <c:y val="3.4613887549770565E-2"/>
            </c:manualLayout>
          </c:layout>
          <c:overlay val="0"/>
          <c:spPr>
            <a:noFill/>
            <a:ln>
              <a:noFill/>
            </a:ln>
            <a:effectLst/>
          </c:spPr>
        </c:title>
        <c:numFmt formatCode="General" sourceLinked="1"/>
        <c:majorTickMark val="none"/>
        <c:minorTickMark val="none"/>
        <c:tickLblPos val="nextTo"/>
        <c:spPr>
          <a:noFill/>
          <a:ln w="9525" cap="rnd">
            <a:solidFill>
              <a:schemeClr val="tx1"/>
            </a:solidFill>
            <a:round/>
          </a:ln>
          <a:effectLst/>
        </c:spPr>
        <c:txPr>
          <a:bodyPr rot="-60000000" spcFirstLastPara="1" vertOverflow="ellipsis" vert="horz" wrap="square" anchor="ctr" anchorCtr="1"/>
          <a:lstStyle/>
          <a:p>
            <a:pPr>
              <a:defRPr sz="1200" b="0" i="0" u="none" strike="noStrike" kern="1200" spc="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227490176"/>
        <c:crosses val="autoZero"/>
        <c:crossBetween val="midCat"/>
      </c:valAx>
      <c:spPr>
        <a:gradFill>
          <a:gsLst>
            <a:gs pos="100000">
              <a:schemeClr val="lt1">
                <a:lumMod val="95000"/>
              </a:schemeClr>
            </a:gs>
            <a:gs pos="0">
              <a:schemeClr val="lt1">
                <a:alpha val="0"/>
              </a:schemeClr>
            </a:gs>
          </a:gsLst>
          <a:lin ang="5400000" scaled="0"/>
        </a:gradFill>
        <a:ln>
          <a:solidFill>
            <a:schemeClr val="dk1">
              <a:lumMod val="20000"/>
              <a:lumOff val="80000"/>
            </a:schemeClr>
          </a:solid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16362588822738"/>
          <c:y val="5.9975860681648369E-2"/>
          <c:w val="0.76909998777868949"/>
          <c:h val="0.65445246607294905"/>
        </c:manualLayout>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dispRSqr val="0"/>
            <c:dispEq val="1"/>
            <c:trendlineLbl>
              <c:layout>
                <c:manualLayout>
                  <c:x val="9.7721598547409957E-3"/>
                  <c:y val="-0.26397355352415008"/>
                </c:manualLayout>
              </c:layout>
              <c:tx>
                <c:rich>
                  <a:bodyPr rot="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y = 33462x</a:t>
                    </a:r>
                    <a:r>
                      <a:rPr lang="en-US" sz="1200" baseline="30000">
                        <a:latin typeface="Times New Roman" panose="02020603050405020304" pitchFamily="18" charset="0"/>
                        <a:cs typeface="Times New Roman" panose="02020603050405020304" pitchFamily="18" charset="0"/>
                      </a:rPr>
                      <a:t>-1.012</a:t>
                    </a:r>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zh-TW"/>
                </a:p>
              </c:txPr>
            </c:trendlineLbl>
          </c:trendline>
          <c:xVal>
            <c:numRef>
              <c:f>工作表1!$B$1:$B$5</c:f>
              <c:numCache>
                <c:formatCode>General</c:formatCode>
                <c:ptCount val="5"/>
                <c:pt idx="0">
                  <c:v>116.61903789690601</c:v>
                </c:pt>
                <c:pt idx="1">
                  <c:v>161.55494421403512</c:v>
                </c:pt>
                <c:pt idx="2">
                  <c:v>208.80613017821099</c:v>
                </c:pt>
                <c:pt idx="3">
                  <c:v>257.09920264364882</c:v>
                </c:pt>
                <c:pt idx="4">
                  <c:v>305.94117081556709</c:v>
                </c:pt>
              </c:numCache>
            </c:numRef>
          </c:xVal>
          <c:yVal>
            <c:numRef>
              <c:f>工作表1!$C$1:$C$5</c:f>
              <c:numCache>
                <c:formatCode>General</c:formatCode>
                <c:ptCount val="5"/>
                <c:pt idx="0">
                  <c:v>272.00735284179302</c:v>
                </c:pt>
                <c:pt idx="1">
                  <c:v>195.041021</c:v>
                </c:pt>
                <c:pt idx="2">
                  <c:v>150.02999700000001</c:v>
                </c:pt>
                <c:pt idx="3">
                  <c:v>123.03658</c:v>
                </c:pt>
                <c:pt idx="4">
                  <c:v>102.078401</c:v>
                </c:pt>
              </c:numCache>
            </c:numRef>
          </c:yVal>
          <c:smooth val="0"/>
          <c:extLst>
            <c:ext xmlns:c16="http://schemas.microsoft.com/office/drawing/2014/chart" uri="{C3380CC4-5D6E-409C-BE32-E72D297353CC}">
              <c16:uniqueId val="{00000000-A5BB-43A1-B4FD-74853AD7DF2D}"/>
            </c:ext>
          </c:extLst>
        </c:ser>
        <c:dLbls>
          <c:showLegendKey val="0"/>
          <c:showVal val="0"/>
          <c:showCatName val="0"/>
          <c:showSerName val="0"/>
          <c:showPercent val="0"/>
          <c:showBubbleSize val="0"/>
        </c:dLbls>
        <c:axId val="962283632"/>
        <c:axId val="962281136"/>
      </c:scatterChart>
      <c:valAx>
        <c:axId val="962283632"/>
        <c:scaling>
          <c:orientation val="minMax"/>
          <c:max val="4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r>
                  <a:rPr lang="zh-TW" sz="1200"/>
                  <a:t>物距（公分）</a:t>
                </a:r>
              </a:p>
            </c:rich>
          </c:tx>
          <c:layout>
            <c:manualLayout>
              <c:xMode val="edge"/>
              <c:yMode val="edge"/>
              <c:x val="0.89583484197439311"/>
              <c:y val="0.9264061302681991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200" b="0" i="0" u="none" strike="noStrike" kern="1200" spc="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962281136"/>
        <c:crosses val="autoZero"/>
        <c:crossBetween val="midCat"/>
      </c:valAx>
      <c:valAx>
        <c:axId val="96228113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dk1">
                        <a:lumMod val="65000"/>
                        <a:lumOff val="35000"/>
                      </a:schemeClr>
                    </a:solidFill>
                    <a:latin typeface="+mn-lt"/>
                    <a:ea typeface="+mn-ea"/>
                    <a:cs typeface="+mn-cs"/>
                  </a:defRPr>
                </a:pPr>
                <a:r>
                  <a:rPr lang="zh-TW" sz="1200"/>
                  <a:t>像高</a:t>
                </a:r>
                <a:endParaRPr lang="en-US" altLang="zh-TW" sz="1200"/>
              </a:p>
              <a:p>
                <a:pPr>
                  <a:defRPr sz="1200"/>
                </a:pPr>
                <a:r>
                  <a:rPr lang="zh-TW" sz="1200"/>
                  <a:t>（像素）</a:t>
                </a:r>
              </a:p>
            </c:rich>
          </c:tx>
          <c:layout>
            <c:manualLayout>
              <c:xMode val="edge"/>
              <c:yMode val="edge"/>
              <c:x val="7.0833063675259768E-3"/>
              <c:y val="2.6325633907734933E-2"/>
            </c:manualLayout>
          </c:layout>
          <c:overlay val="0"/>
          <c:spPr>
            <a:noFill/>
            <a:ln>
              <a:noFill/>
            </a:ln>
            <a:effectLst/>
          </c:spPr>
          <c:txPr>
            <a:bodyPr rot="0" spcFirstLastPara="1" vertOverflow="ellipsis"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200" b="0" i="0" u="none" strike="noStrike" kern="1200" spc="0" baseline="0">
                <a:solidFill>
                  <a:schemeClr val="dk1">
                    <a:lumMod val="65000"/>
                    <a:lumOff val="35000"/>
                  </a:schemeClr>
                </a:solidFill>
                <a:latin typeface="+mn-lt"/>
                <a:ea typeface="+mn-ea"/>
                <a:cs typeface="+mn-cs"/>
              </a:defRPr>
            </a:pPr>
            <a:endParaRPr lang="zh-TW"/>
          </a:p>
        </c:txPr>
        <c:crossAx val="9622836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6E4-434B-8A84-2258D9E69E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6E4-434B-8A84-2258D9E69E9D}"/>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TW"/>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'表單回應 2'!$A$3:$A$4</c:f>
              <c:strCache>
                <c:ptCount val="2"/>
                <c:pt idx="0">
                  <c:v>不願意</c:v>
                </c:pt>
                <c:pt idx="1">
                  <c:v>願意</c:v>
                </c:pt>
              </c:strCache>
            </c:strRef>
          </c:cat>
          <c:val>
            <c:numRef>
              <c:f>'表單回應 2'!$B$3:$B$4</c:f>
              <c:numCache>
                <c:formatCode>General</c:formatCode>
                <c:ptCount val="2"/>
                <c:pt idx="0">
                  <c:v>8</c:v>
                </c:pt>
                <c:pt idx="1">
                  <c:v>48</c:v>
                </c:pt>
              </c:numCache>
            </c:numRef>
          </c:val>
          <c:extLst>
            <c:ext xmlns:c16="http://schemas.microsoft.com/office/drawing/2014/chart" uri="{C3380CC4-5D6E-409C-BE32-E72D297353CC}">
              <c16:uniqueId val="{00000004-46E4-434B-8A84-2258D9E69E9D}"/>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工作表1!$B$1</c:f>
              <c:strCache>
                <c:ptCount val="1"/>
                <c:pt idx="0">
                  <c:v>欄3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工作表1!$A$2:$A$12</c:f>
              <c:strCache>
                <c:ptCount val="5"/>
                <c:pt idx="0">
                  <c:v>降低勞力負擔</c:v>
                </c:pt>
                <c:pt idx="1">
                  <c:v>可以遠端監控農田</c:v>
                </c:pt>
                <c:pt idx="2">
                  <c:v>比傳統驅逐方式效果更佳</c:v>
                </c:pt>
                <c:pt idx="3">
                  <c:v>覺得新穎、科技化</c:v>
                </c:pt>
                <c:pt idx="4">
                  <c:v>可結合其他用途</c:v>
                </c:pt>
              </c:strCache>
              <c:extLst/>
            </c:strRef>
          </c:cat>
          <c:val>
            <c:numRef>
              <c:f>工作表1!$B$2:$B$12</c:f>
              <c:numCache>
                <c:formatCode>0.0%</c:formatCode>
                <c:ptCount val="5"/>
                <c:pt idx="0">
                  <c:v>0.64300000000000002</c:v>
                </c:pt>
                <c:pt idx="1">
                  <c:v>0.58899999999999997</c:v>
                </c:pt>
                <c:pt idx="2">
                  <c:v>0.39300000000000002</c:v>
                </c:pt>
                <c:pt idx="3">
                  <c:v>0.375</c:v>
                </c:pt>
                <c:pt idx="4">
                  <c:v>0.48199999999999998</c:v>
                </c:pt>
              </c:numCache>
              <c:extLst/>
            </c:numRef>
          </c:val>
          <c:extLst>
            <c:ext xmlns:c16="http://schemas.microsoft.com/office/drawing/2014/chart" uri="{C3380CC4-5D6E-409C-BE32-E72D297353CC}">
              <c16:uniqueId val="{00000000-ED87-4F8B-96F9-4AE9380C608F}"/>
            </c:ext>
          </c:extLst>
        </c:ser>
        <c:dLbls>
          <c:dLblPos val="outEnd"/>
          <c:showLegendKey val="0"/>
          <c:showVal val="1"/>
          <c:showCatName val="0"/>
          <c:showSerName val="0"/>
          <c:showPercent val="0"/>
          <c:showBubbleSize val="0"/>
        </c:dLbls>
        <c:gapWidth val="95"/>
        <c:axId val="1764803359"/>
        <c:axId val="1595299647"/>
      </c:barChart>
      <c:catAx>
        <c:axId val="17648033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ea"/>
                <a:ea typeface="+mn-ea"/>
                <a:cs typeface="+mn-cs"/>
              </a:defRPr>
            </a:pPr>
            <a:endParaRPr lang="zh-TW"/>
          </a:p>
        </c:txPr>
        <c:crossAx val="1595299647"/>
        <c:crosses val="autoZero"/>
        <c:auto val="1"/>
        <c:lblAlgn val="ctr"/>
        <c:lblOffset val="100"/>
        <c:noMultiLvlLbl val="0"/>
      </c:catAx>
      <c:valAx>
        <c:axId val="1595299647"/>
        <c:scaling>
          <c:orientation val="minMax"/>
        </c:scaling>
        <c:delete val="1"/>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crossAx val="1764803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工作表1!$B$1</c:f>
              <c:strCache>
                <c:ptCount val="1"/>
                <c:pt idx="0">
                  <c:v>欄3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工作表1!$A$2:$A$12</c:f>
              <c:strCache>
                <c:ptCount val="6"/>
                <c:pt idx="0">
                  <c:v>電量消耗過大的疑慮</c:v>
                </c:pt>
                <c:pt idx="1">
                  <c:v>無人機效果不彰</c:v>
                </c:pt>
                <c:pt idx="2">
                  <c:v>覺得不必要</c:v>
                </c:pt>
                <c:pt idx="3">
                  <c:v>不願驅趕野生動物</c:v>
                </c:pt>
                <c:pt idx="4">
                  <c:v>我阿嬤不會用</c:v>
                </c:pt>
                <c:pt idx="5">
                  <c:v>耕田小</c:v>
                </c:pt>
              </c:strCache>
              <c:extLst/>
            </c:strRef>
          </c:cat>
          <c:val>
            <c:numRef>
              <c:f>工作表1!$B$2:$B$12</c:f>
              <c:numCache>
                <c:formatCode>0.0%</c:formatCode>
                <c:ptCount val="6"/>
                <c:pt idx="0">
                  <c:v>8.8999999999999996E-2</c:v>
                </c:pt>
                <c:pt idx="1">
                  <c:v>1.7999999999999999E-2</c:v>
                </c:pt>
                <c:pt idx="2">
                  <c:v>8.8999999999999996E-2</c:v>
                </c:pt>
                <c:pt idx="3">
                  <c:v>1.7999999999999999E-2</c:v>
                </c:pt>
                <c:pt idx="4">
                  <c:v>1.7999999999999999E-2</c:v>
                </c:pt>
                <c:pt idx="5">
                  <c:v>1.7999999999999999E-2</c:v>
                </c:pt>
              </c:numCache>
              <c:extLst/>
            </c:numRef>
          </c:val>
          <c:extLst>
            <c:ext xmlns:c16="http://schemas.microsoft.com/office/drawing/2014/chart" uri="{C3380CC4-5D6E-409C-BE32-E72D297353CC}">
              <c16:uniqueId val="{00000000-39B5-4147-BC2A-99ABF0B1FCCB}"/>
            </c:ext>
          </c:extLst>
        </c:ser>
        <c:dLbls>
          <c:dLblPos val="outEnd"/>
          <c:showLegendKey val="0"/>
          <c:showVal val="1"/>
          <c:showCatName val="0"/>
          <c:showSerName val="0"/>
          <c:showPercent val="0"/>
          <c:showBubbleSize val="0"/>
        </c:dLbls>
        <c:gapWidth val="95"/>
        <c:axId val="1764803359"/>
        <c:axId val="1595299647"/>
      </c:barChart>
      <c:catAx>
        <c:axId val="17648033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ea"/>
                <a:ea typeface="+mn-ea"/>
                <a:cs typeface="+mn-cs"/>
              </a:defRPr>
            </a:pPr>
            <a:endParaRPr lang="zh-TW"/>
          </a:p>
        </c:txPr>
        <c:crossAx val="1595299647"/>
        <c:crosses val="autoZero"/>
        <c:auto val="1"/>
        <c:lblAlgn val="ctr"/>
        <c:lblOffset val="100"/>
        <c:noMultiLvlLbl val="0"/>
      </c:catAx>
      <c:valAx>
        <c:axId val="1595299647"/>
        <c:scaling>
          <c:orientation val="minMax"/>
        </c:scaling>
        <c:delete val="1"/>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crossAx val="1764803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梁文勇22</b:Tag>
    <b:SourceType>Report</b:SourceType>
    <b:Guid>{AE3114BB-AA6A-4B83-84F3-0C1454C0FF89}</b:Guid>
    <b:Title>基於YOLO v4影像辨識技術之智慧型機車安全距離警示系統</b:Title>
    <b:Year>2022</b:Year>
    <b:City>中原大學機械工程學系碩士班：碩士論文</b:City>
    <b:Author>
      <b:Author>
        <b:NameList>
          <b:Person>
            <b:Last>梁文勇</b:Last>
          </b:Person>
        </b:NameList>
      </b:Author>
    </b:Author>
    <b:RefOrder>1</b:RefOrder>
  </b:Source>
</b:Sources>
</file>

<file path=customXml/itemProps1.xml><?xml version="1.0" encoding="utf-8"?>
<ds:datastoreItem xmlns:ds="http://schemas.openxmlformats.org/officeDocument/2006/customXml" ds:itemID="{E4593285-7F41-4FAD-B98C-48F5536C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yolande</cp:lastModifiedBy>
  <cp:revision>24</cp:revision>
  <dcterms:created xsi:type="dcterms:W3CDTF">2023-03-08T10:09:00Z</dcterms:created>
  <dcterms:modified xsi:type="dcterms:W3CDTF">2023-03-13T04:59:00Z</dcterms:modified>
</cp:coreProperties>
</file>