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Heading3"/>
        <w:bidi w:val="0"/>
        <w:jc w:val="left"/>
        <w:rPr/>
      </w:pPr>
      <w:r>
        <w:rPr>
          <w:rStyle w:val="StrongEmphasis"/>
          <w:b/>
          <w:color w:val="3FAC1F"/>
        </w:rPr>
        <w:t>Data Analyst</w:t>
      </w:r>
    </w:p>
    <w:p>
      <w:pPr>
        <w:pStyle w:val="TextBody"/>
        <w:bidi w:val="0"/>
        <w:spacing w:lineRule="auto" w:line="276" w:before="0" w:after="140"/>
        <w:jc w:val="left"/>
        <w:rPr/>
      </w:pPr>
      <w:r>
        <w:rPr/>
        <w:t>Data analysts are responsible for collecting, processing, and analyzing data to generate insights and reports. They work with large datasets, conduct statistical analysis, and use data visualization tools to present findings.</w:t>
      </w:r>
    </w:p>
    <w:p>
      <w:pPr>
        <w:pStyle w:val="Heading3"/>
        <w:bidi w:val="0"/>
        <w:jc w:val="left"/>
        <w:rPr/>
      </w:pPr>
      <w:r>
        <w:rPr>
          <w:rStyle w:val="StrongEmphasis"/>
          <w:b/>
          <w:color w:val="3FAC1F"/>
        </w:rPr>
        <w:t>Business Intelligence Analyst</w:t>
      </w:r>
    </w:p>
    <w:p>
      <w:pPr>
        <w:pStyle w:val="TextBody"/>
        <w:bidi w:val="0"/>
        <w:spacing w:lineRule="auto" w:line="276" w:before="0" w:after="140"/>
        <w:jc w:val="left"/>
        <w:rPr/>
      </w:pPr>
      <w:r>
        <w:rPr/>
        <w:t>BI analysts focus on creating interactive dashboards and reports to provide real-time insights to various stakeholders.</w:t>
      </w:r>
    </w:p>
    <w:p>
      <w:pPr>
        <w:pStyle w:val="Heading3"/>
        <w:bidi w:val="0"/>
        <w:jc w:val="left"/>
        <w:rPr/>
      </w:pPr>
      <w:r>
        <w:rPr>
          <w:rStyle w:val="StrongEmphasis"/>
          <w:b/>
          <w:color w:val="3FAC1F"/>
        </w:rPr>
        <w:t>Data Scientist</w:t>
      </w:r>
    </w:p>
    <w:p>
      <w:pPr>
        <w:pStyle w:val="TextBody"/>
        <w:bidi w:val="0"/>
        <w:spacing w:lineRule="auto" w:line="276" w:before="0" w:after="140"/>
        <w:jc w:val="left"/>
        <w:rPr/>
      </w:pPr>
      <w:r>
        <w:rPr/>
        <w:t>Data scientists use advanced statistical and machine learning techniques to analyze complex datasets and develop predictive models. They focus on deriving valuable insights and patterns from data to support business decisions.</w:t>
      </w:r>
    </w:p>
    <w:p>
      <w:pPr>
        <w:pStyle w:val="Heading3"/>
        <w:bidi w:val="0"/>
        <w:jc w:val="left"/>
        <w:rPr/>
      </w:pPr>
      <w:r>
        <w:rPr>
          <w:rStyle w:val="StrongEmphasis"/>
          <w:b/>
          <w:color w:val="3FAC1F"/>
        </w:rPr>
        <w:t>Data Engineer</w:t>
      </w:r>
    </w:p>
    <w:p>
      <w:pPr>
        <w:pStyle w:val="TextBody"/>
        <w:bidi w:val="0"/>
        <w:spacing w:lineRule="auto" w:line="276" w:before="0" w:after="140"/>
        <w:jc w:val="left"/>
        <w:rPr/>
      </w:pPr>
      <w:r>
        <w:rPr/>
        <w:t>Data engineers are in charge of designing and maintaining data infrastructure and databases. They ensure data is stored securely, efficiently, and is accessible for analysis by other team members.</w:t>
      </w:r>
    </w:p>
    <w:p>
      <w:pPr>
        <w:pStyle w:val="Heading3"/>
        <w:bidi w:val="0"/>
        <w:jc w:val="left"/>
        <w:rPr/>
      </w:pPr>
      <w:r>
        <w:rPr>
          <w:rStyle w:val="StrongEmphasis"/>
          <w:b/>
          <w:color w:val="3FAC1F"/>
        </w:rPr>
        <w:t>Data Architect</w:t>
      </w:r>
    </w:p>
    <w:p>
      <w:pPr>
        <w:pStyle w:val="TextBody"/>
        <w:bidi w:val="0"/>
        <w:spacing w:lineRule="auto" w:line="276" w:before="0" w:after="140"/>
        <w:jc w:val="left"/>
        <w:rPr/>
      </w:pPr>
      <w:r>
        <w:rPr/>
        <w:t>Data architects design the overall data strategy and data architecture of the organization. They define data models, data flows, and ensure data governance and data quality standards are maintained.</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483</TotalTime>
  <Application>LibreOffice/7.3.7.2$Linux_X86_64 LibreOffice_project/30$Build-2</Application>
  <AppVersion>15.0000</AppVersion>
  <Pages>1</Pages>
  <Words>147</Words>
  <Characters>909</Characters>
  <CharactersWithSpaces>1046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2023-08-01T07:18:05Z</dcterms:created>
  <dc:creator/>
  <dc:description/>
  <dc:language>en-US</dc:language>
  <cp:lastModifiedBy/>
  <dcterms:modified xsi:type="dcterms:W3CDTF">2023-08-01T15:31:16Z</dcterms:modified>
  <cp:revision>1</cp:revision>
  <dc:subject/>
  <dc:title/>
</cp:coreProperties>
</file>