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CAPÍTULO 5</w:t>
        <w:br/>
        <w:t>DISEÑO DE LA APLICACIÓN</w:t>
      </w:r>
    </w:p>
    <w:p>
      <w:pPr>
        <w:jc w:val="center"/>
      </w:pPr>
      <w:r>
        <w:t>Proyecto: Plataforma web CERNACE</w:t>
      </w:r>
    </w:p>
    <w:p>
      <w:pPr>
        <w:jc w:val="center"/>
      </w:pPr>
      <w:r>
        <w:t>Documento base para completar el diseño de la aplicación, con diagramas monocromos y terminología uniforme.</w:t>
      </w:r>
    </w:p>
    <w:p>
      <w:r>
        <w:br w:type="page"/>
      </w:r>
    </w:p>
    <w:p>
      <w:pPr>
        <w:pStyle w:val="Heading1"/>
      </w:pPr>
      <w:r>
        <w:t>5.1. Desarrollo de la Propuesta</w:t>
      </w:r>
    </w:p>
    <w:p>
      <w:r>
        <w:t>La propuesta se organiza en seis módulos principales: Autenticación y RBAC, Beneficiarios y Expedientes, Seguimiento de Avances, Padrinazgos y Portal, Donaciones, y Formularios/Solicitudes. Estos módulos cubren los procesos centrales del sistema y se conectan con la base de datos mediante Prisma.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Orden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Módulo principal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Responsabilidad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Autenticación y RBAC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Inicio de sesión, roles, permisos y control de acceso.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Beneficiarios y Expedientes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Datos generales, clínicos, socioeconómicos y documentos.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Seguimiento de Avances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Registro de avances y visibilidad para padrinos.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Padrinazgos y Portal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Asignación padrino-beneficiario y consulta privada.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Donaciones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Registro de aportes y pasarela simulada.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Formularios/Solicitudes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Inscripciones, contacto y revisión administrativa.</w:t>
            </w:r>
          </w:p>
        </w:tc>
      </w:tr>
    </w:tbl>
    <w:p/>
    <w:p>
      <w:r>
        <w:br w:type="page"/>
      </w:r>
    </w:p>
    <w:p>
      <w:pPr>
        <w:pStyle w:val="Heading2"/>
      </w:pPr>
      <w:r>
        <w:t>5.1.1. Diagramas de casos de uso</w:t>
      </w:r>
    </w:p>
    <w:p>
      <w:r>
        <w:t>Se consideran cinco casos de uso principales, respetando el límite solicitado.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48380"/>
            <wp:docPr id="1" name="Picture 1" title="Casos de uso principales del sistema." descr="Figura 5.1. Casos de uso principales del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5.1. Casos de uso principales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Actor principal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Resultado esperado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Iniciar sesión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Personal, administrador o padrino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Sesión activa con permisos cargados.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Gestionar expediente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Personal autorizado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Expediente consultado o actualizado.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Registrar avance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Terapeuta o trabajo social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Avance guardado y auditado.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Asignar padrinazgo y consultar portal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Administrador, padrino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Asignación activa y consulta segura.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Realizar donación o enviar solicitud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Visitante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Donación o solicitud registrada.</w:t>
            </w:r>
          </w:p>
        </w:tc>
      </w:tr>
    </w:tbl>
    <w:p/>
    <w:p>
      <w:r>
        <w:br w:type="page"/>
      </w:r>
    </w:p>
    <w:p>
      <w:pPr>
        <w:pStyle w:val="Heading2"/>
      </w:pPr>
      <w:r>
        <w:t>5.1.2. Diagramas de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 title="Componentes principales de la aplicación." descr="Figura 5.2. Componentes principales de la aplic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on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5.2. Componentes principales de la aplicación.</w:t>
      </w:r>
    </w:p>
    <w:p>
      <w:r>
        <w:br w:type="page"/>
      </w:r>
    </w:p>
    <w:p>
      <w:pPr>
        <w:pStyle w:val="Heading2"/>
      </w:pPr>
      <w:r>
        <w:t>5.1.3. Diagrama de modelo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3" name="Picture 3" title="Modelo entidad-relación simplificado." descr="Figura 5.3. Modelo entidad-relación simplific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tidad_rel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5.3. Modelo entidad-relación simplificado.</w:t>
      </w:r>
    </w:p>
    <w:p>
      <w:r>
        <w:br w:type="page"/>
      </w:r>
    </w:p>
    <w:p>
      <w:pPr>
        <w:pStyle w:val="Heading2"/>
      </w:pPr>
      <w:r>
        <w:t>5.1.4. Diagrama de clases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919347"/>
            <wp:docPr id="4" name="Picture 4" title="Clases conceptuales del sistema." descr="Figura 5.4. Clases conceptuales del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5.4. Clases conceptuales del sistema.</w:t>
      </w:r>
    </w:p>
    <w:p>
      <w:r>
        <w:br w:type="page"/>
      </w:r>
    </w:p>
    <w:p>
      <w:pPr>
        <w:pStyle w:val="Heading2"/>
      </w:pPr>
      <w:r>
        <w:t>5.1.5. Diagramas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147457"/>
            <wp:docPr id="5" name="Picture 5" title="Secuencias de los cinco procesos principales." descr="Figura 5.5. Secuencias de los cinco procesos princip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enc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5.5. Secuencias de los cinco procesos principales.</w:t>
      </w:r>
    </w:p>
    <w:p>
      <w:r>
        <w:br w:type="page"/>
      </w:r>
    </w:p>
    <w:p>
      <w:pPr>
        <w:pStyle w:val="Heading2"/>
      </w:pPr>
      <w:r>
        <w:t>5.1.6. Diagramas de estados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14424"/>
            <wp:docPr id="6" name="Picture 6" title="Estados principales por módulo." descr="Figura 5.6. Estados principales por módul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4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5.6. Estados principales por módulo.</w:t>
      </w:r>
    </w:p>
    <w:p>
      <w:r>
        <w:br w:type="page"/>
      </w:r>
    </w:p>
    <w:p>
      <w:pPr>
        <w:pStyle w:val="Heading2"/>
      </w:pPr>
      <w:r>
        <w:t>5.1.7. Diagramas de actividades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78429"/>
            <wp:docPr id="7" name="Picture 7" title="Actividades generales del sistema." descr="Figura 5.7. Actividades generales del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ctivida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7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5.7. Actividades generales del sistema.</w:t>
      </w:r>
    </w:p>
    <w:p>
      <w:r>
        <w:br w:type="page"/>
      </w:r>
    </w:p>
    <w:p>
      <w:pPr>
        <w:pStyle w:val="Heading2"/>
      </w:pPr>
      <w:r>
        <w:t>5.1.8. Diagramas de colaboración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67225"/>
            <wp:docPr id="8" name="Picture 8" title="Colaboración entre interfaz, servidor, RBAC, Prisma y base de datos." descr="Figura 5.8. Colaboración entre interfaz, servidor, RBAC, Prisma y base de da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laborac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6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5.8. Colaboración entre interfaz, servidor, RBAC, Prisma y base de datos.</w:t>
      </w:r>
    </w:p>
    <w:p>
      <w:r>
        <w:br w:type="page"/>
      </w:r>
    </w:p>
    <w:p>
      <w:pPr>
        <w:pStyle w:val="Heading1"/>
      </w:pPr>
      <w:r>
        <w:t>5.2. Maquetización</w:t>
      </w:r>
    </w:p>
    <w:p>
      <w:r>
        <w:t>Las maquetas se presentan en blanco y negro, con distribución funcional. Su finalidad es definir ubicación de controles, jerarquía visual y navegación principal.</w:t>
      </w:r>
    </w:p>
    <w:p>
      <w:r>
        <w:br w:type="page"/>
      </w:r>
    </w:p>
    <w:p>
      <w:pPr>
        <w:pStyle w:val="Heading2"/>
      </w:pPr>
      <w:r>
        <w:t>5.2.1. Maqueta de Inicio de Sesión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 title="5.2.1. Maqueta de Inicio de Sesión." descr="Figura 5.9. 5.2.1. Maqueta de Inicio de Ses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queta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5.9. 5.2.1. Maqueta de Inicio de Sesión.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5.2.2. Maqueta de la pantalla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 title="5.2.2. Maqueta de la pantalla principal." descr="Figura 5.10. 5.2.2. Maqueta de la pantalla princip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aqueta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5.10. 5.2.2. Maqueta de la pantalla principal.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5.2.3.1. Maqueta principal: Expediente de beneficiario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1" name="Picture 11" title="5.2.3.1. Maqueta principal: Expediente de beneficiario." descr="Figura 5.11. 5.2.3.1. Maqueta principal: Expediente de benefici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aqueta_expedi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5.11. 5.2.3.1. Maqueta principal: Expediente de beneficiario.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5.2.3.2. Maqueta principal: Registrar avance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2" name="Picture 12" title="5.2.3.2. Maqueta principal: Registrar avance." descr="Figura 5.12. 5.2.3.2. Maqueta principal: Registrar av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queta_av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5.12. 5.2.3.2. Maqueta principal: Registrar avance.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5.2.3.3. Maqueta principal: Asignar padrinazgo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3" name="Picture 13" title="5.2.3.3. Maqueta principal: Asignar padrinazgo." descr="Figura 5.13. 5.2.3.3. Maqueta principal: Asignar padrinazg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queta_asignac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5.13. 5.2.3.3. Maqueta principal: Asignar padrinazgo.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5.2.3.4. Maqueta principal: Portal del padrino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4" name="Picture 14" title="5.2.3.4. Maqueta principal: Portal del padrino." descr="Figura 5.14. 5.2.3.4. Maqueta principal: Portal del padrin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aqueta_port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5.14. 5.2.3.4. Maqueta principal: Portal del padrino.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5.2.3.5. Maqueta principal: Donación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5" name="Picture 15" title="5.2.3.5. Maqueta principal: Donación." descr="Figura 5.15. 5.2.3.5. Maqueta principal: Do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aqueta_dona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5.15. 5.2.3.5. Maqueta principal: Donación.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5.2.3.6. Maqueta principal: Solicitudes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6" name="Picture 16" title="5.2.3.6. Maqueta principal: Solicitudes." descr="Figura 5.16. 5.2.3.6. Maqueta principal: Solicitu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aqueta_solicitud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Figura 5.16. 5.2.3.6. Maqueta principal: Solicitudes.</w:t>
      </w:r>
    </w:p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5.3. Prototipo</w:t>
      </w:r>
    </w:p>
    <w:p>
      <w:r>
        <w:t>El prototipo funcional corresponde a las pantallas implementadas en la aplicación Next.js. Las siguientes fichas describen la función esperada y el criterio mínimo de validación.</w:t>
      </w:r>
    </w:p>
    <w:p>
      <w:pPr>
        <w:pStyle w:val="Heading2"/>
      </w:pPr>
      <w:r>
        <w:t>5.3.1. Prototipo de la pantalla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Elemento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Función esperada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Validación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Menú lateral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Acceso a módulos según permisos.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solo ve rutas autorizadas.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Indicadores KPI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Mostrar resumen de beneficiarios, padrinos y expedientes.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Los conteos coinciden con la base de datos.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Actividad reciente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Mostrar avances o auditoría según rol.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No se consultan datos sin permiso.</w:t>
            </w:r>
          </w:p>
        </w:tc>
      </w:tr>
    </w:tbl>
    <w:p/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pPr>
        <w:pStyle w:val="Heading2"/>
      </w:pPr>
      <w:r>
        <w:t>5.3.2. Prototipo de las distintas funciones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Función principal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Pantalla/Ruta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Criterio de aceptación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Iniciar sesión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/login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Credenciales válidas crean sesión JWT con roles y permisos.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Gestionar expediente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/admin/beneficiarios/[id]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rol visualiza solo los bloques autorizados.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Registrar avance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/admin/beneficiarios/[id]/avance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avance se guarda y puede marcarse visible para padrino.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Asignar padrinazgo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/admin/asignaciones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Solo un padrinazgo activo por beneficiario.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Consultar portal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/portal/[id]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El padrino solo ve sus apadrinados y avances publicados.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Realizar donación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/donar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La donación se registra con referencia y estado.</w:t>
            </w:r>
          </w:p>
        </w:tc>
      </w:tr>
    </w:tbl>
    <w:p/>
    <w:p>
      <w:pPr>
        <w:pStyle w:val="Heading3"/>
      </w:pPr>
      <w:r>
        <w:t>Inicio de sesión</w:t>
      </w:r>
    </w:p>
    <w:p>
      <w:r>
        <w:t>Permite que personal, administradores y padrinos ingresen con credenciales y reciban una sesión con permisos.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Pantalla/Ruta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Criterios de validación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/login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valida correo y contraseña; redirige según rol; bloquea cuentas inactivas</w:t>
            </w:r>
          </w:p>
        </w:tc>
      </w:tr>
    </w:tbl>
    <w:p/>
    <w:p>
      <w:pPr>
        <w:pStyle w:val="Heading3"/>
      </w:pPr>
      <w:r>
        <w:t>Gestión de expediente</w:t>
      </w:r>
    </w:p>
    <w:p>
      <w:r>
        <w:t>Muestra datos generales, clínicos, socioeconómicos, documentos, citas y avances del beneficiario según permisos.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Pantalla/Ruta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Criterios de validación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/admin/beneficiarios/[id]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oculta bloques no autorizados; registra auditoría de apertura; mantiene navegación al listado</w:t>
            </w:r>
          </w:p>
        </w:tc>
      </w:tr>
    </w:tbl>
    <w:p/>
    <w:p>
      <w:pPr>
        <w:pStyle w:val="Heading3"/>
      </w:pPr>
      <w:r>
        <w:t>Registro de avance</w:t>
      </w:r>
    </w:p>
    <w:p>
      <w:r>
        <w:t>Captura avances por área de atención y permite definir si el padrino podrá consultarlos en su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Pantalla/Ruta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Criterios de validación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/admin/beneficiarios/[id]/avance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guarda fecha, área, título y descripción; respeta permiso de seguimiento; actualiza el expediente</w:t>
            </w:r>
          </w:p>
        </w:tc>
      </w:tr>
    </w:tbl>
    <w:p/>
    <w:p>
      <w:pPr>
        <w:pStyle w:val="Heading3"/>
      </w:pPr>
      <w:r>
        <w:t>Asignación de padrinazgo</w:t>
      </w:r>
    </w:p>
    <w:p>
      <w:r>
        <w:t>Vincula un padrino con un beneficiario activo que aún no cuenta con apoyo asignado.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Pantalla/Ruta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Criterios de validación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/admin/asignaciones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evita duplicar padrinazgo activo; permite finalizar asignación; actualiza galería pública y portal</w:t>
            </w:r>
          </w:p>
        </w:tc>
      </w:tr>
    </w:tbl>
    <w:p/>
    <w:p>
      <w:pPr>
        <w:pStyle w:val="Heading3"/>
      </w:pPr>
      <w:r>
        <w:t>Portal del padrino</w:t>
      </w:r>
    </w:p>
    <w:p>
      <w:r>
        <w:t>Permite al padrino consultar únicamente sus beneficiarios asignados y los avances marcados como visibles.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Pantalla/Ruta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Criterios de validación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/portal/[id]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filtra por padrino de la sesión; devuelve 404 para beneficiarios ajenos; muestra solo avances públicos</w:t>
            </w:r>
          </w:p>
        </w:tc>
      </w:tr>
    </w:tbl>
    <w:p/>
    <w:p>
      <w:pPr>
        <w:pStyle w:val="Heading3"/>
      </w:pPr>
      <w:r>
        <w:t>Donación pública</w:t>
      </w:r>
    </w:p>
    <w:p>
      <w:r>
        <w:t>Registra aportes únicos o recurrentes mediante una pasarela simulada y deja comprobante de resultado.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Pantalla/Ruta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Criterios de validación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/donar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crea referencia de pasarela; actualiza estado de pago; registra auditoría de la transacción</w:t>
            </w:r>
          </w:p>
        </w:tc>
      </w:tr>
    </w:tbl>
    <w:p/>
    <w:p>
      <w:r>
        <w:rPr>
          <w:b/>
        </w:rPr>
        <w:t>Espacio para completar: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p>
      <w:r>
        <w:t>______________________________________________________________________________________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 w:val="0"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 w:val="0"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 w:val="0"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