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865"/>
      </w:tblGrid>
      <w:tr w:rsidR="007D5961" w:rsidTr="007D5961">
        <w:tc>
          <w:tcPr>
            <w:tcW w:w="69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D5961" w:rsidRDefault="007D5961" w:rsidP="007D5961">
            <w:pPr>
              <w:rPr>
                <w:rFonts w:asciiTheme="majorHAnsi" w:eastAsia="Times New Roman" w:hAnsiTheme="majorHAnsi" w:cs="Times New Roman"/>
                <w:color w:val="333333"/>
                <w:sz w:val="36"/>
                <w:szCs w:val="36"/>
              </w:rPr>
            </w:pPr>
            <w:r>
              <w:rPr>
                <w:rFonts w:asciiTheme="majorHAnsi" w:eastAsia="Times New Roman" w:hAnsiTheme="majorHAnsi" w:cs="Times New Roman"/>
                <w:color w:val="333333"/>
                <w:sz w:val="36"/>
                <w:szCs w:val="36"/>
              </w:rPr>
              <w:t>CS 496 Assignment 2: Dynamic Pages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D5961" w:rsidRDefault="007D5961">
            <w:pPr>
              <w:rPr>
                <w:rFonts w:ascii="Helvetica" w:eastAsia="Times New Roman" w:hAnsi="Helvetica" w:cs="Times New Roman"/>
                <w:color w:val="333333"/>
                <w:sz w:val="30"/>
                <w:szCs w:val="30"/>
              </w:rPr>
            </w:pPr>
            <w:r>
              <w:rPr>
                <w:rFonts w:ascii="Helvetica" w:eastAsia="Times New Roman" w:hAnsi="Helvetica" w:cs="Times New Roman"/>
                <w:color w:val="333333"/>
                <w:sz w:val="30"/>
                <w:szCs w:val="30"/>
              </w:rPr>
              <w:t>Kelvin Watson</w:t>
            </w:r>
          </w:p>
          <w:p w:rsidR="007D5961" w:rsidRDefault="007D5961">
            <w:pPr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 xml:space="preserve">ONID: </w:t>
            </w: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>watsokel</w:t>
            </w:r>
            <w:proofErr w:type="spellEnd"/>
          </w:p>
          <w:p w:rsidR="007D5961" w:rsidRDefault="007D5961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Student ID: 932540242</w:t>
            </w:r>
          </w:p>
        </w:tc>
      </w:tr>
    </w:tbl>
    <w:p w:rsidR="007D5961" w:rsidRDefault="007D5961" w:rsidP="007D5961">
      <w:pPr>
        <w:shd w:val="clear" w:color="auto" w:fill="FFFFFF"/>
        <w:jc w:val="center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:rsidR="007D5961" w:rsidRDefault="003A145F" w:rsidP="007D5961">
      <w:pPr>
        <w:shd w:val="clear" w:color="auto" w:fill="FFFFFF"/>
        <w:jc w:val="center"/>
        <w:rPr>
          <w:rFonts w:eastAsia="Times New Roman" w:cs="Arial"/>
          <w:b/>
          <w:color w:val="333333"/>
          <w:sz w:val="36"/>
          <w:szCs w:val="36"/>
        </w:rPr>
      </w:pPr>
      <w:r>
        <w:rPr>
          <w:rFonts w:eastAsia="Times New Roman" w:cs="Arial"/>
          <w:b/>
          <w:color w:val="333333"/>
          <w:sz w:val="36"/>
          <w:szCs w:val="36"/>
        </w:rPr>
        <w:t>Dynamic Pages</w:t>
      </w:r>
      <w:r w:rsidR="007D5961">
        <w:rPr>
          <w:rFonts w:eastAsia="Times New Roman" w:cs="Arial"/>
          <w:b/>
          <w:color w:val="333333"/>
          <w:sz w:val="36"/>
          <w:szCs w:val="36"/>
        </w:rPr>
        <w:t xml:space="preserve"> Documentation</w:t>
      </w:r>
    </w:p>
    <w:p w:rsidR="007D5961" w:rsidRDefault="007D5961" w:rsidP="007D5961">
      <w:pPr>
        <w:shd w:val="clear" w:color="auto" w:fill="FFFFFF"/>
        <w:rPr>
          <w:rFonts w:eastAsia="Times New Roman" w:cs="Arial"/>
          <w:color w:val="333333"/>
        </w:rPr>
      </w:pPr>
    </w:p>
    <w:p w:rsidR="007D5961" w:rsidRDefault="007D5961" w:rsidP="007D5961">
      <w:pPr>
        <w:shd w:val="clear" w:color="auto" w:fill="FFFFFF"/>
        <w:rPr>
          <w:rFonts w:eastAsia="Times New Roman" w:cs="Arial"/>
          <w:color w:val="333333"/>
        </w:rPr>
      </w:pPr>
    </w:p>
    <w:p w:rsidR="007D5961" w:rsidRDefault="007D5961" w:rsidP="007D5961">
      <w:pPr>
        <w:shd w:val="clear" w:color="auto" w:fill="FFFFFF"/>
        <w:rPr>
          <w:rFonts w:eastAsia="Times New Roman" w:cs="Arial"/>
          <w:sz w:val="36"/>
          <w:szCs w:val="36"/>
        </w:rPr>
      </w:pPr>
      <w:r>
        <w:rPr>
          <w:rFonts w:eastAsia="Times New Roman" w:cs="Arial"/>
          <w:color w:val="333333"/>
        </w:rPr>
        <w:t xml:space="preserve">URL to live web application: </w:t>
      </w:r>
      <w:hyperlink r:id="rId6" w:history="1">
        <w:r w:rsidR="003A145F" w:rsidRPr="0095229E">
          <w:rPr>
            <w:rStyle w:val="Hyperlink"/>
            <w:rFonts w:eastAsia="Times New Roman" w:cs="Arial"/>
            <w:sz w:val="36"/>
            <w:szCs w:val="36"/>
          </w:rPr>
          <w:t>http://malenah-portal.appspot.com/</w:t>
        </w:r>
      </w:hyperlink>
    </w:p>
    <w:p w:rsidR="003A145F" w:rsidRDefault="003A145F" w:rsidP="007D5961">
      <w:pPr>
        <w:shd w:val="clear" w:color="auto" w:fill="FFFFFF"/>
        <w:rPr>
          <w:rFonts w:eastAsia="Times New Roman" w:cs="Arial"/>
        </w:rPr>
      </w:pPr>
    </w:p>
    <w:p w:rsidR="003A145F" w:rsidRDefault="009268C0" w:rsidP="007D5961">
      <w:pPr>
        <w:shd w:val="clear" w:color="auto" w:fill="FFFFFF"/>
        <w:rPr>
          <w:rFonts w:eastAsia="Times New Roman" w:cs="Arial"/>
          <w:b/>
          <w:u w:val="single"/>
        </w:rPr>
      </w:pPr>
      <w:r w:rsidRPr="009268C0">
        <w:rPr>
          <w:rFonts w:eastAsia="Times New Roman" w:cs="Arial"/>
          <w:b/>
          <w:u w:val="single"/>
        </w:rPr>
        <w:t>Description of the web application/site</w:t>
      </w:r>
    </w:p>
    <w:p w:rsidR="00B623CB" w:rsidRPr="00683ADA" w:rsidRDefault="00213F1C" w:rsidP="007D5961">
      <w:pPr>
        <w:shd w:val="clear" w:color="auto" w:fill="FFFFFF"/>
        <w:rPr>
          <w:rFonts w:eastAsia="Times New Roman" w:cs="Arial"/>
          <w:sz w:val="20"/>
          <w:szCs w:val="20"/>
        </w:rPr>
      </w:pPr>
      <w:r w:rsidRPr="00683ADA">
        <w:rPr>
          <w:rFonts w:eastAsia="Times New Roman" w:cs="Arial"/>
          <w:sz w:val="20"/>
          <w:szCs w:val="20"/>
        </w:rPr>
        <w:t>The web applicatio</w:t>
      </w:r>
      <w:r w:rsidR="00683ADA" w:rsidRPr="00683ADA">
        <w:rPr>
          <w:rFonts w:eastAsia="Times New Roman" w:cs="Arial"/>
          <w:sz w:val="20"/>
          <w:szCs w:val="20"/>
        </w:rPr>
        <w:t xml:space="preserve">n, </w:t>
      </w:r>
      <w:r w:rsidR="001714D6" w:rsidRPr="00683ADA">
        <w:rPr>
          <w:rFonts w:eastAsia="Times New Roman" w:cs="Arial"/>
          <w:sz w:val="20"/>
          <w:szCs w:val="20"/>
        </w:rPr>
        <w:t>called the M.A.L.E.N.A.H. P</w:t>
      </w:r>
      <w:r w:rsidRPr="00683ADA">
        <w:rPr>
          <w:rFonts w:eastAsia="Times New Roman" w:cs="Arial"/>
          <w:sz w:val="20"/>
          <w:szCs w:val="20"/>
        </w:rPr>
        <w:t>ortal</w:t>
      </w:r>
      <w:r w:rsidR="00683ADA" w:rsidRPr="00683ADA">
        <w:rPr>
          <w:rFonts w:eastAsia="Times New Roman" w:cs="Arial"/>
          <w:sz w:val="20"/>
          <w:szCs w:val="20"/>
        </w:rPr>
        <w:t>, i</w:t>
      </w:r>
      <w:r w:rsidR="00B623CB" w:rsidRPr="00683ADA">
        <w:rPr>
          <w:rFonts w:eastAsia="Times New Roman" w:cs="Arial"/>
          <w:sz w:val="20"/>
          <w:szCs w:val="20"/>
        </w:rPr>
        <w:t>s constructed on the Google App Engine cloud service/platform in Python</w:t>
      </w:r>
      <w:r w:rsidRPr="00683ADA">
        <w:rPr>
          <w:rFonts w:eastAsia="Times New Roman" w:cs="Arial"/>
          <w:sz w:val="20"/>
          <w:szCs w:val="20"/>
        </w:rPr>
        <w:t>.</w:t>
      </w:r>
      <w:r w:rsidR="00B153D8" w:rsidRPr="00683ADA">
        <w:rPr>
          <w:rFonts w:eastAsia="Times New Roman" w:cs="Arial"/>
          <w:sz w:val="20"/>
          <w:szCs w:val="20"/>
        </w:rPr>
        <w:t xml:space="preserve"> </w:t>
      </w:r>
    </w:p>
    <w:p w:rsidR="00B623CB" w:rsidRPr="00683ADA" w:rsidRDefault="00B623CB" w:rsidP="007D5961">
      <w:pPr>
        <w:shd w:val="clear" w:color="auto" w:fill="FFFFFF"/>
        <w:rPr>
          <w:rFonts w:eastAsia="Times New Roman" w:cs="Arial"/>
          <w:sz w:val="20"/>
          <w:szCs w:val="20"/>
        </w:rPr>
      </w:pPr>
    </w:p>
    <w:p w:rsidR="00937090" w:rsidRPr="00683ADA" w:rsidRDefault="00937090" w:rsidP="007D5961">
      <w:pPr>
        <w:shd w:val="clear" w:color="auto" w:fill="FFFFFF"/>
        <w:rPr>
          <w:rFonts w:eastAsia="Times New Roman" w:cs="Arial"/>
          <w:sz w:val="20"/>
          <w:szCs w:val="20"/>
        </w:rPr>
      </w:pPr>
      <w:r w:rsidRPr="00683ADA">
        <w:rPr>
          <w:rFonts w:eastAsia="Times New Roman" w:cs="Arial"/>
          <w:sz w:val="20"/>
          <w:szCs w:val="20"/>
        </w:rPr>
        <w:t>MALENAH</w:t>
      </w:r>
      <w:r w:rsidR="00B153D8" w:rsidRPr="00683ADA">
        <w:rPr>
          <w:rFonts w:eastAsia="Times New Roman" w:cs="Arial"/>
          <w:sz w:val="20"/>
          <w:szCs w:val="20"/>
        </w:rPr>
        <w:t xml:space="preserve"> stands for </w:t>
      </w:r>
      <w:r w:rsidR="00B153D8" w:rsidRPr="00683ADA">
        <w:rPr>
          <w:rFonts w:eastAsia="Times New Roman" w:cs="Arial"/>
          <w:b/>
          <w:sz w:val="20"/>
          <w:szCs w:val="20"/>
        </w:rPr>
        <w:t>M</w:t>
      </w:r>
      <w:r w:rsidR="00B153D8" w:rsidRPr="00683ADA">
        <w:rPr>
          <w:rFonts w:eastAsia="Times New Roman" w:cs="Arial"/>
          <w:sz w:val="20"/>
          <w:szCs w:val="20"/>
        </w:rPr>
        <w:t xml:space="preserve">obile </w:t>
      </w:r>
      <w:r w:rsidR="00B153D8" w:rsidRPr="00683ADA">
        <w:rPr>
          <w:rFonts w:eastAsia="Times New Roman" w:cs="Arial"/>
          <w:b/>
          <w:sz w:val="20"/>
          <w:szCs w:val="20"/>
        </w:rPr>
        <w:t>A</w:t>
      </w:r>
      <w:r w:rsidR="00B153D8" w:rsidRPr="00683ADA">
        <w:rPr>
          <w:rFonts w:eastAsia="Times New Roman" w:cs="Arial"/>
          <w:sz w:val="20"/>
          <w:szCs w:val="20"/>
        </w:rPr>
        <w:t xml:space="preserve">lly for </w:t>
      </w:r>
      <w:r w:rsidR="00B153D8" w:rsidRPr="00683ADA">
        <w:rPr>
          <w:rFonts w:eastAsia="Times New Roman" w:cs="Arial"/>
          <w:b/>
          <w:sz w:val="20"/>
          <w:szCs w:val="20"/>
        </w:rPr>
        <w:t>L</w:t>
      </w:r>
      <w:r w:rsidR="00B153D8" w:rsidRPr="00683ADA">
        <w:rPr>
          <w:rFonts w:eastAsia="Times New Roman" w:cs="Arial"/>
          <w:sz w:val="20"/>
          <w:szCs w:val="20"/>
        </w:rPr>
        <w:t xml:space="preserve">GBT people, </w:t>
      </w:r>
      <w:r w:rsidR="00B153D8" w:rsidRPr="00683ADA">
        <w:rPr>
          <w:rFonts w:eastAsia="Times New Roman" w:cs="Arial"/>
          <w:b/>
          <w:sz w:val="20"/>
          <w:szCs w:val="20"/>
        </w:rPr>
        <w:t>E</w:t>
      </w:r>
      <w:r w:rsidR="00B153D8" w:rsidRPr="00683ADA">
        <w:rPr>
          <w:rFonts w:eastAsia="Times New Roman" w:cs="Arial"/>
          <w:sz w:val="20"/>
          <w:szCs w:val="20"/>
        </w:rPr>
        <w:t xml:space="preserve">nhancing, through a </w:t>
      </w:r>
      <w:r w:rsidR="00B153D8" w:rsidRPr="00683ADA">
        <w:rPr>
          <w:rFonts w:eastAsia="Times New Roman" w:cs="Arial"/>
          <w:b/>
          <w:sz w:val="20"/>
          <w:szCs w:val="20"/>
        </w:rPr>
        <w:t>N</w:t>
      </w:r>
      <w:r w:rsidR="00B153D8" w:rsidRPr="00683ADA">
        <w:rPr>
          <w:rFonts w:eastAsia="Times New Roman" w:cs="Arial"/>
          <w:sz w:val="20"/>
          <w:szCs w:val="20"/>
        </w:rPr>
        <w:t xml:space="preserve">etwork, </w:t>
      </w:r>
      <w:r w:rsidR="00B153D8" w:rsidRPr="00683ADA">
        <w:rPr>
          <w:rFonts w:eastAsia="Times New Roman" w:cs="Arial"/>
          <w:b/>
          <w:sz w:val="20"/>
          <w:szCs w:val="20"/>
        </w:rPr>
        <w:t>A</w:t>
      </w:r>
      <w:r w:rsidR="00B153D8" w:rsidRPr="00683ADA">
        <w:rPr>
          <w:rFonts w:eastAsia="Times New Roman" w:cs="Arial"/>
          <w:sz w:val="20"/>
          <w:szCs w:val="20"/>
        </w:rPr>
        <w:t xml:space="preserve">ccess to </w:t>
      </w:r>
      <w:r w:rsidR="00B153D8" w:rsidRPr="00683ADA">
        <w:rPr>
          <w:rFonts w:eastAsia="Times New Roman" w:cs="Arial"/>
          <w:b/>
          <w:sz w:val="20"/>
          <w:szCs w:val="20"/>
        </w:rPr>
        <w:t>H</w:t>
      </w:r>
      <w:r w:rsidR="00B153D8" w:rsidRPr="00683ADA">
        <w:rPr>
          <w:rFonts w:eastAsia="Times New Roman" w:cs="Arial"/>
          <w:sz w:val="20"/>
          <w:szCs w:val="20"/>
        </w:rPr>
        <w:t>ealthcare.</w:t>
      </w:r>
      <w:r w:rsidR="00213F1C" w:rsidRPr="00683ADA">
        <w:rPr>
          <w:rFonts w:eastAsia="Times New Roman" w:cs="Arial"/>
          <w:sz w:val="20"/>
          <w:szCs w:val="20"/>
        </w:rPr>
        <w:t xml:space="preserve"> </w:t>
      </w:r>
      <w:r w:rsidR="007440B2" w:rsidRPr="00683ADA">
        <w:rPr>
          <w:rFonts w:eastAsia="Times New Roman" w:cs="Arial"/>
          <w:sz w:val="20"/>
          <w:szCs w:val="20"/>
        </w:rPr>
        <w:t>LGBT people face barriers to healthcare access and have a host of unique health-related needs. As such, t</w:t>
      </w:r>
      <w:r w:rsidRPr="00683ADA">
        <w:rPr>
          <w:rFonts w:eastAsia="Times New Roman" w:cs="Arial"/>
          <w:sz w:val="20"/>
          <w:szCs w:val="20"/>
        </w:rPr>
        <w:t xml:space="preserve">he web application/site http://malenah-portal.appspot.com </w:t>
      </w:r>
      <w:r w:rsidR="00213F1C" w:rsidRPr="00683ADA">
        <w:rPr>
          <w:rFonts w:eastAsia="Times New Roman" w:cs="Arial"/>
          <w:sz w:val="20"/>
          <w:szCs w:val="20"/>
        </w:rPr>
        <w:t xml:space="preserve">serves as an administrator portal, storing information about </w:t>
      </w:r>
      <w:r w:rsidRPr="00683ADA">
        <w:rPr>
          <w:rFonts w:eastAsia="Times New Roman" w:cs="Arial"/>
          <w:sz w:val="20"/>
          <w:szCs w:val="20"/>
        </w:rPr>
        <w:t xml:space="preserve">caring and culturally competent healthcare providers </w:t>
      </w:r>
      <w:r w:rsidR="00213F1C" w:rsidRPr="00683ADA">
        <w:rPr>
          <w:rFonts w:eastAsia="Times New Roman" w:cs="Arial"/>
          <w:sz w:val="20"/>
          <w:szCs w:val="20"/>
        </w:rPr>
        <w:t xml:space="preserve">who are equipped to </w:t>
      </w:r>
      <w:r w:rsidRPr="00683ADA">
        <w:rPr>
          <w:rFonts w:eastAsia="Times New Roman" w:cs="Arial"/>
          <w:sz w:val="20"/>
          <w:szCs w:val="20"/>
        </w:rPr>
        <w:t xml:space="preserve">care for </w:t>
      </w:r>
      <w:r w:rsidR="00B153D8" w:rsidRPr="00683ADA">
        <w:rPr>
          <w:rFonts w:eastAsia="Times New Roman" w:cs="Arial"/>
          <w:sz w:val="20"/>
          <w:szCs w:val="20"/>
        </w:rPr>
        <w:t>LGBT people</w:t>
      </w:r>
      <w:r w:rsidR="007440B2" w:rsidRPr="00683ADA">
        <w:rPr>
          <w:rFonts w:eastAsia="Times New Roman" w:cs="Arial"/>
          <w:sz w:val="20"/>
          <w:szCs w:val="20"/>
        </w:rPr>
        <w:t xml:space="preserve"> in the hopes of closing the LGBT health disparities gap. </w:t>
      </w:r>
    </w:p>
    <w:p w:rsidR="00411EBB" w:rsidRPr="00683ADA" w:rsidRDefault="00411EBB">
      <w:pPr>
        <w:rPr>
          <w:rFonts w:eastAsia="Times New Roman" w:cs="Arial"/>
          <w:sz w:val="20"/>
          <w:szCs w:val="20"/>
        </w:rPr>
      </w:pPr>
    </w:p>
    <w:p w:rsidR="00287AD5" w:rsidRPr="00683ADA" w:rsidRDefault="009F1DE9" w:rsidP="00287AD5">
      <w:pPr>
        <w:rPr>
          <w:rFonts w:eastAsia="Times New Roman" w:cs="Arial"/>
          <w:sz w:val="20"/>
          <w:szCs w:val="20"/>
        </w:rPr>
      </w:pPr>
      <w:r w:rsidRPr="00683ADA">
        <w:rPr>
          <w:rFonts w:eastAsia="Times New Roman" w:cs="Arial"/>
          <w:sz w:val="20"/>
          <w:szCs w:val="20"/>
        </w:rPr>
        <w:t>The MALENAH portal stores information about healthcare providers</w:t>
      </w:r>
      <w:r w:rsidR="00287AD5" w:rsidRPr="00683ADA">
        <w:rPr>
          <w:rFonts w:eastAsia="Times New Roman" w:cs="Arial"/>
          <w:sz w:val="20"/>
          <w:szCs w:val="20"/>
        </w:rPr>
        <w:t>. Healthcare providers (class Provider) are stored as NDB models</w:t>
      </w:r>
      <w:r w:rsidR="0003567D" w:rsidRPr="00683ADA">
        <w:rPr>
          <w:rFonts w:eastAsia="Times New Roman" w:cs="Arial"/>
          <w:sz w:val="20"/>
          <w:szCs w:val="20"/>
        </w:rPr>
        <w:t xml:space="preserve"> (</w:t>
      </w:r>
      <w:r w:rsidR="00287AD5" w:rsidRPr="00683ADA">
        <w:rPr>
          <w:rFonts w:eastAsia="Times New Roman" w:cs="Arial"/>
          <w:sz w:val="20"/>
          <w:szCs w:val="20"/>
        </w:rPr>
        <w:t>entities</w:t>
      </w:r>
      <w:r w:rsidR="0003567D" w:rsidRPr="00683ADA">
        <w:rPr>
          <w:rFonts w:eastAsia="Times New Roman" w:cs="Arial"/>
          <w:sz w:val="20"/>
          <w:szCs w:val="20"/>
        </w:rPr>
        <w:t>)</w:t>
      </w:r>
      <w:r w:rsidR="00287AD5" w:rsidRPr="00683ADA">
        <w:rPr>
          <w:rFonts w:eastAsia="Times New Roman" w:cs="Arial"/>
          <w:sz w:val="20"/>
          <w:szCs w:val="20"/>
        </w:rPr>
        <w:t xml:space="preserve"> in the NDB </w:t>
      </w:r>
      <w:proofErr w:type="spellStart"/>
      <w:r w:rsidR="00287AD5" w:rsidRPr="00683ADA">
        <w:rPr>
          <w:rFonts w:eastAsia="Times New Roman" w:cs="Arial"/>
          <w:sz w:val="20"/>
          <w:szCs w:val="20"/>
        </w:rPr>
        <w:t>datastore</w:t>
      </w:r>
      <w:proofErr w:type="spellEnd"/>
      <w:r w:rsidR="00287AD5" w:rsidRPr="00683ADA">
        <w:rPr>
          <w:rFonts w:eastAsia="Times New Roman" w:cs="Arial"/>
          <w:sz w:val="20"/>
          <w:szCs w:val="20"/>
        </w:rPr>
        <w:t>, including physicians, dentists, pharmacists, nurses, counsellors, and others. Providers have the following properties:</w:t>
      </w:r>
    </w:p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2425"/>
        <w:gridCol w:w="2430"/>
        <w:gridCol w:w="3558"/>
        <w:gridCol w:w="2377"/>
      </w:tblGrid>
      <w:tr w:rsidR="00950EC6" w:rsidRPr="006C3FF5" w:rsidTr="002431B5">
        <w:tc>
          <w:tcPr>
            <w:tcW w:w="2425" w:type="dxa"/>
            <w:shd w:val="clear" w:color="auto" w:fill="BDD6EE" w:themeFill="accent1" w:themeFillTint="66"/>
          </w:tcPr>
          <w:p w:rsidR="002431B5" w:rsidRPr="006C3FF5" w:rsidRDefault="002431B5" w:rsidP="00287AD5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 xml:space="preserve">Attribute of the Provider class </w:t>
            </w:r>
          </w:p>
          <w:p w:rsidR="00950EC6" w:rsidRPr="006C3FF5" w:rsidRDefault="002431B5" w:rsidP="00287AD5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(</w:t>
            </w:r>
            <w:r w:rsidR="00950EC6" w:rsidRPr="006C3FF5">
              <w:rPr>
                <w:rFonts w:eastAsia="Times New Roman" w:cs="Arial"/>
                <w:b/>
                <w:sz w:val="20"/>
                <w:szCs w:val="20"/>
              </w:rPr>
              <w:t>NDB Model</w:t>
            </w:r>
            <w:r w:rsidRPr="006C3FF5">
              <w:rPr>
                <w:rFonts w:eastAsia="Times New Roman" w:cs="Arial"/>
                <w:b/>
                <w:sz w:val="20"/>
                <w:szCs w:val="20"/>
              </w:rPr>
              <w:t>)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950EC6" w:rsidRPr="006C3FF5" w:rsidRDefault="00950EC6" w:rsidP="00287AD5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NDB Property type [1]</w:t>
            </w:r>
          </w:p>
        </w:tc>
        <w:tc>
          <w:tcPr>
            <w:tcW w:w="3558" w:type="dxa"/>
            <w:shd w:val="clear" w:color="auto" w:fill="BDD6EE" w:themeFill="accent1" w:themeFillTint="66"/>
          </w:tcPr>
          <w:p w:rsidR="00950EC6" w:rsidRPr="006C3FF5" w:rsidRDefault="00950EC6" w:rsidP="00287AD5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 w:rsidR="00950EC6" w:rsidRPr="006C3FF5" w:rsidRDefault="00950EC6" w:rsidP="00287AD5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Form input</w:t>
            </w:r>
          </w:p>
        </w:tc>
      </w:tr>
      <w:tr w:rsidR="00950EC6" w:rsidRPr="006C3FF5" w:rsidTr="002431B5">
        <w:tc>
          <w:tcPr>
            <w:tcW w:w="2425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2430" w:type="dxa"/>
          </w:tcPr>
          <w:p w:rsidR="00950EC6" w:rsidRPr="006C3FF5" w:rsidRDefault="00EA1105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ndb.</w:t>
            </w:r>
            <w:r w:rsidR="00950EC6" w:rsidRPr="006C3FF5">
              <w:rPr>
                <w:rFonts w:eastAsia="Times New Roman" w:cs="Arial"/>
                <w:sz w:val="20"/>
                <w:szCs w:val="20"/>
              </w:rPr>
              <w:t>StringProperty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()</w:t>
            </w:r>
          </w:p>
        </w:tc>
        <w:tc>
          <w:tcPr>
            <w:tcW w:w="3558" w:type="dxa"/>
          </w:tcPr>
          <w:p w:rsidR="00950EC6" w:rsidRPr="006C3FF5" w:rsidRDefault="006C3FF5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H</w:t>
            </w:r>
            <w:r w:rsidR="00950EC6" w:rsidRPr="006C3FF5">
              <w:rPr>
                <w:rFonts w:eastAsia="Times New Roman" w:cs="Arial"/>
                <w:sz w:val="20"/>
                <w:szCs w:val="20"/>
              </w:rPr>
              <w:t>ealthcare provider’s first name</w:t>
            </w:r>
          </w:p>
        </w:tc>
        <w:tc>
          <w:tcPr>
            <w:tcW w:w="2377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&lt;input type=”text”&gt;</w:t>
            </w:r>
          </w:p>
        </w:tc>
      </w:tr>
      <w:tr w:rsidR="00950EC6" w:rsidRPr="006C3FF5" w:rsidTr="002431B5">
        <w:tc>
          <w:tcPr>
            <w:tcW w:w="2425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2430" w:type="dxa"/>
          </w:tcPr>
          <w:p w:rsidR="00950EC6" w:rsidRPr="006C3FF5" w:rsidRDefault="00EA1105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ndb.StringProperty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()</w:t>
            </w:r>
          </w:p>
        </w:tc>
        <w:tc>
          <w:tcPr>
            <w:tcW w:w="3558" w:type="dxa"/>
          </w:tcPr>
          <w:p w:rsidR="00950EC6" w:rsidRPr="006C3FF5" w:rsidRDefault="006C3FF5" w:rsidP="009E6D4F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H</w:t>
            </w:r>
            <w:r w:rsidR="009E6D4F" w:rsidRPr="006C3FF5">
              <w:rPr>
                <w:rFonts w:eastAsia="Times New Roman" w:cs="Arial"/>
                <w:sz w:val="20"/>
                <w:szCs w:val="20"/>
              </w:rPr>
              <w:t>ealthcare provider’s last name</w:t>
            </w:r>
          </w:p>
        </w:tc>
        <w:tc>
          <w:tcPr>
            <w:tcW w:w="2377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&lt;input type=”text”&gt;</w:t>
            </w:r>
          </w:p>
        </w:tc>
      </w:tr>
      <w:tr w:rsidR="00950EC6" w:rsidRPr="006C3FF5" w:rsidTr="002431B5">
        <w:tc>
          <w:tcPr>
            <w:tcW w:w="2425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phone</w:t>
            </w:r>
          </w:p>
        </w:tc>
        <w:tc>
          <w:tcPr>
            <w:tcW w:w="2430" w:type="dxa"/>
          </w:tcPr>
          <w:p w:rsidR="00950EC6" w:rsidRPr="006C3FF5" w:rsidRDefault="00EA1105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ndb.StringProperty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()</w:t>
            </w:r>
          </w:p>
        </w:tc>
        <w:tc>
          <w:tcPr>
            <w:tcW w:w="3558" w:type="dxa"/>
          </w:tcPr>
          <w:p w:rsidR="00950EC6" w:rsidRPr="006C3FF5" w:rsidRDefault="006C3FF5" w:rsidP="009E6D4F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H</w:t>
            </w:r>
            <w:r w:rsidR="009E6D4F" w:rsidRPr="006C3FF5">
              <w:rPr>
                <w:rFonts w:eastAsia="Times New Roman" w:cs="Arial"/>
                <w:sz w:val="20"/>
                <w:szCs w:val="20"/>
              </w:rPr>
              <w:t>ealthcare provider’s phone number</w:t>
            </w:r>
          </w:p>
        </w:tc>
        <w:tc>
          <w:tcPr>
            <w:tcW w:w="2377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&lt;input type=”</w:t>
            </w: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tel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”&gt;</w:t>
            </w:r>
          </w:p>
        </w:tc>
      </w:tr>
      <w:tr w:rsidR="00950EC6" w:rsidRPr="006C3FF5" w:rsidTr="002431B5">
        <w:tc>
          <w:tcPr>
            <w:tcW w:w="2425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email</w:t>
            </w:r>
          </w:p>
        </w:tc>
        <w:tc>
          <w:tcPr>
            <w:tcW w:w="2430" w:type="dxa"/>
          </w:tcPr>
          <w:p w:rsidR="00950EC6" w:rsidRPr="006C3FF5" w:rsidRDefault="00EA1105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ndb.StringProperty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()</w:t>
            </w:r>
          </w:p>
        </w:tc>
        <w:tc>
          <w:tcPr>
            <w:tcW w:w="3558" w:type="dxa"/>
          </w:tcPr>
          <w:p w:rsidR="00950EC6" w:rsidRPr="006C3FF5" w:rsidRDefault="006C3FF5" w:rsidP="009E6D4F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H</w:t>
            </w:r>
            <w:r w:rsidR="009E6D4F" w:rsidRPr="006C3FF5">
              <w:rPr>
                <w:rFonts w:eastAsia="Times New Roman" w:cs="Arial"/>
                <w:sz w:val="20"/>
                <w:szCs w:val="20"/>
              </w:rPr>
              <w:t>ealthcare provider’s email address</w:t>
            </w:r>
          </w:p>
        </w:tc>
        <w:tc>
          <w:tcPr>
            <w:tcW w:w="2377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&lt;input type=”email”&gt;</w:t>
            </w:r>
          </w:p>
        </w:tc>
      </w:tr>
      <w:tr w:rsidR="00950EC6" w:rsidRPr="006C3FF5" w:rsidTr="002431B5">
        <w:tc>
          <w:tcPr>
            <w:tcW w:w="2425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website</w:t>
            </w:r>
          </w:p>
        </w:tc>
        <w:tc>
          <w:tcPr>
            <w:tcW w:w="2430" w:type="dxa"/>
          </w:tcPr>
          <w:p w:rsidR="00950EC6" w:rsidRPr="006C3FF5" w:rsidRDefault="00EA1105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ndb.StringProperty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()</w:t>
            </w:r>
          </w:p>
        </w:tc>
        <w:tc>
          <w:tcPr>
            <w:tcW w:w="3558" w:type="dxa"/>
          </w:tcPr>
          <w:p w:rsidR="00950EC6" w:rsidRPr="006C3FF5" w:rsidRDefault="006C3FF5" w:rsidP="009E6D4F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H</w:t>
            </w:r>
            <w:r w:rsidR="009E6D4F" w:rsidRPr="006C3FF5">
              <w:rPr>
                <w:rFonts w:eastAsia="Times New Roman" w:cs="Arial"/>
                <w:sz w:val="20"/>
                <w:szCs w:val="20"/>
              </w:rPr>
              <w:t xml:space="preserve">ealthcare provider’s website </w:t>
            </w:r>
            <w:proofErr w:type="spellStart"/>
            <w:r w:rsidR="009E6D4F" w:rsidRPr="006C3FF5">
              <w:rPr>
                <w:rFonts w:eastAsia="Times New Roman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377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&lt;input type=”</w:t>
            </w: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url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”&gt;</w:t>
            </w:r>
          </w:p>
        </w:tc>
      </w:tr>
      <w:tr w:rsidR="00950EC6" w:rsidRPr="006C3FF5" w:rsidTr="002431B5">
        <w:tc>
          <w:tcPr>
            <w:tcW w:w="2425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best_time</w:t>
            </w:r>
            <w:proofErr w:type="spellEnd"/>
          </w:p>
        </w:tc>
        <w:tc>
          <w:tcPr>
            <w:tcW w:w="2430" w:type="dxa"/>
          </w:tcPr>
          <w:p w:rsidR="00950EC6" w:rsidRPr="006C3FF5" w:rsidRDefault="00EA1105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ndb.TimeProperty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()</w:t>
            </w:r>
          </w:p>
        </w:tc>
        <w:tc>
          <w:tcPr>
            <w:tcW w:w="3558" w:type="dxa"/>
          </w:tcPr>
          <w:p w:rsidR="00950EC6" w:rsidRPr="006C3FF5" w:rsidRDefault="006C3FF5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B</w:t>
            </w:r>
            <w:r w:rsidR="00950EC6" w:rsidRPr="006C3FF5">
              <w:rPr>
                <w:rFonts w:eastAsia="Times New Roman" w:cs="Arial"/>
                <w:sz w:val="20"/>
                <w:szCs w:val="20"/>
              </w:rPr>
              <w:t>est time to contact the healthcare provider</w:t>
            </w:r>
          </w:p>
        </w:tc>
        <w:tc>
          <w:tcPr>
            <w:tcW w:w="2377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&lt;input type=”time”&gt;</w:t>
            </w:r>
          </w:p>
        </w:tc>
      </w:tr>
      <w:tr w:rsidR="00950EC6" w:rsidRPr="006C3FF5" w:rsidTr="002431B5">
        <w:tc>
          <w:tcPr>
            <w:tcW w:w="2425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designation</w:t>
            </w:r>
          </w:p>
        </w:tc>
        <w:tc>
          <w:tcPr>
            <w:tcW w:w="2430" w:type="dxa"/>
          </w:tcPr>
          <w:p w:rsidR="00950EC6" w:rsidRPr="006C3FF5" w:rsidRDefault="00EA1105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ndb.StringProperty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()</w:t>
            </w:r>
          </w:p>
        </w:tc>
        <w:tc>
          <w:tcPr>
            <w:tcW w:w="3558" w:type="dxa"/>
          </w:tcPr>
          <w:p w:rsidR="00950EC6" w:rsidRPr="006C3FF5" w:rsidRDefault="006C3FF5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T</w:t>
            </w:r>
            <w:r w:rsidR="00950EC6" w:rsidRPr="006C3FF5">
              <w:rPr>
                <w:rFonts w:eastAsia="Times New Roman" w:cs="Arial"/>
                <w:sz w:val="20"/>
                <w:szCs w:val="20"/>
              </w:rPr>
              <w:t xml:space="preserve">he healthcare provider’s designation/degree (e.g. MD, RN, </w:t>
            </w:r>
            <w:proofErr w:type="spellStart"/>
            <w:r w:rsidR="00950EC6" w:rsidRPr="006C3FF5">
              <w:rPr>
                <w:rFonts w:eastAsia="Times New Roman" w:cs="Arial"/>
                <w:sz w:val="20"/>
                <w:szCs w:val="20"/>
              </w:rPr>
              <w:t>Pharm.D</w:t>
            </w:r>
            <w:proofErr w:type="spellEnd"/>
            <w:r w:rsidR="00950EC6" w:rsidRPr="006C3FF5">
              <w:rPr>
                <w:rFonts w:eastAsia="Times New Roman" w:cs="Arial"/>
                <w:sz w:val="20"/>
                <w:szCs w:val="20"/>
              </w:rPr>
              <w:t>)</w:t>
            </w:r>
          </w:p>
        </w:tc>
        <w:tc>
          <w:tcPr>
            <w:tcW w:w="2377" w:type="dxa"/>
          </w:tcPr>
          <w:p w:rsidR="00950EC6" w:rsidRPr="006C3FF5" w:rsidRDefault="007F1261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&lt;input type="radio"&gt;</w:t>
            </w:r>
          </w:p>
        </w:tc>
      </w:tr>
      <w:tr w:rsidR="00950EC6" w:rsidRPr="006C3FF5" w:rsidTr="002431B5">
        <w:tc>
          <w:tcPr>
            <w:tcW w:w="2425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service(s)</w:t>
            </w:r>
          </w:p>
        </w:tc>
        <w:tc>
          <w:tcPr>
            <w:tcW w:w="2430" w:type="dxa"/>
          </w:tcPr>
          <w:p w:rsidR="0003567D" w:rsidRPr="006C3FF5" w:rsidRDefault="0003567D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ndb.StringProperty</w:t>
            </w:r>
            <w:proofErr w:type="spellEnd"/>
          </w:p>
          <w:p w:rsidR="00950EC6" w:rsidRPr="006C3FF5" w:rsidRDefault="0003567D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(repeated=True)</w:t>
            </w:r>
          </w:p>
        </w:tc>
        <w:tc>
          <w:tcPr>
            <w:tcW w:w="3558" w:type="dxa"/>
          </w:tcPr>
          <w:p w:rsidR="00950EC6" w:rsidRPr="006C3FF5" w:rsidRDefault="006C3FF5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S</w:t>
            </w:r>
            <w:r w:rsidR="00950EC6" w:rsidRPr="006C3FF5">
              <w:rPr>
                <w:rFonts w:eastAsia="Times New Roman" w:cs="Arial"/>
                <w:sz w:val="20"/>
                <w:szCs w:val="20"/>
              </w:rPr>
              <w:t>ervice(s) offered by the healthcare provider</w:t>
            </w:r>
          </w:p>
        </w:tc>
        <w:tc>
          <w:tcPr>
            <w:tcW w:w="2377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&lt;input type=”checkbox”&gt;</w:t>
            </w:r>
          </w:p>
        </w:tc>
      </w:tr>
      <w:tr w:rsidR="00950EC6" w:rsidRPr="006C3FF5" w:rsidTr="002431B5">
        <w:tc>
          <w:tcPr>
            <w:tcW w:w="2425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accept_new_patients</w:t>
            </w:r>
            <w:proofErr w:type="spellEnd"/>
          </w:p>
        </w:tc>
        <w:tc>
          <w:tcPr>
            <w:tcW w:w="2430" w:type="dxa"/>
          </w:tcPr>
          <w:p w:rsidR="00950EC6" w:rsidRPr="006C3FF5" w:rsidRDefault="00EA1105" w:rsidP="00CB032C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ndb.BooleanProperty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()</w:t>
            </w:r>
          </w:p>
        </w:tc>
        <w:tc>
          <w:tcPr>
            <w:tcW w:w="3558" w:type="dxa"/>
          </w:tcPr>
          <w:p w:rsidR="00950EC6" w:rsidRPr="006C3FF5" w:rsidRDefault="006C3FF5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whether or not the healthcare provider is accepting new patients</w:t>
            </w:r>
          </w:p>
        </w:tc>
        <w:tc>
          <w:tcPr>
            <w:tcW w:w="2377" w:type="dxa"/>
          </w:tcPr>
          <w:p w:rsidR="00950EC6" w:rsidRPr="006C3FF5" w:rsidRDefault="00950EC6" w:rsidP="00CB032C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&lt;input type=”radio”&gt;</w:t>
            </w:r>
          </w:p>
        </w:tc>
      </w:tr>
    </w:tbl>
    <w:p w:rsidR="0003567D" w:rsidRPr="006C3FF5" w:rsidRDefault="0003567D" w:rsidP="0003567D">
      <w:pPr>
        <w:rPr>
          <w:rFonts w:eastAsia="Times New Roman" w:cs="Arial"/>
          <w:sz w:val="20"/>
          <w:szCs w:val="20"/>
        </w:rPr>
      </w:pPr>
    </w:p>
    <w:p w:rsidR="0003567D" w:rsidRPr="006C3FF5" w:rsidRDefault="0003567D" w:rsidP="0003567D">
      <w:pPr>
        <w:pStyle w:val="ListParagraph"/>
        <w:numPr>
          <w:ilvl w:val="0"/>
          <w:numId w:val="1"/>
        </w:numPr>
        <w:rPr>
          <w:rFonts w:eastAsia="Times New Roman" w:cs="Arial"/>
          <w:sz w:val="21"/>
          <w:szCs w:val="21"/>
        </w:rPr>
      </w:pPr>
      <w:r w:rsidRPr="006C3FF5">
        <w:rPr>
          <w:rFonts w:eastAsia="Times New Roman" w:cs="Arial"/>
          <w:sz w:val="21"/>
          <w:szCs w:val="21"/>
        </w:rPr>
        <w:t xml:space="preserve">The </w:t>
      </w:r>
      <w:proofErr w:type="spellStart"/>
      <w:r w:rsidRPr="006C3FF5">
        <w:rPr>
          <w:rFonts w:eastAsia="Times New Roman" w:cs="Arial"/>
          <w:sz w:val="21"/>
          <w:szCs w:val="21"/>
        </w:rPr>
        <w:t>datastore</w:t>
      </w:r>
      <w:proofErr w:type="spellEnd"/>
      <w:r w:rsidRPr="006C3FF5">
        <w:rPr>
          <w:rFonts w:eastAsia="Times New Roman" w:cs="Arial"/>
          <w:sz w:val="21"/>
          <w:szCs w:val="21"/>
        </w:rPr>
        <w:t xml:space="preserve"> also stores two additional NDB models as entities: healthcare services and healthcare professional designations, both of which have a name as a </w:t>
      </w:r>
      <w:proofErr w:type="spellStart"/>
      <w:proofErr w:type="gramStart"/>
      <w:r w:rsidRPr="006C3FF5">
        <w:rPr>
          <w:rFonts w:eastAsia="Times New Roman" w:cs="Arial"/>
          <w:sz w:val="21"/>
          <w:szCs w:val="21"/>
        </w:rPr>
        <w:t>StringProperty</w:t>
      </w:r>
      <w:proofErr w:type="spellEnd"/>
      <w:r w:rsidRPr="006C3FF5">
        <w:rPr>
          <w:rFonts w:eastAsia="Times New Roman" w:cs="Arial"/>
          <w:sz w:val="21"/>
          <w:szCs w:val="21"/>
        </w:rPr>
        <w:t>(</w:t>
      </w:r>
      <w:proofErr w:type="gramEnd"/>
      <w:r w:rsidRPr="006C3FF5">
        <w:rPr>
          <w:rFonts w:eastAsia="Times New Roman" w:cs="Arial"/>
          <w:sz w:val="21"/>
          <w:szCs w:val="21"/>
        </w:rPr>
        <w:t xml:space="preserve">) and are associated with healthcare providers. </w:t>
      </w:r>
    </w:p>
    <w:p w:rsidR="0003567D" w:rsidRPr="006C3FF5" w:rsidRDefault="0003567D" w:rsidP="0003567D">
      <w:pPr>
        <w:rPr>
          <w:rFonts w:eastAsia="Times New Roman" w:cs="Arial"/>
          <w:sz w:val="21"/>
          <w:szCs w:val="21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3567D" w:rsidRPr="006C3FF5" w:rsidTr="006C3FF5">
        <w:tc>
          <w:tcPr>
            <w:tcW w:w="2697" w:type="dxa"/>
            <w:shd w:val="clear" w:color="auto" w:fill="F7CAAC" w:themeFill="accent2" w:themeFillTint="66"/>
          </w:tcPr>
          <w:p w:rsidR="0003567D" w:rsidRPr="006C3FF5" w:rsidRDefault="0003567D" w:rsidP="0003567D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 xml:space="preserve">Attribute of the Designation class </w:t>
            </w:r>
          </w:p>
          <w:p w:rsidR="0003567D" w:rsidRPr="006C3FF5" w:rsidRDefault="0003567D" w:rsidP="0003567D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(NDB Model)</w:t>
            </w:r>
          </w:p>
        </w:tc>
        <w:tc>
          <w:tcPr>
            <w:tcW w:w="2697" w:type="dxa"/>
            <w:shd w:val="clear" w:color="auto" w:fill="F7CAAC" w:themeFill="accent2" w:themeFillTint="66"/>
          </w:tcPr>
          <w:p w:rsidR="0003567D" w:rsidRPr="006C3FF5" w:rsidRDefault="0003567D" w:rsidP="0003567D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NDB Property type [1]</w:t>
            </w:r>
          </w:p>
        </w:tc>
        <w:tc>
          <w:tcPr>
            <w:tcW w:w="2698" w:type="dxa"/>
            <w:shd w:val="clear" w:color="auto" w:fill="F7CAAC" w:themeFill="accent2" w:themeFillTint="66"/>
          </w:tcPr>
          <w:p w:rsidR="0003567D" w:rsidRPr="006C3FF5" w:rsidRDefault="0003567D" w:rsidP="0003567D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698" w:type="dxa"/>
            <w:shd w:val="clear" w:color="auto" w:fill="F7CAAC" w:themeFill="accent2" w:themeFillTint="66"/>
          </w:tcPr>
          <w:p w:rsidR="0003567D" w:rsidRPr="006C3FF5" w:rsidRDefault="0003567D" w:rsidP="0003567D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Form input</w:t>
            </w:r>
          </w:p>
        </w:tc>
      </w:tr>
      <w:tr w:rsidR="0003567D" w:rsidRPr="006C3FF5" w:rsidTr="0003567D">
        <w:tc>
          <w:tcPr>
            <w:tcW w:w="2697" w:type="dxa"/>
          </w:tcPr>
          <w:p w:rsidR="0003567D" w:rsidRPr="006C3FF5" w:rsidRDefault="0003567D" w:rsidP="0003567D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name</w:t>
            </w:r>
          </w:p>
        </w:tc>
        <w:tc>
          <w:tcPr>
            <w:tcW w:w="2697" w:type="dxa"/>
          </w:tcPr>
          <w:p w:rsidR="0003567D" w:rsidRPr="006C3FF5" w:rsidRDefault="0003567D" w:rsidP="0003567D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ndb.StringProperty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()</w:t>
            </w:r>
          </w:p>
        </w:tc>
        <w:tc>
          <w:tcPr>
            <w:tcW w:w="2698" w:type="dxa"/>
          </w:tcPr>
          <w:p w:rsidR="0003567D" w:rsidRPr="006C3FF5" w:rsidRDefault="006C3FF5" w:rsidP="0003567D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Name of the designation associated with a healthcare provider</w:t>
            </w:r>
          </w:p>
        </w:tc>
        <w:tc>
          <w:tcPr>
            <w:tcW w:w="2698" w:type="dxa"/>
          </w:tcPr>
          <w:p w:rsidR="0003567D" w:rsidRPr="006C3FF5" w:rsidRDefault="0003567D" w:rsidP="0003567D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&lt;input type=”text”&gt;</w:t>
            </w:r>
          </w:p>
        </w:tc>
      </w:tr>
    </w:tbl>
    <w:p w:rsidR="000A600B" w:rsidRPr="006C3FF5" w:rsidRDefault="000A600B">
      <w:pPr>
        <w:rPr>
          <w:rFonts w:eastAsia="Times New Roman" w:cs="Arial"/>
          <w:sz w:val="20"/>
          <w:szCs w:val="20"/>
        </w:rPr>
      </w:pPr>
    </w:p>
    <w:p w:rsidR="0003567D" w:rsidRPr="006C3FF5" w:rsidRDefault="0003567D">
      <w:pPr>
        <w:rPr>
          <w:rFonts w:eastAsia="Times New Roman" w:cs="Arial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3567D" w:rsidRPr="006C3FF5" w:rsidTr="006C3FF5">
        <w:tc>
          <w:tcPr>
            <w:tcW w:w="2697" w:type="dxa"/>
            <w:shd w:val="clear" w:color="auto" w:fill="C5E0B3" w:themeFill="accent6" w:themeFillTint="66"/>
          </w:tcPr>
          <w:p w:rsidR="0003567D" w:rsidRPr="006C3FF5" w:rsidRDefault="0003567D" w:rsidP="00C8134D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 xml:space="preserve">Attribute of the Service class </w:t>
            </w:r>
          </w:p>
          <w:p w:rsidR="0003567D" w:rsidRPr="006C3FF5" w:rsidRDefault="0003567D" w:rsidP="00C8134D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(NDB Model)</w:t>
            </w:r>
          </w:p>
        </w:tc>
        <w:tc>
          <w:tcPr>
            <w:tcW w:w="2697" w:type="dxa"/>
            <w:shd w:val="clear" w:color="auto" w:fill="C5E0B3" w:themeFill="accent6" w:themeFillTint="66"/>
          </w:tcPr>
          <w:p w:rsidR="0003567D" w:rsidRPr="006C3FF5" w:rsidRDefault="0003567D" w:rsidP="00C8134D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NDB Property type [1]</w:t>
            </w:r>
          </w:p>
        </w:tc>
        <w:tc>
          <w:tcPr>
            <w:tcW w:w="2698" w:type="dxa"/>
            <w:shd w:val="clear" w:color="auto" w:fill="C5E0B3" w:themeFill="accent6" w:themeFillTint="66"/>
          </w:tcPr>
          <w:p w:rsidR="0003567D" w:rsidRPr="006C3FF5" w:rsidRDefault="0003567D" w:rsidP="00C8134D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698" w:type="dxa"/>
            <w:shd w:val="clear" w:color="auto" w:fill="C5E0B3" w:themeFill="accent6" w:themeFillTint="66"/>
          </w:tcPr>
          <w:p w:rsidR="0003567D" w:rsidRPr="006C3FF5" w:rsidRDefault="0003567D" w:rsidP="00C8134D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6C3FF5">
              <w:rPr>
                <w:rFonts w:eastAsia="Times New Roman" w:cs="Arial"/>
                <w:b/>
                <w:sz w:val="20"/>
                <w:szCs w:val="20"/>
              </w:rPr>
              <w:t>Form input</w:t>
            </w:r>
          </w:p>
        </w:tc>
      </w:tr>
      <w:tr w:rsidR="0003567D" w:rsidRPr="006C3FF5" w:rsidTr="00C8134D">
        <w:tc>
          <w:tcPr>
            <w:tcW w:w="2697" w:type="dxa"/>
          </w:tcPr>
          <w:p w:rsidR="0003567D" w:rsidRPr="006C3FF5" w:rsidRDefault="0003567D" w:rsidP="00C8134D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name</w:t>
            </w:r>
          </w:p>
        </w:tc>
        <w:tc>
          <w:tcPr>
            <w:tcW w:w="2697" w:type="dxa"/>
          </w:tcPr>
          <w:p w:rsidR="0003567D" w:rsidRPr="006C3FF5" w:rsidRDefault="0003567D" w:rsidP="00C8134D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6C3FF5">
              <w:rPr>
                <w:rFonts w:eastAsia="Times New Roman" w:cs="Arial"/>
                <w:sz w:val="20"/>
                <w:szCs w:val="20"/>
              </w:rPr>
              <w:t>ndb.StringProperty</w:t>
            </w:r>
            <w:proofErr w:type="spellEnd"/>
            <w:r w:rsidRPr="006C3FF5">
              <w:rPr>
                <w:rFonts w:eastAsia="Times New Roman" w:cs="Arial"/>
                <w:sz w:val="20"/>
                <w:szCs w:val="20"/>
              </w:rPr>
              <w:t>()</w:t>
            </w:r>
          </w:p>
        </w:tc>
        <w:tc>
          <w:tcPr>
            <w:tcW w:w="2698" w:type="dxa"/>
          </w:tcPr>
          <w:p w:rsidR="0003567D" w:rsidRPr="006C3FF5" w:rsidRDefault="006C3FF5" w:rsidP="006C3FF5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Name of the service provided a healthcare provider</w:t>
            </w:r>
          </w:p>
        </w:tc>
        <w:tc>
          <w:tcPr>
            <w:tcW w:w="2698" w:type="dxa"/>
          </w:tcPr>
          <w:p w:rsidR="0003567D" w:rsidRPr="006C3FF5" w:rsidRDefault="0003567D" w:rsidP="00C8134D">
            <w:pPr>
              <w:rPr>
                <w:rFonts w:eastAsia="Times New Roman" w:cs="Arial"/>
                <w:sz w:val="20"/>
                <w:szCs w:val="20"/>
              </w:rPr>
            </w:pPr>
            <w:r w:rsidRPr="006C3FF5">
              <w:rPr>
                <w:rFonts w:eastAsia="Times New Roman" w:cs="Arial"/>
                <w:sz w:val="20"/>
                <w:szCs w:val="20"/>
              </w:rPr>
              <w:t>&lt;input type=”text”&gt;</w:t>
            </w:r>
          </w:p>
        </w:tc>
      </w:tr>
    </w:tbl>
    <w:p w:rsidR="000A600B" w:rsidRDefault="000A600B">
      <w:pPr>
        <w:rPr>
          <w:rFonts w:eastAsia="Times New Roman" w:cs="Arial"/>
          <w:b/>
          <w:u w:val="single"/>
        </w:rPr>
      </w:pPr>
      <w:r w:rsidRPr="000A600B">
        <w:rPr>
          <w:rFonts w:eastAsia="Times New Roman" w:cs="Arial"/>
          <w:b/>
          <w:u w:val="single"/>
        </w:rPr>
        <w:lastRenderedPageBreak/>
        <w:t>Test Plan</w:t>
      </w:r>
    </w:p>
    <w:p w:rsidR="000A600B" w:rsidRDefault="000A600B">
      <w:pPr>
        <w:rPr>
          <w:rFonts w:eastAsia="Times New Roman" w:cs="Arial"/>
        </w:rPr>
      </w:pPr>
      <w:r>
        <w:rPr>
          <w:rFonts w:eastAsia="Times New Roman" w:cs="Arial"/>
        </w:rPr>
        <w:t>To ensure that the web application is working properly</w:t>
      </w:r>
      <w:r w:rsidR="00F34A3B">
        <w:rPr>
          <w:rFonts w:eastAsia="Times New Roman" w:cs="Arial"/>
        </w:rPr>
        <w:t xml:space="preserve">, I used this test </w:t>
      </w:r>
      <w:r w:rsidR="00683ADA">
        <w:rPr>
          <w:rFonts w:eastAsia="Times New Roman" w:cs="Arial"/>
        </w:rPr>
        <w:t>plan</w:t>
      </w:r>
      <w:r w:rsidR="00F34A3B">
        <w:rPr>
          <w:rFonts w:eastAsia="Times New Roman" w:cs="Arial"/>
        </w:rPr>
        <w:t xml:space="preserve">, containing </w:t>
      </w:r>
      <w:r w:rsidR="00683ADA">
        <w:rPr>
          <w:rFonts w:eastAsia="Times New Roman" w:cs="Arial"/>
        </w:rPr>
        <w:t>31</w:t>
      </w:r>
      <w:r w:rsidR="00F34A3B">
        <w:rPr>
          <w:rFonts w:eastAsia="Times New Roman" w:cs="Arial"/>
        </w:rPr>
        <w:t xml:space="preserve"> manual tests.</w:t>
      </w:r>
    </w:p>
    <w:p w:rsidR="00F34A3B" w:rsidRPr="00D455E4" w:rsidRDefault="00F34A3B">
      <w:pPr>
        <w:rPr>
          <w:rFonts w:eastAsia="Times New Roman" w:cs="Arial"/>
        </w:rPr>
      </w:pPr>
    </w:p>
    <w:tbl>
      <w:tblPr>
        <w:tblStyle w:val="TableGrid"/>
        <w:tblW w:w="5000" w:type="pct"/>
        <w:tblInd w:w="0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73"/>
        <w:gridCol w:w="559"/>
        <w:gridCol w:w="1720"/>
        <w:gridCol w:w="2044"/>
        <w:gridCol w:w="2508"/>
        <w:gridCol w:w="3686"/>
      </w:tblGrid>
      <w:tr w:rsidR="00523029" w:rsidRPr="00D455E4" w:rsidTr="00523029">
        <w:tc>
          <w:tcPr>
            <w:tcW w:w="127" w:type="pct"/>
            <w:shd w:val="clear" w:color="auto" w:fill="ACB9CA" w:themeFill="text2" w:themeFillTint="66"/>
          </w:tcPr>
          <w:p w:rsidR="00D455E4" w:rsidRPr="00D42386" w:rsidRDefault="00D455E4" w:rsidP="00D455E4">
            <w:pPr>
              <w:jc w:val="center"/>
              <w:rPr>
                <w:b/>
                <w:sz w:val="18"/>
                <w:szCs w:val="18"/>
              </w:rPr>
            </w:pPr>
            <w:r w:rsidRPr="00D42386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259" w:type="pct"/>
            <w:shd w:val="clear" w:color="auto" w:fill="ACB9CA" w:themeFill="text2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797" w:type="pct"/>
            <w:shd w:val="clear" w:color="auto" w:fill="ACB9CA" w:themeFill="text2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947" w:type="pct"/>
            <w:shd w:val="clear" w:color="auto" w:fill="ACB9CA" w:themeFill="text2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162" w:type="pct"/>
            <w:shd w:val="clear" w:color="auto" w:fill="ACB9CA" w:themeFill="text2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708" w:type="pct"/>
            <w:shd w:val="clear" w:color="auto" w:fill="ACB9CA" w:themeFill="text2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Observed Outcome</w:t>
            </w:r>
          </w:p>
        </w:tc>
      </w:tr>
      <w:tr w:rsidR="00523029" w:rsidRPr="00F34A3B" w:rsidTr="00523029">
        <w:tc>
          <w:tcPr>
            <w:tcW w:w="127" w:type="pct"/>
          </w:tcPr>
          <w:p w:rsidR="00D455E4" w:rsidRPr="003E1F1A" w:rsidRDefault="00D455E4" w:rsidP="00D95292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1</w:t>
            </w:r>
          </w:p>
        </w:tc>
        <w:tc>
          <w:tcPr>
            <w:tcW w:w="259" w:type="pct"/>
          </w:tcPr>
          <w:p w:rsidR="00D455E4" w:rsidRPr="003E1F1A" w:rsidRDefault="00D455E4" w:rsidP="00D95292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Blank</w:t>
            </w:r>
          </w:p>
        </w:tc>
        <w:tc>
          <w:tcPr>
            <w:tcW w:w="797" w:type="pct"/>
          </w:tcPr>
          <w:p w:rsidR="00D455E4" w:rsidRPr="003E1F1A" w:rsidRDefault="00D455E4" w:rsidP="00D95292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Empty database. Attempt to submit the “Add Provider” form with empty fields in Google Chrome, Firefox.</w:t>
            </w:r>
          </w:p>
        </w:tc>
        <w:tc>
          <w:tcPr>
            <w:tcW w:w="947" w:type="pct"/>
          </w:tcPr>
          <w:p w:rsidR="00D455E4" w:rsidRPr="003E1F1A" w:rsidRDefault="00D455E4" w:rsidP="00F34A3B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Click on the submit button in the “Add Healthcare Provider” form.</w:t>
            </w:r>
          </w:p>
        </w:tc>
        <w:tc>
          <w:tcPr>
            <w:tcW w:w="1162" w:type="pct"/>
          </w:tcPr>
          <w:p w:rsidR="00D455E4" w:rsidRPr="003E1F1A" w:rsidRDefault="00D455E4" w:rsidP="007E4B9A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HTML5 form should prompt the user to complete the required fields before form can be submitted.</w:t>
            </w:r>
          </w:p>
          <w:p w:rsidR="00D455E4" w:rsidRPr="003E1F1A" w:rsidRDefault="00D455E4" w:rsidP="007E4B9A">
            <w:pPr>
              <w:rPr>
                <w:sz w:val="15"/>
                <w:szCs w:val="15"/>
              </w:rPr>
            </w:pPr>
          </w:p>
          <w:p w:rsidR="00D455E4" w:rsidRPr="003E1F1A" w:rsidRDefault="00D455E4" w:rsidP="007E4B9A">
            <w:pPr>
              <w:rPr>
                <w:sz w:val="15"/>
                <w:szCs w:val="15"/>
              </w:rPr>
            </w:pPr>
          </w:p>
        </w:tc>
        <w:tc>
          <w:tcPr>
            <w:tcW w:w="1708" w:type="pct"/>
          </w:tcPr>
          <w:p w:rsidR="005E73B1" w:rsidRPr="003E1F1A" w:rsidRDefault="005E73B1" w:rsidP="00F34A3B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As expected, the </w:t>
            </w:r>
            <w:r w:rsidR="0009324A" w:rsidRPr="003E1F1A">
              <w:rPr>
                <w:sz w:val="15"/>
                <w:szCs w:val="15"/>
              </w:rPr>
              <w:t xml:space="preserve">healthcare provider </w:t>
            </w:r>
            <w:r w:rsidRPr="003E1F1A">
              <w:rPr>
                <w:sz w:val="15"/>
                <w:szCs w:val="15"/>
              </w:rPr>
              <w:t>form does not allow submission without required fields completed.</w:t>
            </w:r>
          </w:p>
          <w:p w:rsidR="00D455E4" w:rsidRPr="003E1F1A" w:rsidRDefault="00D455E4" w:rsidP="00F34A3B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object w:dxaOrig="406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15pt;height:56.45pt" o:ole="">
                  <v:imagedata r:id="rId7" o:title=""/>
                </v:shape>
                <o:OLEObject Type="Embed" ProgID="PBrush" ShapeID="_x0000_i1025" DrawAspect="Content" ObjectID="_1514363945" r:id="rId8"/>
              </w:object>
            </w:r>
          </w:p>
        </w:tc>
      </w:tr>
      <w:tr w:rsidR="00523029" w:rsidRPr="00F34A3B" w:rsidTr="00523029">
        <w:tc>
          <w:tcPr>
            <w:tcW w:w="127" w:type="pct"/>
          </w:tcPr>
          <w:p w:rsidR="00D455E4" w:rsidRPr="003E1F1A" w:rsidRDefault="00D455E4" w:rsidP="00D95292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2</w:t>
            </w:r>
          </w:p>
        </w:tc>
        <w:tc>
          <w:tcPr>
            <w:tcW w:w="259" w:type="pct"/>
          </w:tcPr>
          <w:p w:rsidR="00D455E4" w:rsidRPr="003E1F1A" w:rsidRDefault="00D455E4" w:rsidP="00D95292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Edge case</w:t>
            </w:r>
          </w:p>
        </w:tc>
        <w:tc>
          <w:tcPr>
            <w:tcW w:w="797" w:type="pct"/>
          </w:tcPr>
          <w:p w:rsidR="00D455E4" w:rsidRPr="003E1F1A" w:rsidRDefault="00D455E4" w:rsidP="00D95292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Empty database. Attempt to submit the “Add Provider” form with empty fields in Safari, where support for the “required” tag is only partial [1].</w:t>
            </w:r>
          </w:p>
        </w:tc>
        <w:tc>
          <w:tcPr>
            <w:tcW w:w="947" w:type="pct"/>
          </w:tcPr>
          <w:p w:rsidR="00D455E4" w:rsidRPr="003E1F1A" w:rsidRDefault="00D455E4" w:rsidP="00D95292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Click on the submit button in the “Add Healthcare Provider” form.</w:t>
            </w:r>
          </w:p>
        </w:tc>
        <w:tc>
          <w:tcPr>
            <w:tcW w:w="1162" w:type="pct"/>
          </w:tcPr>
          <w:p w:rsidR="00D455E4" w:rsidRPr="003E1F1A" w:rsidRDefault="00D455E4" w:rsidP="00D95292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HTML5 form should prompt the user to complete the required fields before form can be submitted. </w:t>
            </w:r>
          </w:p>
          <w:p w:rsidR="00D455E4" w:rsidRPr="003E1F1A" w:rsidRDefault="00D455E4" w:rsidP="00D95292">
            <w:pPr>
              <w:rPr>
                <w:sz w:val="15"/>
                <w:szCs w:val="15"/>
              </w:rPr>
            </w:pPr>
          </w:p>
          <w:p w:rsidR="00D455E4" w:rsidRPr="003E1F1A" w:rsidRDefault="00D455E4" w:rsidP="00D95292">
            <w:pPr>
              <w:rPr>
                <w:sz w:val="15"/>
                <w:szCs w:val="15"/>
              </w:rPr>
            </w:pPr>
          </w:p>
        </w:tc>
        <w:tc>
          <w:tcPr>
            <w:tcW w:w="1708" w:type="pct"/>
          </w:tcPr>
          <w:p w:rsidR="008223F5" w:rsidRPr="003E1F1A" w:rsidRDefault="008223F5" w:rsidP="00F540A3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The following error messages appear, as expected:</w:t>
            </w:r>
          </w:p>
          <w:p w:rsidR="008223F5" w:rsidRPr="003E1F1A" w:rsidRDefault="008223F5" w:rsidP="00F540A3">
            <w:pPr>
              <w:rPr>
                <w:i/>
                <w:sz w:val="15"/>
                <w:szCs w:val="15"/>
              </w:rPr>
            </w:pPr>
          </w:p>
          <w:p w:rsidR="00F540A3" w:rsidRPr="003E1F1A" w:rsidRDefault="00F540A3" w:rsidP="00F540A3">
            <w:pPr>
              <w:rPr>
                <w:i/>
                <w:sz w:val="15"/>
                <w:szCs w:val="15"/>
              </w:rPr>
            </w:pPr>
            <w:r w:rsidRPr="003E1F1A">
              <w:rPr>
                <w:i/>
                <w:sz w:val="15"/>
                <w:szCs w:val="15"/>
              </w:rPr>
              <w:t>Form Submission is Unsuccessful for the following reason(s):</w:t>
            </w:r>
          </w:p>
          <w:p w:rsidR="00F540A3" w:rsidRPr="003E1F1A" w:rsidRDefault="00F540A3" w:rsidP="00F540A3">
            <w:pPr>
              <w:rPr>
                <w:i/>
                <w:sz w:val="15"/>
                <w:szCs w:val="15"/>
              </w:rPr>
            </w:pPr>
            <w:r w:rsidRPr="003E1F1A">
              <w:rPr>
                <w:i/>
                <w:sz w:val="15"/>
                <w:szCs w:val="15"/>
              </w:rPr>
              <w:t>You did not enter a first name.</w:t>
            </w:r>
          </w:p>
          <w:p w:rsidR="00F540A3" w:rsidRPr="003E1F1A" w:rsidRDefault="00F540A3" w:rsidP="00F540A3">
            <w:pPr>
              <w:rPr>
                <w:i/>
                <w:sz w:val="15"/>
                <w:szCs w:val="15"/>
              </w:rPr>
            </w:pPr>
            <w:r w:rsidRPr="003E1F1A">
              <w:rPr>
                <w:i/>
                <w:sz w:val="15"/>
                <w:szCs w:val="15"/>
              </w:rPr>
              <w:t>You did not enter a last name.</w:t>
            </w:r>
          </w:p>
          <w:p w:rsidR="00F540A3" w:rsidRPr="003E1F1A" w:rsidRDefault="00F540A3" w:rsidP="00F540A3">
            <w:pPr>
              <w:rPr>
                <w:i/>
                <w:sz w:val="15"/>
                <w:szCs w:val="15"/>
              </w:rPr>
            </w:pPr>
            <w:r w:rsidRPr="003E1F1A">
              <w:rPr>
                <w:i/>
                <w:sz w:val="15"/>
                <w:szCs w:val="15"/>
              </w:rPr>
              <w:t>You did not enter a phone number.</w:t>
            </w:r>
          </w:p>
          <w:p w:rsidR="00F540A3" w:rsidRPr="003E1F1A" w:rsidRDefault="00F540A3" w:rsidP="00F540A3">
            <w:pPr>
              <w:rPr>
                <w:i/>
                <w:sz w:val="15"/>
                <w:szCs w:val="15"/>
              </w:rPr>
            </w:pPr>
            <w:r w:rsidRPr="003E1F1A">
              <w:rPr>
                <w:i/>
                <w:sz w:val="15"/>
                <w:szCs w:val="15"/>
              </w:rPr>
              <w:t>You did not enter an email.</w:t>
            </w:r>
          </w:p>
          <w:p w:rsidR="00F540A3" w:rsidRPr="003E1F1A" w:rsidRDefault="00F540A3" w:rsidP="00F540A3">
            <w:pPr>
              <w:rPr>
                <w:i/>
                <w:sz w:val="15"/>
                <w:szCs w:val="15"/>
              </w:rPr>
            </w:pPr>
            <w:r w:rsidRPr="003E1F1A">
              <w:rPr>
                <w:i/>
                <w:sz w:val="15"/>
                <w:szCs w:val="15"/>
              </w:rPr>
              <w:t>You did not enter a website.</w:t>
            </w:r>
          </w:p>
          <w:p w:rsidR="00F540A3" w:rsidRPr="003E1F1A" w:rsidRDefault="00F540A3" w:rsidP="00F540A3">
            <w:pPr>
              <w:rPr>
                <w:i/>
                <w:sz w:val="15"/>
                <w:szCs w:val="15"/>
              </w:rPr>
            </w:pPr>
            <w:r w:rsidRPr="003E1F1A">
              <w:rPr>
                <w:i/>
                <w:sz w:val="15"/>
                <w:szCs w:val="15"/>
              </w:rPr>
              <w:t>You did not enter a contact time.</w:t>
            </w:r>
          </w:p>
          <w:p w:rsidR="00D455E4" w:rsidRPr="003E1F1A" w:rsidRDefault="00F540A3" w:rsidP="00F540A3">
            <w:pPr>
              <w:rPr>
                <w:i/>
                <w:color w:val="FF0000"/>
                <w:sz w:val="15"/>
                <w:szCs w:val="15"/>
                <w:highlight w:val="yellow"/>
                <w:rPrChange w:id="0" w:author="Kelvin Watson" w:date="2016-01-14T11:08:00Z">
                  <w:rPr>
                    <w:color w:val="FF0000"/>
                    <w:sz w:val="20"/>
                    <w:szCs w:val="20"/>
                    <w:highlight w:val="yellow"/>
                  </w:rPr>
                </w:rPrChange>
              </w:rPr>
            </w:pPr>
            <w:r w:rsidRPr="003E1F1A">
              <w:rPr>
                <w:i/>
                <w:sz w:val="15"/>
                <w:szCs w:val="15"/>
              </w:rPr>
              <w:t>You did not enter whether or not new patients are being accepted.</w:t>
            </w:r>
          </w:p>
        </w:tc>
      </w:tr>
      <w:tr w:rsidR="00523029" w:rsidRPr="00F34A3B" w:rsidTr="00523029">
        <w:tc>
          <w:tcPr>
            <w:tcW w:w="12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1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3E1F1A">
              <w:rPr>
                <w:sz w:val="15"/>
                <w:szCs w:val="15"/>
                <w:rPrChange w:id="2" w:author="Kelvin Watson" w:date="2016-01-14T11:08:00Z">
                  <w:rPr>
                    <w:sz w:val="18"/>
                    <w:szCs w:val="18"/>
                  </w:rPr>
                </w:rPrChange>
              </w:rPr>
              <w:t>3</w:t>
            </w:r>
          </w:p>
        </w:tc>
        <w:tc>
          <w:tcPr>
            <w:tcW w:w="259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3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3E1F1A">
              <w:rPr>
                <w:sz w:val="15"/>
                <w:szCs w:val="15"/>
                <w:rPrChange w:id="4" w:author="Kelvin Watson" w:date="2016-01-14T11:08:00Z">
                  <w:rPr>
                    <w:sz w:val="18"/>
                    <w:szCs w:val="18"/>
                  </w:rPr>
                </w:rPrChange>
              </w:rPr>
              <w:t xml:space="preserve">Blank </w:t>
            </w:r>
          </w:p>
        </w:tc>
        <w:tc>
          <w:tcPr>
            <w:tcW w:w="79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5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3E1F1A">
              <w:rPr>
                <w:sz w:val="15"/>
                <w:szCs w:val="15"/>
                <w:rPrChange w:id="6" w:author="Kelvin Watson" w:date="2016-01-14T11:08:00Z">
                  <w:rPr>
                    <w:sz w:val="18"/>
                    <w:szCs w:val="18"/>
                  </w:rPr>
                </w:rPrChange>
              </w:rPr>
              <w:t>Submit empty designation</w:t>
            </w:r>
          </w:p>
        </w:tc>
        <w:tc>
          <w:tcPr>
            <w:tcW w:w="947" w:type="pct"/>
          </w:tcPr>
          <w:p w:rsidR="00D455E4" w:rsidRPr="003E1F1A" w:rsidRDefault="00D455E4" w:rsidP="00B93400">
            <w:pPr>
              <w:rPr>
                <w:sz w:val="15"/>
                <w:szCs w:val="15"/>
                <w:rPrChange w:id="7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3E1F1A">
              <w:rPr>
                <w:sz w:val="15"/>
                <w:szCs w:val="15"/>
                <w:rPrChange w:id="8" w:author="Kelvin Watson" w:date="2016-01-14T11:08:00Z">
                  <w:rPr>
                    <w:sz w:val="18"/>
                    <w:szCs w:val="18"/>
                  </w:rPr>
                </w:rPrChange>
              </w:rPr>
              <w:t>Click on the submit button in the “Add a Designation” form.</w:t>
            </w:r>
          </w:p>
        </w:tc>
        <w:tc>
          <w:tcPr>
            <w:tcW w:w="1162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9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3E1F1A">
              <w:rPr>
                <w:sz w:val="15"/>
                <w:szCs w:val="15"/>
                <w:rPrChange w:id="10" w:author="Kelvin Watson" w:date="2016-01-14T11:08:00Z">
                  <w:rPr>
                    <w:sz w:val="18"/>
                    <w:szCs w:val="18"/>
                  </w:rPr>
                </w:rPrChange>
              </w:rPr>
              <w:t>HTML5 form should prompt user to complete required field before submitting.</w:t>
            </w:r>
          </w:p>
        </w:tc>
        <w:tc>
          <w:tcPr>
            <w:tcW w:w="1708" w:type="pct"/>
          </w:tcPr>
          <w:p w:rsidR="0009324A" w:rsidRPr="003E1F1A" w:rsidRDefault="0009324A" w:rsidP="0009324A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In </w:t>
            </w:r>
            <w:r w:rsidR="003E75B8" w:rsidRPr="003E1F1A">
              <w:rPr>
                <w:sz w:val="15"/>
                <w:szCs w:val="15"/>
              </w:rPr>
              <w:t xml:space="preserve">the Google </w:t>
            </w:r>
            <w:r w:rsidRPr="003E1F1A">
              <w:rPr>
                <w:sz w:val="15"/>
                <w:szCs w:val="15"/>
              </w:rPr>
              <w:t>Chrome</w:t>
            </w:r>
            <w:r w:rsidR="003E75B8" w:rsidRPr="003E1F1A">
              <w:rPr>
                <w:sz w:val="15"/>
                <w:szCs w:val="15"/>
              </w:rPr>
              <w:t xml:space="preserve"> browser</w:t>
            </w:r>
            <w:r w:rsidRPr="003E1F1A">
              <w:rPr>
                <w:sz w:val="15"/>
                <w:szCs w:val="15"/>
              </w:rPr>
              <w:t>, the designation form does not allow submission due to the required attribute on the input tag. This is the correct outcome.</w:t>
            </w:r>
          </w:p>
          <w:p w:rsidR="00D455E4" w:rsidRPr="003E1F1A" w:rsidRDefault="0009324A" w:rsidP="0009324A">
            <w:pPr>
              <w:rPr>
                <w:sz w:val="15"/>
                <w:szCs w:val="15"/>
                <w:highlight w:val="yellow"/>
                <w:rPrChange w:id="11" w:author="Kelvin Watson" w:date="2016-01-14T11:08:00Z">
                  <w:rPr>
                    <w:color w:val="FF0000"/>
                    <w:sz w:val="18"/>
                    <w:szCs w:val="18"/>
                    <w:highlight w:val="yellow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 xml:space="preserve">In </w:t>
            </w:r>
            <w:r w:rsidR="003E75B8" w:rsidRPr="003E1F1A">
              <w:rPr>
                <w:sz w:val="15"/>
                <w:szCs w:val="15"/>
              </w:rPr>
              <w:t xml:space="preserve">the </w:t>
            </w:r>
            <w:r w:rsidRPr="003E1F1A">
              <w:rPr>
                <w:sz w:val="15"/>
                <w:szCs w:val="15"/>
              </w:rPr>
              <w:t>Safari</w:t>
            </w:r>
            <w:r w:rsidR="003E75B8" w:rsidRPr="003E1F1A">
              <w:rPr>
                <w:sz w:val="15"/>
                <w:szCs w:val="15"/>
              </w:rPr>
              <w:t xml:space="preserve"> browser</w:t>
            </w:r>
            <w:r w:rsidRPr="003E1F1A">
              <w:rPr>
                <w:sz w:val="15"/>
                <w:szCs w:val="15"/>
              </w:rPr>
              <w:t xml:space="preserve">, as expected, the </w:t>
            </w:r>
            <w:r w:rsidR="008223F5" w:rsidRPr="003E1F1A">
              <w:rPr>
                <w:sz w:val="15"/>
                <w:szCs w:val="15"/>
              </w:rPr>
              <w:t>f</w:t>
            </w:r>
            <w:r w:rsidR="00424884" w:rsidRPr="003E1F1A">
              <w:rPr>
                <w:sz w:val="15"/>
                <w:szCs w:val="15"/>
              </w:rPr>
              <w:t xml:space="preserve">orm </w:t>
            </w:r>
            <w:r w:rsidRPr="003E1F1A">
              <w:rPr>
                <w:sz w:val="15"/>
                <w:szCs w:val="15"/>
              </w:rPr>
              <w:t xml:space="preserve">submits but the following error message is displayed to the user: </w:t>
            </w:r>
            <w:r w:rsidRPr="003E1F1A">
              <w:rPr>
                <w:i/>
                <w:sz w:val="15"/>
                <w:szCs w:val="15"/>
              </w:rPr>
              <w:t>Unable to add record for the following reason(s): You did not enter a designation to add.</w:t>
            </w:r>
            <w:r w:rsidRPr="003E1F1A">
              <w:rPr>
                <w:sz w:val="15"/>
                <w:szCs w:val="15"/>
              </w:rPr>
              <w:t xml:space="preserve"> This is also the correct outcome for this browser.</w:t>
            </w:r>
          </w:p>
        </w:tc>
      </w:tr>
      <w:tr w:rsidR="00523029" w:rsidRPr="00F34A3B" w:rsidTr="00523029">
        <w:tc>
          <w:tcPr>
            <w:tcW w:w="12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1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3" w:author="Kelvin Watson" w:date="2016-01-14T11:08:00Z">
                  <w:rPr>
                    <w:sz w:val="20"/>
                    <w:szCs w:val="20"/>
                  </w:rPr>
                </w:rPrChange>
              </w:rPr>
              <w:t>4</w:t>
            </w:r>
          </w:p>
        </w:tc>
        <w:tc>
          <w:tcPr>
            <w:tcW w:w="259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1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5" w:author="Kelvin Watson" w:date="2016-01-14T11:08:00Z">
                  <w:rPr>
                    <w:sz w:val="20"/>
                    <w:szCs w:val="20"/>
                  </w:rPr>
                </w:rPrChange>
              </w:rPr>
              <w:t>Blank</w:t>
            </w:r>
          </w:p>
        </w:tc>
        <w:tc>
          <w:tcPr>
            <w:tcW w:w="79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1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7" w:author="Kelvin Watson" w:date="2016-01-14T11:08:00Z">
                  <w:rPr>
                    <w:sz w:val="20"/>
                    <w:szCs w:val="20"/>
                  </w:rPr>
                </w:rPrChange>
              </w:rPr>
              <w:t>Submit empty service</w:t>
            </w:r>
          </w:p>
        </w:tc>
        <w:tc>
          <w:tcPr>
            <w:tcW w:w="947" w:type="pct"/>
          </w:tcPr>
          <w:p w:rsidR="00D455E4" w:rsidRPr="003E1F1A" w:rsidRDefault="00D455E4" w:rsidP="00B93400">
            <w:pPr>
              <w:rPr>
                <w:sz w:val="15"/>
                <w:szCs w:val="15"/>
                <w:rPrChange w:id="1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9" w:author="Kelvin Watson" w:date="2016-01-14T11:08:00Z">
                  <w:rPr>
                    <w:sz w:val="20"/>
                    <w:szCs w:val="20"/>
                  </w:rPr>
                </w:rPrChange>
              </w:rPr>
              <w:t>Click on the submit button in the “Add a Service” form</w:t>
            </w:r>
          </w:p>
        </w:tc>
        <w:tc>
          <w:tcPr>
            <w:tcW w:w="1162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2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1" w:author="Kelvin Watson" w:date="2016-01-14T11:08:00Z">
                  <w:rPr>
                    <w:sz w:val="20"/>
                    <w:szCs w:val="20"/>
                  </w:rPr>
                </w:rPrChange>
              </w:rPr>
              <w:t>HTML5 form should prompt user to complete required field before submitting.</w:t>
            </w:r>
          </w:p>
        </w:tc>
        <w:tc>
          <w:tcPr>
            <w:tcW w:w="1708" w:type="pct"/>
          </w:tcPr>
          <w:p w:rsidR="0009324A" w:rsidRPr="003E1F1A" w:rsidRDefault="0009324A" w:rsidP="0009324A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In </w:t>
            </w:r>
            <w:r w:rsidR="003E75B8" w:rsidRPr="003E1F1A">
              <w:rPr>
                <w:sz w:val="15"/>
                <w:szCs w:val="15"/>
              </w:rPr>
              <w:t>the Google Chrome browser</w:t>
            </w:r>
            <w:r w:rsidRPr="003E1F1A">
              <w:rPr>
                <w:sz w:val="15"/>
                <w:szCs w:val="15"/>
              </w:rPr>
              <w:t>, the designation form does not allow submission due to the required attribute on the input tag. This is the correct outcome.</w:t>
            </w:r>
          </w:p>
          <w:p w:rsidR="00D455E4" w:rsidRPr="003E1F1A" w:rsidRDefault="0009324A" w:rsidP="0009324A">
            <w:pPr>
              <w:rPr>
                <w:sz w:val="15"/>
                <w:szCs w:val="15"/>
                <w:rPrChange w:id="22" w:author="Kelvin Watson" w:date="2016-01-14T11:08:00Z">
                  <w:rPr>
                    <w:color w:val="FF0000"/>
                    <w:sz w:val="20"/>
                    <w:szCs w:val="20"/>
                    <w:highlight w:val="yellow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 xml:space="preserve">In </w:t>
            </w:r>
            <w:r w:rsidR="003E75B8" w:rsidRPr="003E1F1A">
              <w:rPr>
                <w:sz w:val="15"/>
                <w:szCs w:val="15"/>
              </w:rPr>
              <w:t xml:space="preserve">the </w:t>
            </w:r>
            <w:r w:rsidRPr="003E1F1A">
              <w:rPr>
                <w:sz w:val="15"/>
                <w:szCs w:val="15"/>
              </w:rPr>
              <w:t>Safari</w:t>
            </w:r>
            <w:r w:rsidR="003E75B8" w:rsidRPr="003E1F1A">
              <w:rPr>
                <w:sz w:val="15"/>
                <w:szCs w:val="15"/>
              </w:rPr>
              <w:t xml:space="preserve"> browser</w:t>
            </w:r>
            <w:r w:rsidRPr="003E1F1A">
              <w:rPr>
                <w:sz w:val="15"/>
                <w:szCs w:val="15"/>
              </w:rPr>
              <w:t>, as expected, the form submits but the following error message is displayed to the user</w:t>
            </w:r>
            <w:r w:rsidRPr="003E1F1A">
              <w:rPr>
                <w:i/>
                <w:sz w:val="15"/>
                <w:szCs w:val="15"/>
              </w:rPr>
              <w:t xml:space="preserve">: Unable to add record for the following reason(s): You did not enter a service to add. </w:t>
            </w:r>
            <w:r w:rsidRPr="003E1F1A">
              <w:rPr>
                <w:sz w:val="15"/>
                <w:szCs w:val="15"/>
              </w:rPr>
              <w:t>This is also the correct outcome for this browser.</w:t>
            </w:r>
          </w:p>
        </w:tc>
      </w:tr>
      <w:tr w:rsidR="00523029" w:rsidRPr="00F34A3B" w:rsidTr="00523029">
        <w:tc>
          <w:tcPr>
            <w:tcW w:w="12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2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4" w:author="Kelvin Watson" w:date="2016-01-14T11:08:00Z">
                  <w:rPr>
                    <w:sz w:val="20"/>
                    <w:szCs w:val="20"/>
                  </w:rPr>
                </w:rPrChange>
              </w:rPr>
              <w:t>5</w:t>
            </w:r>
          </w:p>
        </w:tc>
        <w:tc>
          <w:tcPr>
            <w:tcW w:w="259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2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6" w:author="Kelvin Watson" w:date="2016-01-14T11:08:00Z">
                  <w:rPr>
                    <w:sz w:val="20"/>
                    <w:szCs w:val="20"/>
                  </w:rPr>
                </w:rPrChange>
              </w:rPr>
              <w:t>Edge</w:t>
            </w:r>
          </w:p>
        </w:tc>
        <w:tc>
          <w:tcPr>
            <w:tcW w:w="79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2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8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(non-empty) service</w:t>
            </w:r>
          </w:p>
        </w:tc>
        <w:tc>
          <w:tcPr>
            <w:tcW w:w="94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2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0" w:author="Kelvin Watson" w:date="2016-01-14T11:08:00Z">
                  <w:rPr>
                    <w:sz w:val="20"/>
                    <w:szCs w:val="20"/>
                  </w:rPr>
                </w:rPrChange>
              </w:rPr>
              <w:t>‘Counselling’</w:t>
            </w:r>
          </w:p>
        </w:tc>
        <w:tc>
          <w:tcPr>
            <w:tcW w:w="1162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3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2" w:author="Kelvin Watson" w:date="2016-01-14T11:08:00Z">
                  <w:rPr>
                    <w:sz w:val="20"/>
                    <w:szCs w:val="20"/>
                  </w:rPr>
                </w:rPrChange>
              </w:rPr>
              <w:t>Counselling service added successfully (as shown in the /view page) and appears as a radio button choice in the “Add Provider” form on form submission.</w:t>
            </w:r>
          </w:p>
          <w:p w:rsidR="00D455E4" w:rsidRPr="003E1F1A" w:rsidRDefault="00D455E4" w:rsidP="00067A25">
            <w:pPr>
              <w:rPr>
                <w:sz w:val="15"/>
                <w:szCs w:val="15"/>
                <w:rPrChange w:id="3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4" w:author="Kelvin Watson" w:date="2016-01-14T11:08:00Z">
                  <w:rPr>
                    <w:sz w:val="20"/>
                    <w:szCs w:val="20"/>
                  </w:rPr>
                </w:rPrChange>
              </w:rPr>
              <w:t>No records in the Provider or Designation tables</w:t>
            </w:r>
          </w:p>
        </w:tc>
        <w:tc>
          <w:tcPr>
            <w:tcW w:w="1708" w:type="pct"/>
          </w:tcPr>
          <w:p w:rsidR="002C15CD" w:rsidRPr="003E1F1A" w:rsidRDefault="00CC5705" w:rsidP="00067A25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Service is </w:t>
            </w:r>
            <w:r w:rsidR="002C15CD" w:rsidRPr="003E1F1A">
              <w:rPr>
                <w:sz w:val="15"/>
                <w:szCs w:val="15"/>
              </w:rPr>
              <w:t>recorded as expected</w:t>
            </w:r>
          </w:p>
          <w:p w:rsidR="00D455E4" w:rsidRPr="003E1F1A" w:rsidRDefault="00987360" w:rsidP="00067A25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09FA7B48" wp14:editId="6958309A">
                  <wp:extent cx="1428750" cy="5577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015" cy="564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61FD" w:rsidRPr="003E1F1A" w:rsidRDefault="000E61FD" w:rsidP="00067A25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Service</w:t>
            </w:r>
            <w:r w:rsidR="00D96693" w:rsidRPr="003E1F1A">
              <w:rPr>
                <w:sz w:val="15"/>
                <w:szCs w:val="15"/>
              </w:rPr>
              <w:t xml:space="preserve"> now</w:t>
            </w:r>
            <w:r w:rsidRPr="003E1F1A">
              <w:rPr>
                <w:sz w:val="15"/>
                <w:szCs w:val="15"/>
              </w:rPr>
              <w:t xml:space="preserve"> appears in the</w:t>
            </w:r>
            <w:r w:rsidR="00D96693" w:rsidRPr="003E1F1A">
              <w:rPr>
                <w:sz w:val="15"/>
                <w:szCs w:val="15"/>
              </w:rPr>
              <w:t xml:space="preserve"> provider </w:t>
            </w:r>
            <w:r w:rsidRPr="003E1F1A">
              <w:rPr>
                <w:sz w:val="15"/>
                <w:szCs w:val="15"/>
              </w:rPr>
              <w:t>form</w:t>
            </w:r>
          </w:p>
          <w:p w:rsidR="002C15CD" w:rsidRPr="003E1F1A" w:rsidRDefault="00D96693" w:rsidP="00067A25">
            <w:pPr>
              <w:rPr>
                <w:sz w:val="15"/>
                <w:szCs w:val="15"/>
                <w:rPrChange w:id="3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774D6DAB" wp14:editId="70751E46">
                  <wp:extent cx="723900" cy="75111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245" cy="76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029" w:rsidRPr="00F34A3B" w:rsidTr="00523029">
        <w:tc>
          <w:tcPr>
            <w:tcW w:w="12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3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7" w:author="Kelvin Watson" w:date="2016-01-14T11:08:00Z">
                  <w:rPr>
                    <w:sz w:val="20"/>
                    <w:szCs w:val="20"/>
                  </w:rPr>
                </w:rPrChange>
              </w:rPr>
              <w:t>6</w:t>
            </w:r>
          </w:p>
        </w:tc>
        <w:tc>
          <w:tcPr>
            <w:tcW w:w="259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3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9" w:author="Kelvin Watson" w:date="2016-01-14T11:08:00Z">
                  <w:rPr>
                    <w:sz w:val="20"/>
                    <w:szCs w:val="20"/>
                  </w:rPr>
                </w:rPrChange>
              </w:rPr>
              <w:t>Edge</w:t>
            </w:r>
          </w:p>
        </w:tc>
        <w:tc>
          <w:tcPr>
            <w:tcW w:w="79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4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41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designation</w:t>
            </w:r>
          </w:p>
        </w:tc>
        <w:tc>
          <w:tcPr>
            <w:tcW w:w="94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4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proofErr w:type="spellStart"/>
            <w:r w:rsidRPr="003E1F1A">
              <w:rPr>
                <w:sz w:val="15"/>
                <w:szCs w:val="15"/>
                <w:rPrChange w:id="43" w:author="Kelvin Watson" w:date="2016-01-14T11:08:00Z">
                  <w:rPr>
                    <w:sz w:val="20"/>
                    <w:szCs w:val="20"/>
                  </w:rPr>
                </w:rPrChange>
              </w:rPr>
              <w:t>Pharm.D</w:t>
            </w:r>
            <w:proofErr w:type="spellEnd"/>
          </w:p>
        </w:tc>
        <w:tc>
          <w:tcPr>
            <w:tcW w:w="1162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4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proofErr w:type="spellStart"/>
            <w:r w:rsidRPr="003E1F1A">
              <w:rPr>
                <w:sz w:val="15"/>
                <w:szCs w:val="15"/>
                <w:rPrChange w:id="45" w:author="Kelvin Watson" w:date="2016-01-14T11:08:00Z">
                  <w:rPr>
                    <w:sz w:val="20"/>
                    <w:szCs w:val="20"/>
                  </w:rPr>
                </w:rPrChange>
              </w:rPr>
              <w:t>Pharm.D</w:t>
            </w:r>
            <w:proofErr w:type="spellEnd"/>
            <w:r w:rsidRPr="003E1F1A">
              <w:rPr>
                <w:sz w:val="15"/>
                <w:szCs w:val="15"/>
                <w:rPrChange w:id="46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designation service added successfully (as indicated in the /view page) and appears as a checkbox in the “Add Provider” form.</w:t>
            </w:r>
          </w:p>
          <w:p w:rsidR="00D455E4" w:rsidRPr="003E1F1A" w:rsidRDefault="00D455E4" w:rsidP="00067A25">
            <w:pPr>
              <w:rPr>
                <w:sz w:val="15"/>
                <w:szCs w:val="15"/>
                <w:rPrChange w:id="4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48" w:author="Kelvin Watson" w:date="2016-01-14T11:08:00Z">
                  <w:rPr>
                    <w:sz w:val="20"/>
                    <w:szCs w:val="20"/>
                  </w:rPr>
                </w:rPrChange>
              </w:rPr>
              <w:t>No records in the Provider or Designation tables</w:t>
            </w:r>
          </w:p>
        </w:tc>
        <w:tc>
          <w:tcPr>
            <w:tcW w:w="1708" w:type="pct"/>
          </w:tcPr>
          <w:p w:rsidR="000E61FD" w:rsidRPr="003E1F1A" w:rsidRDefault="006C3FF5" w:rsidP="00067A25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Designation </w:t>
            </w:r>
            <w:r w:rsidR="000E61FD" w:rsidRPr="003E1F1A">
              <w:rPr>
                <w:sz w:val="15"/>
                <w:szCs w:val="15"/>
              </w:rPr>
              <w:t>recorded as expected</w:t>
            </w:r>
          </w:p>
          <w:p w:rsidR="000E61FD" w:rsidRPr="003E1F1A" w:rsidRDefault="00D96693" w:rsidP="00067A25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581745A9" wp14:editId="0FD84355">
                  <wp:extent cx="2025227" cy="438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950" cy="44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FF5" w:rsidRPr="003E1F1A" w:rsidRDefault="000E61FD" w:rsidP="00067A25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Designation </w:t>
            </w:r>
            <w:r w:rsidR="006C3FF5" w:rsidRPr="003E1F1A">
              <w:rPr>
                <w:sz w:val="15"/>
                <w:szCs w:val="15"/>
              </w:rPr>
              <w:t>appears in the provider form as expected.</w:t>
            </w:r>
          </w:p>
          <w:p w:rsidR="00D455E4" w:rsidRPr="003E1F1A" w:rsidRDefault="00D96693" w:rsidP="00067A25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769BCCAC" wp14:editId="5207D68C">
                  <wp:extent cx="809625" cy="6149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454" cy="62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FF5" w:rsidRPr="003E1F1A" w:rsidRDefault="006C3FF5" w:rsidP="00067A25">
            <w:pPr>
              <w:rPr>
                <w:sz w:val="15"/>
                <w:szCs w:val="15"/>
                <w:rPrChange w:id="49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523029" w:rsidRPr="00F34A3B" w:rsidTr="00523029">
        <w:tc>
          <w:tcPr>
            <w:tcW w:w="12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5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51" w:author="Kelvin Watson" w:date="2016-01-14T11:08:00Z">
                  <w:rPr>
                    <w:sz w:val="20"/>
                    <w:szCs w:val="20"/>
                  </w:rPr>
                </w:rPrChange>
              </w:rPr>
              <w:t>7</w:t>
            </w:r>
          </w:p>
        </w:tc>
        <w:tc>
          <w:tcPr>
            <w:tcW w:w="259" w:type="pct"/>
          </w:tcPr>
          <w:p w:rsidR="00D455E4" w:rsidRPr="003E1F1A" w:rsidRDefault="00D455E4" w:rsidP="00067A25">
            <w:pPr>
              <w:rPr>
                <w:ins w:id="52" w:author="Kelvin Watson" w:date="2016-01-14T11:05:00Z"/>
                <w:sz w:val="15"/>
                <w:szCs w:val="15"/>
                <w:rPrChange w:id="53" w:author="Kelvin Watson" w:date="2016-01-14T11:08:00Z">
                  <w:rPr>
                    <w:ins w:id="54" w:author="Kelvin Watson" w:date="2016-01-14T11:05:00Z"/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55" w:author="Kelvin Watson" w:date="2016-01-14T11:08:00Z">
                  <w:rPr>
                    <w:sz w:val="20"/>
                    <w:szCs w:val="20"/>
                  </w:rPr>
                </w:rPrChange>
              </w:rPr>
              <w:t>Edge</w:t>
            </w:r>
          </w:p>
          <w:p w:rsidR="00D455E4" w:rsidRPr="003E1F1A" w:rsidRDefault="00D455E4" w:rsidP="00067A25">
            <w:pPr>
              <w:rPr>
                <w:sz w:val="15"/>
                <w:szCs w:val="15"/>
                <w:rPrChange w:id="5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57" w:author="Kelvin Watson" w:date="2016-01-14T11:05:00Z">
              <w:r w:rsidRPr="003E1F1A">
                <w:rPr>
                  <w:sz w:val="15"/>
                  <w:szCs w:val="15"/>
                  <w:rPrChange w:id="58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</w:tc>
        <w:tc>
          <w:tcPr>
            <w:tcW w:w="79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5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60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provider without first creating a service or a designation</w:t>
            </w:r>
          </w:p>
        </w:tc>
        <w:tc>
          <w:tcPr>
            <w:tcW w:w="947" w:type="pct"/>
          </w:tcPr>
          <w:p w:rsidR="00D01D35" w:rsidRPr="003E1F1A" w:rsidRDefault="00D01D35" w:rsidP="00D01D35">
            <w:pPr>
              <w:rPr>
                <w:sz w:val="15"/>
                <w:szCs w:val="15"/>
                <w:rPrChange w:id="6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62" w:author="Kelvin Watson" w:date="2016-01-14T11:08:00Z">
                  <w:rPr>
                    <w:sz w:val="20"/>
                    <w:szCs w:val="20"/>
                  </w:rPr>
                </w:rPrChange>
              </w:rPr>
              <w:t>first name: Kelvin</w:t>
            </w:r>
          </w:p>
          <w:p w:rsidR="00D01D35" w:rsidRPr="003E1F1A" w:rsidRDefault="00D01D35" w:rsidP="00D01D35">
            <w:pPr>
              <w:rPr>
                <w:sz w:val="15"/>
                <w:szCs w:val="15"/>
                <w:rPrChange w:id="6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64" w:author="Kelvin Watson" w:date="2016-01-14T11:08:00Z">
                  <w:rPr>
                    <w:sz w:val="20"/>
                    <w:szCs w:val="20"/>
                  </w:rPr>
                </w:rPrChange>
              </w:rPr>
              <w:t>last name: Watson</w:t>
            </w:r>
          </w:p>
          <w:p w:rsidR="00D01D35" w:rsidRPr="003E1F1A" w:rsidRDefault="00D01D35" w:rsidP="00D01D35">
            <w:pPr>
              <w:rPr>
                <w:sz w:val="15"/>
                <w:szCs w:val="15"/>
                <w:rPrChange w:id="6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66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phone: </w:t>
            </w:r>
            <w:r w:rsidRPr="003E1F1A">
              <w:rPr>
                <w:sz w:val="15"/>
                <w:szCs w:val="15"/>
              </w:rPr>
              <w:t>9716786247</w:t>
            </w:r>
          </w:p>
          <w:p w:rsidR="00D01D35" w:rsidRPr="003E1F1A" w:rsidRDefault="00D01D35" w:rsidP="00D01D35">
            <w:pPr>
              <w:rPr>
                <w:sz w:val="15"/>
                <w:szCs w:val="15"/>
                <w:rPrChange w:id="6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68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email: </w:t>
            </w:r>
            <w:r w:rsidR="00D049D5" w:rsidRPr="003E1F1A">
              <w:rPr>
                <w:sz w:val="15"/>
                <w:szCs w:val="15"/>
              </w:rPr>
              <w:fldChar w:fldCharType="begin"/>
            </w:r>
            <w:r w:rsidR="00D049D5" w:rsidRPr="003E1F1A">
              <w:rPr>
                <w:sz w:val="15"/>
                <w:szCs w:val="15"/>
              </w:rPr>
              <w:instrText xml:space="preserve"> HYPERLINK "mailto:abc@abc</w:instrText>
            </w:r>
            <w:r w:rsidR="00D049D5" w:rsidRPr="003E1F1A">
              <w:rPr>
                <w:sz w:val="15"/>
                <w:szCs w:val="15"/>
                <w:rPrChange w:id="69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instrText>.com</w:instrText>
            </w:r>
            <w:r w:rsidR="00D049D5" w:rsidRPr="003E1F1A">
              <w:rPr>
                <w:sz w:val="15"/>
                <w:szCs w:val="15"/>
              </w:rPr>
              <w:instrText xml:space="preserve">" </w:instrText>
            </w:r>
            <w:r w:rsidR="00D049D5" w:rsidRPr="003E1F1A">
              <w:rPr>
                <w:sz w:val="15"/>
                <w:szCs w:val="15"/>
              </w:rPr>
              <w:fldChar w:fldCharType="separate"/>
            </w:r>
            <w:r w:rsidR="00D049D5" w:rsidRPr="003E1F1A">
              <w:rPr>
                <w:rStyle w:val="Hyperlink"/>
                <w:sz w:val="15"/>
                <w:szCs w:val="15"/>
              </w:rPr>
              <w:t>abc@abc</w:t>
            </w:r>
            <w:r w:rsidR="00D049D5" w:rsidRPr="003E1F1A">
              <w:rPr>
                <w:rStyle w:val="Hyperlink"/>
                <w:sz w:val="15"/>
                <w:szCs w:val="15"/>
                <w:rPrChange w:id="70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.com</w:t>
            </w:r>
            <w:r w:rsidR="00D049D5" w:rsidRPr="003E1F1A">
              <w:rPr>
                <w:sz w:val="15"/>
                <w:szCs w:val="15"/>
              </w:rPr>
              <w:fldChar w:fldCharType="end"/>
            </w:r>
          </w:p>
          <w:p w:rsidR="00D01D35" w:rsidRPr="003E1F1A" w:rsidRDefault="00D01D35" w:rsidP="00D01D35">
            <w:pPr>
              <w:rPr>
                <w:sz w:val="15"/>
                <w:szCs w:val="15"/>
                <w:rPrChange w:id="7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72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website: </w:t>
            </w:r>
            <w:r w:rsidRPr="003E1F1A">
              <w:rPr>
                <w:sz w:val="15"/>
                <w:szCs w:val="15"/>
                <w:rPrChange w:id="73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begin"/>
            </w:r>
            <w:r w:rsidRPr="003E1F1A">
              <w:rPr>
                <w:sz w:val="15"/>
                <w:szCs w:val="15"/>
                <w:rPrChange w:id="74" w:author="Kelvin Watson" w:date="2016-01-14T11:08:00Z">
                  <w:rPr>
                    <w:sz w:val="20"/>
                    <w:szCs w:val="20"/>
                  </w:rPr>
                </w:rPrChange>
              </w:rPr>
              <w:instrText xml:space="preserve"> HYPERLINK "http://abc.com" </w:instrText>
            </w:r>
            <w:r w:rsidRPr="003E1F1A">
              <w:rPr>
                <w:sz w:val="15"/>
                <w:szCs w:val="15"/>
                <w:rPrChange w:id="75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separate"/>
            </w:r>
            <w:r w:rsidRPr="003E1F1A">
              <w:rPr>
                <w:rStyle w:val="Hyperlink"/>
                <w:sz w:val="15"/>
                <w:szCs w:val="15"/>
                <w:rPrChange w:id="76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http://abc.com</w:t>
            </w:r>
            <w:r w:rsidRPr="003E1F1A">
              <w:rPr>
                <w:sz w:val="15"/>
                <w:szCs w:val="15"/>
                <w:rPrChange w:id="77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end"/>
            </w:r>
            <w:r w:rsidRPr="003E1F1A">
              <w:rPr>
                <w:sz w:val="15"/>
                <w:szCs w:val="15"/>
                <w:rPrChange w:id="78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:rsidR="00D01D35" w:rsidRPr="003E1F1A" w:rsidRDefault="00D01D35" w:rsidP="00D01D35">
            <w:pPr>
              <w:rPr>
                <w:sz w:val="15"/>
                <w:szCs w:val="15"/>
                <w:rPrChange w:id="7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80" w:author="Kelvin Watson" w:date="2016-01-14T11:08:00Z">
                  <w:rPr>
                    <w:sz w:val="20"/>
                    <w:szCs w:val="20"/>
                  </w:rPr>
                </w:rPrChange>
              </w:rPr>
              <w:t>best time to contact: 11:59pm</w:t>
            </w:r>
          </w:p>
          <w:p w:rsidR="00D01D35" w:rsidRPr="003E1F1A" w:rsidRDefault="00D01D35" w:rsidP="00D01D35">
            <w:pPr>
              <w:rPr>
                <w:sz w:val="15"/>
                <w:szCs w:val="15"/>
                <w:rPrChange w:id="8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82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designation: </w:t>
            </w:r>
          </w:p>
          <w:p w:rsidR="00D01D35" w:rsidRPr="003E1F1A" w:rsidRDefault="00D01D35" w:rsidP="00D01D35">
            <w:pPr>
              <w:rPr>
                <w:sz w:val="15"/>
                <w:szCs w:val="15"/>
                <w:rPrChange w:id="8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 xml:space="preserve">services: </w:t>
            </w:r>
          </w:p>
          <w:p w:rsidR="00D455E4" w:rsidRPr="003E1F1A" w:rsidRDefault="00D01D35" w:rsidP="00D01D35">
            <w:pPr>
              <w:rPr>
                <w:sz w:val="15"/>
                <w:szCs w:val="15"/>
                <w:rPrChange w:id="8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85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accepting patients: </w:t>
            </w:r>
            <w:r w:rsidRPr="003E1F1A">
              <w:rPr>
                <w:sz w:val="15"/>
                <w:szCs w:val="15"/>
              </w:rPr>
              <w:t>No</w:t>
            </w:r>
          </w:p>
        </w:tc>
        <w:tc>
          <w:tcPr>
            <w:tcW w:w="1162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8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87" w:author="Kelvin Watson" w:date="2016-01-14T11:08:00Z">
                  <w:rPr>
                    <w:sz w:val="20"/>
                    <w:szCs w:val="20"/>
                  </w:rPr>
                </w:rPrChange>
              </w:rPr>
              <w:t>Provider successfully added as evidenced by the /view page</w:t>
            </w:r>
          </w:p>
          <w:p w:rsidR="00D455E4" w:rsidRPr="003E1F1A" w:rsidRDefault="00D455E4" w:rsidP="00067A25">
            <w:pPr>
              <w:rPr>
                <w:sz w:val="15"/>
                <w:szCs w:val="15"/>
                <w:rPrChange w:id="8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89" w:author="Kelvin Watson" w:date="2016-01-14T11:08:00Z">
                  <w:rPr>
                    <w:sz w:val="20"/>
                    <w:szCs w:val="20"/>
                  </w:rPr>
                </w:rPrChange>
              </w:rPr>
              <w:t>Provider appears in Provider table on form submission, with empty cells under the Designation and Services columns.</w:t>
            </w:r>
          </w:p>
          <w:p w:rsidR="00D455E4" w:rsidRPr="003E1F1A" w:rsidRDefault="00D455E4" w:rsidP="00067A25">
            <w:pPr>
              <w:rPr>
                <w:sz w:val="15"/>
                <w:szCs w:val="15"/>
                <w:rPrChange w:id="90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8" w:type="pct"/>
          </w:tcPr>
          <w:p w:rsidR="00D96693" w:rsidRPr="003E1F1A" w:rsidRDefault="00D96693" w:rsidP="00067A25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Record successfully added as expected.</w:t>
            </w:r>
          </w:p>
          <w:p w:rsidR="005468D1" w:rsidRPr="003E1F1A" w:rsidRDefault="005468D1" w:rsidP="00067A25">
            <w:pPr>
              <w:rPr>
                <w:sz w:val="15"/>
                <w:szCs w:val="15"/>
              </w:rPr>
            </w:pPr>
          </w:p>
          <w:p w:rsidR="00D455E4" w:rsidRPr="003E1F1A" w:rsidRDefault="00D01D35" w:rsidP="00067A25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10092794" wp14:editId="1608995D">
                  <wp:extent cx="1362931" cy="1104900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015" cy="111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693" w:rsidRPr="003E1F1A" w:rsidRDefault="00D96693" w:rsidP="00067A25">
            <w:pPr>
              <w:rPr>
                <w:sz w:val="15"/>
                <w:szCs w:val="15"/>
                <w:rPrChange w:id="91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523029" w:rsidRPr="00F34A3B" w:rsidTr="00523029">
        <w:tc>
          <w:tcPr>
            <w:tcW w:w="12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9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93" w:author="Kelvin Watson" w:date="2016-01-14T11:08:00Z">
                  <w:rPr>
                    <w:sz w:val="20"/>
                    <w:szCs w:val="20"/>
                  </w:rPr>
                </w:rPrChange>
              </w:rPr>
              <w:lastRenderedPageBreak/>
              <w:t>8</w:t>
            </w:r>
          </w:p>
        </w:tc>
        <w:tc>
          <w:tcPr>
            <w:tcW w:w="259" w:type="pct"/>
          </w:tcPr>
          <w:p w:rsidR="00D455E4" w:rsidRPr="003E1F1A" w:rsidRDefault="00D455E4" w:rsidP="00067A25">
            <w:pPr>
              <w:rPr>
                <w:ins w:id="94" w:author="Kelvin Watson" w:date="2016-01-14T11:05:00Z"/>
                <w:sz w:val="15"/>
                <w:szCs w:val="15"/>
                <w:rPrChange w:id="95" w:author="Kelvin Watson" w:date="2016-01-14T11:08:00Z">
                  <w:rPr>
                    <w:ins w:id="96" w:author="Kelvin Watson" w:date="2016-01-14T11:05:00Z"/>
                    <w:sz w:val="20"/>
                    <w:szCs w:val="20"/>
                  </w:rPr>
                </w:rPrChange>
              </w:rPr>
            </w:pPr>
            <w:ins w:id="97" w:author="Kelvin Watson" w:date="2016-01-14T11:05:00Z">
              <w:r w:rsidRPr="003E1F1A">
                <w:rPr>
                  <w:sz w:val="15"/>
                  <w:szCs w:val="15"/>
                  <w:rPrChange w:id="98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  <w:p w:rsidR="00D455E4" w:rsidRPr="003E1F1A" w:rsidRDefault="00D455E4" w:rsidP="00067A25">
            <w:pPr>
              <w:rPr>
                <w:sz w:val="15"/>
                <w:szCs w:val="15"/>
                <w:rPrChange w:id="9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00" w:author="Kelvin Watson" w:date="2016-01-14T11:05:00Z">
              <w:r w:rsidRPr="003E1F1A">
                <w:rPr>
                  <w:sz w:val="15"/>
                  <w:szCs w:val="15"/>
                  <w:rPrChange w:id="101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</w:tc>
        <w:tc>
          <w:tcPr>
            <w:tcW w:w="797" w:type="pct"/>
          </w:tcPr>
          <w:p w:rsidR="00D455E4" w:rsidRPr="003E1F1A" w:rsidRDefault="00240A85" w:rsidP="00067A25">
            <w:pPr>
              <w:rPr>
                <w:sz w:val="15"/>
                <w:szCs w:val="15"/>
                <w:rPrChange w:id="10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03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provider without first creating a service but having created a designation</w:t>
            </w:r>
          </w:p>
        </w:tc>
        <w:tc>
          <w:tcPr>
            <w:tcW w:w="94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10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05" w:author="Kelvin Watson" w:date="2016-01-14T11:08:00Z">
                  <w:rPr>
                    <w:sz w:val="20"/>
                    <w:szCs w:val="20"/>
                  </w:rPr>
                </w:rPrChange>
              </w:rPr>
              <w:t>first name: Kelvin</w:t>
            </w:r>
          </w:p>
          <w:p w:rsidR="00D455E4" w:rsidRPr="003E1F1A" w:rsidRDefault="00D455E4" w:rsidP="00067A25">
            <w:pPr>
              <w:rPr>
                <w:sz w:val="15"/>
                <w:szCs w:val="15"/>
                <w:rPrChange w:id="10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07" w:author="Kelvin Watson" w:date="2016-01-14T11:08:00Z">
                  <w:rPr>
                    <w:sz w:val="20"/>
                    <w:szCs w:val="20"/>
                  </w:rPr>
                </w:rPrChange>
              </w:rPr>
              <w:t>last name: Watson</w:t>
            </w:r>
          </w:p>
          <w:p w:rsidR="00D455E4" w:rsidRPr="003E1F1A" w:rsidRDefault="00D455E4" w:rsidP="00067A25">
            <w:pPr>
              <w:rPr>
                <w:sz w:val="15"/>
                <w:szCs w:val="15"/>
                <w:rPrChange w:id="10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09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phone: </w:t>
            </w:r>
            <w:r w:rsidR="00D01D35" w:rsidRPr="003E1F1A">
              <w:rPr>
                <w:sz w:val="15"/>
                <w:szCs w:val="15"/>
              </w:rPr>
              <w:t>9716786247</w:t>
            </w:r>
          </w:p>
          <w:p w:rsidR="00D455E4" w:rsidRPr="003E1F1A" w:rsidRDefault="00D455E4" w:rsidP="00067A25">
            <w:pPr>
              <w:rPr>
                <w:sz w:val="15"/>
                <w:szCs w:val="15"/>
                <w:rPrChange w:id="11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11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email: </w:t>
            </w:r>
            <w:r w:rsidR="00D01D35" w:rsidRPr="003E1F1A">
              <w:rPr>
                <w:sz w:val="15"/>
                <w:szCs w:val="15"/>
              </w:rPr>
              <w:fldChar w:fldCharType="begin"/>
            </w:r>
            <w:r w:rsidR="00D01D35" w:rsidRPr="003E1F1A">
              <w:rPr>
                <w:sz w:val="15"/>
                <w:szCs w:val="15"/>
              </w:rPr>
              <w:instrText xml:space="preserve"> HYPERLINK "mailto:abc</w:instrText>
            </w:r>
            <w:r w:rsidR="00D01D35" w:rsidRPr="003E1F1A">
              <w:rPr>
                <w:sz w:val="15"/>
                <w:szCs w:val="15"/>
                <w:rPrChange w:id="112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instrText>@</w:instrText>
            </w:r>
            <w:r w:rsidR="00D01D35" w:rsidRPr="003E1F1A">
              <w:rPr>
                <w:sz w:val="15"/>
                <w:szCs w:val="15"/>
              </w:rPr>
              <w:instrText>abc</w:instrText>
            </w:r>
            <w:r w:rsidR="00D01D35" w:rsidRPr="003E1F1A">
              <w:rPr>
                <w:sz w:val="15"/>
                <w:szCs w:val="15"/>
                <w:rPrChange w:id="113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instrText>.com</w:instrText>
            </w:r>
            <w:r w:rsidR="00D01D35" w:rsidRPr="003E1F1A">
              <w:rPr>
                <w:sz w:val="15"/>
                <w:szCs w:val="15"/>
              </w:rPr>
              <w:instrText xml:space="preserve">" </w:instrText>
            </w:r>
            <w:r w:rsidR="00D01D35" w:rsidRPr="003E1F1A">
              <w:rPr>
                <w:sz w:val="15"/>
                <w:szCs w:val="15"/>
              </w:rPr>
              <w:fldChar w:fldCharType="separate"/>
            </w:r>
            <w:r w:rsidR="00D01D35" w:rsidRPr="003E1F1A">
              <w:rPr>
                <w:rStyle w:val="Hyperlink"/>
                <w:sz w:val="15"/>
                <w:szCs w:val="15"/>
              </w:rPr>
              <w:t>abc</w:t>
            </w:r>
            <w:r w:rsidR="00D01D35" w:rsidRPr="003E1F1A">
              <w:rPr>
                <w:rStyle w:val="Hyperlink"/>
                <w:sz w:val="15"/>
                <w:szCs w:val="15"/>
                <w:rPrChange w:id="114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@</w:t>
            </w:r>
            <w:r w:rsidR="00D01D35" w:rsidRPr="003E1F1A">
              <w:rPr>
                <w:rStyle w:val="Hyperlink"/>
                <w:sz w:val="15"/>
                <w:szCs w:val="15"/>
              </w:rPr>
              <w:t>abc</w:t>
            </w:r>
            <w:r w:rsidR="00D01D35" w:rsidRPr="003E1F1A">
              <w:rPr>
                <w:rStyle w:val="Hyperlink"/>
                <w:sz w:val="15"/>
                <w:szCs w:val="15"/>
                <w:rPrChange w:id="115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.com</w:t>
            </w:r>
            <w:r w:rsidR="00D01D35" w:rsidRPr="003E1F1A">
              <w:rPr>
                <w:sz w:val="15"/>
                <w:szCs w:val="15"/>
              </w:rPr>
              <w:fldChar w:fldCharType="end"/>
            </w:r>
          </w:p>
          <w:p w:rsidR="00D455E4" w:rsidRPr="003E1F1A" w:rsidRDefault="00D455E4" w:rsidP="00067A25">
            <w:pPr>
              <w:rPr>
                <w:sz w:val="15"/>
                <w:szCs w:val="15"/>
                <w:rPrChange w:id="11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17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website: </w:t>
            </w:r>
            <w:r w:rsidRPr="003E1F1A">
              <w:rPr>
                <w:sz w:val="15"/>
                <w:szCs w:val="15"/>
                <w:rPrChange w:id="118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begin"/>
            </w:r>
            <w:r w:rsidRPr="003E1F1A">
              <w:rPr>
                <w:sz w:val="15"/>
                <w:szCs w:val="15"/>
                <w:rPrChange w:id="119" w:author="Kelvin Watson" w:date="2016-01-14T11:08:00Z">
                  <w:rPr>
                    <w:sz w:val="20"/>
                    <w:szCs w:val="20"/>
                  </w:rPr>
                </w:rPrChange>
              </w:rPr>
              <w:instrText xml:space="preserve"> HYPERLINK "http://abc.com" </w:instrText>
            </w:r>
            <w:r w:rsidRPr="003E1F1A">
              <w:rPr>
                <w:sz w:val="15"/>
                <w:szCs w:val="15"/>
                <w:rPrChange w:id="120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separate"/>
            </w:r>
            <w:r w:rsidRPr="003E1F1A">
              <w:rPr>
                <w:rStyle w:val="Hyperlink"/>
                <w:sz w:val="15"/>
                <w:szCs w:val="15"/>
                <w:rPrChange w:id="121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http://abc.com</w:t>
            </w:r>
            <w:r w:rsidRPr="003E1F1A">
              <w:rPr>
                <w:sz w:val="15"/>
                <w:szCs w:val="15"/>
                <w:rPrChange w:id="122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end"/>
            </w:r>
            <w:r w:rsidRPr="003E1F1A">
              <w:rPr>
                <w:sz w:val="15"/>
                <w:szCs w:val="15"/>
                <w:rPrChange w:id="123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:rsidR="00D01D35" w:rsidRPr="003E1F1A" w:rsidRDefault="00D01D35" w:rsidP="00D01D35">
            <w:pPr>
              <w:rPr>
                <w:sz w:val="15"/>
                <w:szCs w:val="15"/>
                <w:rPrChange w:id="12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25" w:author="Kelvin Watson" w:date="2016-01-14T11:08:00Z">
                  <w:rPr>
                    <w:sz w:val="20"/>
                    <w:szCs w:val="20"/>
                  </w:rPr>
                </w:rPrChange>
              </w:rPr>
              <w:t>best time to contact: 11:59pm</w:t>
            </w:r>
          </w:p>
          <w:p w:rsidR="00D455E4" w:rsidRPr="003E1F1A" w:rsidRDefault="00D455E4" w:rsidP="00067A25">
            <w:pPr>
              <w:rPr>
                <w:sz w:val="15"/>
                <w:szCs w:val="15"/>
                <w:rPrChange w:id="12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27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designation: </w:t>
            </w:r>
          </w:p>
          <w:p w:rsidR="00D455E4" w:rsidRPr="003E1F1A" w:rsidRDefault="005A76F1" w:rsidP="00067A25">
            <w:pPr>
              <w:rPr>
                <w:sz w:val="15"/>
                <w:szCs w:val="15"/>
                <w:rPrChange w:id="12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services: Counselling</w:t>
            </w:r>
          </w:p>
          <w:p w:rsidR="00D455E4" w:rsidRPr="003E1F1A" w:rsidRDefault="00D455E4" w:rsidP="00D01D35">
            <w:pPr>
              <w:rPr>
                <w:sz w:val="15"/>
                <w:szCs w:val="15"/>
                <w:rPrChange w:id="12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30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accepting patients: </w:t>
            </w:r>
            <w:r w:rsidR="00D01D35" w:rsidRPr="003E1F1A">
              <w:rPr>
                <w:sz w:val="15"/>
                <w:szCs w:val="15"/>
              </w:rPr>
              <w:t>Yes</w:t>
            </w:r>
          </w:p>
        </w:tc>
        <w:tc>
          <w:tcPr>
            <w:tcW w:w="1162" w:type="pct"/>
          </w:tcPr>
          <w:p w:rsidR="00D455E4" w:rsidRPr="003E1F1A" w:rsidRDefault="00240A85" w:rsidP="00067A25">
            <w:pPr>
              <w:rPr>
                <w:sz w:val="15"/>
                <w:szCs w:val="15"/>
                <w:rPrChange w:id="13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32" w:author="Kelvin Watson" w:date="2016-01-14T11:08:00Z">
                  <w:rPr>
                    <w:sz w:val="20"/>
                    <w:szCs w:val="20"/>
                  </w:rPr>
                </w:rPrChange>
              </w:rPr>
              <w:t>Provider successfully added as evidenced by the /view page</w:t>
            </w:r>
          </w:p>
        </w:tc>
        <w:tc>
          <w:tcPr>
            <w:tcW w:w="1708" w:type="pct"/>
          </w:tcPr>
          <w:p w:rsidR="00240A85" w:rsidRPr="003E1F1A" w:rsidRDefault="00240A85" w:rsidP="00067A25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Provider is successfully added and does not show any associated designations, as expected.</w:t>
            </w:r>
          </w:p>
          <w:p w:rsidR="00D455E4" w:rsidRPr="003E1F1A" w:rsidRDefault="00D01D35" w:rsidP="00067A25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2AEF3E61" wp14:editId="1D219823">
                  <wp:extent cx="1404518" cy="1545800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677" cy="155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0A85" w:rsidRPr="003E1F1A" w:rsidRDefault="00240A85" w:rsidP="00067A25">
            <w:pPr>
              <w:rPr>
                <w:sz w:val="15"/>
                <w:szCs w:val="15"/>
                <w:rPrChange w:id="133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523029" w:rsidRPr="00F34A3B" w:rsidTr="00523029">
        <w:tc>
          <w:tcPr>
            <w:tcW w:w="12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13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35" w:author="Kelvin Watson" w:date="2016-01-14T11:08:00Z">
                  <w:rPr>
                    <w:sz w:val="20"/>
                    <w:szCs w:val="20"/>
                  </w:rPr>
                </w:rPrChange>
              </w:rPr>
              <w:t>9</w:t>
            </w:r>
          </w:p>
        </w:tc>
        <w:tc>
          <w:tcPr>
            <w:tcW w:w="259" w:type="pct"/>
          </w:tcPr>
          <w:p w:rsidR="00D455E4" w:rsidRPr="003E1F1A" w:rsidRDefault="00D455E4" w:rsidP="00067A25">
            <w:pPr>
              <w:rPr>
                <w:ins w:id="136" w:author="Kelvin Watson" w:date="2016-01-14T11:05:00Z"/>
                <w:sz w:val="15"/>
                <w:szCs w:val="15"/>
                <w:rPrChange w:id="137" w:author="Kelvin Watson" w:date="2016-01-14T11:08:00Z">
                  <w:rPr>
                    <w:ins w:id="138" w:author="Kelvin Watson" w:date="2016-01-14T11:05:00Z"/>
                    <w:sz w:val="20"/>
                    <w:szCs w:val="20"/>
                  </w:rPr>
                </w:rPrChange>
              </w:rPr>
            </w:pPr>
            <w:ins w:id="139" w:author="Kelvin Watson" w:date="2016-01-14T11:05:00Z">
              <w:r w:rsidRPr="003E1F1A">
                <w:rPr>
                  <w:sz w:val="15"/>
                  <w:szCs w:val="15"/>
                  <w:rPrChange w:id="140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  <w:p w:rsidR="00D455E4" w:rsidRPr="003E1F1A" w:rsidRDefault="00D455E4" w:rsidP="00067A25">
            <w:pPr>
              <w:rPr>
                <w:sz w:val="15"/>
                <w:szCs w:val="15"/>
                <w:rPrChange w:id="14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42" w:author="Kelvin Watson" w:date="2016-01-14T11:05:00Z">
              <w:r w:rsidRPr="003E1F1A">
                <w:rPr>
                  <w:sz w:val="15"/>
                  <w:szCs w:val="15"/>
                  <w:rPrChange w:id="143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</w:tc>
        <w:tc>
          <w:tcPr>
            <w:tcW w:w="797" w:type="pct"/>
          </w:tcPr>
          <w:p w:rsidR="00D455E4" w:rsidRPr="003E1F1A" w:rsidRDefault="00240A85" w:rsidP="00067A25">
            <w:pPr>
              <w:rPr>
                <w:sz w:val="15"/>
                <w:szCs w:val="15"/>
                <w:rPrChange w:id="14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45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provider without first creating a designation but having created a service</w:t>
            </w:r>
          </w:p>
        </w:tc>
        <w:tc>
          <w:tcPr>
            <w:tcW w:w="947" w:type="pct"/>
          </w:tcPr>
          <w:p w:rsidR="00D049D5" w:rsidRPr="003E1F1A" w:rsidRDefault="00D049D5" w:rsidP="00D049D5">
            <w:pPr>
              <w:rPr>
                <w:sz w:val="15"/>
                <w:szCs w:val="15"/>
                <w:rPrChange w:id="14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47" w:author="Kelvin Watson" w:date="2016-01-14T11:08:00Z">
                  <w:rPr>
                    <w:sz w:val="20"/>
                    <w:szCs w:val="20"/>
                  </w:rPr>
                </w:rPrChange>
              </w:rPr>
              <w:t>first name: Kelvin</w:t>
            </w:r>
          </w:p>
          <w:p w:rsidR="00D049D5" w:rsidRPr="003E1F1A" w:rsidRDefault="00D049D5" w:rsidP="00D049D5">
            <w:pPr>
              <w:rPr>
                <w:sz w:val="15"/>
                <w:szCs w:val="15"/>
                <w:rPrChange w:id="14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49" w:author="Kelvin Watson" w:date="2016-01-14T11:08:00Z">
                  <w:rPr>
                    <w:sz w:val="20"/>
                    <w:szCs w:val="20"/>
                  </w:rPr>
                </w:rPrChange>
              </w:rPr>
              <w:t>last name: Watson</w:t>
            </w:r>
          </w:p>
          <w:p w:rsidR="00D049D5" w:rsidRPr="003E1F1A" w:rsidRDefault="00D049D5" w:rsidP="00D049D5">
            <w:pPr>
              <w:rPr>
                <w:sz w:val="15"/>
                <w:szCs w:val="15"/>
                <w:rPrChange w:id="15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51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phone: </w:t>
            </w:r>
            <w:r w:rsidRPr="003E1F1A">
              <w:rPr>
                <w:sz w:val="15"/>
                <w:szCs w:val="15"/>
              </w:rPr>
              <w:t>9716786247</w:t>
            </w:r>
          </w:p>
          <w:p w:rsidR="00D049D5" w:rsidRPr="003E1F1A" w:rsidRDefault="00D049D5" w:rsidP="00D049D5">
            <w:pPr>
              <w:rPr>
                <w:sz w:val="15"/>
                <w:szCs w:val="15"/>
                <w:rPrChange w:id="15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53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email: </w:t>
            </w:r>
            <w:r w:rsidRPr="003E1F1A">
              <w:rPr>
                <w:sz w:val="15"/>
                <w:szCs w:val="15"/>
              </w:rPr>
              <w:fldChar w:fldCharType="begin"/>
            </w:r>
            <w:r w:rsidRPr="003E1F1A">
              <w:rPr>
                <w:sz w:val="15"/>
                <w:szCs w:val="15"/>
              </w:rPr>
              <w:instrText xml:space="preserve"> HYPERLINK "mailto:abc</w:instrText>
            </w:r>
            <w:r w:rsidRPr="003E1F1A">
              <w:rPr>
                <w:sz w:val="15"/>
                <w:szCs w:val="15"/>
                <w:rPrChange w:id="154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instrText>@</w:instrText>
            </w:r>
            <w:r w:rsidRPr="003E1F1A">
              <w:rPr>
                <w:sz w:val="15"/>
                <w:szCs w:val="15"/>
              </w:rPr>
              <w:instrText>abc</w:instrText>
            </w:r>
            <w:r w:rsidRPr="003E1F1A">
              <w:rPr>
                <w:sz w:val="15"/>
                <w:szCs w:val="15"/>
                <w:rPrChange w:id="155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instrText>.com</w:instrText>
            </w:r>
            <w:r w:rsidRPr="003E1F1A">
              <w:rPr>
                <w:sz w:val="15"/>
                <w:szCs w:val="15"/>
              </w:rPr>
              <w:instrText xml:space="preserve">" </w:instrText>
            </w:r>
            <w:r w:rsidRPr="003E1F1A">
              <w:rPr>
                <w:sz w:val="15"/>
                <w:szCs w:val="15"/>
              </w:rPr>
              <w:fldChar w:fldCharType="separate"/>
            </w:r>
            <w:r w:rsidRPr="003E1F1A">
              <w:rPr>
                <w:rStyle w:val="Hyperlink"/>
                <w:sz w:val="15"/>
                <w:szCs w:val="15"/>
              </w:rPr>
              <w:t>abc</w:t>
            </w:r>
            <w:r w:rsidRPr="003E1F1A">
              <w:rPr>
                <w:rStyle w:val="Hyperlink"/>
                <w:sz w:val="15"/>
                <w:szCs w:val="15"/>
                <w:rPrChange w:id="156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@</w:t>
            </w:r>
            <w:r w:rsidRPr="003E1F1A">
              <w:rPr>
                <w:rStyle w:val="Hyperlink"/>
                <w:sz w:val="15"/>
                <w:szCs w:val="15"/>
              </w:rPr>
              <w:t>abc</w:t>
            </w:r>
            <w:r w:rsidRPr="003E1F1A">
              <w:rPr>
                <w:rStyle w:val="Hyperlink"/>
                <w:sz w:val="15"/>
                <w:szCs w:val="15"/>
                <w:rPrChange w:id="157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.com</w:t>
            </w:r>
            <w:r w:rsidRPr="003E1F1A">
              <w:rPr>
                <w:sz w:val="15"/>
                <w:szCs w:val="15"/>
              </w:rPr>
              <w:fldChar w:fldCharType="end"/>
            </w:r>
          </w:p>
          <w:p w:rsidR="00D049D5" w:rsidRPr="003E1F1A" w:rsidRDefault="00D049D5" w:rsidP="00D049D5">
            <w:pPr>
              <w:rPr>
                <w:sz w:val="15"/>
                <w:szCs w:val="15"/>
                <w:rPrChange w:id="15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59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website: </w:t>
            </w:r>
            <w:r w:rsidRPr="003E1F1A">
              <w:rPr>
                <w:sz w:val="15"/>
                <w:szCs w:val="15"/>
                <w:rPrChange w:id="160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begin"/>
            </w:r>
            <w:r w:rsidRPr="003E1F1A">
              <w:rPr>
                <w:sz w:val="15"/>
                <w:szCs w:val="15"/>
                <w:rPrChange w:id="161" w:author="Kelvin Watson" w:date="2016-01-14T11:08:00Z">
                  <w:rPr>
                    <w:sz w:val="20"/>
                    <w:szCs w:val="20"/>
                  </w:rPr>
                </w:rPrChange>
              </w:rPr>
              <w:instrText xml:space="preserve"> HYPERLINK "http://abc.com" </w:instrText>
            </w:r>
            <w:r w:rsidRPr="003E1F1A">
              <w:rPr>
                <w:sz w:val="15"/>
                <w:szCs w:val="15"/>
                <w:rPrChange w:id="162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separate"/>
            </w:r>
            <w:r w:rsidRPr="003E1F1A">
              <w:rPr>
                <w:rStyle w:val="Hyperlink"/>
                <w:sz w:val="15"/>
                <w:szCs w:val="15"/>
                <w:rPrChange w:id="163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http://abc.com</w:t>
            </w:r>
            <w:r w:rsidRPr="003E1F1A">
              <w:rPr>
                <w:sz w:val="15"/>
                <w:szCs w:val="15"/>
                <w:rPrChange w:id="164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end"/>
            </w:r>
            <w:r w:rsidRPr="003E1F1A">
              <w:rPr>
                <w:sz w:val="15"/>
                <w:szCs w:val="15"/>
                <w:rPrChange w:id="165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:rsidR="00D049D5" w:rsidRPr="003E1F1A" w:rsidRDefault="00D049D5" w:rsidP="00D049D5">
            <w:pPr>
              <w:rPr>
                <w:sz w:val="15"/>
                <w:szCs w:val="15"/>
                <w:rPrChange w:id="16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67" w:author="Kelvin Watson" w:date="2016-01-14T11:08:00Z">
                  <w:rPr>
                    <w:sz w:val="20"/>
                    <w:szCs w:val="20"/>
                  </w:rPr>
                </w:rPrChange>
              </w:rPr>
              <w:t>best time to contact: 1</w:t>
            </w:r>
            <w:r w:rsidRPr="003E1F1A">
              <w:rPr>
                <w:sz w:val="15"/>
                <w:szCs w:val="15"/>
              </w:rPr>
              <w:t>0</w:t>
            </w:r>
            <w:r w:rsidRPr="003E1F1A">
              <w:rPr>
                <w:sz w:val="15"/>
                <w:szCs w:val="15"/>
                <w:rPrChange w:id="168" w:author="Kelvin Watson" w:date="2016-01-14T11:08:00Z">
                  <w:rPr>
                    <w:sz w:val="20"/>
                    <w:szCs w:val="20"/>
                  </w:rPr>
                </w:rPrChange>
              </w:rPr>
              <w:t>:59</w:t>
            </w:r>
            <w:r w:rsidRPr="003E1F1A">
              <w:rPr>
                <w:sz w:val="15"/>
                <w:szCs w:val="15"/>
              </w:rPr>
              <w:t>AM</w:t>
            </w:r>
          </w:p>
          <w:p w:rsidR="00D049D5" w:rsidRPr="003E1F1A" w:rsidRDefault="00D049D5" w:rsidP="00D049D5">
            <w:pPr>
              <w:rPr>
                <w:sz w:val="15"/>
                <w:szCs w:val="15"/>
                <w:rPrChange w:id="16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70" w:author="Kelvin Watson" w:date="2016-01-14T11:08:00Z">
                  <w:rPr>
                    <w:sz w:val="20"/>
                    <w:szCs w:val="20"/>
                  </w:rPr>
                </w:rPrChange>
              </w:rPr>
              <w:t>designation:</w:t>
            </w:r>
            <w:r w:rsidRPr="003E1F1A">
              <w:rPr>
                <w:sz w:val="15"/>
                <w:szCs w:val="15"/>
              </w:rPr>
              <w:t xml:space="preserve"> </w:t>
            </w:r>
            <w:proofErr w:type="spellStart"/>
            <w:r w:rsidRPr="003E1F1A">
              <w:rPr>
                <w:sz w:val="15"/>
                <w:szCs w:val="15"/>
              </w:rPr>
              <w:t>B.Sc</w:t>
            </w:r>
            <w:proofErr w:type="spellEnd"/>
            <w:r w:rsidRPr="003E1F1A">
              <w:rPr>
                <w:sz w:val="15"/>
                <w:szCs w:val="15"/>
                <w:rPrChange w:id="171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:rsidR="00D049D5" w:rsidRPr="003E1F1A" w:rsidRDefault="00D049D5" w:rsidP="00D049D5">
            <w:pPr>
              <w:rPr>
                <w:sz w:val="15"/>
                <w:szCs w:val="15"/>
                <w:rPrChange w:id="17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 xml:space="preserve">services: </w:t>
            </w:r>
          </w:p>
          <w:p w:rsidR="00D455E4" w:rsidRPr="003E1F1A" w:rsidRDefault="00D049D5" w:rsidP="00D049D5">
            <w:pPr>
              <w:rPr>
                <w:sz w:val="15"/>
                <w:szCs w:val="15"/>
                <w:rPrChange w:id="17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74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accepting patients: </w:t>
            </w:r>
            <w:r w:rsidRPr="003E1F1A">
              <w:rPr>
                <w:sz w:val="15"/>
                <w:szCs w:val="15"/>
              </w:rPr>
              <w:t>No</w:t>
            </w:r>
          </w:p>
        </w:tc>
        <w:tc>
          <w:tcPr>
            <w:tcW w:w="1162" w:type="pct"/>
          </w:tcPr>
          <w:p w:rsidR="00240A85" w:rsidRPr="003E1F1A" w:rsidRDefault="00240A85" w:rsidP="00240A85">
            <w:pPr>
              <w:rPr>
                <w:sz w:val="15"/>
                <w:szCs w:val="15"/>
                <w:rPrChange w:id="17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76" w:author="Kelvin Watson" w:date="2016-01-14T11:08:00Z">
                  <w:rPr>
                    <w:sz w:val="20"/>
                    <w:szCs w:val="20"/>
                  </w:rPr>
                </w:rPrChange>
              </w:rPr>
              <w:t>Provider successfully added as evidenced by the /view page</w:t>
            </w:r>
          </w:p>
          <w:p w:rsidR="00240A85" w:rsidRPr="003E1F1A" w:rsidRDefault="00240A85" w:rsidP="00240A85">
            <w:pPr>
              <w:rPr>
                <w:sz w:val="15"/>
                <w:szCs w:val="15"/>
                <w:rPrChange w:id="17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78" w:author="Kelvin Watson" w:date="2016-01-14T11:08:00Z">
                  <w:rPr>
                    <w:sz w:val="20"/>
                    <w:szCs w:val="20"/>
                  </w:rPr>
                </w:rPrChange>
              </w:rPr>
              <w:t>Provider appears in Provider table on form submission, with empty cell under the Services columns, but the “</w:t>
            </w:r>
            <w:proofErr w:type="spellStart"/>
            <w:r w:rsidR="00D72823" w:rsidRPr="003E1F1A">
              <w:rPr>
                <w:sz w:val="15"/>
                <w:szCs w:val="15"/>
              </w:rPr>
              <w:t>B.Sc</w:t>
            </w:r>
            <w:proofErr w:type="spellEnd"/>
            <w:r w:rsidRPr="003E1F1A">
              <w:rPr>
                <w:sz w:val="15"/>
                <w:szCs w:val="15"/>
                <w:rPrChange w:id="179" w:author="Kelvin Watson" w:date="2016-01-14T11:08:00Z">
                  <w:rPr>
                    <w:sz w:val="20"/>
                    <w:szCs w:val="20"/>
                  </w:rPr>
                </w:rPrChange>
              </w:rPr>
              <w:t>” designation under the Designation column.</w:t>
            </w:r>
          </w:p>
          <w:p w:rsidR="00D455E4" w:rsidRPr="003E1F1A" w:rsidRDefault="00D72823" w:rsidP="00240A85">
            <w:pPr>
              <w:rPr>
                <w:sz w:val="15"/>
                <w:szCs w:val="15"/>
                <w:rPrChange w:id="18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proofErr w:type="spellStart"/>
            <w:r w:rsidRPr="003E1F1A">
              <w:rPr>
                <w:sz w:val="15"/>
                <w:szCs w:val="15"/>
              </w:rPr>
              <w:t>B.Sc</w:t>
            </w:r>
            <w:proofErr w:type="spellEnd"/>
            <w:r w:rsidR="00240A85" w:rsidRPr="003E1F1A">
              <w:rPr>
                <w:sz w:val="15"/>
                <w:szCs w:val="15"/>
                <w:rPrChange w:id="181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should also be in the Designations table beneath the Provider table in the view and admin pages</w:t>
            </w:r>
            <w:r w:rsidR="00240A85" w:rsidRPr="003E1F1A">
              <w:rPr>
                <w:sz w:val="15"/>
                <w:szCs w:val="15"/>
              </w:rPr>
              <w:t>.</w:t>
            </w:r>
          </w:p>
        </w:tc>
        <w:tc>
          <w:tcPr>
            <w:tcW w:w="1708" w:type="pct"/>
          </w:tcPr>
          <w:p w:rsidR="005468D1" w:rsidRPr="003E1F1A" w:rsidRDefault="005468D1" w:rsidP="00067A25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Record is added as expected.</w:t>
            </w:r>
          </w:p>
          <w:p w:rsidR="00631BC4" w:rsidRPr="003E1F1A" w:rsidRDefault="00D049D5" w:rsidP="00067A25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4EAF76CF" wp14:editId="0EE643A5">
                  <wp:extent cx="1484985" cy="1247240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462" cy="131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55E4" w:rsidRPr="003E1F1A" w:rsidRDefault="00FF0562" w:rsidP="00067A25">
            <w:pPr>
              <w:rPr>
                <w:sz w:val="15"/>
                <w:szCs w:val="15"/>
                <w:rPrChange w:id="18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4647C759" wp14:editId="41494FD9">
                  <wp:extent cx="929030" cy="436457"/>
                  <wp:effectExtent l="0" t="0" r="4445" b="190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008" cy="4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029" w:rsidRPr="00F34A3B" w:rsidTr="00523029">
        <w:tc>
          <w:tcPr>
            <w:tcW w:w="12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18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84" w:author="Kelvin Watson" w:date="2016-01-14T11:08:00Z">
                  <w:rPr>
                    <w:sz w:val="20"/>
                    <w:szCs w:val="20"/>
                  </w:rPr>
                </w:rPrChange>
              </w:rPr>
              <w:t>10</w:t>
            </w:r>
          </w:p>
        </w:tc>
        <w:tc>
          <w:tcPr>
            <w:tcW w:w="259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18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86" w:author="Kelvin Watson" w:date="2016-01-14T11:05:00Z">
              <w:r w:rsidRPr="003E1F1A">
                <w:rPr>
                  <w:sz w:val="15"/>
                  <w:szCs w:val="15"/>
                  <w:rPrChange w:id="187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9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18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89" w:author="Kelvin Watson" w:date="2016-01-14T11:08:00Z">
                  <w:rPr>
                    <w:sz w:val="20"/>
                    <w:szCs w:val="20"/>
                  </w:rPr>
                </w:rPrChange>
              </w:rPr>
              <w:t>Delete all services, even though they have been associated with providers</w:t>
            </w:r>
          </w:p>
        </w:tc>
        <w:tc>
          <w:tcPr>
            <w:tcW w:w="94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19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91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Delete all services using the </w:t>
            </w:r>
            <w:proofErr w:type="spellStart"/>
            <w:r w:rsidRPr="003E1F1A">
              <w:rPr>
                <w:sz w:val="15"/>
                <w:szCs w:val="15"/>
                <w:rPrChange w:id="192" w:author="Kelvin Watson" w:date="2016-01-14T11:08:00Z">
                  <w:rPr>
                    <w:sz w:val="20"/>
                    <w:szCs w:val="20"/>
                  </w:rPr>
                </w:rPrChange>
              </w:rPr>
              <w:t>Datastore</w:t>
            </w:r>
            <w:proofErr w:type="spellEnd"/>
            <w:r w:rsidRPr="003E1F1A">
              <w:rPr>
                <w:sz w:val="15"/>
                <w:szCs w:val="15"/>
                <w:rPrChange w:id="193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Admin and refresh the /admin page</w:t>
            </w:r>
          </w:p>
        </w:tc>
        <w:tc>
          <w:tcPr>
            <w:tcW w:w="1162" w:type="pct"/>
          </w:tcPr>
          <w:p w:rsidR="00D455E4" w:rsidRPr="003E1F1A" w:rsidRDefault="00D049D5" w:rsidP="00067A25">
            <w:pPr>
              <w:rPr>
                <w:sz w:val="15"/>
                <w:szCs w:val="15"/>
                <w:rPrChange w:id="19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“All Records Currently in Database” provider table should still render the previously added services.</w:t>
            </w:r>
          </w:p>
        </w:tc>
        <w:tc>
          <w:tcPr>
            <w:tcW w:w="1708" w:type="pct"/>
          </w:tcPr>
          <w:p w:rsidR="00D455E4" w:rsidRPr="003E1F1A" w:rsidRDefault="00D455E4" w:rsidP="001F25B8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  <w:rPrChange w:id="195" w:author="Kelvin Watson" w:date="2016-01-14T11:08:00Z">
                  <w:rPr>
                    <w:sz w:val="20"/>
                    <w:szCs w:val="20"/>
                  </w:rPr>
                </w:rPrChange>
              </w:rPr>
              <w:t>Under “All Records Currently in Database,” Designation table is empty, but provider tables still contain designations. This is the desired</w:t>
            </w:r>
            <w:r w:rsidR="00D049D5" w:rsidRPr="003E1F1A">
              <w:rPr>
                <w:sz w:val="15"/>
                <w:szCs w:val="15"/>
              </w:rPr>
              <w:t xml:space="preserve"> outcome</w:t>
            </w:r>
            <w:r w:rsidRPr="003E1F1A">
              <w:rPr>
                <w:sz w:val="15"/>
                <w:szCs w:val="15"/>
                <w:rPrChange w:id="196" w:author="Kelvin Watson" w:date="2016-01-14T11:08:00Z">
                  <w:rPr>
                    <w:sz w:val="20"/>
                    <w:szCs w:val="20"/>
                  </w:rPr>
                </w:rPrChange>
              </w:rPr>
              <w:t>.</w:t>
            </w:r>
          </w:p>
          <w:p w:rsidR="00D049D5" w:rsidRPr="003E1F1A" w:rsidRDefault="00D049D5" w:rsidP="001F25B8">
            <w:pPr>
              <w:rPr>
                <w:sz w:val="15"/>
                <w:szCs w:val="15"/>
                <w:rPrChange w:id="19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083DB1E5" wp14:editId="22F33A51">
                  <wp:extent cx="790575" cy="141009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340" cy="1416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029" w:rsidRPr="00F34A3B" w:rsidTr="00523029">
        <w:tc>
          <w:tcPr>
            <w:tcW w:w="12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19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199" w:author="Kelvin Watson" w:date="2016-01-14T11:08:00Z">
                  <w:rPr>
                    <w:sz w:val="20"/>
                    <w:szCs w:val="20"/>
                  </w:rPr>
                </w:rPrChange>
              </w:rPr>
              <w:t>11</w:t>
            </w:r>
          </w:p>
        </w:tc>
        <w:tc>
          <w:tcPr>
            <w:tcW w:w="259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20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01" w:author="Kelvin Watson" w:date="2016-01-14T11:05:00Z">
              <w:r w:rsidRPr="003E1F1A">
                <w:rPr>
                  <w:sz w:val="15"/>
                  <w:szCs w:val="15"/>
                  <w:rPrChange w:id="202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97" w:type="pct"/>
          </w:tcPr>
          <w:p w:rsidR="00D455E4" w:rsidRPr="003E1F1A" w:rsidRDefault="00D455E4" w:rsidP="00067A25">
            <w:pPr>
              <w:rPr>
                <w:sz w:val="15"/>
                <w:szCs w:val="15"/>
                <w:rPrChange w:id="20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04" w:author="Kelvin Watson" w:date="2016-01-14T11:08:00Z">
                  <w:rPr>
                    <w:sz w:val="20"/>
                    <w:szCs w:val="20"/>
                  </w:rPr>
                </w:rPrChange>
              </w:rPr>
              <w:t>Navigate to the /view page directly.</w:t>
            </w:r>
          </w:p>
        </w:tc>
        <w:tc>
          <w:tcPr>
            <w:tcW w:w="947" w:type="pct"/>
          </w:tcPr>
          <w:p w:rsidR="00D455E4" w:rsidRPr="003E1F1A" w:rsidRDefault="00246E2F" w:rsidP="00067A25">
            <w:pPr>
              <w:rPr>
                <w:sz w:val="15"/>
                <w:szCs w:val="15"/>
                <w:rPrChange w:id="20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malenah-portal.appspot.com/view</w:t>
            </w:r>
          </w:p>
        </w:tc>
        <w:tc>
          <w:tcPr>
            <w:tcW w:w="1162" w:type="pct"/>
          </w:tcPr>
          <w:p w:rsidR="00D455E4" w:rsidRPr="003E1F1A" w:rsidRDefault="00B6486E" w:rsidP="00067A25">
            <w:pPr>
              <w:rPr>
                <w:sz w:val="15"/>
                <w:szCs w:val="15"/>
                <w:rPrChange w:id="20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Redirects to /admin</w:t>
            </w:r>
          </w:p>
        </w:tc>
        <w:tc>
          <w:tcPr>
            <w:tcW w:w="1708" w:type="pct"/>
          </w:tcPr>
          <w:p w:rsidR="00D455E4" w:rsidRPr="003E1F1A" w:rsidRDefault="00B6486E" w:rsidP="00B6486E">
            <w:pPr>
              <w:rPr>
                <w:sz w:val="15"/>
                <w:szCs w:val="15"/>
                <w:rPrChange w:id="207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 xml:space="preserve">Redirects to /admin </w:t>
            </w:r>
            <w:r w:rsidR="00106F5D" w:rsidRPr="003E1F1A">
              <w:rPr>
                <w:sz w:val="15"/>
                <w:szCs w:val="15"/>
              </w:rPr>
              <w:t>as expected.</w:t>
            </w: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0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09" w:author="Kelvin Watson" w:date="2016-01-14T11:08:00Z">
                  <w:rPr>
                    <w:sz w:val="20"/>
                    <w:szCs w:val="20"/>
                  </w:rPr>
                </w:rPrChange>
              </w:rPr>
              <w:t>12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1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11" w:author="Kelvin Watson" w:date="2016-01-14T11:05:00Z">
              <w:r w:rsidRPr="003E1F1A">
                <w:rPr>
                  <w:sz w:val="15"/>
                  <w:szCs w:val="15"/>
                  <w:rPrChange w:id="212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1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14" w:author="Kelvin Watson" w:date="2016-01-14T11:08:00Z">
                  <w:rPr>
                    <w:sz w:val="20"/>
                    <w:szCs w:val="20"/>
                  </w:rPr>
                </w:rPrChange>
              </w:rPr>
              <w:t>Navigate to the /edit page directly</w:t>
            </w:r>
          </w:p>
        </w:tc>
        <w:tc>
          <w:tcPr>
            <w:tcW w:w="947" w:type="pct"/>
          </w:tcPr>
          <w:p w:rsidR="00B6486E" w:rsidRPr="003E1F1A" w:rsidRDefault="00246E2F" w:rsidP="00B6486E">
            <w:pPr>
              <w:rPr>
                <w:sz w:val="15"/>
                <w:szCs w:val="15"/>
                <w:rPrChange w:id="21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malenah-portal.appspot.com/edit</w:t>
            </w:r>
          </w:p>
        </w:tc>
        <w:tc>
          <w:tcPr>
            <w:tcW w:w="1162" w:type="pct"/>
          </w:tcPr>
          <w:p w:rsidR="00B6486E" w:rsidRPr="003E1F1A" w:rsidRDefault="00106F5D" w:rsidP="00B6486E">
            <w:pPr>
              <w:rPr>
                <w:sz w:val="15"/>
                <w:szCs w:val="15"/>
                <w:rPrChange w:id="21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Redirects to /admin</w:t>
            </w:r>
          </w:p>
        </w:tc>
        <w:tc>
          <w:tcPr>
            <w:tcW w:w="1708" w:type="pct"/>
          </w:tcPr>
          <w:p w:rsidR="00B6486E" w:rsidRPr="003E1F1A" w:rsidRDefault="00106F5D" w:rsidP="00B6486E">
            <w:pPr>
              <w:rPr>
                <w:sz w:val="15"/>
                <w:szCs w:val="15"/>
                <w:rPrChange w:id="217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Redirects to /admin as expected.</w:t>
            </w: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1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19" w:author="Kelvin Watson" w:date="2016-01-14T11:08:00Z">
                  <w:rPr>
                    <w:sz w:val="20"/>
                    <w:szCs w:val="20"/>
                  </w:rPr>
                </w:rPrChange>
              </w:rPr>
              <w:t>13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2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21" w:author="Kelvin Watson" w:date="2016-01-14T11:05:00Z">
              <w:r w:rsidRPr="003E1F1A">
                <w:rPr>
                  <w:sz w:val="15"/>
                  <w:szCs w:val="15"/>
                  <w:rPrChange w:id="222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2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24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Navigate to an invalid </w:t>
            </w:r>
            <w:proofErr w:type="spellStart"/>
            <w:r w:rsidRPr="003E1F1A">
              <w:rPr>
                <w:sz w:val="15"/>
                <w:szCs w:val="15"/>
                <w:rPrChange w:id="225" w:author="Kelvin Watson" w:date="2016-01-14T11:08:00Z">
                  <w:rPr>
                    <w:sz w:val="20"/>
                    <w:szCs w:val="20"/>
                  </w:rPr>
                </w:rPrChange>
              </w:rPr>
              <w:t>url</w:t>
            </w:r>
            <w:proofErr w:type="spellEnd"/>
            <w:r w:rsidRPr="003E1F1A">
              <w:rPr>
                <w:sz w:val="15"/>
                <w:szCs w:val="15"/>
                <w:rPrChange w:id="226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e.g. malenah-portal.appspot.com/a</w:t>
            </w:r>
            <w:r w:rsidR="00246E2F" w:rsidRPr="003E1F1A">
              <w:rPr>
                <w:sz w:val="15"/>
                <w:szCs w:val="15"/>
              </w:rPr>
              <w:t>!</w:t>
            </w:r>
          </w:p>
        </w:tc>
        <w:tc>
          <w:tcPr>
            <w:tcW w:w="947" w:type="pct"/>
          </w:tcPr>
          <w:p w:rsidR="00B6486E" w:rsidRPr="003E1F1A" w:rsidRDefault="00246E2F" w:rsidP="00B6486E">
            <w:pPr>
              <w:rPr>
                <w:sz w:val="15"/>
                <w:szCs w:val="15"/>
                <w:rPrChange w:id="22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malenah-portal.appspot.com/a!</w:t>
            </w:r>
          </w:p>
        </w:tc>
        <w:tc>
          <w:tcPr>
            <w:tcW w:w="1162" w:type="pct"/>
          </w:tcPr>
          <w:p w:rsidR="00B6486E" w:rsidRPr="003E1F1A" w:rsidRDefault="00106F5D" w:rsidP="00B6486E">
            <w:pPr>
              <w:rPr>
                <w:sz w:val="15"/>
                <w:szCs w:val="15"/>
                <w:rPrChange w:id="22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Redirects to /admin</w:t>
            </w:r>
            <w:r w:rsidR="00246E2F" w:rsidRPr="003E1F1A">
              <w:rPr>
                <w:sz w:val="15"/>
                <w:szCs w:val="15"/>
              </w:rPr>
              <w:t xml:space="preserve"> page</w:t>
            </w:r>
          </w:p>
        </w:tc>
        <w:tc>
          <w:tcPr>
            <w:tcW w:w="1708" w:type="pct"/>
          </w:tcPr>
          <w:p w:rsidR="00B6486E" w:rsidRPr="003E1F1A" w:rsidRDefault="00106F5D" w:rsidP="00B6486E">
            <w:pPr>
              <w:rPr>
                <w:sz w:val="15"/>
                <w:szCs w:val="15"/>
                <w:rPrChange w:id="229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Redirects to /admin as expected.</w:t>
            </w: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3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31" w:author="Kelvin Watson" w:date="2016-01-14T11:08:00Z">
                  <w:rPr>
                    <w:sz w:val="20"/>
                    <w:szCs w:val="20"/>
                  </w:rPr>
                </w:rPrChange>
              </w:rPr>
              <w:t>14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3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33" w:author="Kelvin Watson" w:date="2016-01-14T11:05:00Z">
              <w:r w:rsidRPr="003E1F1A">
                <w:rPr>
                  <w:sz w:val="15"/>
                  <w:szCs w:val="15"/>
                  <w:rPrChange w:id="234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3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36" w:author="Kelvin Watson" w:date="2016-01-14T11:08:00Z">
                  <w:rPr>
                    <w:sz w:val="20"/>
                    <w:szCs w:val="20"/>
                  </w:rPr>
                </w:rPrChange>
              </w:rPr>
              <w:t>Navigate to the /admin page directly.</w:t>
            </w:r>
          </w:p>
        </w:tc>
        <w:tc>
          <w:tcPr>
            <w:tcW w:w="947" w:type="pct"/>
          </w:tcPr>
          <w:p w:rsidR="00B6486E" w:rsidRPr="003E1F1A" w:rsidRDefault="00246E2F" w:rsidP="00B6486E">
            <w:pPr>
              <w:rPr>
                <w:sz w:val="15"/>
                <w:szCs w:val="15"/>
                <w:rPrChange w:id="23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malenah-portal.appspot.com/admin</w:t>
            </w:r>
          </w:p>
        </w:tc>
        <w:tc>
          <w:tcPr>
            <w:tcW w:w="1162" w:type="pct"/>
          </w:tcPr>
          <w:p w:rsidR="00B6486E" w:rsidRPr="003E1F1A" w:rsidRDefault="00246E2F" w:rsidP="00B6486E">
            <w:pPr>
              <w:rPr>
                <w:sz w:val="15"/>
                <w:szCs w:val="15"/>
                <w:rPrChange w:id="23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Correctly renders administration page with forms</w:t>
            </w:r>
          </w:p>
        </w:tc>
        <w:tc>
          <w:tcPr>
            <w:tcW w:w="1708" w:type="pct"/>
          </w:tcPr>
          <w:p w:rsidR="00B6486E" w:rsidRPr="003E1F1A" w:rsidRDefault="00CB11C3" w:rsidP="00CB11C3">
            <w:pPr>
              <w:rPr>
                <w:sz w:val="15"/>
                <w:szCs w:val="15"/>
                <w:rPrChange w:id="23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Correctly renders administration page with forms</w:t>
            </w: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CB11C3">
            <w:pPr>
              <w:rPr>
                <w:sz w:val="15"/>
                <w:szCs w:val="15"/>
                <w:rPrChange w:id="24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41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 w:rsidRPr="003E1F1A">
              <w:rPr>
                <w:sz w:val="15"/>
                <w:szCs w:val="15"/>
              </w:rPr>
              <w:t>5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4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43" w:author="Kelvin Watson" w:date="2016-01-14T11:05:00Z">
              <w:r w:rsidRPr="003E1F1A">
                <w:rPr>
                  <w:sz w:val="15"/>
                  <w:szCs w:val="15"/>
                  <w:rPrChange w:id="244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4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46" w:author="Kelvin Watson" w:date="2016-01-14T11:08:00Z">
                  <w:rPr>
                    <w:sz w:val="20"/>
                    <w:szCs w:val="20"/>
                  </w:rPr>
                </w:rPrChange>
              </w:rPr>
              <w:t>Duplicate designation</w:t>
            </w:r>
          </w:p>
        </w:tc>
        <w:tc>
          <w:tcPr>
            <w:tcW w:w="94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4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48" w:author="Kelvin Watson" w:date="2016-01-14T11:08:00Z">
                  <w:rPr>
                    <w:sz w:val="20"/>
                    <w:szCs w:val="20"/>
                  </w:rPr>
                </w:rPrChange>
              </w:rPr>
              <w:t>Add designation “MD” twice</w:t>
            </w:r>
          </w:p>
        </w:tc>
        <w:tc>
          <w:tcPr>
            <w:tcW w:w="1162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4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50" w:author="Kelvin Watson" w:date="2016-01-14T11:08:00Z">
                  <w:rPr>
                    <w:sz w:val="20"/>
                    <w:szCs w:val="20"/>
                  </w:rPr>
                </w:rPrChange>
              </w:rPr>
              <w:t>Reject the addition of designations with the same name as a designation entity already in the database.</w:t>
            </w:r>
          </w:p>
        </w:tc>
        <w:tc>
          <w:tcPr>
            <w:tcW w:w="1708" w:type="pct"/>
          </w:tcPr>
          <w:p w:rsidR="00B6486E" w:rsidRPr="003E1F1A" w:rsidRDefault="00B6486E" w:rsidP="00B6486E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Unable to add record for the following reason(s):</w:t>
            </w:r>
          </w:p>
          <w:p w:rsidR="00B6486E" w:rsidRPr="003E1F1A" w:rsidRDefault="00B6486E" w:rsidP="00B6486E">
            <w:pPr>
              <w:rPr>
                <w:sz w:val="15"/>
                <w:szCs w:val="15"/>
              </w:rPr>
            </w:pPr>
          </w:p>
          <w:p w:rsidR="00B6486E" w:rsidRPr="003E1F1A" w:rsidRDefault="00B6486E" w:rsidP="00B6486E">
            <w:pPr>
              <w:rPr>
                <w:sz w:val="15"/>
                <w:szCs w:val="15"/>
                <w:rPrChange w:id="251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The designation you are trying to add already exists in the database.</w:t>
            </w: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CB11C3">
            <w:pPr>
              <w:rPr>
                <w:sz w:val="15"/>
                <w:szCs w:val="15"/>
                <w:rPrChange w:id="25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53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 w:rsidRPr="003E1F1A">
              <w:rPr>
                <w:sz w:val="15"/>
                <w:szCs w:val="15"/>
              </w:rPr>
              <w:t>6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5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55" w:author="Kelvin Watson" w:date="2016-01-14T11:05:00Z">
              <w:r w:rsidRPr="003E1F1A">
                <w:rPr>
                  <w:sz w:val="15"/>
                  <w:szCs w:val="15"/>
                  <w:rPrChange w:id="256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5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58" w:author="Kelvin Watson" w:date="2016-01-14T11:08:00Z">
                  <w:rPr>
                    <w:sz w:val="20"/>
                    <w:szCs w:val="20"/>
                  </w:rPr>
                </w:rPrChange>
              </w:rPr>
              <w:t>Duplicate service</w:t>
            </w:r>
          </w:p>
        </w:tc>
        <w:tc>
          <w:tcPr>
            <w:tcW w:w="94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5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60" w:author="Kelvin Watson" w:date="2016-01-14T11:08:00Z">
                  <w:rPr>
                    <w:sz w:val="20"/>
                    <w:szCs w:val="20"/>
                  </w:rPr>
                </w:rPrChange>
              </w:rPr>
              <w:t>Add service “Counseling” twice</w:t>
            </w:r>
          </w:p>
        </w:tc>
        <w:tc>
          <w:tcPr>
            <w:tcW w:w="1162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6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62" w:author="Kelvin Watson" w:date="2016-01-14T11:08:00Z">
                  <w:rPr>
                    <w:sz w:val="20"/>
                    <w:szCs w:val="20"/>
                  </w:rPr>
                </w:rPrChange>
              </w:rPr>
              <w:t>Reject the addition of services with the same name as a service entity already in the database.</w:t>
            </w:r>
          </w:p>
        </w:tc>
        <w:tc>
          <w:tcPr>
            <w:tcW w:w="1708" w:type="pct"/>
          </w:tcPr>
          <w:p w:rsidR="00B6486E" w:rsidRPr="003E1F1A" w:rsidRDefault="00B6486E" w:rsidP="00B6486E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Unable to add record for the following reason(s):</w:t>
            </w:r>
          </w:p>
          <w:p w:rsidR="00B6486E" w:rsidRPr="003E1F1A" w:rsidRDefault="00B6486E" w:rsidP="00B6486E">
            <w:pPr>
              <w:rPr>
                <w:sz w:val="15"/>
                <w:szCs w:val="15"/>
                <w:rPrChange w:id="263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The service you are trying to add already exists in the database.</w:t>
            </w: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CB11C3">
            <w:pPr>
              <w:rPr>
                <w:sz w:val="15"/>
                <w:szCs w:val="15"/>
                <w:rPrChange w:id="26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65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 w:rsidRPr="003E1F1A">
              <w:rPr>
                <w:sz w:val="15"/>
                <w:szCs w:val="15"/>
              </w:rPr>
              <w:t>7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6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67" w:author="Kelvin Watson" w:date="2016-01-14T11:05:00Z">
              <w:r w:rsidRPr="003E1F1A">
                <w:rPr>
                  <w:sz w:val="15"/>
                  <w:szCs w:val="15"/>
                  <w:rPrChange w:id="268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6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70" w:author="Kelvin Watson" w:date="2016-01-14T11:08:00Z">
                  <w:rPr>
                    <w:sz w:val="20"/>
                    <w:szCs w:val="20"/>
                  </w:rPr>
                </w:rPrChange>
              </w:rPr>
              <w:t>Enter invalid URL for website</w:t>
            </w:r>
          </w:p>
        </w:tc>
        <w:tc>
          <w:tcPr>
            <w:tcW w:w="947" w:type="pct"/>
          </w:tcPr>
          <w:p w:rsidR="00B6486E" w:rsidRPr="003E1F1A" w:rsidRDefault="00F31FFA" w:rsidP="00B6486E">
            <w:pPr>
              <w:rPr>
                <w:sz w:val="15"/>
                <w:szCs w:val="15"/>
                <w:rPrChange w:id="27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Enter “</w:t>
            </w:r>
            <w:proofErr w:type="spellStart"/>
            <w:r w:rsidRPr="003E1F1A">
              <w:rPr>
                <w:sz w:val="15"/>
                <w:szCs w:val="15"/>
              </w:rPr>
              <w:t>abc.abc</w:t>
            </w:r>
            <w:proofErr w:type="spellEnd"/>
            <w:r w:rsidRPr="003E1F1A">
              <w:rPr>
                <w:sz w:val="15"/>
                <w:szCs w:val="15"/>
              </w:rPr>
              <w:t>” in the website field of the provider form.</w:t>
            </w:r>
          </w:p>
        </w:tc>
        <w:tc>
          <w:tcPr>
            <w:tcW w:w="1162" w:type="pct"/>
          </w:tcPr>
          <w:p w:rsidR="00B6486E" w:rsidRPr="003E1F1A" w:rsidRDefault="00FF0562" w:rsidP="00B6486E">
            <w:pPr>
              <w:rPr>
                <w:sz w:val="15"/>
                <w:szCs w:val="15"/>
                <w:rPrChange w:id="27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 xml:space="preserve">Should reject invalid URLs, such as those with incorrect or missing protocols and/or top-level domains </w:t>
            </w:r>
          </w:p>
        </w:tc>
        <w:tc>
          <w:tcPr>
            <w:tcW w:w="1708" w:type="pct"/>
          </w:tcPr>
          <w:p w:rsidR="00FF0562" w:rsidRPr="003E1F1A" w:rsidRDefault="00FF0562" w:rsidP="00B6486E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The website field expects either http:// or https:// in the field and invalid inputs such as “</w:t>
            </w:r>
            <w:proofErr w:type="spellStart"/>
            <w:r w:rsidRPr="003E1F1A">
              <w:rPr>
                <w:sz w:val="15"/>
                <w:szCs w:val="15"/>
              </w:rPr>
              <w:t>abc.abc</w:t>
            </w:r>
            <w:proofErr w:type="spellEnd"/>
            <w:r w:rsidRPr="003E1F1A">
              <w:rPr>
                <w:sz w:val="15"/>
                <w:szCs w:val="15"/>
              </w:rPr>
              <w:t>” are correctly rejected.</w:t>
            </w:r>
          </w:p>
          <w:p w:rsidR="00FF0562" w:rsidRPr="003E1F1A" w:rsidRDefault="00FF0562" w:rsidP="00B6486E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1D3D84BF" wp14:editId="5CC00BBE">
                  <wp:extent cx="2286000" cy="509270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F12" w:rsidRPr="003E1F1A" w:rsidRDefault="00BD0F12" w:rsidP="00B6486E">
            <w:pPr>
              <w:rPr>
                <w:noProof/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t>However, as long as the protocol is provided, an invalid URL is still accepted. This is not a desired outcome.</w:t>
            </w:r>
          </w:p>
          <w:p w:rsidR="00BD0F12" w:rsidRPr="003E1F1A" w:rsidRDefault="00BD0F12" w:rsidP="00B6486E">
            <w:pPr>
              <w:rPr>
                <w:sz w:val="15"/>
                <w:szCs w:val="15"/>
                <w:rPrChange w:id="273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2F0CB076" wp14:editId="577C4E82">
                  <wp:extent cx="2286000" cy="238760"/>
                  <wp:effectExtent l="0" t="0" r="0" b="889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CB11C3">
            <w:pPr>
              <w:rPr>
                <w:sz w:val="15"/>
                <w:szCs w:val="15"/>
                <w:rPrChange w:id="27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75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 w:rsidRPr="003E1F1A">
              <w:rPr>
                <w:sz w:val="15"/>
                <w:szCs w:val="15"/>
              </w:rPr>
              <w:t>8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7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77" w:author="Kelvin Watson" w:date="2016-01-14T11:05:00Z">
              <w:r w:rsidRPr="003E1F1A">
                <w:rPr>
                  <w:sz w:val="15"/>
                  <w:szCs w:val="15"/>
                  <w:rPrChange w:id="278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7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80" w:author="Kelvin Watson" w:date="2016-01-14T11:08:00Z">
                  <w:rPr>
                    <w:sz w:val="20"/>
                    <w:szCs w:val="20"/>
                  </w:rPr>
                </w:rPrChange>
              </w:rPr>
              <w:t>Enter invalid phone number</w:t>
            </w:r>
          </w:p>
        </w:tc>
        <w:tc>
          <w:tcPr>
            <w:tcW w:w="94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8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82" w:author="Kelvin Watson" w:date="2016-01-14T11:08:00Z">
                  <w:rPr>
                    <w:sz w:val="20"/>
                    <w:szCs w:val="20"/>
                  </w:rPr>
                </w:rPrChange>
              </w:rPr>
              <w:t>‘</w:t>
            </w:r>
            <w:proofErr w:type="spellStart"/>
            <w:r w:rsidRPr="003E1F1A">
              <w:rPr>
                <w:sz w:val="15"/>
                <w:szCs w:val="15"/>
                <w:rPrChange w:id="283" w:author="Kelvin Watson" w:date="2016-01-14T11:08:00Z">
                  <w:rPr>
                    <w:sz w:val="20"/>
                    <w:szCs w:val="20"/>
                  </w:rPr>
                </w:rPrChange>
              </w:rPr>
              <w:t>abc-def-ghij</w:t>
            </w:r>
            <w:proofErr w:type="spellEnd"/>
            <w:r w:rsidRPr="003E1F1A">
              <w:rPr>
                <w:sz w:val="15"/>
                <w:szCs w:val="15"/>
                <w:rPrChange w:id="284" w:author="Kelvin Watson" w:date="2016-01-14T11:08:00Z">
                  <w:rPr>
                    <w:sz w:val="20"/>
                    <w:szCs w:val="20"/>
                  </w:rPr>
                </w:rPrChange>
              </w:rPr>
              <w:t>’</w:t>
            </w:r>
          </w:p>
        </w:tc>
        <w:tc>
          <w:tcPr>
            <w:tcW w:w="1162" w:type="pct"/>
          </w:tcPr>
          <w:p w:rsidR="00B6486E" w:rsidRPr="003E1F1A" w:rsidRDefault="001B130D" w:rsidP="00B6486E">
            <w:pPr>
              <w:rPr>
                <w:sz w:val="15"/>
                <w:szCs w:val="15"/>
                <w:rPrChange w:id="28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Application should reject</w:t>
            </w:r>
            <w:r w:rsidR="00B6486E" w:rsidRPr="003E1F1A">
              <w:rPr>
                <w:sz w:val="15"/>
                <w:szCs w:val="15"/>
                <w:rPrChange w:id="286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invalid phone numbers</w:t>
            </w:r>
            <w:r w:rsidRPr="003E1F1A">
              <w:rPr>
                <w:sz w:val="15"/>
                <w:szCs w:val="15"/>
              </w:rPr>
              <w:t>.</w:t>
            </w:r>
          </w:p>
        </w:tc>
        <w:tc>
          <w:tcPr>
            <w:tcW w:w="1708" w:type="pct"/>
          </w:tcPr>
          <w:p w:rsidR="001B130D" w:rsidRPr="003E1F1A" w:rsidRDefault="001B130D" w:rsidP="00B6486E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The application accepted an invalid phone number (a string containing non-numeric characters). This is not the desired result.</w:t>
            </w:r>
          </w:p>
          <w:p w:rsidR="00B6486E" w:rsidRPr="003E1F1A" w:rsidRDefault="00FF0562" w:rsidP="00B6486E">
            <w:pPr>
              <w:rPr>
                <w:sz w:val="15"/>
                <w:szCs w:val="15"/>
                <w:rPrChange w:id="287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3E1F1A">
              <w:rPr>
                <w:noProof/>
                <w:sz w:val="15"/>
                <w:szCs w:val="15"/>
              </w:rPr>
              <w:lastRenderedPageBreak/>
              <w:drawing>
                <wp:inline distT="0" distB="0" distL="0" distR="0" wp14:anchorId="2C666095" wp14:editId="5218192E">
                  <wp:extent cx="1880387" cy="1477671"/>
                  <wp:effectExtent l="0" t="0" r="5715" b="825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152" cy="148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029" w:rsidRPr="00F34A3B" w:rsidTr="00631BC4">
        <w:trPr>
          <w:trHeight w:val="2969"/>
        </w:trPr>
        <w:tc>
          <w:tcPr>
            <w:tcW w:w="127" w:type="pct"/>
          </w:tcPr>
          <w:p w:rsidR="00B6486E" w:rsidRPr="003E1F1A" w:rsidRDefault="00CB11C3" w:rsidP="00B6486E">
            <w:pPr>
              <w:rPr>
                <w:sz w:val="15"/>
                <w:szCs w:val="15"/>
                <w:rPrChange w:id="28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lastRenderedPageBreak/>
              <w:t>19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ins w:id="289" w:author="Kelvin Watson" w:date="2016-01-14T11:05:00Z"/>
                <w:sz w:val="15"/>
                <w:szCs w:val="15"/>
                <w:rPrChange w:id="290" w:author="Kelvin Watson" w:date="2016-01-14T11:08:00Z">
                  <w:rPr>
                    <w:ins w:id="291" w:author="Kelvin Watson" w:date="2016-01-14T11:05:00Z"/>
                    <w:sz w:val="20"/>
                    <w:szCs w:val="20"/>
                  </w:rPr>
                </w:rPrChange>
              </w:rPr>
            </w:pPr>
            <w:ins w:id="292" w:author="Kelvin Watson" w:date="2016-01-14T11:05:00Z">
              <w:r w:rsidRPr="003E1F1A">
                <w:rPr>
                  <w:sz w:val="15"/>
                  <w:szCs w:val="15"/>
                  <w:rPrChange w:id="293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3E1F1A" w:rsidRDefault="00B6486E" w:rsidP="00B6486E">
            <w:pPr>
              <w:rPr>
                <w:sz w:val="15"/>
                <w:szCs w:val="15"/>
                <w:rPrChange w:id="29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95" w:author="Kelvin Watson" w:date="2016-01-14T11:05:00Z">
              <w:r w:rsidRPr="003E1F1A">
                <w:rPr>
                  <w:sz w:val="15"/>
                  <w:szCs w:val="15"/>
                  <w:rPrChange w:id="296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29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298" w:author="Kelvin Watson" w:date="2016-01-14T11:08:00Z">
                  <w:rPr>
                    <w:sz w:val="20"/>
                    <w:szCs w:val="20"/>
                  </w:rPr>
                </w:rPrChange>
              </w:rPr>
              <w:t>Enter invalid email</w:t>
            </w:r>
          </w:p>
        </w:tc>
        <w:tc>
          <w:tcPr>
            <w:tcW w:w="947" w:type="pct"/>
          </w:tcPr>
          <w:p w:rsidR="00B6486E" w:rsidRPr="003E1F1A" w:rsidRDefault="00D84D8C" w:rsidP="00D84D8C">
            <w:pPr>
              <w:rPr>
                <w:sz w:val="15"/>
                <w:szCs w:val="15"/>
                <w:rPrChange w:id="29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“</w:t>
            </w:r>
            <w:proofErr w:type="spellStart"/>
            <w:r w:rsidRPr="003E1F1A">
              <w:rPr>
                <w:sz w:val="15"/>
                <w:szCs w:val="15"/>
              </w:rPr>
              <w:t>helena@bolton</w:t>
            </w:r>
            <w:proofErr w:type="spellEnd"/>
            <w:r w:rsidRPr="003E1F1A">
              <w:rPr>
                <w:sz w:val="15"/>
                <w:szCs w:val="15"/>
              </w:rPr>
              <w:t>”</w:t>
            </w:r>
          </w:p>
        </w:tc>
        <w:tc>
          <w:tcPr>
            <w:tcW w:w="1162" w:type="pct"/>
          </w:tcPr>
          <w:p w:rsidR="00B6486E" w:rsidRPr="003E1F1A" w:rsidRDefault="001B130D" w:rsidP="00B6486E">
            <w:pPr>
              <w:rPr>
                <w:sz w:val="15"/>
                <w:szCs w:val="15"/>
                <w:rPrChange w:id="30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Application should reject</w:t>
            </w:r>
            <w:r w:rsidRPr="003E1F1A">
              <w:rPr>
                <w:sz w:val="15"/>
                <w:szCs w:val="15"/>
                <w:rPrChange w:id="301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</w:t>
            </w:r>
            <w:r w:rsidR="00B6486E" w:rsidRPr="003E1F1A">
              <w:rPr>
                <w:sz w:val="15"/>
                <w:szCs w:val="15"/>
                <w:rPrChange w:id="302" w:author="Kelvin Watson" w:date="2016-01-14T11:08:00Z">
                  <w:rPr>
                    <w:sz w:val="20"/>
                    <w:szCs w:val="20"/>
                  </w:rPr>
                </w:rPrChange>
              </w:rPr>
              <w:t>invalid emails</w:t>
            </w:r>
          </w:p>
        </w:tc>
        <w:tc>
          <w:tcPr>
            <w:tcW w:w="1708" w:type="pct"/>
          </w:tcPr>
          <w:p w:rsidR="001B130D" w:rsidRPr="003E1F1A" w:rsidRDefault="001B130D" w:rsidP="001B13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The application accepted an invalid </w:t>
            </w:r>
            <w:r w:rsidRPr="003E1F1A">
              <w:rPr>
                <w:sz w:val="15"/>
                <w:szCs w:val="15"/>
              </w:rPr>
              <w:t>email address missing a top-level domain.</w:t>
            </w:r>
            <w:r w:rsidRPr="003E1F1A">
              <w:rPr>
                <w:sz w:val="15"/>
                <w:szCs w:val="15"/>
              </w:rPr>
              <w:t xml:space="preserve"> This is not the desired result.</w:t>
            </w:r>
          </w:p>
          <w:p w:rsidR="00B6486E" w:rsidRPr="003E1F1A" w:rsidRDefault="00FF0562" w:rsidP="00B6486E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6400214E" wp14:editId="2E7873FC">
                  <wp:extent cx="1800395" cy="1667866"/>
                  <wp:effectExtent l="0" t="0" r="0" b="889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558" cy="167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130D" w:rsidRPr="003E1F1A" w:rsidRDefault="001B130D" w:rsidP="00B6486E">
            <w:pPr>
              <w:rPr>
                <w:sz w:val="15"/>
                <w:szCs w:val="15"/>
                <w:rPrChange w:id="303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CB11C3" w:rsidP="00B6486E">
            <w:pPr>
              <w:rPr>
                <w:sz w:val="15"/>
                <w:szCs w:val="15"/>
                <w:rPrChange w:id="30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20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ins w:id="305" w:author="Kelvin Watson" w:date="2016-01-14T11:05:00Z"/>
                <w:sz w:val="15"/>
                <w:szCs w:val="15"/>
                <w:rPrChange w:id="306" w:author="Kelvin Watson" w:date="2016-01-14T11:08:00Z">
                  <w:rPr>
                    <w:ins w:id="307" w:author="Kelvin Watson" w:date="2016-01-14T11:05:00Z"/>
                    <w:sz w:val="20"/>
                    <w:szCs w:val="20"/>
                  </w:rPr>
                </w:rPrChange>
              </w:rPr>
            </w:pPr>
            <w:ins w:id="308" w:author="Kelvin Watson" w:date="2016-01-14T11:05:00Z">
              <w:r w:rsidRPr="003E1F1A">
                <w:rPr>
                  <w:sz w:val="15"/>
                  <w:szCs w:val="15"/>
                  <w:rPrChange w:id="309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3E1F1A" w:rsidRDefault="00B6486E" w:rsidP="00B6486E">
            <w:pPr>
              <w:rPr>
                <w:sz w:val="15"/>
                <w:szCs w:val="15"/>
                <w:rPrChange w:id="310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797" w:type="pct"/>
          </w:tcPr>
          <w:p w:rsidR="00B6486E" w:rsidRPr="003E1F1A" w:rsidRDefault="00B6486E" w:rsidP="0066714D">
            <w:pPr>
              <w:rPr>
                <w:sz w:val="15"/>
                <w:szCs w:val="15"/>
                <w:rPrChange w:id="31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12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first name</w:t>
            </w:r>
            <w:r w:rsidR="0066714D" w:rsidRPr="003E1F1A">
              <w:rPr>
                <w:sz w:val="15"/>
                <w:szCs w:val="15"/>
              </w:rPr>
              <w:t xml:space="preserve"> in Chrome and Safari. (“required” attribute is not supported in Safari)</w:t>
            </w:r>
          </w:p>
        </w:tc>
        <w:tc>
          <w:tcPr>
            <w:tcW w:w="947" w:type="pct"/>
          </w:tcPr>
          <w:p w:rsidR="00B6486E" w:rsidRPr="003E1F1A" w:rsidRDefault="003E1F1A" w:rsidP="00B6486E">
            <w:pPr>
              <w:rPr>
                <w:sz w:val="15"/>
                <w:szCs w:val="15"/>
                <w:rPrChange w:id="31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Empty form field</w:t>
            </w:r>
          </w:p>
        </w:tc>
        <w:tc>
          <w:tcPr>
            <w:tcW w:w="1162" w:type="pct"/>
          </w:tcPr>
          <w:p w:rsidR="00B6486E" w:rsidRPr="003E1F1A" w:rsidRDefault="00631BC4" w:rsidP="00B6486E">
            <w:pPr>
              <w:rPr>
                <w:sz w:val="15"/>
                <w:szCs w:val="15"/>
                <w:rPrChange w:id="31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Application should either reject the form submission (Chrome) or display an error message (Safari).</w:t>
            </w:r>
          </w:p>
        </w:tc>
        <w:tc>
          <w:tcPr>
            <w:tcW w:w="1708" w:type="pct"/>
          </w:tcPr>
          <w:p w:rsidR="003E75B8" w:rsidRPr="003E1F1A" w:rsidRDefault="00F222EB" w:rsidP="00B6486E">
            <w:pPr>
              <w:rPr>
                <w:noProof/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t xml:space="preserve">In </w:t>
            </w:r>
            <w:r w:rsidR="003E75B8" w:rsidRPr="003E1F1A">
              <w:rPr>
                <w:noProof/>
                <w:sz w:val="15"/>
                <w:szCs w:val="15"/>
              </w:rPr>
              <w:t xml:space="preserve">the Google </w:t>
            </w:r>
            <w:r w:rsidRPr="003E1F1A">
              <w:rPr>
                <w:noProof/>
                <w:sz w:val="15"/>
                <w:szCs w:val="15"/>
              </w:rPr>
              <w:t>Chrome</w:t>
            </w:r>
            <w:r w:rsidR="003E75B8" w:rsidRPr="003E1F1A">
              <w:rPr>
                <w:noProof/>
                <w:sz w:val="15"/>
                <w:szCs w:val="15"/>
              </w:rPr>
              <w:t xml:space="preserve"> browser</w:t>
            </w:r>
            <w:r w:rsidRPr="003E1F1A">
              <w:rPr>
                <w:noProof/>
                <w:sz w:val="15"/>
                <w:szCs w:val="15"/>
              </w:rPr>
              <w:t xml:space="preserve">, </w:t>
            </w:r>
            <w:r w:rsidR="003E75B8" w:rsidRPr="003E1F1A">
              <w:rPr>
                <w:noProof/>
                <w:sz w:val="15"/>
                <w:szCs w:val="15"/>
              </w:rPr>
              <w:t>the “required” attribute in the input tag correctly disallows form submission without first entering input into the form field.</w:t>
            </w:r>
          </w:p>
          <w:p w:rsidR="00F222EB" w:rsidRPr="003E1F1A" w:rsidRDefault="00F222EB" w:rsidP="00B6486E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65D92302" wp14:editId="05A16C99">
                  <wp:extent cx="1784350" cy="469383"/>
                  <wp:effectExtent l="0" t="0" r="635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928" cy="47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2EB" w:rsidRPr="003E1F1A" w:rsidRDefault="00F222EB" w:rsidP="00B6486E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In </w:t>
            </w:r>
            <w:r w:rsidR="003E75B8" w:rsidRPr="003E1F1A">
              <w:rPr>
                <w:sz w:val="15"/>
                <w:szCs w:val="15"/>
              </w:rPr>
              <w:t xml:space="preserve">the </w:t>
            </w:r>
            <w:r w:rsidRPr="003E1F1A">
              <w:rPr>
                <w:sz w:val="15"/>
                <w:szCs w:val="15"/>
              </w:rPr>
              <w:t>Safari</w:t>
            </w:r>
            <w:r w:rsidR="003E75B8" w:rsidRPr="003E1F1A">
              <w:rPr>
                <w:sz w:val="15"/>
                <w:szCs w:val="15"/>
              </w:rPr>
              <w:t xml:space="preserve"> browser</w:t>
            </w:r>
            <w:r w:rsidRPr="003E1F1A">
              <w:rPr>
                <w:sz w:val="15"/>
                <w:szCs w:val="15"/>
              </w:rPr>
              <w:t>,</w:t>
            </w:r>
            <w:r w:rsidR="00BE3474">
              <w:rPr>
                <w:sz w:val="15"/>
                <w:szCs w:val="15"/>
              </w:rPr>
              <w:t xml:space="preserve"> the correct error message is displayed:</w:t>
            </w:r>
          </w:p>
          <w:p w:rsidR="00F222EB" w:rsidRPr="005A4254" w:rsidRDefault="00F222EB" w:rsidP="00F222EB">
            <w:pPr>
              <w:rPr>
                <w:i/>
                <w:sz w:val="15"/>
                <w:szCs w:val="15"/>
              </w:rPr>
            </w:pPr>
            <w:r w:rsidRPr="005A4254">
              <w:rPr>
                <w:i/>
                <w:sz w:val="15"/>
                <w:szCs w:val="15"/>
              </w:rPr>
              <w:t>Unable to add reco</w:t>
            </w:r>
            <w:r w:rsidR="003E75B8" w:rsidRPr="005A4254">
              <w:rPr>
                <w:i/>
                <w:sz w:val="15"/>
                <w:szCs w:val="15"/>
              </w:rPr>
              <w:t>rd for the following reason(s):</w:t>
            </w:r>
          </w:p>
          <w:p w:rsidR="00F222EB" w:rsidRPr="003E1F1A" w:rsidRDefault="00F222EB" w:rsidP="00F222EB">
            <w:pPr>
              <w:rPr>
                <w:sz w:val="15"/>
                <w:szCs w:val="15"/>
                <w:rPrChange w:id="315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5A4254">
              <w:rPr>
                <w:i/>
                <w:sz w:val="15"/>
                <w:szCs w:val="15"/>
              </w:rPr>
              <w:t>You did not enter a first name.</w:t>
            </w: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CB11C3">
            <w:pPr>
              <w:rPr>
                <w:sz w:val="15"/>
                <w:szCs w:val="15"/>
                <w:rPrChange w:id="31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17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 w:rsidRPr="003E1F1A">
              <w:rPr>
                <w:sz w:val="15"/>
                <w:szCs w:val="15"/>
              </w:rPr>
              <w:t>1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ins w:id="318" w:author="Kelvin Watson" w:date="2016-01-14T11:06:00Z"/>
                <w:sz w:val="15"/>
                <w:szCs w:val="15"/>
                <w:rPrChange w:id="319" w:author="Kelvin Watson" w:date="2016-01-14T11:08:00Z">
                  <w:rPr>
                    <w:ins w:id="320" w:author="Kelvin Watson" w:date="2016-01-14T11:06:00Z"/>
                    <w:sz w:val="20"/>
                    <w:szCs w:val="20"/>
                  </w:rPr>
                </w:rPrChange>
              </w:rPr>
            </w:pPr>
            <w:ins w:id="321" w:author="Kelvin Watson" w:date="2016-01-14T11:06:00Z">
              <w:r w:rsidRPr="003E1F1A">
                <w:rPr>
                  <w:sz w:val="15"/>
                  <w:szCs w:val="15"/>
                  <w:rPrChange w:id="322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3E1F1A" w:rsidRDefault="00B6486E" w:rsidP="00B6486E">
            <w:pPr>
              <w:rPr>
                <w:sz w:val="15"/>
                <w:szCs w:val="15"/>
                <w:rPrChange w:id="323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32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25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last name.</w:t>
            </w:r>
            <w:r w:rsidR="0066714D" w:rsidRPr="003E1F1A">
              <w:rPr>
                <w:sz w:val="15"/>
                <w:szCs w:val="15"/>
              </w:rPr>
              <w:t xml:space="preserve"> (“required” attribute is not supported in Safari)</w:t>
            </w:r>
          </w:p>
        </w:tc>
        <w:tc>
          <w:tcPr>
            <w:tcW w:w="947" w:type="pct"/>
          </w:tcPr>
          <w:p w:rsidR="00B6486E" w:rsidRPr="003E1F1A" w:rsidRDefault="003E1F1A" w:rsidP="00B6486E">
            <w:pPr>
              <w:rPr>
                <w:sz w:val="15"/>
                <w:szCs w:val="15"/>
                <w:rPrChange w:id="32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Empty form field</w:t>
            </w:r>
          </w:p>
        </w:tc>
        <w:tc>
          <w:tcPr>
            <w:tcW w:w="1162" w:type="pct"/>
          </w:tcPr>
          <w:p w:rsidR="00B6486E" w:rsidRPr="003E1F1A" w:rsidRDefault="00631BC4" w:rsidP="00B6486E">
            <w:pPr>
              <w:rPr>
                <w:sz w:val="15"/>
                <w:szCs w:val="15"/>
                <w:rPrChange w:id="32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Application should either reject the form submission (Chrome) or display an error message (Safari).</w:t>
            </w:r>
          </w:p>
        </w:tc>
        <w:tc>
          <w:tcPr>
            <w:tcW w:w="1708" w:type="pct"/>
          </w:tcPr>
          <w:p w:rsidR="00F222EB" w:rsidRPr="003E1F1A" w:rsidRDefault="005A4254" w:rsidP="00F222E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 the Chrome browser, form submission is rejected due to the “required” attribute for the input tag, as expected:</w:t>
            </w:r>
            <w:r w:rsidR="00F222EB" w:rsidRPr="003E1F1A">
              <w:rPr>
                <w:noProof/>
                <w:sz w:val="15"/>
                <w:szCs w:val="15"/>
              </w:rPr>
              <w:drawing>
                <wp:inline distT="0" distB="0" distL="0" distR="0" wp14:anchorId="2238AEE7" wp14:editId="05894D00">
                  <wp:extent cx="2286000" cy="601345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474" w:rsidRDefault="00F222EB" w:rsidP="00F222EB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In </w:t>
            </w:r>
            <w:r w:rsidR="00BE3474">
              <w:rPr>
                <w:sz w:val="15"/>
                <w:szCs w:val="15"/>
              </w:rPr>
              <w:t xml:space="preserve">the </w:t>
            </w:r>
            <w:r w:rsidRPr="003E1F1A">
              <w:rPr>
                <w:sz w:val="15"/>
                <w:szCs w:val="15"/>
              </w:rPr>
              <w:t>Safari</w:t>
            </w:r>
            <w:r w:rsidR="003E1F1A">
              <w:rPr>
                <w:sz w:val="15"/>
                <w:szCs w:val="15"/>
              </w:rPr>
              <w:t xml:space="preserve"> browser</w:t>
            </w:r>
            <w:r w:rsidR="00BE3474">
              <w:rPr>
                <w:sz w:val="15"/>
                <w:szCs w:val="15"/>
              </w:rPr>
              <w:t>, the result is the following error message, as expected:</w:t>
            </w:r>
            <w:r w:rsidR="00BE3474">
              <w:rPr>
                <w:sz w:val="15"/>
                <w:szCs w:val="15"/>
              </w:rPr>
              <w:t xml:space="preserve"> </w:t>
            </w:r>
          </w:p>
          <w:p w:rsidR="00F222EB" w:rsidRPr="005A4254" w:rsidRDefault="00F222EB" w:rsidP="00F222EB">
            <w:pPr>
              <w:rPr>
                <w:i/>
                <w:sz w:val="15"/>
                <w:szCs w:val="15"/>
              </w:rPr>
            </w:pPr>
            <w:r w:rsidRPr="005A4254">
              <w:rPr>
                <w:i/>
                <w:sz w:val="15"/>
                <w:szCs w:val="15"/>
              </w:rPr>
              <w:t>Unable to add reco</w:t>
            </w:r>
            <w:r w:rsidR="003E1F1A" w:rsidRPr="005A4254">
              <w:rPr>
                <w:i/>
                <w:sz w:val="15"/>
                <w:szCs w:val="15"/>
              </w:rPr>
              <w:t>rd for the following reason(s):</w:t>
            </w:r>
          </w:p>
          <w:p w:rsidR="00B6486E" w:rsidRPr="003E1F1A" w:rsidRDefault="00F222EB" w:rsidP="00F222EB">
            <w:pPr>
              <w:rPr>
                <w:sz w:val="15"/>
                <w:szCs w:val="15"/>
                <w:rPrChange w:id="328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5A4254">
              <w:rPr>
                <w:i/>
                <w:sz w:val="15"/>
                <w:szCs w:val="15"/>
              </w:rPr>
              <w:t>You did not enter a first name.</w:t>
            </w: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CB11C3">
            <w:pPr>
              <w:rPr>
                <w:sz w:val="15"/>
                <w:szCs w:val="15"/>
                <w:rPrChange w:id="32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30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 w:rsidRPr="003E1F1A">
              <w:rPr>
                <w:sz w:val="15"/>
                <w:szCs w:val="15"/>
              </w:rPr>
              <w:t>2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ins w:id="331" w:author="Kelvin Watson" w:date="2016-01-14T11:06:00Z"/>
                <w:sz w:val="15"/>
                <w:szCs w:val="15"/>
                <w:rPrChange w:id="332" w:author="Kelvin Watson" w:date="2016-01-14T11:08:00Z">
                  <w:rPr>
                    <w:ins w:id="333" w:author="Kelvin Watson" w:date="2016-01-14T11:06:00Z"/>
                    <w:sz w:val="20"/>
                    <w:szCs w:val="20"/>
                  </w:rPr>
                </w:rPrChange>
              </w:rPr>
            </w:pPr>
            <w:ins w:id="334" w:author="Kelvin Watson" w:date="2016-01-14T11:06:00Z">
              <w:r w:rsidRPr="003E1F1A">
                <w:rPr>
                  <w:sz w:val="15"/>
                  <w:szCs w:val="15"/>
                  <w:rPrChange w:id="335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3E1F1A" w:rsidRDefault="00B6486E" w:rsidP="00B6486E">
            <w:pPr>
              <w:rPr>
                <w:sz w:val="15"/>
                <w:szCs w:val="15"/>
                <w:rPrChange w:id="336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33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38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phone.</w:t>
            </w:r>
            <w:r w:rsidR="0066714D" w:rsidRPr="003E1F1A">
              <w:rPr>
                <w:sz w:val="15"/>
                <w:szCs w:val="15"/>
              </w:rPr>
              <w:t xml:space="preserve"> (“required” attribute is not supported in Safari)</w:t>
            </w:r>
          </w:p>
        </w:tc>
        <w:tc>
          <w:tcPr>
            <w:tcW w:w="947" w:type="pct"/>
          </w:tcPr>
          <w:p w:rsidR="00B6486E" w:rsidRPr="003E1F1A" w:rsidRDefault="003E1F1A" w:rsidP="00B6486E">
            <w:pPr>
              <w:rPr>
                <w:sz w:val="15"/>
                <w:szCs w:val="15"/>
                <w:rPrChange w:id="33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Empty form field</w:t>
            </w:r>
          </w:p>
        </w:tc>
        <w:tc>
          <w:tcPr>
            <w:tcW w:w="1162" w:type="pct"/>
          </w:tcPr>
          <w:p w:rsidR="00B6486E" w:rsidRPr="003E1F1A" w:rsidRDefault="00631BC4" w:rsidP="00B6486E">
            <w:pPr>
              <w:rPr>
                <w:sz w:val="15"/>
                <w:szCs w:val="15"/>
                <w:rPrChange w:id="34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Application should either reject the form submission (Chrome) or display an error message (Safari).</w:t>
            </w:r>
          </w:p>
        </w:tc>
        <w:tc>
          <w:tcPr>
            <w:tcW w:w="1708" w:type="pct"/>
          </w:tcPr>
          <w:p w:rsidR="00B6486E" w:rsidRDefault="005A4254" w:rsidP="00B6486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 the Chrome browser, form submission is rejected due to the “required” attribute for the input tag</w:t>
            </w:r>
            <w:r>
              <w:rPr>
                <w:sz w:val="15"/>
                <w:szCs w:val="15"/>
              </w:rPr>
              <w:t>, as expected</w:t>
            </w:r>
            <w:r>
              <w:rPr>
                <w:sz w:val="15"/>
                <w:szCs w:val="15"/>
              </w:rPr>
              <w:t>:</w:t>
            </w:r>
            <w:r w:rsidR="005A7C5D" w:rsidRPr="003E1F1A">
              <w:rPr>
                <w:noProof/>
                <w:sz w:val="15"/>
                <w:szCs w:val="15"/>
              </w:rPr>
              <w:drawing>
                <wp:inline distT="0" distB="0" distL="0" distR="0" wp14:anchorId="5D6B9233" wp14:editId="6CD9763E">
                  <wp:extent cx="2286000" cy="619760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35F" w:rsidRDefault="00CC735F" w:rsidP="00CC73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 the Safari browser, the result is the following error message</w:t>
            </w:r>
            <w:r w:rsidR="00BE3474">
              <w:rPr>
                <w:sz w:val="15"/>
                <w:szCs w:val="15"/>
              </w:rPr>
              <w:t>, as expected</w:t>
            </w:r>
            <w:r>
              <w:rPr>
                <w:sz w:val="15"/>
                <w:szCs w:val="15"/>
              </w:rPr>
              <w:t>:</w:t>
            </w:r>
          </w:p>
          <w:p w:rsidR="00CC735F" w:rsidRPr="005A4254" w:rsidRDefault="00CC735F" w:rsidP="00CC735F">
            <w:pPr>
              <w:rPr>
                <w:i/>
                <w:sz w:val="15"/>
                <w:szCs w:val="15"/>
              </w:rPr>
            </w:pPr>
            <w:r w:rsidRPr="005A4254">
              <w:rPr>
                <w:i/>
                <w:sz w:val="15"/>
                <w:szCs w:val="15"/>
              </w:rPr>
              <w:t>Unable to add reco</w:t>
            </w:r>
            <w:r w:rsidRPr="005A4254">
              <w:rPr>
                <w:i/>
                <w:sz w:val="15"/>
                <w:szCs w:val="15"/>
              </w:rPr>
              <w:t xml:space="preserve">rd for the following reason(s): </w:t>
            </w:r>
            <w:r w:rsidRPr="005A4254">
              <w:rPr>
                <w:i/>
                <w:sz w:val="15"/>
                <w:szCs w:val="15"/>
              </w:rPr>
              <w:t>You did not enter a phone number.</w:t>
            </w:r>
          </w:p>
          <w:p w:rsidR="003E1F1A" w:rsidRPr="003E1F1A" w:rsidRDefault="003E1F1A" w:rsidP="00CC735F">
            <w:pPr>
              <w:rPr>
                <w:sz w:val="15"/>
                <w:szCs w:val="15"/>
                <w:rPrChange w:id="341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CB11C3">
            <w:pPr>
              <w:rPr>
                <w:sz w:val="15"/>
                <w:szCs w:val="15"/>
                <w:rPrChange w:id="34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43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 w:rsidRPr="003E1F1A">
              <w:rPr>
                <w:sz w:val="15"/>
                <w:szCs w:val="15"/>
              </w:rPr>
              <w:t>3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ins w:id="344" w:author="Kelvin Watson" w:date="2016-01-14T11:06:00Z"/>
                <w:sz w:val="15"/>
                <w:szCs w:val="15"/>
                <w:rPrChange w:id="345" w:author="Kelvin Watson" w:date="2016-01-14T11:08:00Z">
                  <w:rPr>
                    <w:ins w:id="346" w:author="Kelvin Watson" w:date="2016-01-14T11:06:00Z"/>
                    <w:sz w:val="20"/>
                    <w:szCs w:val="20"/>
                  </w:rPr>
                </w:rPrChange>
              </w:rPr>
            </w:pPr>
            <w:ins w:id="347" w:author="Kelvin Watson" w:date="2016-01-14T11:06:00Z">
              <w:r w:rsidRPr="003E1F1A">
                <w:rPr>
                  <w:sz w:val="15"/>
                  <w:szCs w:val="15"/>
                  <w:rPrChange w:id="348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3E1F1A" w:rsidRDefault="00B6486E" w:rsidP="003E1F1A">
            <w:pPr>
              <w:rPr>
                <w:sz w:val="15"/>
                <w:szCs w:val="15"/>
                <w:rPrChange w:id="349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35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51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email.</w:t>
            </w:r>
            <w:r w:rsidR="0066714D" w:rsidRPr="003E1F1A">
              <w:rPr>
                <w:sz w:val="15"/>
                <w:szCs w:val="15"/>
              </w:rPr>
              <w:t xml:space="preserve"> (“required” attribute is not supported in Safari)</w:t>
            </w:r>
          </w:p>
        </w:tc>
        <w:tc>
          <w:tcPr>
            <w:tcW w:w="947" w:type="pct"/>
          </w:tcPr>
          <w:p w:rsidR="00B6486E" w:rsidRPr="003E1F1A" w:rsidRDefault="003E1F1A" w:rsidP="00B6486E">
            <w:pPr>
              <w:rPr>
                <w:sz w:val="15"/>
                <w:szCs w:val="15"/>
                <w:rPrChange w:id="35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Empty form field</w:t>
            </w:r>
          </w:p>
        </w:tc>
        <w:tc>
          <w:tcPr>
            <w:tcW w:w="1162" w:type="pct"/>
          </w:tcPr>
          <w:p w:rsidR="00B6486E" w:rsidRPr="003E1F1A" w:rsidRDefault="00631BC4" w:rsidP="00B6486E">
            <w:pPr>
              <w:rPr>
                <w:sz w:val="15"/>
                <w:szCs w:val="15"/>
                <w:rPrChange w:id="35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Application should either reject the form submission (Chrome) or display an error message (Safari).</w:t>
            </w:r>
          </w:p>
        </w:tc>
        <w:tc>
          <w:tcPr>
            <w:tcW w:w="1708" w:type="pct"/>
          </w:tcPr>
          <w:p w:rsidR="00B6486E" w:rsidRDefault="005A4254" w:rsidP="00B6486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 the Chrome browser, form submission is rejected due to the “required” attribute for the input tag, as expected:</w:t>
            </w:r>
            <w:r w:rsidR="005A7C5D" w:rsidRPr="003E1F1A">
              <w:rPr>
                <w:noProof/>
                <w:sz w:val="15"/>
                <w:szCs w:val="15"/>
              </w:rPr>
              <w:drawing>
                <wp:inline distT="0" distB="0" distL="0" distR="0" wp14:anchorId="7230390F" wp14:editId="1A700377">
                  <wp:extent cx="2286000" cy="5638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F1A" w:rsidRPr="003E1F1A" w:rsidRDefault="003E1F1A" w:rsidP="003E1F1A">
            <w:pPr>
              <w:rPr>
                <w:sz w:val="15"/>
                <w:szCs w:val="15"/>
                <w:rPrChange w:id="354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</w:rPr>
              <w:t>Unable to add reco</w:t>
            </w:r>
            <w:r>
              <w:rPr>
                <w:sz w:val="15"/>
                <w:szCs w:val="15"/>
              </w:rPr>
              <w:t xml:space="preserve">rd for the following reason(s): </w:t>
            </w:r>
            <w:r w:rsidRPr="003E1F1A">
              <w:rPr>
                <w:sz w:val="15"/>
                <w:szCs w:val="15"/>
              </w:rPr>
              <w:t>You did not enter an email.</w:t>
            </w: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CB11C3">
            <w:pPr>
              <w:rPr>
                <w:sz w:val="15"/>
                <w:szCs w:val="15"/>
                <w:rPrChange w:id="35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56" w:author="Kelvin Watson" w:date="2016-01-14T11:08:00Z">
                  <w:rPr>
                    <w:sz w:val="20"/>
                    <w:szCs w:val="20"/>
                  </w:rPr>
                </w:rPrChange>
              </w:rPr>
              <w:lastRenderedPageBreak/>
              <w:t>2</w:t>
            </w:r>
            <w:r w:rsidR="00CB11C3" w:rsidRPr="003E1F1A">
              <w:rPr>
                <w:sz w:val="15"/>
                <w:szCs w:val="15"/>
              </w:rPr>
              <w:t>4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ins w:id="357" w:author="Kelvin Watson" w:date="2016-01-14T11:06:00Z"/>
                <w:sz w:val="15"/>
                <w:szCs w:val="15"/>
                <w:rPrChange w:id="358" w:author="Kelvin Watson" w:date="2016-01-14T11:08:00Z">
                  <w:rPr>
                    <w:ins w:id="359" w:author="Kelvin Watson" w:date="2016-01-14T11:06:00Z"/>
                    <w:sz w:val="20"/>
                    <w:szCs w:val="20"/>
                  </w:rPr>
                </w:rPrChange>
              </w:rPr>
            </w:pPr>
            <w:ins w:id="360" w:author="Kelvin Watson" w:date="2016-01-14T11:06:00Z">
              <w:r w:rsidRPr="003E1F1A">
                <w:rPr>
                  <w:sz w:val="15"/>
                  <w:szCs w:val="15"/>
                  <w:rPrChange w:id="361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3E1F1A" w:rsidRDefault="00B6486E" w:rsidP="00B6486E">
            <w:pPr>
              <w:rPr>
                <w:sz w:val="15"/>
                <w:szCs w:val="15"/>
                <w:rPrChange w:id="362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797" w:type="pct"/>
          </w:tcPr>
          <w:p w:rsidR="00B6486E" w:rsidRPr="003E1F1A" w:rsidRDefault="00B6486E" w:rsidP="00B6486E">
            <w:pPr>
              <w:rPr>
                <w:sz w:val="15"/>
                <w:szCs w:val="15"/>
                <w:rPrChange w:id="36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64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designation.</w:t>
            </w:r>
          </w:p>
        </w:tc>
        <w:tc>
          <w:tcPr>
            <w:tcW w:w="947" w:type="pct"/>
          </w:tcPr>
          <w:p w:rsidR="00B6486E" w:rsidRPr="003E1F1A" w:rsidRDefault="004C71DA" w:rsidP="004C71DA">
            <w:pPr>
              <w:rPr>
                <w:sz w:val="15"/>
                <w:szCs w:val="15"/>
                <w:rPrChange w:id="36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>
              <w:rPr>
                <w:sz w:val="15"/>
                <w:szCs w:val="15"/>
              </w:rPr>
              <w:t>Submit provider form with empty designation field.</w:t>
            </w:r>
          </w:p>
        </w:tc>
        <w:tc>
          <w:tcPr>
            <w:tcW w:w="1162" w:type="pct"/>
          </w:tcPr>
          <w:p w:rsidR="00B6486E" w:rsidRPr="003E1F1A" w:rsidRDefault="003E1F1A" w:rsidP="00B6486E">
            <w:pPr>
              <w:rPr>
                <w:sz w:val="15"/>
                <w:szCs w:val="15"/>
                <w:rPrChange w:id="36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>
              <w:rPr>
                <w:sz w:val="15"/>
                <w:szCs w:val="15"/>
              </w:rPr>
              <w:t>Application should allow submission</w:t>
            </w:r>
          </w:p>
        </w:tc>
        <w:tc>
          <w:tcPr>
            <w:tcW w:w="1708" w:type="pct"/>
          </w:tcPr>
          <w:p w:rsidR="003E100D" w:rsidRDefault="003E100D" w:rsidP="00B6486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The form is submitted successfully, as expected, since designation is not a required form field:</w:t>
            </w:r>
          </w:p>
          <w:p w:rsidR="00B6486E" w:rsidRDefault="005A7C5D" w:rsidP="00B6486E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3C1E0705" wp14:editId="246100D5">
                  <wp:extent cx="1619250" cy="114696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596" cy="115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00D" w:rsidRPr="003E1F1A" w:rsidRDefault="003E100D" w:rsidP="00B6486E">
            <w:pPr>
              <w:rPr>
                <w:sz w:val="15"/>
                <w:szCs w:val="15"/>
                <w:rPrChange w:id="367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523029" w:rsidRPr="00F34A3B" w:rsidTr="00523029">
        <w:tc>
          <w:tcPr>
            <w:tcW w:w="127" w:type="pct"/>
          </w:tcPr>
          <w:p w:rsidR="00B6486E" w:rsidRPr="003E1F1A" w:rsidRDefault="00B6486E" w:rsidP="00CB11C3">
            <w:pPr>
              <w:rPr>
                <w:sz w:val="15"/>
                <w:szCs w:val="15"/>
                <w:rPrChange w:id="36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69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 w:rsidRPr="003E1F1A">
              <w:rPr>
                <w:sz w:val="15"/>
                <w:szCs w:val="15"/>
              </w:rPr>
              <w:t>5</w:t>
            </w:r>
          </w:p>
        </w:tc>
        <w:tc>
          <w:tcPr>
            <w:tcW w:w="259" w:type="pct"/>
          </w:tcPr>
          <w:p w:rsidR="00B6486E" w:rsidRPr="003E1F1A" w:rsidRDefault="00B6486E" w:rsidP="00B6486E">
            <w:pPr>
              <w:rPr>
                <w:ins w:id="370" w:author="Kelvin Watson" w:date="2016-01-14T11:06:00Z"/>
                <w:sz w:val="15"/>
                <w:szCs w:val="15"/>
                <w:rPrChange w:id="371" w:author="Kelvin Watson" w:date="2016-01-14T11:08:00Z">
                  <w:rPr>
                    <w:ins w:id="372" w:author="Kelvin Watson" w:date="2016-01-14T11:06:00Z"/>
                    <w:sz w:val="20"/>
                    <w:szCs w:val="20"/>
                  </w:rPr>
                </w:rPrChange>
              </w:rPr>
            </w:pPr>
            <w:ins w:id="373" w:author="Kelvin Watson" w:date="2016-01-14T11:06:00Z">
              <w:r w:rsidRPr="003E1F1A">
                <w:rPr>
                  <w:sz w:val="15"/>
                  <w:szCs w:val="15"/>
                  <w:rPrChange w:id="374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3E1F1A" w:rsidRDefault="00B6486E" w:rsidP="00B6486E">
            <w:pPr>
              <w:rPr>
                <w:sz w:val="15"/>
                <w:szCs w:val="15"/>
                <w:rPrChange w:id="375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797" w:type="pct"/>
          </w:tcPr>
          <w:p w:rsidR="00B6486E" w:rsidRPr="003E1F1A" w:rsidRDefault="00B6486E" w:rsidP="005A7C5D">
            <w:pPr>
              <w:rPr>
                <w:sz w:val="15"/>
                <w:szCs w:val="15"/>
                <w:rPrChange w:id="37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3E1F1A">
              <w:rPr>
                <w:sz w:val="15"/>
                <w:szCs w:val="15"/>
                <w:rPrChange w:id="377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without checking off services(s).</w:t>
            </w:r>
          </w:p>
        </w:tc>
        <w:tc>
          <w:tcPr>
            <w:tcW w:w="947" w:type="pct"/>
          </w:tcPr>
          <w:p w:rsidR="00B6486E" w:rsidRPr="003E1F1A" w:rsidRDefault="004C71DA" w:rsidP="004C71DA">
            <w:pPr>
              <w:rPr>
                <w:sz w:val="15"/>
                <w:szCs w:val="15"/>
                <w:rPrChange w:id="37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>
              <w:rPr>
                <w:sz w:val="15"/>
                <w:szCs w:val="15"/>
              </w:rPr>
              <w:t xml:space="preserve">Submit provider form with empty </w:t>
            </w:r>
            <w:r>
              <w:rPr>
                <w:sz w:val="15"/>
                <w:szCs w:val="15"/>
              </w:rPr>
              <w:t>service</w:t>
            </w:r>
            <w:r>
              <w:rPr>
                <w:sz w:val="15"/>
                <w:szCs w:val="15"/>
              </w:rPr>
              <w:t xml:space="preserve"> field.</w:t>
            </w:r>
          </w:p>
        </w:tc>
        <w:tc>
          <w:tcPr>
            <w:tcW w:w="1162" w:type="pct"/>
          </w:tcPr>
          <w:p w:rsidR="00B6486E" w:rsidRPr="003E1F1A" w:rsidRDefault="0067330B" w:rsidP="00B6486E">
            <w:pPr>
              <w:rPr>
                <w:sz w:val="15"/>
                <w:szCs w:val="15"/>
                <w:rPrChange w:id="37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>
              <w:rPr>
                <w:sz w:val="15"/>
                <w:szCs w:val="15"/>
              </w:rPr>
              <w:t>Form should still be successfully submitted.</w:t>
            </w:r>
          </w:p>
        </w:tc>
        <w:tc>
          <w:tcPr>
            <w:tcW w:w="1708" w:type="pct"/>
          </w:tcPr>
          <w:p w:rsidR="003E100D" w:rsidRDefault="003E100D" w:rsidP="003E10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The form is submitted su</w:t>
            </w:r>
            <w:r>
              <w:rPr>
                <w:sz w:val="15"/>
                <w:szCs w:val="15"/>
              </w:rPr>
              <w:t>ccessfully, as expected, since service(s)</w:t>
            </w:r>
            <w:r>
              <w:rPr>
                <w:sz w:val="15"/>
                <w:szCs w:val="15"/>
              </w:rPr>
              <w:t xml:space="preserve"> is not a required form field:</w:t>
            </w:r>
          </w:p>
          <w:p w:rsidR="003E100D" w:rsidRPr="003E1F1A" w:rsidRDefault="005A7C5D" w:rsidP="00B6486E">
            <w:pPr>
              <w:rPr>
                <w:sz w:val="15"/>
                <w:szCs w:val="15"/>
                <w:rPrChange w:id="380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04476AB6" wp14:editId="097E6F4E">
                  <wp:extent cx="1555750" cy="1384185"/>
                  <wp:effectExtent l="0" t="0" r="635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634" cy="138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00D" w:rsidRPr="00F34A3B" w:rsidTr="00523029">
        <w:tc>
          <w:tcPr>
            <w:tcW w:w="127" w:type="pct"/>
          </w:tcPr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26</w:t>
            </w:r>
          </w:p>
        </w:tc>
        <w:tc>
          <w:tcPr>
            <w:tcW w:w="259" w:type="pct"/>
          </w:tcPr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Basic</w:t>
            </w:r>
          </w:p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Blank</w:t>
            </w:r>
          </w:p>
        </w:tc>
        <w:tc>
          <w:tcPr>
            <w:tcW w:w="797" w:type="pct"/>
          </w:tcPr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Entering only space characters into the text input fields.</w:t>
            </w:r>
          </w:p>
        </w:tc>
        <w:tc>
          <w:tcPr>
            <w:tcW w:w="947" w:type="pct"/>
          </w:tcPr>
          <w:p w:rsidR="003E100D" w:rsidRPr="003E1F1A" w:rsidRDefault="004C71DA" w:rsidP="003E10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Submit only space characters into the text input fields.</w:t>
            </w:r>
          </w:p>
        </w:tc>
        <w:tc>
          <w:tcPr>
            <w:tcW w:w="1162" w:type="pct"/>
          </w:tcPr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Should not allow</w:t>
            </w:r>
            <w:r w:rsidR="0067330B">
              <w:rPr>
                <w:sz w:val="15"/>
                <w:szCs w:val="15"/>
              </w:rPr>
              <w:t xml:space="preserve"> form</w:t>
            </w:r>
            <w:r w:rsidRPr="003E1F1A">
              <w:rPr>
                <w:sz w:val="15"/>
                <w:szCs w:val="15"/>
              </w:rPr>
              <w:t xml:space="preserve"> submission.</w:t>
            </w:r>
          </w:p>
        </w:tc>
        <w:tc>
          <w:tcPr>
            <w:tcW w:w="1708" w:type="pct"/>
          </w:tcPr>
          <w:p w:rsidR="003E100D" w:rsidRPr="003E100D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Fields containing only whitespace characters are correctly rejected, and the user is prompted to provide non-whites</w:t>
            </w:r>
            <w:r>
              <w:rPr>
                <w:sz w:val="15"/>
                <w:szCs w:val="15"/>
              </w:rPr>
              <w:t>pace input, as indicated by the following error</w:t>
            </w:r>
            <w:r>
              <w:rPr>
                <w:sz w:val="15"/>
                <w:szCs w:val="15"/>
              </w:rPr>
              <w:t xml:space="preserve">: </w:t>
            </w:r>
            <w:r w:rsidRPr="003E100D">
              <w:rPr>
                <w:sz w:val="15"/>
                <w:szCs w:val="15"/>
              </w:rPr>
              <w:t>Unable to add reco</w:t>
            </w:r>
            <w:r>
              <w:rPr>
                <w:sz w:val="15"/>
                <w:szCs w:val="15"/>
              </w:rPr>
              <w:t>rd for the following reason(s):</w:t>
            </w:r>
          </w:p>
          <w:p w:rsidR="003E100D" w:rsidRPr="003E100D" w:rsidRDefault="003E100D" w:rsidP="003E100D">
            <w:pPr>
              <w:rPr>
                <w:sz w:val="15"/>
                <w:szCs w:val="15"/>
              </w:rPr>
            </w:pPr>
            <w:r w:rsidRPr="003E100D">
              <w:rPr>
                <w:sz w:val="15"/>
                <w:szCs w:val="15"/>
              </w:rPr>
              <w:t>You did not enter a first name.</w:t>
            </w:r>
          </w:p>
          <w:p w:rsidR="003E100D" w:rsidRPr="003E100D" w:rsidRDefault="003E100D" w:rsidP="003E100D">
            <w:pPr>
              <w:rPr>
                <w:sz w:val="15"/>
                <w:szCs w:val="15"/>
              </w:rPr>
            </w:pPr>
            <w:r w:rsidRPr="003E100D">
              <w:rPr>
                <w:sz w:val="15"/>
                <w:szCs w:val="15"/>
              </w:rPr>
              <w:t>You did not enter a last name.</w:t>
            </w:r>
          </w:p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00D">
              <w:rPr>
                <w:sz w:val="15"/>
                <w:szCs w:val="15"/>
              </w:rPr>
              <w:t>You did not enter a phone number.</w:t>
            </w:r>
          </w:p>
        </w:tc>
      </w:tr>
      <w:tr w:rsidR="003E100D" w:rsidRPr="00F34A3B" w:rsidTr="00523029">
        <w:tc>
          <w:tcPr>
            <w:tcW w:w="127" w:type="pct"/>
          </w:tcPr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27</w:t>
            </w:r>
          </w:p>
        </w:tc>
        <w:tc>
          <w:tcPr>
            <w:tcW w:w="259" w:type="pct"/>
          </w:tcPr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Basic</w:t>
            </w:r>
          </w:p>
        </w:tc>
        <w:tc>
          <w:tcPr>
            <w:tcW w:w="797" w:type="pct"/>
          </w:tcPr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Illegal characters in any of the text fields (first and last names, phone, </w:t>
            </w:r>
            <w:proofErr w:type="spellStart"/>
            <w:r w:rsidRPr="003E1F1A">
              <w:rPr>
                <w:sz w:val="15"/>
                <w:szCs w:val="15"/>
              </w:rPr>
              <w:t>url</w:t>
            </w:r>
            <w:proofErr w:type="spellEnd"/>
            <w:r w:rsidRPr="003E1F1A">
              <w:rPr>
                <w:sz w:val="15"/>
                <w:szCs w:val="15"/>
              </w:rPr>
              <w:t xml:space="preserve">, email </w:t>
            </w:r>
            <w:proofErr w:type="spellStart"/>
            <w:r w:rsidRPr="003E1F1A">
              <w:rPr>
                <w:sz w:val="15"/>
                <w:szCs w:val="15"/>
              </w:rPr>
              <w:t>etc</w:t>
            </w:r>
            <w:proofErr w:type="spellEnd"/>
            <w:r w:rsidRPr="003E1F1A">
              <w:rPr>
                <w:sz w:val="15"/>
                <w:szCs w:val="15"/>
              </w:rPr>
              <w:t>)</w:t>
            </w:r>
          </w:p>
        </w:tc>
        <w:tc>
          <w:tcPr>
            <w:tcW w:w="947" w:type="pct"/>
          </w:tcPr>
          <w:p w:rsidR="003E100D" w:rsidRPr="003E1F1A" w:rsidRDefault="00865F39" w:rsidP="00E61C7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Submit </w:t>
            </w:r>
            <w:r w:rsidR="00E61C7C">
              <w:rPr>
                <w:sz w:val="15"/>
                <w:szCs w:val="15"/>
              </w:rPr>
              <w:t>non-numeric characters to the</w:t>
            </w:r>
            <w:r>
              <w:rPr>
                <w:sz w:val="15"/>
                <w:szCs w:val="15"/>
              </w:rPr>
              <w:t xml:space="preserve"> </w:t>
            </w:r>
            <w:r w:rsidR="00E61C7C">
              <w:rPr>
                <w:sz w:val="15"/>
                <w:szCs w:val="15"/>
              </w:rPr>
              <w:t>phone number and/or website</w:t>
            </w:r>
            <w:r>
              <w:rPr>
                <w:sz w:val="15"/>
                <w:szCs w:val="15"/>
              </w:rPr>
              <w:t xml:space="preserve"> field</w:t>
            </w:r>
            <w:r w:rsidR="00E61C7C">
              <w:rPr>
                <w:sz w:val="15"/>
                <w:szCs w:val="15"/>
              </w:rPr>
              <w:t>(s)</w:t>
            </w:r>
            <w:r>
              <w:rPr>
                <w:sz w:val="15"/>
                <w:szCs w:val="15"/>
              </w:rPr>
              <w:t>.</w:t>
            </w:r>
          </w:p>
        </w:tc>
        <w:tc>
          <w:tcPr>
            <w:tcW w:w="1162" w:type="pct"/>
          </w:tcPr>
          <w:p w:rsidR="003E100D" w:rsidRPr="003E1F1A" w:rsidRDefault="00865F39" w:rsidP="00865F39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Should </w:t>
            </w:r>
            <w:r>
              <w:rPr>
                <w:sz w:val="15"/>
                <w:szCs w:val="15"/>
              </w:rPr>
              <w:t>not allow form submission, or display error message to user.</w:t>
            </w:r>
          </w:p>
        </w:tc>
        <w:tc>
          <w:tcPr>
            <w:tcW w:w="1708" w:type="pct"/>
          </w:tcPr>
          <w:p w:rsidR="00865F39" w:rsidRDefault="00E61C7C" w:rsidP="003E10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Form submission was allowed, but this is not the desired result. Notice the invalid characters in the email and website fields.</w:t>
            </w:r>
          </w:p>
          <w:p w:rsidR="00865F39" w:rsidRPr="003E1F1A" w:rsidRDefault="00E61C7C" w:rsidP="003E100D">
            <w:pPr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5E7A8F3E" wp14:editId="6FD2D1F6">
                  <wp:extent cx="1803197" cy="1602842"/>
                  <wp:effectExtent l="0" t="0" r="698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207" cy="160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00D" w:rsidRPr="00F34A3B" w:rsidTr="00523029">
        <w:tc>
          <w:tcPr>
            <w:tcW w:w="127" w:type="pct"/>
          </w:tcPr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28</w:t>
            </w:r>
          </w:p>
        </w:tc>
        <w:tc>
          <w:tcPr>
            <w:tcW w:w="259" w:type="pct"/>
          </w:tcPr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Basic</w:t>
            </w:r>
          </w:p>
        </w:tc>
        <w:tc>
          <w:tcPr>
            <w:tcW w:w="797" w:type="pct"/>
          </w:tcPr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Edit provider with no associated services</w:t>
            </w:r>
          </w:p>
        </w:tc>
        <w:tc>
          <w:tcPr>
            <w:tcW w:w="947" w:type="pct"/>
          </w:tcPr>
          <w:p w:rsidR="003E100D" w:rsidRPr="003E1F1A" w:rsidRDefault="00BF4317" w:rsidP="003E10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Click on “Edit” next to a provider with no associated services.</w:t>
            </w:r>
          </w:p>
        </w:tc>
        <w:tc>
          <w:tcPr>
            <w:tcW w:w="1162" w:type="pct"/>
          </w:tcPr>
          <w:p w:rsidR="003E100D" w:rsidRPr="003E1F1A" w:rsidRDefault="00BF4317" w:rsidP="003E10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Edit form should show no checked services.</w:t>
            </w:r>
          </w:p>
        </w:tc>
        <w:tc>
          <w:tcPr>
            <w:tcW w:w="1708" w:type="pct"/>
          </w:tcPr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53158BCB" wp14:editId="7CA0C39C">
                  <wp:extent cx="2286000" cy="609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3E7D21D8" wp14:editId="61884424">
                  <wp:extent cx="1371016" cy="1788795"/>
                  <wp:effectExtent l="0" t="0" r="635" b="190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565" cy="179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00D" w:rsidRPr="003E1F1A" w:rsidRDefault="003E100D" w:rsidP="003E100D">
            <w:pPr>
              <w:rPr>
                <w:sz w:val="15"/>
                <w:szCs w:val="15"/>
              </w:rPr>
            </w:pPr>
          </w:p>
          <w:p w:rsidR="003E100D" w:rsidRPr="003E1F1A" w:rsidRDefault="003E100D" w:rsidP="003E100D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lastRenderedPageBreak/>
              <w:drawing>
                <wp:inline distT="0" distB="0" distL="0" distR="0" wp14:anchorId="43AB0FC4" wp14:editId="1488A141">
                  <wp:extent cx="1474107" cy="12382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647" cy="123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317" w:rsidRPr="00F34A3B" w:rsidTr="00523029">
        <w:tc>
          <w:tcPr>
            <w:tcW w:w="127" w:type="pct"/>
          </w:tcPr>
          <w:p w:rsidR="00BF4317" w:rsidRPr="003E1F1A" w:rsidRDefault="00BF4317" w:rsidP="00BF4317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lastRenderedPageBreak/>
              <w:t>29</w:t>
            </w:r>
          </w:p>
        </w:tc>
        <w:tc>
          <w:tcPr>
            <w:tcW w:w="259" w:type="pct"/>
          </w:tcPr>
          <w:p w:rsidR="00BF4317" w:rsidRPr="003E1F1A" w:rsidRDefault="00BF4317" w:rsidP="00BF4317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Basic</w:t>
            </w:r>
          </w:p>
        </w:tc>
        <w:tc>
          <w:tcPr>
            <w:tcW w:w="797" w:type="pct"/>
          </w:tcPr>
          <w:p w:rsidR="00BF4317" w:rsidRPr="003E1F1A" w:rsidRDefault="00BF4317" w:rsidP="00BF4317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Edit provider with no associated </w:t>
            </w:r>
            <w:r>
              <w:rPr>
                <w:sz w:val="15"/>
                <w:szCs w:val="15"/>
              </w:rPr>
              <w:t>designation.</w:t>
            </w:r>
          </w:p>
        </w:tc>
        <w:tc>
          <w:tcPr>
            <w:tcW w:w="947" w:type="pct"/>
          </w:tcPr>
          <w:p w:rsidR="00BF4317" w:rsidRPr="003E1F1A" w:rsidRDefault="00BF4317" w:rsidP="00BF431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Click on “Edit” next to a provider with no associated designation.</w:t>
            </w:r>
          </w:p>
        </w:tc>
        <w:tc>
          <w:tcPr>
            <w:tcW w:w="1162" w:type="pct"/>
          </w:tcPr>
          <w:p w:rsidR="00BF4317" w:rsidRPr="003E1F1A" w:rsidRDefault="00BF4317" w:rsidP="00BF431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Edit form should show no checked designation.</w:t>
            </w:r>
          </w:p>
        </w:tc>
        <w:tc>
          <w:tcPr>
            <w:tcW w:w="1708" w:type="pct"/>
          </w:tcPr>
          <w:p w:rsidR="00BF4317" w:rsidRPr="003E1F1A" w:rsidRDefault="00BF4317" w:rsidP="00BF4317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104BD85C" wp14:editId="48B7F7AB">
                  <wp:extent cx="2286000" cy="109220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4317" w:rsidRPr="003E1F1A" w:rsidRDefault="00BF4317" w:rsidP="00BF4317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>Because the provider had no associated designations prior to clicking “Edit,</w:t>
            </w:r>
            <w:proofErr w:type="gramStart"/>
            <w:r w:rsidRPr="003E1F1A">
              <w:rPr>
                <w:sz w:val="15"/>
                <w:szCs w:val="15"/>
              </w:rPr>
              <w:t>”,</w:t>
            </w:r>
            <w:proofErr w:type="gramEnd"/>
            <w:r w:rsidRPr="003E1F1A">
              <w:rPr>
                <w:sz w:val="15"/>
                <w:szCs w:val="15"/>
              </w:rPr>
              <w:t xml:space="preserve"> </w:t>
            </w:r>
            <w:r w:rsidRPr="003E1F1A">
              <w:rPr>
                <w:noProof/>
                <w:sz w:val="15"/>
                <w:szCs w:val="15"/>
              </w:rPr>
              <w:t>the edit form correctly shows the designation field with no prepopulated radio buttons.</w:t>
            </w:r>
          </w:p>
          <w:p w:rsidR="00BF4317" w:rsidRPr="003E1F1A" w:rsidRDefault="00BF4317" w:rsidP="00BF4317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54A54871" wp14:editId="63D8F16A">
                  <wp:extent cx="1378531" cy="1919605"/>
                  <wp:effectExtent l="0" t="0" r="0" b="444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017" cy="194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4317" w:rsidRPr="003E1F1A" w:rsidRDefault="00BF4317" w:rsidP="00BF4317">
            <w:pPr>
              <w:rPr>
                <w:sz w:val="15"/>
                <w:szCs w:val="15"/>
              </w:rPr>
            </w:pPr>
            <w:r w:rsidRPr="003E1F1A">
              <w:rPr>
                <w:sz w:val="15"/>
                <w:szCs w:val="15"/>
              </w:rPr>
              <w:t xml:space="preserve">Checking off </w:t>
            </w:r>
            <w:proofErr w:type="spellStart"/>
            <w:r w:rsidRPr="003E1F1A">
              <w:rPr>
                <w:sz w:val="15"/>
                <w:szCs w:val="15"/>
              </w:rPr>
              <w:t>Pharm.D</w:t>
            </w:r>
            <w:proofErr w:type="spellEnd"/>
            <w:r w:rsidRPr="003E1F1A">
              <w:rPr>
                <w:sz w:val="15"/>
                <w:szCs w:val="15"/>
              </w:rPr>
              <w:t xml:space="preserve"> as a designation, the form submits successfully and the record is correctly updated.</w:t>
            </w:r>
          </w:p>
          <w:p w:rsidR="00BF4317" w:rsidRPr="003E1F1A" w:rsidRDefault="00BF4317" w:rsidP="00BF4317">
            <w:pPr>
              <w:rPr>
                <w:sz w:val="15"/>
                <w:szCs w:val="15"/>
              </w:rPr>
            </w:pPr>
            <w:r w:rsidRPr="003E1F1A">
              <w:rPr>
                <w:noProof/>
                <w:sz w:val="15"/>
                <w:szCs w:val="15"/>
              </w:rPr>
              <w:drawing>
                <wp:inline distT="0" distB="0" distL="0" distR="0" wp14:anchorId="14B24B99" wp14:editId="170AE920">
                  <wp:extent cx="1484958" cy="1400810"/>
                  <wp:effectExtent l="0" t="0" r="1270" b="889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524" cy="14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00D" w:rsidRPr="00F34A3B" w:rsidTr="00523029">
        <w:tc>
          <w:tcPr>
            <w:tcW w:w="127" w:type="pct"/>
          </w:tcPr>
          <w:p w:rsidR="003E100D" w:rsidRPr="00240A85" w:rsidRDefault="003E100D" w:rsidP="003E100D">
            <w:pPr>
              <w:rPr>
                <w:sz w:val="16"/>
                <w:szCs w:val="16"/>
              </w:rPr>
            </w:pPr>
          </w:p>
        </w:tc>
        <w:tc>
          <w:tcPr>
            <w:tcW w:w="259" w:type="pct"/>
          </w:tcPr>
          <w:p w:rsidR="003E100D" w:rsidRPr="00240A85" w:rsidRDefault="003E100D" w:rsidP="003E10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</w:t>
            </w:r>
          </w:p>
        </w:tc>
        <w:tc>
          <w:tcPr>
            <w:tcW w:w="797" w:type="pct"/>
          </w:tcPr>
          <w:p w:rsidR="003E100D" w:rsidRPr="00240A85" w:rsidRDefault="003E100D" w:rsidP="003E100D">
            <w:pPr>
              <w:rPr>
                <w:sz w:val="16"/>
                <w:szCs w:val="16"/>
              </w:rPr>
            </w:pPr>
            <w:r w:rsidRPr="00240A85">
              <w:rPr>
                <w:sz w:val="16"/>
                <w:szCs w:val="16"/>
              </w:rPr>
              <w:t>Edit provider’s designation</w:t>
            </w:r>
          </w:p>
        </w:tc>
        <w:tc>
          <w:tcPr>
            <w:tcW w:w="947" w:type="pct"/>
          </w:tcPr>
          <w:p w:rsidR="003E100D" w:rsidRPr="00240A85" w:rsidRDefault="00DD63C0" w:rsidP="00804A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the Edit form, </w:t>
            </w:r>
            <w:r w:rsidR="00E65B03">
              <w:rPr>
                <w:sz w:val="16"/>
                <w:szCs w:val="16"/>
              </w:rPr>
              <w:t>select</w:t>
            </w:r>
            <w:r>
              <w:rPr>
                <w:sz w:val="16"/>
                <w:szCs w:val="16"/>
              </w:rPr>
              <w:t xml:space="preserve"> a different designation than the original designation.</w:t>
            </w:r>
          </w:p>
        </w:tc>
        <w:tc>
          <w:tcPr>
            <w:tcW w:w="1162" w:type="pct"/>
          </w:tcPr>
          <w:p w:rsidR="003E100D" w:rsidRPr="00240A85" w:rsidRDefault="00DD63C0" w:rsidP="003E10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 form should be successfully submitted and database record successfully updated.</w:t>
            </w:r>
          </w:p>
        </w:tc>
        <w:tc>
          <w:tcPr>
            <w:tcW w:w="1708" w:type="pct"/>
          </w:tcPr>
          <w:p w:rsidR="003E100D" w:rsidRPr="00240A85" w:rsidRDefault="003E100D" w:rsidP="003E100D">
            <w:pPr>
              <w:rPr>
                <w:sz w:val="16"/>
                <w:szCs w:val="16"/>
              </w:rPr>
            </w:pPr>
            <w:r w:rsidRPr="00240A85">
              <w:rPr>
                <w:noProof/>
                <w:sz w:val="16"/>
                <w:szCs w:val="16"/>
              </w:rPr>
              <w:drawing>
                <wp:inline distT="0" distB="0" distL="0" distR="0" wp14:anchorId="3432D446" wp14:editId="1D064CA9">
                  <wp:extent cx="2286000" cy="6159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00D" w:rsidRPr="00240A85" w:rsidRDefault="003E100D" w:rsidP="003E100D">
            <w:pPr>
              <w:rPr>
                <w:sz w:val="16"/>
                <w:szCs w:val="16"/>
              </w:rPr>
            </w:pPr>
          </w:p>
          <w:p w:rsidR="003E100D" w:rsidRPr="00240A85" w:rsidRDefault="003E100D" w:rsidP="003E100D">
            <w:pPr>
              <w:rPr>
                <w:sz w:val="16"/>
                <w:szCs w:val="16"/>
              </w:rPr>
            </w:pPr>
            <w:r w:rsidRPr="00240A85">
              <w:rPr>
                <w:noProof/>
                <w:sz w:val="16"/>
                <w:szCs w:val="16"/>
              </w:rPr>
              <w:t>In the Edit form, “RN” is pre-populated as expected.</w:t>
            </w:r>
            <w:r w:rsidRPr="00240A85">
              <w:rPr>
                <w:noProof/>
                <w:sz w:val="16"/>
                <w:szCs w:val="16"/>
              </w:rPr>
              <w:br/>
            </w:r>
            <w:r w:rsidRPr="00240A85">
              <w:rPr>
                <w:noProof/>
                <w:sz w:val="16"/>
                <w:szCs w:val="16"/>
              </w:rPr>
              <w:drawing>
                <wp:inline distT="0" distB="0" distL="0" distR="0" wp14:anchorId="15B7B0F6" wp14:editId="430C7E5F">
                  <wp:extent cx="1250950" cy="1655771"/>
                  <wp:effectExtent l="0" t="0" r="6350" b="190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87" cy="1662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00D" w:rsidRPr="00240A85" w:rsidRDefault="003E100D" w:rsidP="003E100D">
            <w:pPr>
              <w:rPr>
                <w:sz w:val="16"/>
                <w:szCs w:val="16"/>
              </w:rPr>
            </w:pPr>
            <w:r w:rsidRPr="00240A85">
              <w:rPr>
                <w:sz w:val="16"/>
                <w:szCs w:val="16"/>
              </w:rPr>
              <w:t>On changing the designation from RN to RD, the /view page shows the record has been successfully updated.</w:t>
            </w:r>
          </w:p>
          <w:p w:rsidR="003E100D" w:rsidRPr="00240A85" w:rsidRDefault="003E100D" w:rsidP="003E100D">
            <w:pPr>
              <w:rPr>
                <w:sz w:val="16"/>
                <w:szCs w:val="16"/>
              </w:rPr>
            </w:pPr>
            <w:r w:rsidRPr="00240A85"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5158D468" wp14:editId="57D98813">
                  <wp:extent cx="1272619" cy="1200150"/>
                  <wp:effectExtent l="0" t="0" r="381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07" cy="120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A88" w:rsidRPr="00F34A3B" w:rsidTr="00523029">
        <w:tc>
          <w:tcPr>
            <w:tcW w:w="127" w:type="pct"/>
          </w:tcPr>
          <w:p w:rsidR="00804A88" w:rsidRPr="00240A85" w:rsidRDefault="00804A88" w:rsidP="00804A88">
            <w:pPr>
              <w:rPr>
                <w:sz w:val="16"/>
                <w:szCs w:val="16"/>
              </w:rPr>
            </w:pPr>
            <w:r w:rsidRPr="00240A85">
              <w:rPr>
                <w:sz w:val="16"/>
                <w:szCs w:val="16"/>
              </w:rPr>
              <w:lastRenderedPageBreak/>
              <w:t>30</w:t>
            </w:r>
          </w:p>
        </w:tc>
        <w:tc>
          <w:tcPr>
            <w:tcW w:w="259" w:type="pct"/>
          </w:tcPr>
          <w:p w:rsidR="00804A88" w:rsidRPr="00240A85" w:rsidRDefault="00804A88" w:rsidP="00804A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</w:t>
            </w:r>
          </w:p>
        </w:tc>
        <w:tc>
          <w:tcPr>
            <w:tcW w:w="797" w:type="pct"/>
          </w:tcPr>
          <w:p w:rsidR="00804A88" w:rsidRPr="00240A85" w:rsidRDefault="00804A88" w:rsidP="00804A88">
            <w:pPr>
              <w:rPr>
                <w:sz w:val="16"/>
                <w:szCs w:val="16"/>
              </w:rPr>
            </w:pPr>
            <w:r w:rsidRPr="00240A85">
              <w:rPr>
                <w:sz w:val="16"/>
                <w:szCs w:val="16"/>
              </w:rPr>
              <w:t>Edit provider’s services (add an additional service)</w:t>
            </w:r>
          </w:p>
        </w:tc>
        <w:tc>
          <w:tcPr>
            <w:tcW w:w="947" w:type="pct"/>
          </w:tcPr>
          <w:p w:rsidR="00804A88" w:rsidRPr="00240A85" w:rsidRDefault="00804A88" w:rsidP="00804A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Edit form, select an additional service.</w:t>
            </w:r>
          </w:p>
        </w:tc>
        <w:tc>
          <w:tcPr>
            <w:tcW w:w="1162" w:type="pct"/>
          </w:tcPr>
          <w:p w:rsidR="00804A88" w:rsidRPr="00240A85" w:rsidRDefault="00804A88" w:rsidP="00804A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 form should be successfully submitted and database record successfully updated.</w:t>
            </w:r>
          </w:p>
        </w:tc>
        <w:tc>
          <w:tcPr>
            <w:tcW w:w="1708" w:type="pct"/>
          </w:tcPr>
          <w:p w:rsidR="00804A88" w:rsidRPr="00240A85" w:rsidRDefault="00804A88" w:rsidP="00804A88">
            <w:pPr>
              <w:rPr>
                <w:sz w:val="16"/>
                <w:szCs w:val="16"/>
              </w:rPr>
            </w:pPr>
            <w:r w:rsidRPr="00240A85">
              <w:rPr>
                <w:noProof/>
                <w:sz w:val="16"/>
                <w:szCs w:val="16"/>
              </w:rPr>
              <w:drawing>
                <wp:inline distT="0" distB="0" distL="0" distR="0" wp14:anchorId="372FA8ED" wp14:editId="3A7063D7">
                  <wp:extent cx="2286000" cy="8128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8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4A88" w:rsidRPr="00240A85" w:rsidRDefault="00804A88" w:rsidP="00804A88">
            <w:pPr>
              <w:rPr>
                <w:sz w:val="16"/>
                <w:szCs w:val="16"/>
              </w:rPr>
            </w:pPr>
            <w:r w:rsidRPr="00240A85">
              <w:rPr>
                <w:sz w:val="16"/>
                <w:szCs w:val="16"/>
              </w:rPr>
              <w:t xml:space="preserve">In the edit form, Nutrition and Psychiatry is </w:t>
            </w:r>
            <w:r w:rsidRPr="00240A85">
              <w:rPr>
                <w:noProof/>
                <w:sz w:val="16"/>
                <w:szCs w:val="16"/>
              </w:rPr>
              <w:t>prepopulated</w:t>
            </w:r>
            <w:r w:rsidRPr="00240A85">
              <w:rPr>
                <w:sz w:val="16"/>
                <w:szCs w:val="16"/>
              </w:rPr>
              <w:t>, as expected.</w:t>
            </w:r>
          </w:p>
          <w:p w:rsidR="00804A88" w:rsidRPr="00240A85" w:rsidRDefault="00804A88" w:rsidP="00804A88">
            <w:pPr>
              <w:rPr>
                <w:sz w:val="16"/>
                <w:szCs w:val="16"/>
              </w:rPr>
            </w:pPr>
            <w:r w:rsidRPr="00240A85">
              <w:rPr>
                <w:noProof/>
                <w:sz w:val="16"/>
                <w:szCs w:val="16"/>
              </w:rPr>
              <w:drawing>
                <wp:inline distT="0" distB="0" distL="0" distR="0" wp14:anchorId="04B2FD7C" wp14:editId="61B3315F">
                  <wp:extent cx="1276350" cy="1743281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75" cy="178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4A88" w:rsidRPr="00240A85" w:rsidRDefault="00804A88" w:rsidP="00804A88">
            <w:pPr>
              <w:rPr>
                <w:sz w:val="16"/>
                <w:szCs w:val="16"/>
              </w:rPr>
            </w:pPr>
            <w:r w:rsidRPr="00240A85">
              <w:rPr>
                <w:sz w:val="16"/>
                <w:szCs w:val="16"/>
              </w:rPr>
              <w:t>Checking off an additional service adds another service to the provider, which is correctly submitted as expected.</w:t>
            </w:r>
          </w:p>
          <w:p w:rsidR="00804A88" w:rsidRPr="00240A85" w:rsidRDefault="00804A88" w:rsidP="00804A88">
            <w:pPr>
              <w:rPr>
                <w:sz w:val="16"/>
                <w:szCs w:val="16"/>
              </w:rPr>
            </w:pPr>
            <w:r w:rsidRPr="00240A85">
              <w:rPr>
                <w:noProof/>
                <w:sz w:val="16"/>
                <w:szCs w:val="16"/>
              </w:rPr>
              <w:drawing>
                <wp:inline distT="0" distB="0" distL="0" distR="0" wp14:anchorId="3279F39D" wp14:editId="0B83894F">
                  <wp:extent cx="1347140" cy="1384935"/>
                  <wp:effectExtent l="0" t="0" r="5715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37" cy="139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261" w:rsidRPr="00F34A3B" w:rsidTr="00523029">
        <w:tc>
          <w:tcPr>
            <w:tcW w:w="127" w:type="pct"/>
          </w:tcPr>
          <w:p w:rsidR="00CB5261" w:rsidRPr="00240A85" w:rsidRDefault="00CB5261" w:rsidP="00CB5261">
            <w:pPr>
              <w:rPr>
                <w:sz w:val="16"/>
                <w:szCs w:val="16"/>
              </w:rPr>
            </w:pPr>
            <w:r w:rsidRPr="00240A85">
              <w:rPr>
                <w:sz w:val="16"/>
                <w:szCs w:val="16"/>
              </w:rPr>
              <w:t>31</w:t>
            </w:r>
          </w:p>
        </w:tc>
        <w:tc>
          <w:tcPr>
            <w:tcW w:w="259" w:type="pct"/>
          </w:tcPr>
          <w:p w:rsidR="00CB5261" w:rsidRPr="00240A85" w:rsidRDefault="00CB5261" w:rsidP="00CB52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</w:t>
            </w:r>
          </w:p>
        </w:tc>
        <w:tc>
          <w:tcPr>
            <w:tcW w:w="797" w:type="pct"/>
          </w:tcPr>
          <w:p w:rsidR="00CB5261" w:rsidRPr="00240A85" w:rsidRDefault="00CB5261" w:rsidP="00CB5261">
            <w:pPr>
              <w:rPr>
                <w:sz w:val="16"/>
                <w:szCs w:val="16"/>
              </w:rPr>
            </w:pPr>
            <w:r w:rsidRPr="00240A85">
              <w:rPr>
                <w:sz w:val="16"/>
                <w:szCs w:val="16"/>
              </w:rPr>
              <w:t>Edit provider’s services (remove a service)</w:t>
            </w:r>
          </w:p>
        </w:tc>
        <w:tc>
          <w:tcPr>
            <w:tcW w:w="947" w:type="pct"/>
          </w:tcPr>
          <w:p w:rsidR="00CB5261" w:rsidRPr="00240A85" w:rsidRDefault="00CB5261" w:rsidP="00CB52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Edit form, unselect a service.</w:t>
            </w:r>
          </w:p>
        </w:tc>
        <w:tc>
          <w:tcPr>
            <w:tcW w:w="1162" w:type="pct"/>
          </w:tcPr>
          <w:p w:rsidR="00CB5261" w:rsidRPr="00240A85" w:rsidRDefault="00CB5261" w:rsidP="00CB52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 form should be successfully submitted and database record successfully updated.</w:t>
            </w:r>
          </w:p>
        </w:tc>
        <w:tc>
          <w:tcPr>
            <w:tcW w:w="1708" w:type="pct"/>
          </w:tcPr>
          <w:p w:rsidR="00CB5261" w:rsidRPr="00240A85" w:rsidRDefault="00CB5261" w:rsidP="00CB5261">
            <w:pPr>
              <w:rPr>
                <w:noProof/>
                <w:sz w:val="16"/>
                <w:szCs w:val="16"/>
              </w:rPr>
            </w:pPr>
            <w:r w:rsidRPr="00240A85">
              <w:rPr>
                <w:noProof/>
                <w:sz w:val="16"/>
                <w:szCs w:val="16"/>
              </w:rPr>
              <w:drawing>
                <wp:inline distT="0" distB="0" distL="0" distR="0" wp14:anchorId="09DAD663" wp14:editId="2B5F49D7">
                  <wp:extent cx="2286000" cy="187960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261" w:rsidRPr="00240A85" w:rsidRDefault="00CB5261" w:rsidP="00CB5261">
            <w:pPr>
              <w:rPr>
                <w:noProof/>
                <w:sz w:val="16"/>
                <w:szCs w:val="16"/>
              </w:rPr>
            </w:pPr>
            <w:r w:rsidRPr="00240A85">
              <w:rPr>
                <w:noProof/>
                <w:sz w:val="16"/>
                <w:szCs w:val="16"/>
              </w:rPr>
              <w:t>The edit form correctly prepopulates the three services associated with the provider.</w:t>
            </w:r>
          </w:p>
          <w:p w:rsidR="00CB5261" w:rsidRPr="00240A85" w:rsidRDefault="00CB5261" w:rsidP="00CB5261">
            <w:pPr>
              <w:rPr>
                <w:noProof/>
                <w:sz w:val="16"/>
                <w:szCs w:val="16"/>
              </w:rPr>
            </w:pPr>
            <w:r w:rsidRPr="00240A85">
              <w:rPr>
                <w:noProof/>
                <w:sz w:val="16"/>
                <w:szCs w:val="16"/>
              </w:rPr>
              <w:drawing>
                <wp:inline distT="0" distB="0" distL="0" distR="0" wp14:anchorId="01A08797" wp14:editId="067E4E1A">
                  <wp:extent cx="1301400" cy="17399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692" cy="174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261" w:rsidRPr="00240A85" w:rsidRDefault="00CB5261" w:rsidP="00CB5261">
            <w:pPr>
              <w:rPr>
                <w:noProof/>
                <w:sz w:val="16"/>
                <w:szCs w:val="16"/>
              </w:rPr>
            </w:pPr>
          </w:p>
          <w:p w:rsidR="00CB5261" w:rsidRPr="00240A85" w:rsidRDefault="00CB5261" w:rsidP="00CB5261">
            <w:pPr>
              <w:rPr>
                <w:noProof/>
                <w:sz w:val="16"/>
                <w:szCs w:val="16"/>
              </w:rPr>
            </w:pPr>
            <w:r w:rsidRPr="00240A85">
              <w:rPr>
                <w:noProof/>
                <w:sz w:val="16"/>
                <w:szCs w:val="16"/>
              </w:rPr>
              <w:t>Removing Diabetes Education correctly results in the service being removed.</w:t>
            </w:r>
          </w:p>
          <w:p w:rsidR="00CB5261" w:rsidRPr="00240A85" w:rsidRDefault="00CB5261" w:rsidP="00CB5261">
            <w:pPr>
              <w:rPr>
                <w:noProof/>
                <w:sz w:val="16"/>
                <w:szCs w:val="16"/>
              </w:rPr>
            </w:pPr>
            <w:r w:rsidRPr="00240A85">
              <w:rPr>
                <w:noProof/>
                <w:sz w:val="16"/>
                <w:szCs w:val="16"/>
              </w:rPr>
              <w:drawing>
                <wp:inline distT="0" distB="0" distL="0" distR="0" wp14:anchorId="3686EF4C" wp14:editId="71971041">
                  <wp:extent cx="1398177" cy="155003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38" cy="155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261" w:rsidRPr="00240A85" w:rsidRDefault="00CB5261" w:rsidP="00CB5261">
            <w:pPr>
              <w:rPr>
                <w:noProof/>
                <w:sz w:val="16"/>
                <w:szCs w:val="16"/>
              </w:rPr>
            </w:pPr>
          </w:p>
          <w:p w:rsidR="00CB5261" w:rsidRPr="00240A85" w:rsidRDefault="00CB5261" w:rsidP="00CB5261">
            <w:pPr>
              <w:rPr>
                <w:noProof/>
                <w:sz w:val="16"/>
                <w:szCs w:val="16"/>
              </w:rPr>
            </w:pPr>
          </w:p>
        </w:tc>
      </w:tr>
      <w:tr w:rsidR="003E100D" w:rsidRPr="00F34A3B" w:rsidTr="00523029">
        <w:tc>
          <w:tcPr>
            <w:tcW w:w="127" w:type="pct"/>
          </w:tcPr>
          <w:p w:rsidR="003E100D" w:rsidRDefault="003E100D" w:rsidP="003E100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32</w:t>
            </w:r>
          </w:p>
        </w:tc>
        <w:tc>
          <w:tcPr>
            <w:tcW w:w="259" w:type="pct"/>
          </w:tcPr>
          <w:p w:rsidR="003E100D" w:rsidRDefault="003E100D" w:rsidP="003E100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Basic</w:t>
            </w:r>
          </w:p>
        </w:tc>
        <w:tc>
          <w:tcPr>
            <w:tcW w:w="797" w:type="pct"/>
          </w:tcPr>
          <w:p w:rsidR="003E100D" w:rsidRDefault="003E100D" w:rsidP="003E100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Edit whether or not provider is accepting patients in a provider that did not accept patients</w:t>
            </w:r>
          </w:p>
        </w:tc>
        <w:tc>
          <w:tcPr>
            <w:tcW w:w="947" w:type="pct"/>
          </w:tcPr>
          <w:p w:rsidR="003E100D" w:rsidRPr="00EA788F" w:rsidRDefault="003E100D" w:rsidP="003E100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Click on “Edit” next to the provider. Edit the response to “Yes” under “Accepting Patients,” then click on the “Update Record” button.</w:t>
            </w:r>
          </w:p>
        </w:tc>
        <w:tc>
          <w:tcPr>
            <w:tcW w:w="1162" w:type="pct"/>
          </w:tcPr>
          <w:p w:rsidR="003E100D" w:rsidRPr="00EA788F" w:rsidRDefault="003E100D" w:rsidP="003E100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If the provider’s did not originally accept patients, the “No” radio button should be checked off in the edit page. Checking off “Yes” should correctly edit the record. </w:t>
            </w:r>
          </w:p>
        </w:tc>
        <w:tc>
          <w:tcPr>
            <w:tcW w:w="1708" w:type="pct"/>
          </w:tcPr>
          <w:p w:rsidR="003E100D" w:rsidRPr="00C8134D" w:rsidRDefault="003E100D" w:rsidP="003E100D">
            <w:pPr>
              <w:rPr>
                <w:sz w:val="17"/>
                <w:szCs w:val="17"/>
              </w:rPr>
            </w:pPr>
            <w:r w:rsidRPr="00C8134D">
              <w:rPr>
                <w:noProof/>
              </w:rPr>
              <w:drawing>
                <wp:inline distT="0" distB="0" distL="0" distR="0" wp14:anchorId="330EC488" wp14:editId="58965ACA">
                  <wp:extent cx="2329317" cy="9536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315" cy="10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00D" w:rsidRPr="00C8134D" w:rsidRDefault="003E100D" w:rsidP="003E100D">
            <w:pPr>
              <w:rPr>
                <w:sz w:val="17"/>
                <w:szCs w:val="17"/>
              </w:rPr>
            </w:pPr>
            <w:r w:rsidRPr="00C8134D">
              <w:rPr>
                <w:sz w:val="17"/>
                <w:szCs w:val="17"/>
              </w:rPr>
              <w:t>In the edit form, the “No” next to Accepting Patients is correctly checked off.</w:t>
            </w:r>
          </w:p>
          <w:p w:rsidR="003E100D" w:rsidRPr="00C8134D" w:rsidRDefault="003E100D" w:rsidP="003E100D">
            <w:pPr>
              <w:rPr>
                <w:sz w:val="17"/>
                <w:szCs w:val="17"/>
              </w:rPr>
            </w:pPr>
            <w:r w:rsidRPr="00C8134D">
              <w:rPr>
                <w:noProof/>
              </w:rPr>
              <w:drawing>
                <wp:inline distT="0" distB="0" distL="0" distR="0" wp14:anchorId="1B25D8DE" wp14:editId="15FD7C31">
                  <wp:extent cx="768350" cy="1003978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72" cy="102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00D" w:rsidRPr="00C8134D" w:rsidRDefault="003E100D" w:rsidP="003E100D">
            <w:pPr>
              <w:rPr>
                <w:sz w:val="17"/>
                <w:szCs w:val="17"/>
              </w:rPr>
            </w:pPr>
            <w:r w:rsidRPr="00C8134D">
              <w:rPr>
                <w:sz w:val="17"/>
                <w:szCs w:val="17"/>
              </w:rPr>
              <w:t>Checking off the record to “Yes” under “Accepting Patients” correctly changes the record.</w:t>
            </w:r>
          </w:p>
          <w:p w:rsidR="003E100D" w:rsidRPr="00C8134D" w:rsidRDefault="003E100D" w:rsidP="003E100D">
            <w:pPr>
              <w:rPr>
                <w:sz w:val="17"/>
                <w:szCs w:val="17"/>
              </w:rPr>
            </w:pPr>
            <w:r w:rsidRPr="00C8134D">
              <w:rPr>
                <w:noProof/>
              </w:rPr>
              <w:drawing>
                <wp:inline distT="0" distB="0" distL="0" distR="0" wp14:anchorId="3892187A" wp14:editId="57C1CE65">
                  <wp:extent cx="1320714" cy="1295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90" cy="130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00D" w:rsidRPr="00C8134D" w:rsidRDefault="003E100D" w:rsidP="003E100D">
            <w:pPr>
              <w:rPr>
                <w:sz w:val="17"/>
                <w:szCs w:val="17"/>
              </w:rPr>
            </w:pPr>
          </w:p>
        </w:tc>
      </w:tr>
    </w:tbl>
    <w:p w:rsidR="00F34A3B" w:rsidRDefault="00F34A3B">
      <w:pPr>
        <w:rPr>
          <w:rFonts w:eastAsia="Times New Roman" w:cs="Arial"/>
        </w:rPr>
      </w:pPr>
    </w:p>
    <w:p w:rsidR="000823CC" w:rsidRDefault="001721F1">
      <w:pPr>
        <w:rPr>
          <w:rFonts w:eastAsia="Times New Roman" w:cs="Arial"/>
          <w:b/>
          <w:u w:val="single"/>
        </w:rPr>
      </w:pPr>
      <w:r w:rsidRPr="001721F1">
        <w:rPr>
          <w:rFonts w:eastAsia="Times New Roman" w:cs="Arial"/>
          <w:b/>
          <w:u w:val="single"/>
        </w:rPr>
        <w:t>Results of Executing Test Plan</w:t>
      </w:r>
    </w:p>
    <w:p w:rsidR="00F6182D" w:rsidRDefault="00F6182D">
      <w:pPr>
        <w:rPr>
          <w:rFonts w:eastAsia="Times New Roman" w:cs="Arial"/>
        </w:rPr>
      </w:pPr>
    </w:p>
    <w:p w:rsidR="000823CC" w:rsidRDefault="000823CC">
      <w:pPr>
        <w:rPr>
          <w:rFonts w:eastAsia="Times New Roman" w:cs="Arial"/>
        </w:rPr>
      </w:pPr>
      <w:r>
        <w:rPr>
          <w:rFonts w:eastAsia="Times New Roman" w:cs="Arial"/>
        </w:rPr>
        <w:t xml:space="preserve">The process of documenting the test plan </w:t>
      </w:r>
      <w:r w:rsidR="00F6182D">
        <w:rPr>
          <w:rFonts w:eastAsia="Times New Roman" w:cs="Arial"/>
        </w:rPr>
        <w:t xml:space="preserve">initially </w:t>
      </w:r>
      <w:r>
        <w:rPr>
          <w:rFonts w:eastAsia="Times New Roman" w:cs="Arial"/>
        </w:rPr>
        <w:t xml:space="preserve">revealed a number of </w:t>
      </w:r>
      <w:r w:rsidR="00F6182D">
        <w:rPr>
          <w:rFonts w:eastAsia="Times New Roman" w:cs="Arial"/>
        </w:rPr>
        <w:t xml:space="preserve">bugs, </w:t>
      </w:r>
      <w:r w:rsidR="00BD0F12">
        <w:rPr>
          <w:rFonts w:eastAsia="Times New Roman" w:cs="Arial"/>
        </w:rPr>
        <w:t>most of which</w:t>
      </w:r>
      <w:r w:rsidR="00F6182D">
        <w:rPr>
          <w:rFonts w:eastAsia="Times New Roman" w:cs="Arial"/>
        </w:rPr>
        <w:t xml:space="preserve"> have now been fixed. These bugs were mostly due to inadequate error checking, and</w:t>
      </w:r>
      <w:r>
        <w:rPr>
          <w:rFonts w:eastAsia="Times New Roman" w:cs="Arial"/>
        </w:rPr>
        <w:t xml:space="preserve"> including the following:</w:t>
      </w:r>
    </w:p>
    <w:p w:rsidR="0000424B" w:rsidRDefault="0000424B">
      <w:pPr>
        <w:rPr>
          <w:rFonts w:eastAsia="Times New Roman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8A04A6" w:rsidTr="008A04A6">
        <w:tc>
          <w:tcPr>
            <w:tcW w:w="5395" w:type="dxa"/>
          </w:tcPr>
          <w:p w:rsidR="008A04A6" w:rsidRPr="00796CD7" w:rsidRDefault="008A04A6" w:rsidP="00C47C31">
            <w:pPr>
              <w:jc w:val="center"/>
              <w:rPr>
                <w:rFonts w:eastAsia="Times New Roman" w:cs="Arial"/>
                <w:b/>
              </w:rPr>
            </w:pPr>
            <w:r w:rsidRPr="00796CD7">
              <w:rPr>
                <w:rFonts w:eastAsia="Times New Roman" w:cs="Arial"/>
                <w:b/>
              </w:rPr>
              <w:t>Bugs</w:t>
            </w:r>
          </w:p>
        </w:tc>
        <w:tc>
          <w:tcPr>
            <w:tcW w:w="5395" w:type="dxa"/>
          </w:tcPr>
          <w:p w:rsidR="008A04A6" w:rsidRPr="00796CD7" w:rsidRDefault="00281448" w:rsidP="00C47C31">
            <w:pPr>
              <w:jc w:val="center"/>
              <w:rPr>
                <w:rFonts w:eastAsia="Times New Roman" w:cs="Arial"/>
                <w:b/>
              </w:rPr>
            </w:pPr>
            <w:r w:rsidRPr="00796CD7">
              <w:rPr>
                <w:rFonts w:eastAsia="Times New Roman" w:cs="Arial"/>
                <w:b/>
              </w:rPr>
              <w:t>Explanation of Fixes</w:t>
            </w:r>
            <w:r w:rsidR="00BD0F12" w:rsidRPr="00796CD7">
              <w:rPr>
                <w:rFonts w:eastAsia="Times New Roman" w:cs="Arial"/>
                <w:b/>
              </w:rPr>
              <w:t xml:space="preserve"> and Failures</w:t>
            </w:r>
          </w:p>
        </w:tc>
      </w:tr>
      <w:tr w:rsidR="008A04A6" w:rsidTr="008A04A6">
        <w:tc>
          <w:tcPr>
            <w:tcW w:w="5395" w:type="dxa"/>
          </w:tcPr>
          <w:p w:rsidR="008A04A6" w:rsidRPr="0000424B" w:rsidRDefault="0000424B" w:rsidP="0000424B">
            <w:pPr>
              <w:rPr>
                <w:rFonts w:eastAsia="Times New Roman" w:cs="Arial"/>
              </w:rPr>
            </w:pPr>
            <w:r w:rsidRPr="0000424B">
              <w:rPr>
                <w:rFonts w:eastAsia="Times New Roman" w:cs="Arial"/>
              </w:rPr>
              <w:t>D</w:t>
            </w:r>
            <w:r w:rsidR="008A04A6" w:rsidRPr="0000424B">
              <w:rPr>
                <w:rFonts w:eastAsia="Times New Roman" w:cs="Arial"/>
              </w:rPr>
              <w:t>uplicate entries of des</w:t>
            </w:r>
            <w:bookmarkStart w:id="381" w:name="_GoBack"/>
            <w:bookmarkEnd w:id="381"/>
            <w:r w:rsidR="008A04A6" w:rsidRPr="0000424B">
              <w:rPr>
                <w:rFonts w:eastAsia="Times New Roman" w:cs="Arial"/>
              </w:rPr>
              <w:t>ignations and services did not get caught</w:t>
            </w:r>
          </w:p>
        </w:tc>
        <w:tc>
          <w:tcPr>
            <w:tcW w:w="5395" w:type="dxa"/>
          </w:tcPr>
          <w:p w:rsidR="0000424B" w:rsidRDefault="0000424B" w:rsidP="0000424B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  <w:tr w:rsidR="008A04A6" w:rsidTr="008A04A6">
        <w:tc>
          <w:tcPr>
            <w:tcW w:w="5395" w:type="dxa"/>
          </w:tcPr>
          <w:p w:rsidR="008A04A6" w:rsidRP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</w:t>
            </w:r>
            <w:r w:rsidRPr="008A04A6">
              <w:rPr>
                <w:rFonts w:eastAsia="Times New Roman" w:cs="Arial"/>
              </w:rPr>
              <w:t xml:space="preserve">outing </w:t>
            </w:r>
            <w:r>
              <w:rPr>
                <w:rFonts w:eastAsia="Times New Roman" w:cs="Arial"/>
              </w:rPr>
              <w:t>bug</w:t>
            </w:r>
            <w:r w:rsidRPr="008A04A6">
              <w:rPr>
                <w:rFonts w:eastAsia="Times New Roman" w:cs="Arial"/>
              </w:rPr>
              <w:t xml:space="preserve"> - navigating directly to __ does not automatically redirect to the /</w:t>
            </w:r>
            <w:proofErr w:type="spellStart"/>
            <w:r w:rsidRPr="008A04A6">
              <w:rPr>
                <w:rFonts w:eastAsia="Times New Roman" w:cs="Arial"/>
              </w:rPr>
              <w:t>admi</w:t>
            </w:r>
            <w:proofErr w:type="spellEnd"/>
            <w:r w:rsidRPr="008A04A6">
              <w:rPr>
                <w:rFonts w:eastAsia="Times New Roman" w:cs="Arial"/>
              </w:rPr>
              <w:t xml:space="preserve"> page</w:t>
            </w:r>
          </w:p>
        </w:tc>
        <w:tc>
          <w:tcPr>
            <w:tcW w:w="5395" w:type="dxa"/>
          </w:tcPr>
          <w:p w:rsidR="0000424B" w:rsidRDefault="0000424B" w:rsidP="0000424B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  <w:tr w:rsidR="008A04A6" w:rsidTr="008A04A6"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Routing bug – handlers placed in the wrong order resulting in the admin page always being rendered instead of the edit page. </w:t>
            </w:r>
          </w:p>
        </w:tc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  <w:p w:rsid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default route ‘.*’ should be the listed last as the application tries to match the routes in order. [5]</w:t>
            </w:r>
          </w:p>
        </w:tc>
      </w:tr>
      <w:tr w:rsidR="008A04A6" w:rsidTr="008A04A6">
        <w:tc>
          <w:tcPr>
            <w:tcW w:w="5395" w:type="dxa"/>
          </w:tcPr>
          <w:p w:rsidR="008A04A6" w:rsidRPr="008A04A6" w:rsidRDefault="008A04A6" w:rsidP="008A04A6">
            <w:pPr>
              <w:rPr>
                <w:rFonts w:eastAsia="Times New Roman" w:cs="Arial"/>
              </w:rPr>
            </w:pPr>
            <w:r w:rsidRPr="008A04A6">
              <w:rPr>
                <w:rFonts w:eastAsia="Times New Roman" w:cs="Arial"/>
              </w:rPr>
              <w:t xml:space="preserve">Missing input validation for empty form input fields. Safari allows forms to be posted/submitted even when input fields containing the “required” attribute are left empty  </w:t>
            </w:r>
          </w:p>
        </w:tc>
        <w:tc>
          <w:tcPr>
            <w:tcW w:w="5395" w:type="dxa"/>
          </w:tcPr>
          <w:p w:rsidR="0000424B" w:rsidRDefault="0000424B" w:rsidP="0000424B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  <w:tr w:rsidR="008A04A6" w:rsidTr="008A04A6">
        <w:tc>
          <w:tcPr>
            <w:tcW w:w="5395" w:type="dxa"/>
          </w:tcPr>
          <w:p w:rsidR="008A04A6" w:rsidRDefault="0000424B" w:rsidP="0000424B">
            <w:r w:rsidRPr="0000424B">
              <w:rPr>
                <w:rFonts w:eastAsia="Times New Roman" w:cs="Arial"/>
              </w:rPr>
              <w:t>M</w:t>
            </w:r>
            <w:r w:rsidR="008A04A6" w:rsidRPr="0000424B">
              <w:rPr>
                <w:rFonts w:eastAsia="Times New Roman" w:cs="Arial"/>
              </w:rPr>
              <w:t xml:space="preserve">issing return statement in post and get methods when form input invalid </w:t>
            </w:r>
          </w:p>
        </w:tc>
        <w:tc>
          <w:tcPr>
            <w:tcW w:w="5395" w:type="dxa"/>
          </w:tcPr>
          <w:p w:rsidR="0000424B" w:rsidRDefault="0000424B" w:rsidP="0000424B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</w:tbl>
    <w:p w:rsidR="001721F1" w:rsidRDefault="001721F1">
      <w:pPr>
        <w:rPr>
          <w:rFonts w:eastAsia="Times New Roman" w:cs="Arial"/>
        </w:rPr>
      </w:pPr>
    </w:p>
    <w:p w:rsidR="00AA6AAA" w:rsidRDefault="00AA6AAA" w:rsidP="006C3FF5">
      <w:pPr>
        <w:rPr>
          <w:rFonts w:eastAsia="Times New Roman" w:cs="Arial"/>
          <w:b/>
          <w:u w:val="single"/>
        </w:rPr>
      </w:pPr>
      <w:r w:rsidRPr="00AA6AAA">
        <w:rPr>
          <w:rFonts w:eastAsia="Times New Roman" w:cs="Arial"/>
          <w:b/>
          <w:u w:val="single"/>
        </w:rPr>
        <w:t>Explanation of Failures</w:t>
      </w:r>
    </w:p>
    <w:p w:rsidR="006C3FF5" w:rsidRDefault="00BD0F12" w:rsidP="006C3FF5">
      <w:pPr>
        <w:rPr>
          <w:rFonts w:eastAsia="Times New Roman" w:cs="Arial"/>
        </w:rPr>
      </w:pPr>
      <w:r>
        <w:rPr>
          <w:rFonts w:eastAsia="Times New Roman" w:cs="Arial"/>
        </w:rPr>
        <w:t>There are several outstanding bugs, which include the following:</w:t>
      </w:r>
    </w:p>
    <w:p w:rsidR="00BD0F12" w:rsidRDefault="00DC6B86" w:rsidP="00DC6B86">
      <w:pPr>
        <w:rPr>
          <w:rFonts w:eastAsia="Times New Roman" w:cs="Arial"/>
        </w:rPr>
      </w:pPr>
      <w:r>
        <w:rPr>
          <w:rFonts w:eastAsia="Times New Roman" w:cs="Arial"/>
        </w:rPr>
        <w:t xml:space="preserve">1. </w:t>
      </w:r>
      <w:r w:rsidR="00BD0F12" w:rsidRPr="00DC6B86">
        <w:rPr>
          <w:rFonts w:eastAsia="Times New Roman" w:cs="Arial"/>
        </w:rPr>
        <w:t xml:space="preserve">The application currently </w:t>
      </w:r>
      <w:r w:rsidR="004239FE">
        <w:rPr>
          <w:rFonts w:eastAsia="Times New Roman" w:cs="Arial"/>
        </w:rPr>
        <w:t xml:space="preserve">does not parse URL’s, and </w:t>
      </w:r>
      <w:r w:rsidR="00BD0F12" w:rsidRPr="00DC6B86">
        <w:rPr>
          <w:rFonts w:eastAsia="Times New Roman" w:cs="Arial"/>
        </w:rPr>
        <w:t>accepts invalid URL’s with missing top-level domains</w: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</w:rPr>
        <w:t>and stores them in the database as strings.</w:t>
      </w:r>
    </w:p>
    <w:p w:rsidR="00DC6B86" w:rsidRPr="00DC6B86" w:rsidRDefault="00DC6B86" w:rsidP="00D51908">
      <w:pPr>
        <w:pStyle w:val="ListParagraph"/>
        <w:numPr>
          <w:ilvl w:val="0"/>
          <w:numId w:val="1"/>
        </w:numPr>
        <w:rPr>
          <w:rFonts w:eastAsia="Times New Roman" w:cs="Arial"/>
        </w:rPr>
      </w:pPr>
      <w:r w:rsidRPr="00DC6B86">
        <w:rPr>
          <w:rFonts w:eastAsia="Times New Roman" w:cs="Arial"/>
        </w:rPr>
        <w:t xml:space="preserve">In order to fix this bug, </w:t>
      </w:r>
      <w:r w:rsidRPr="00DC6B86">
        <w:rPr>
          <w:rFonts w:eastAsia="Times New Roman" w:cs="Arial"/>
        </w:rPr>
        <w:t xml:space="preserve">I </w:t>
      </w:r>
      <w:r w:rsidR="00D51908">
        <w:rPr>
          <w:rFonts w:eastAsia="Times New Roman" w:cs="Arial"/>
        </w:rPr>
        <w:t xml:space="preserve">could use regular expressions. An easier way </w:t>
      </w:r>
      <w:r w:rsidRPr="00DC6B86">
        <w:rPr>
          <w:rFonts w:eastAsia="Times New Roman" w:cs="Arial"/>
        </w:rPr>
        <w:t xml:space="preserve">would need to import a library such as </w:t>
      </w:r>
      <w:r w:rsidRPr="00DC6B86">
        <w:rPr>
          <w:rFonts w:eastAsia="Times New Roman" w:cs="Arial"/>
        </w:rPr>
        <w:t xml:space="preserve">the </w:t>
      </w:r>
      <w:r w:rsidR="00D51908">
        <w:rPr>
          <w:rFonts w:eastAsia="Times New Roman" w:cs="Arial"/>
        </w:rPr>
        <w:t xml:space="preserve">validator library, </w:t>
      </w:r>
      <w:proofErr w:type="spellStart"/>
      <w:r w:rsidR="00D51908" w:rsidRPr="00D51908">
        <w:rPr>
          <w:rFonts w:eastAsia="Times New Roman" w:cs="Arial"/>
        </w:rPr>
        <w:t>urlparse</w:t>
      </w:r>
      <w:proofErr w:type="spellEnd"/>
      <w:r w:rsidR="00D51908">
        <w:rPr>
          <w:rFonts w:eastAsia="Times New Roman" w:cs="Arial"/>
        </w:rPr>
        <w:t xml:space="preserve"> from </w:t>
      </w:r>
      <w:proofErr w:type="spellStart"/>
      <w:r w:rsidR="00D51908">
        <w:rPr>
          <w:rFonts w:eastAsia="Times New Roman" w:cs="Arial"/>
        </w:rPr>
        <w:t>urlparse</w:t>
      </w:r>
      <w:proofErr w:type="spellEnd"/>
      <w:r w:rsidR="00D51908">
        <w:rPr>
          <w:rFonts w:eastAsia="Times New Roman" w:cs="Arial"/>
        </w:rPr>
        <w:t xml:space="preserve">, or the </w:t>
      </w:r>
      <w:proofErr w:type="spellStart"/>
      <w:r w:rsidRPr="00DC6B86">
        <w:rPr>
          <w:rFonts w:eastAsia="Times New Roman" w:cs="Arial"/>
        </w:rPr>
        <w:t>URLValidator</w:t>
      </w:r>
      <w:proofErr w:type="spellEnd"/>
      <w:r w:rsidRPr="00DC6B86">
        <w:rPr>
          <w:rFonts w:eastAsia="Times New Roman" w:cs="Arial"/>
        </w:rPr>
        <w:t xml:space="preserve"> from </w:t>
      </w:r>
      <w:proofErr w:type="spellStart"/>
      <w:r w:rsidRPr="00DC6B86">
        <w:rPr>
          <w:rFonts w:eastAsia="Times New Roman" w:cs="Arial"/>
        </w:rPr>
        <w:t>django.core.validators</w:t>
      </w:r>
      <w:proofErr w:type="spellEnd"/>
      <w:r w:rsidRPr="00DC6B86">
        <w:rPr>
          <w:rFonts w:eastAsia="Times New Roman" w:cs="Arial"/>
        </w:rPr>
        <w:t xml:space="preserve"> in Python to parse </w:t>
      </w:r>
      <w:r w:rsidRPr="00DC6B86">
        <w:rPr>
          <w:rFonts w:eastAsia="Times New Roman" w:cs="Arial"/>
        </w:rPr>
        <w:t>URL</w:t>
      </w:r>
      <w:r w:rsidR="004239FE">
        <w:rPr>
          <w:rFonts w:eastAsia="Times New Roman" w:cs="Arial"/>
        </w:rPr>
        <w:t>’</w:t>
      </w:r>
      <w:r w:rsidRPr="00DC6B86">
        <w:rPr>
          <w:rFonts w:eastAsia="Times New Roman" w:cs="Arial"/>
        </w:rPr>
        <w:t>s</w:t>
      </w:r>
      <w:r w:rsidRPr="00DC6B86">
        <w:rPr>
          <w:rFonts w:eastAsia="Times New Roman" w:cs="Arial"/>
        </w:rPr>
        <w:t>.</w:t>
      </w:r>
      <w:r w:rsidR="00D51908">
        <w:rPr>
          <w:rFonts w:eastAsia="Times New Roman" w:cs="Arial"/>
        </w:rPr>
        <w:t xml:space="preserve"> [6] [7]</w:t>
      </w:r>
    </w:p>
    <w:p w:rsidR="00BD0F12" w:rsidRDefault="00DC6B86" w:rsidP="00DC6B86">
      <w:pPr>
        <w:rPr>
          <w:rFonts w:eastAsia="Times New Roman" w:cs="Arial"/>
        </w:rPr>
      </w:pPr>
      <w:r>
        <w:rPr>
          <w:rFonts w:eastAsia="Times New Roman" w:cs="Arial"/>
        </w:rPr>
        <w:t xml:space="preserve">2. </w:t>
      </w:r>
      <w:r w:rsidR="00BD0F12" w:rsidRPr="00DC6B86">
        <w:rPr>
          <w:rFonts w:eastAsia="Times New Roman" w:cs="Arial"/>
        </w:rPr>
        <w:t xml:space="preserve">The application currently </w:t>
      </w:r>
      <w:r w:rsidR="004239FE">
        <w:rPr>
          <w:rFonts w:eastAsia="Times New Roman" w:cs="Arial"/>
        </w:rPr>
        <w:t xml:space="preserve">does not parse phone numbers. Instead, it </w:t>
      </w:r>
      <w:r w:rsidR="00BD0F12" w:rsidRPr="00DC6B86">
        <w:rPr>
          <w:rFonts w:eastAsia="Times New Roman" w:cs="Arial"/>
        </w:rPr>
        <w:t>accepts invalid phone numbers</w: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</w:rPr>
        <w:t>and stores them in the database as strings</w:t>
      </w:r>
      <w:proofErr w:type="gramStart"/>
      <w:r>
        <w:rPr>
          <w:rFonts w:eastAsia="Times New Roman" w:cs="Arial"/>
        </w:rPr>
        <w:t>.</w:t>
      </w:r>
      <w:r>
        <w:rPr>
          <w:rFonts w:eastAsia="Times New Roman" w:cs="Arial"/>
        </w:rPr>
        <w:t>.</w:t>
      </w:r>
      <w:proofErr w:type="gramEnd"/>
    </w:p>
    <w:p w:rsidR="00DC6B86" w:rsidRPr="00DC6B86" w:rsidRDefault="00DC6B86" w:rsidP="00DC6B86">
      <w:pPr>
        <w:pStyle w:val="ListParagraph"/>
        <w:numPr>
          <w:ilvl w:val="0"/>
          <w:numId w:val="1"/>
        </w:numPr>
        <w:rPr>
          <w:rFonts w:eastAsia="Times New Roman" w:cs="Arial"/>
        </w:rPr>
      </w:pPr>
      <w:r w:rsidRPr="00DC6B86">
        <w:rPr>
          <w:rFonts w:eastAsia="Times New Roman" w:cs="Arial"/>
        </w:rPr>
        <w:t xml:space="preserve">In order to fix this bug, I would need to import a library such as </w:t>
      </w:r>
      <w:proofErr w:type="spellStart"/>
      <w:r w:rsidRPr="00DC6B86">
        <w:rPr>
          <w:rFonts w:eastAsia="Times New Roman" w:cs="Arial"/>
        </w:rPr>
        <w:t>phonenumbers</w:t>
      </w:r>
      <w:proofErr w:type="spellEnd"/>
      <w:r w:rsidRPr="00DC6B86">
        <w:rPr>
          <w:rFonts w:eastAsia="Times New Roman" w:cs="Arial"/>
        </w:rPr>
        <w:t xml:space="preserve"> 7.2.3 in Python to parse phone numbers.</w:t>
      </w:r>
      <w:r w:rsidR="00D51908">
        <w:rPr>
          <w:rFonts w:eastAsia="Times New Roman" w:cs="Arial"/>
        </w:rPr>
        <w:t xml:space="preserve"> [8]</w:t>
      </w:r>
    </w:p>
    <w:p w:rsidR="00BD0F12" w:rsidRPr="00DC6B86" w:rsidRDefault="00DC6B86" w:rsidP="00DC6B86">
      <w:pPr>
        <w:rPr>
          <w:rFonts w:eastAsia="Times New Roman" w:cs="Arial"/>
        </w:rPr>
      </w:pPr>
      <w:r>
        <w:rPr>
          <w:rFonts w:eastAsia="Times New Roman" w:cs="Arial"/>
        </w:rPr>
        <w:t xml:space="preserve">3. </w:t>
      </w:r>
      <w:r w:rsidR="00BD0F12" w:rsidRPr="00DC6B86">
        <w:rPr>
          <w:rFonts w:eastAsia="Times New Roman" w:cs="Arial"/>
        </w:rPr>
        <w:t xml:space="preserve">The application currently </w:t>
      </w:r>
      <w:r w:rsidR="004239FE">
        <w:rPr>
          <w:rFonts w:eastAsia="Times New Roman" w:cs="Arial"/>
        </w:rPr>
        <w:t xml:space="preserve">does not parse email addresses, and </w:t>
      </w:r>
      <w:r w:rsidR="00BD0F12" w:rsidRPr="00DC6B86">
        <w:rPr>
          <w:rFonts w:eastAsia="Times New Roman" w:cs="Arial"/>
        </w:rPr>
        <w:t xml:space="preserve">accepts </w:t>
      </w:r>
      <w:r>
        <w:rPr>
          <w:rFonts w:eastAsia="Times New Roman" w:cs="Arial"/>
        </w:rPr>
        <w:t>invalid email addresses and stores them in the database as strings.</w:t>
      </w:r>
    </w:p>
    <w:p w:rsidR="00D51908" w:rsidRPr="00DC6B86" w:rsidRDefault="00D51908" w:rsidP="00D51908">
      <w:pPr>
        <w:pStyle w:val="ListParagraph"/>
        <w:numPr>
          <w:ilvl w:val="0"/>
          <w:numId w:val="1"/>
        </w:numPr>
        <w:rPr>
          <w:rFonts w:eastAsia="Times New Roman" w:cs="Arial"/>
        </w:rPr>
      </w:pPr>
      <w:r w:rsidRPr="00DC6B86">
        <w:rPr>
          <w:rFonts w:eastAsia="Times New Roman" w:cs="Arial"/>
        </w:rPr>
        <w:lastRenderedPageBreak/>
        <w:t xml:space="preserve">In order to fix this bug, I would need to import a library such as </w:t>
      </w:r>
      <w:proofErr w:type="spellStart"/>
      <w:r w:rsidRPr="00D51908">
        <w:rPr>
          <w:rFonts w:eastAsia="Times New Roman" w:cs="Arial"/>
        </w:rPr>
        <w:t>validate_email</w:t>
      </w:r>
      <w:proofErr w:type="spellEnd"/>
      <w:r w:rsidRPr="00D51908">
        <w:rPr>
          <w:rFonts w:eastAsia="Times New Roman" w:cs="Arial"/>
        </w:rPr>
        <w:t xml:space="preserve"> 1.3 </w:t>
      </w:r>
      <w:r w:rsidRPr="00DC6B86">
        <w:rPr>
          <w:rFonts w:eastAsia="Times New Roman" w:cs="Arial"/>
        </w:rPr>
        <w:t>in Python to parse phone numbers.</w:t>
      </w:r>
      <w:r w:rsidRPr="00D51908">
        <w:rPr>
          <w:rFonts w:eastAsia="Times New Roman" w:cs="Arial"/>
        </w:rPr>
        <w:t xml:space="preserve"> </w:t>
      </w:r>
      <w:r w:rsidR="003D26ED">
        <w:rPr>
          <w:rFonts w:eastAsia="Times New Roman" w:cs="Arial"/>
        </w:rPr>
        <w:t>The P</w:t>
      </w:r>
      <w:r>
        <w:rPr>
          <w:rFonts w:eastAsia="Times New Roman" w:cs="Arial"/>
        </w:rPr>
        <w:t xml:space="preserve">ython </w:t>
      </w:r>
      <w:proofErr w:type="gramStart"/>
      <w:r>
        <w:rPr>
          <w:rFonts w:eastAsia="Times New Roman" w:cs="Arial"/>
        </w:rPr>
        <w:t>validators</w:t>
      </w:r>
      <w:proofErr w:type="gramEnd"/>
      <w:r>
        <w:rPr>
          <w:rFonts w:eastAsia="Times New Roman" w:cs="Arial"/>
        </w:rPr>
        <w:t xml:space="preserve"> library is also able to </w:t>
      </w:r>
      <w:r>
        <w:rPr>
          <w:rFonts w:eastAsia="Times New Roman" w:cs="Arial"/>
        </w:rPr>
        <w:t>validate</w: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</w:rPr>
        <w:t>emails</w:t>
      </w:r>
      <w:r w:rsidR="00587C53">
        <w:rPr>
          <w:rFonts w:eastAsia="Times New Roman" w:cs="Arial"/>
        </w:rPr>
        <w:t>.</w:t>
      </w:r>
      <w:r>
        <w:rPr>
          <w:rFonts w:eastAsia="Times New Roman" w:cs="Arial"/>
        </w:rPr>
        <w:t xml:space="preserve"> [6]</w:t>
      </w:r>
      <w:r>
        <w:rPr>
          <w:rFonts w:eastAsia="Times New Roman" w:cs="Arial"/>
        </w:rPr>
        <w:t xml:space="preserve"> [9]</w:t>
      </w:r>
    </w:p>
    <w:p w:rsidR="006C3FF5" w:rsidRPr="00AA6AAA" w:rsidRDefault="006C3FF5" w:rsidP="006C3FF5">
      <w:pPr>
        <w:rPr>
          <w:rFonts w:eastAsia="Times New Roman" w:cs="Arial"/>
          <w:b/>
          <w:u w:val="single"/>
        </w:rPr>
      </w:pPr>
    </w:p>
    <w:p w:rsidR="001721F1" w:rsidRDefault="001721F1">
      <w:pPr>
        <w:rPr>
          <w:rFonts w:eastAsia="Times New Roman" w:cs="Arial"/>
        </w:rPr>
      </w:pPr>
    </w:p>
    <w:p w:rsidR="001721F1" w:rsidRPr="001721F1" w:rsidRDefault="001721F1">
      <w:pPr>
        <w:rPr>
          <w:rFonts w:eastAsia="Times New Roman" w:cs="Arial"/>
          <w:b/>
          <w:u w:val="single"/>
        </w:rPr>
      </w:pPr>
      <w:r>
        <w:rPr>
          <w:rFonts w:eastAsia="Times New Roman" w:cs="Arial"/>
          <w:b/>
          <w:u w:val="single"/>
        </w:rPr>
        <w:t xml:space="preserve">Discussion of </w:t>
      </w:r>
      <w:r w:rsidRPr="001721F1">
        <w:rPr>
          <w:rFonts w:eastAsia="Times New Roman" w:cs="Arial"/>
          <w:b/>
          <w:u w:val="single"/>
        </w:rPr>
        <w:t>Templating</w:t>
      </w:r>
      <w:r>
        <w:rPr>
          <w:rFonts w:eastAsia="Times New Roman" w:cs="Arial"/>
          <w:b/>
          <w:u w:val="single"/>
        </w:rPr>
        <w:t xml:space="preserve"> to Display Data</w:t>
      </w:r>
    </w:p>
    <w:p w:rsidR="00736F0F" w:rsidRDefault="001721F1">
      <w:pPr>
        <w:rPr>
          <w:rFonts w:eastAsia="Times New Roman" w:cs="Arial"/>
        </w:rPr>
      </w:pPr>
      <w:r>
        <w:rPr>
          <w:rFonts w:eastAsia="Times New Roman" w:cs="Arial"/>
        </w:rPr>
        <w:t xml:space="preserve">Specifically, using </w:t>
      </w:r>
      <w:proofErr w:type="spellStart"/>
      <w:r>
        <w:rPr>
          <w:rFonts w:eastAsia="Times New Roman" w:cs="Arial"/>
        </w:rPr>
        <w:t>Jinja</w:t>
      </w:r>
      <w:proofErr w:type="spellEnd"/>
      <w:r>
        <w:rPr>
          <w:rFonts w:eastAsia="Times New Roman" w:cs="Arial"/>
        </w:rPr>
        <w:t xml:space="preserve"> templating to </w:t>
      </w:r>
      <w:r w:rsidR="00736F0F">
        <w:rPr>
          <w:rFonts w:eastAsia="Times New Roman" w:cs="Arial"/>
        </w:rPr>
        <w:t xml:space="preserve">implement logic, </w:t>
      </w:r>
      <w:r>
        <w:rPr>
          <w:rFonts w:eastAsia="Times New Roman" w:cs="Arial"/>
        </w:rPr>
        <w:t>render variables</w:t>
      </w:r>
      <w:r w:rsidR="00736F0F">
        <w:rPr>
          <w:rFonts w:eastAsia="Times New Roman" w:cs="Arial"/>
        </w:rPr>
        <w:t>, access properties</w:t>
      </w:r>
      <w:r>
        <w:rPr>
          <w:rFonts w:eastAsia="Times New Roman" w:cs="Arial"/>
        </w:rPr>
        <w:t>.</w:t>
      </w:r>
      <w:r w:rsidR="00736F0F">
        <w:rPr>
          <w:rFonts w:eastAsia="Times New Roman" w:cs="Arial"/>
        </w:rPr>
        <w:t xml:space="preserve"> For logic, I used the following control structures: </w:t>
      </w:r>
      <w:proofErr w:type="gramStart"/>
      <w:r w:rsidR="00736F0F">
        <w:rPr>
          <w:rFonts w:eastAsia="Times New Roman" w:cs="Arial"/>
        </w:rPr>
        <w:t xml:space="preserve">the </w:t>
      </w:r>
      <w:r w:rsidR="00736F0F" w:rsidRPr="00BB496C">
        <w:rPr>
          <w:rFonts w:eastAsia="Times New Roman" w:cs="Arial"/>
          <w:i/>
        </w:rPr>
        <w:t>for</w:t>
      </w:r>
      <w:proofErr w:type="gramEnd"/>
      <w:r w:rsidR="00736F0F">
        <w:rPr>
          <w:rFonts w:eastAsia="Times New Roman" w:cs="Arial"/>
        </w:rPr>
        <w:t xml:space="preserve"> loop, the </w:t>
      </w:r>
      <w:r w:rsidR="00736F0F" w:rsidRPr="00BB496C">
        <w:rPr>
          <w:rFonts w:eastAsia="Times New Roman" w:cs="Arial"/>
          <w:i/>
        </w:rPr>
        <w:t>if/</w:t>
      </w:r>
      <w:proofErr w:type="spellStart"/>
      <w:r w:rsidR="00736F0F" w:rsidRPr="00BB496C">
        <w:rPr>
          <w:rFonts w:eastAsia="Times New Roman" w:cs="Arial"/>
          <w:i/>
        </w:rPr>
        <w:t>elif</w:t>
      </w:r>
      <w:proofErr w:type="spellEnd"/>
      <w:r w:rsidR="00736F0F" w:rsidRPr="00BB496C">
        <w:rPr>
          <w:rFonts w:eastAsia="Times New Roman" w:cs="Arial"/>
          <w:i/>
        </w:rPr>
        <w:t>/else</w:t>
      </w:r>
      <w:r w:rsidR="00736F0F">
        <w:rPr>
          <w:rFonts w:eastAsia="Times New Roman" w:cs="Arial"/>
        </w:rPr>
        <w:t xml:space="preserve"> statement</w:t>
      </w:r>
      <w:r w:rsidR="00BB496C">
        <w:rPr>
          <w:rFonts w:eastAsia="Times New Roman" w:cs="Arial"/>
        </w:rPr>
        <w:t xml:space="preserve">s. </w:t>
      </w:r>
      <w:r w:rsidR="00736F0F">
        <w:rPr>
          <w:rFonts w:eastAsia="Times New Roman" w:cs="Arial"/>
        </w:rPr>
        <w:t xml:space="preserve">I also used </w:t>
      </w:r>
      <w:proofErr w:type="spellStart"/>
      <w:r w:rsidR="00736F0F">
        <w:rPr>
          <w:rFonts w:eastAsia="Times New Roman" w:cs="Arial"/>
        </w:rPr>
        <w:t>Jinja</w:t>
      </w:r>
      <w:proofErr w:type="spellEnd"/>
      <w:r w:rsidR="00736F0F">
        <w:rPr>
          <w:rFonts w:eastAsia="Times New Roman" w:cs="Arial"/>
        </w:rPr>
        <w:t xml:space="preserve"> for com</w:t>
      </w:r>
      <w:r w:rsidR="006B6562">
        <w:rPr>
          <w:rFonts w:eastAsia="Times New Roman" w:cs="Arial"/>
        </w:rPr>
        <w:t>parison of strings for equality,</w:t>
      </w:r>
      <w:r w:rsidR="00736F0F">
        <w:rPr>
          <w:rFonts w:eastAsia="Times New Roman" w:cs="Arial"/>
        </w:rPr>
        <w:t xml:space="preserve"> </w:t>
      </w:r>
      <w:r w:rsidR="006B6562">
        <w:rPr>
          <w:rFonts w:eastAsia="Times New Roman" w:cs="Arial"/>
        </w:rPr>
        <w:t>f</w:t>
      </w:r>
      <w:r w:rsidR="00736F0F">
        <w:rPr>
          <w:rFonts w:eastAsia="Times New Roman" w:cs="Arial"/>
        </w:rPr>
        <w:t>or example, {% if s.name == t.name %}</w:t>
      </w:r>
      <w:r w:rsidR="006B6562">
        <w:rPr>
          <w:rFonts w:eastAsia="Times New Roman" w:cs="Arial"/>
        </w:rPr>
        <w:t xml:space="preserve"> compares two strings.</w:t>
      </w:r>
    </w:p>
    <w:p w:rsidR="006B6562" w:rsidRDefault="006B6562">
      <w:pPr>
        <w:rPr>
          <w:rFonts w:eastAsia="Times New Roman" w:cs="Arial"/>
        </w:rPr>
      </w:pPr>
    </w:p>
    <w:p w:rsidR="009423FC" w:rsidRDefault="00736F0F">
      <w:pPr>
        <w:rPr>
          <w:rFonts w:eastAsia="Times New Roman" w:cs="Arial"/>
        </w:rPr>
      </w:pPr>
      <w:r>
        <w:rPr>
          <w:rFonts w:eastAsia="Times New Roman" w:cs="Arial"/>
        </w:rPr>
        <w:t xml:space="preserve">By using </w:t>
      </w:r>
      <w:proofErr w:type="gramStart"/>
      <w:r>
        <w:rPr>
          <w:rFonts w:eastAsia="Times New Roman" w:cs="Arial"/>
        </w:rPr>
        <w:t xml:space="preserve">the </w:t>
      </w:r>
      <w:r w:rsidRPr="00736F0F">
        <w:rPr>
          <w:rFonts w:eastAsia="Times New Roman" w:cs="Arial"/>
          <w:i/>
        </w:rPr>
        <w:t>extends</w:t>
      </w:r>
      <w:proofErr w:type="gramEnd"/>
      <w:r>
        <w:rPr>
          <w:rFonts w:eastAsia="Times New Roman" w:cs="Arial"/>
        </w:rPr>
        <w:t xml:space="preserve"> tag, </w:t>
      </w:r>
      <w:r w:rsidR="001721F1">
        <w:rPr>
          <w:rFonts w:eastAsia="Times New Roman" w:cs="Arial"/>
        </w:rPr>
        <w:t xml:space="preserve">I </w:t>
      </w:r>
      <w:r>
        <w:rPr>
          <w:rFonts w:eastAsia="Times New Roman" w:cs="Arial"/>
        </w:rPr>
        <w:t>was able to extend</w:t>
      </w:r>
      <w:r w:rsidR="001721F1">
        <w:rPr>
          <w:rFonts w:eastAsia="Times New Roman" w:cs="Arial"/>
        </w:rPr>
        <w:t xml:space="preserve"> an html </w:t>
      </w:r>
      <w:r>
        <w:rPr>
          <w:rFonts w:eastAsia="Times New Roman" w:cs="Arial"/>
        </w:rPr>
        <w:t xml:space="preserve">template </w:t>
      </w:r>
      <w:r w:rsidR="001721F1">
        <w:rPr>
          <w:rFonts w:eastAsia="Times New Roman" w:cs="Arial"/>
        </w:rPr>
        <w:t xml:space="preserve">called index.html to all of </w:t>
      </w:r>
      <w:r>
        <w:rPr>
          <w:rFonts w:eastAsia="Times New Roman" w:cs="Arial"/>
        </w:rPr>
        <w:t>my other page templates. For instance, in my admin.html template, I used the statement</w:t>
      </w:r>
      <w:r w:rsidR="001721F1">
        <w:rPr>
          <w:rFonts w:eastAsia="Times New Roman" w:cs="Arial"/>
        </w:rPr>
        <w:t xml:space="preserve"> </w:t>
      </w:r>
      <w:r w:rsidRPr="00736F0F">
        <w:rPr>
          <w:rFonts w:eastAsia="Times New Roman" w:cs="Arial"/>
        </w:rPr>
        <w:t xml:space="preserve">{% include </w:t>
      </w:r>
      <w:r>
        <w:rPr>
          <w:rFonts w:eastAsia="Times New Roman" w:cs="Arial"/>
        </w:rPr>
        <w:t>index</w:t>
      </w:r>
      <w:r w:rsidRPr="00736F0F">
        <w:rPr>
          <w:rFonts w:eastAsia="Times New Roman" w:cs="Arial"/>
        </w:rPr>
        <w:t>.html' %}</w:t>
      </w:r>
      <w:r>
        <w:rPr>
          <w:rFonts w:eastAsia="Times New Roman" w:cs="Arial"/>
        </w:rPr>
        <w:t xml:space="preserve"> to prevent the need to duplicate html tags and </w:t>
      </w:r>
      <w:proofErr w:type="spellStart"/>
      <w:r>
        <w:rPr>
          <w:rFonts w:eastAsia="Times New Roman" w:cs="Arial"/>
        </w:rPr>
        <w:t>jinja</w:t>
      </w:r>
      <w:proofErr w:type="spellEnd"/>
      <w:r>
        <w:rPr>
          <w:rFonts w:eastAsia="Times New Roman" w:cs="Arial"/>
        </w:rPr>
        <w:t xml:space="preserve"> expressions common among the pages, such as &lt;html&gt;, &lt;head&gt;, &lt;title&gt; &lt;body&gt; or {{title}}.</w:t>
      </w:r>
      <w:r w:rsidR="009423FC">
        <w:rPr>
          <w:rFonts w:eastAsia="Times New Roman" w:cs="Arial"/>
        </w:rPr>
        <w:t xml:space="preserve"> </w:t>
      </w:r>
    </w:p>
    <w:p w:rsidR="009423FC" w:rsidRDefault="009423FC">
      <w:pPr>
        <w:rPr>
          <w:rFonts w:eastAsia="Times New Roman" w:cs="Arial"/>
        </w:rPr>
      </w:pPr>
    </w:p>
    <w:p w:rsidR="003A6AAB" w:rsidRDefault="009423FC">
      <w:pPr>
        <w:rPr>
          <w:rFonts w:eastAsia="Times New Roman" w:cs="Arial"/>
        </w:rPr>
      </w:pPr>
      <w:r>
        <w:rPr>
          <w:rFonts w:eastAsia="Times New Roman" w:cs="Arial"/>
        </w:rPr>
        <w:t xml:space="preserve">Using </w:t>
      </w:r>
      <w:proofErr w:type="gramStart"/>
      <w:r>
        <w:rPr>
          <w:rFonts w:eastAsia="Times New Roman" w:cs="Arial"/>
        </w:rPr>
        <w:t xml:space="preserve">the </w:t>
      </w:r>
      <w:r w:rsidRPr="009423FC">
        <w:rPr>
          <w:rFonts w:eastAsia="Times New Roman" w:cs="Arial"/>
          <w:i/>
        </w:rPr>
        <w:t>extends</w:t>
      </w:r>
      <w:proofErr w:type="gramEnd"/>
      <w:r w:rsidRPr="009423FC">
        <w:rPr>
          <w:rFonts w:eastAsia="Times New Roman" w:cs="Arial"/>
          <w:i/>
        </w:rPr>
        <w:t xml:space="preserve"> </w:t>
      </w:r>
      <w:r>
        <w:rPr>
          <w:rFonts w:eastAsia="Times New Roman" w:cs="Arial"/>
        </w:rPr>
        <w:t xml:space="preserve">tag also </w:t>
      </w:r>
      <w:r w:rsidR="00736F0F">
        <w:rPr>
          <w:rFonts w:eastAsia="Times New Roman" w:cs="Arial"/>
        </w:rPr>
        <w:t xml:space="preserve">allowed me to </w:t>
      </w:r>
      <w:r w:rsidR="001721F1">
        <w:rPr>
          <w:rFonts w:eastAsia="Times New Roman" w:cs="Arial"/>
        </w:rPr>
        <w:t>overr</w:t>
      </w:r>
      <w:r w:rsidR="00736F0F">
        <w:rPr>
          <w:rFonts w:eastAsia="Times New Roman" w:cs="Arial"/>
        </w:rPr>
        <w:t>i</w:t>
      </w:r>
      <w:r w:rsidR="001721F1">
        <w:rPr>
          <w:rFonts w:eastAsia="Times New Roman" w:cs="Arial"/>
        </w:rPr>
        <w:t xml:space="preserve">de blocks </w:t>
      </w:r>
      <w:r w:rsidR="00736F0F">
        <w:rPr>
          <w:rFonts w:eastAsia="Times New Roman" w:cs="Arial"/>
        </w:rPr>
        <w:t xml:space="preserve">within the index.html template </w:t>
      </w:r>
      <w:r w:rsidR="001721F1">
        <w:rPr>
          <w:rFonts w:eastAsia="Times New Roman" w:cs="Arial"/>
        </w:rPr>
        <w:t xml:space="preserve">as necessary. For instance, index.html contains a content </w:t>
      </w:r>
      <w:r w:rsidR="001721F1" w:rsidRPr="007173DD">
        <w:rPr>
          <w:rFonts w:eastAsia="Times New Roman" w:cs="Arial"/>
          <w:i/>
        </w:rPr>
        <w:t>block</w:t>
      </w:r>
      <w:r w:rsidR="001721F1">
        <w:rPr>
          <w:rFonts w:eastAsia="Times New Roman" w:cs="Arial"/>
        </w:rPr>
        <w:t xml:space="preserve"> {% block content %} as well as an “all database data” block {% block </w:t>
      </w:r>
      <w:proofErr w:type="spellStart"/>
      <w:r w:rsidR="001721F1">
        <w:rPr>
          <w:rFonts w:eastAsia="Times New Roman" w:cs="Arial"/>
        </w:rPr>
        <w:t>all_database_data</w:t>
      </w:r>
      <w:proofErr w:type="spellEnd"/>
      <w:r w:rsidR="001721F1">
        <w:rPr>
          <w:rFonts w:eastAsia="Times New Roman" w:cs="Arial"/>
        </w:rPr>
        <w:t xml:space="preserve"> %}. Only the admin and view pages override the </w:t>
      </w:r>
      <w:proofErr w:type="spellStart"/>
      <w:r w:rsidR="001721F1">
        <w:rPr>
          <w:rFonts w:eastAsia="Times New Roman" w:cs="Arial"/>
        </w:rPr>
        <w:t>all_database_data</w:t>
      </w:r>
      <w:proofErr w:type="spellEnd"/>
      <w:r w:rsidR="001721F1">
        <w:rPr>
          <w:rFonts w:eastAsia="Times New Roman" w:cs="Arial"/>
        </w:rPr>
        <w:t xml:space="preserve"> block. All pages override the content block.</w:t>
      </w:r>
    </w:p>
    <w:p w:rsidR="008E0005" w:rsidRDefault="008E0005">
      <w:pPr>
        <w:rPr>
          <w:rFonts w:eastAsia="Times New Roman" w:cs="Arial"/>
        </w:rPr>
      </w:pPr>
      <w:r>
        <w:rPr>
          <w:rFonts w:eastAsia="Times New Roman" w:cs="Arial"/>
        </w:rPr>
        <w:br/>
      </w:r>
      <w:r w:rsidR="006B6562">
        <w:rPr>
          <w:rFonts w:eastAsia="Times New Roman" w:cs="Arial"/>
        </w:rPr>
        <w:t xml:space="preserve">Finally, I used filters to pipe expressions into </w:t>
      </w:r>
      <w:proofErr w:type="spellStart"/>
      <w:r w:rsidR="006B6562">
        <w:rPr>
          <w:rFonts w:eastAsia="Times New Roman" w:cs="Arial"/>
        </w:rPr>
        <w:t>Jinja’s</w:t>
      </w:r>
      <w:proofErr w:type="spellEnd"/>
      <w:r w:rsidR="006B6562">
        <w:rPr>
          <w:rFonts w:eastAsia="Times New Roman" w:cs="Arial"/>
        </w:rPr>
        <w:t xml:space="preserve"> built-in filters, including </w:t>
      </w:r>
      <w:proofErr w:type="gramStart"/>
      <w:r w:rsidR="006B6562" w:rsidRPr="00A52675">
        <w:rPr>
          <w:rFonts w:eastAsia="Times New Roman" w:cs="Arial"/>
          <w:i/>
        </w:rPr>
        <w:t>length(</w:t>
      </w:r>
      <w:proofErr w:type="gramEnd"/>
      <w:r w:rsidR="006B6562" w:rsidRPr="00A52675">
        <w:rPr>
          <w:rFonts w:eastAsia="Times New Roman" w:cs="Arial"/>
          <w:i/>
        </w:rPr>
        <w:t>)</w:t>
      </w:r>
      <w:r w:rsidR="00DD3453">
        <w:rPr>
          <w:rFonts w:eastAsia="Times New Roman" w:cs="Arial"/>
        </w:rPr>
        <w:t xml:space="preserve"> to get the number of items in a list</w:t>
      </w:r>
      <w:r w:rsidR="006B6562">
        <w:rPr>
          <w:rFonts w:eastAsia="Times New Roman" w:cs="Arial"/>
        </w:rPr>
        <w:t xml:space="preserve">, and </w:t>
      </w:r>
      <w:r w:rsidR="006B6562" w:rsidRPr="00A52675">
        <w:rPr>
          <w:rFonts w:eastAsia="Times New Roman" w:cs="Arial"/>
          <w:i/>
        </w:rPr>
        <w:t>string()</w:t>
      </w:r>
      <w:r w:rsidR="00DD3453" w:rsidRPr="00A52675">
        <w:rPr>
          <w:rFonts w:eastAsia="Times New Roman" w:cs="Arial"/>
          <w:i/>
        </w:rPr>
        <w:t xml:space="preserve"> </w:t>
      </w:r>
      <w:r w:rsidR="00DD3453">
        <w:rPr>
          <w:rFonts w:eastAsia="Times New Roman" w:cs="Arial"/>
        </w:rPr>
        <w:t>to convert a string to Unicode.</w:t>
      </w:r>
    </w:p>
    <w:p w:rsidR="008E0005" w:rsidRDefault="008E0005">
      <w:pPr>
        <w:rPr>
          <w:rFonts w:eastAsia="Times New Roman" w:cs="Arial"/>
        </w:rPr>
      </w:pPr>
    </w:p>
    <w:p w:rsidR="00A34B66" w:rsidRPr="00A34B66" w:rsidRDefault="00A34B66">
      <w:pPr>
        <w:rPr>
          <w:rFonts w:eastAsia="Times New Roman" w:cs="Arial"/>
          <w:b/>
          <w:u w:val="single"/>
        </w:rPr>
      </w:pPr>
      <w:r>
        <w:rPr>
          <w:rFonts w:eastAsia="Times New Roman" w:cs="Arial"/>
          <w:b/>
          <w:u w:val="single"/>
        </w:rPr>
        <w:t>Changes I would make if I had to do it over again</w:t>
      </w:r>
    </w:p>
    <w:p w:rsidR="00900BE9" w:rsidRDefault="00134E28">
      <w:pPr>
        <w:rPr>
          <w:rFonts w:eastAsia="Times New Roman" w:cs="Arial"/>
        </w:rPr>
      </w:pPr>
      <w:r>
        <w:rPr>
          <w:rFonts w:eastAsia="Times New Roman" w:cs="Arial"/>
        </w:rPr>
        <w:t>I would design my application more thoroughly prior to coding</w:t>
      </w:r>
      <w:r w:rsidR="008679F1">
        <w:rPr>
          <w:rFonts w:eastAsia="Times New Roman" w:cs="Arial"/>
        </w:rPr>
        <w:t xml:space="preserve"> to reduce the amount of code duplication.</w:t>
      </w:r>
      <w:r w:rsidR="00900BE9">
        <w:rPr>
          <w:rFonts w:eastAsia="Times New Roman" w:cs="Arial"/>
        </w:rPr>
        <w:t xml:space="preserve"> For instance, the </w:t>
      </w:r>
      <w:proofErr w:type="gramStart"/>
      <w:r w:rsidR="00900BE9">
        <w:rPr>
          <w:rFonts w:eastAsia="Times New Roman" w:cs="Arial"/>
        </w:rPr>
        <w:t>get(</w:t>
      </w:r>
      <w:proofErr w:type="gramEnd"/>
      <w:r w:rsidR="00900BE9">
        <w:rPr>
          <w:rFonts w:eastAsia="Times New Roman" w:cs="Arial"/>
        </w:rPr>
        <w:t xml:space="preserve">) and post() methods in the view.py </w:t>
      </w:r>
      <w:proofErr w:type="spellStart"/>
      <w:r w:rsidR="00900BE9">
        <w:rPr>
          <w:rFonts w:eastAsia="Times New Roman" w:cs="Arial"/>
        </w:rPr>
        <w:t>ViewHandler</w:t>
      </w:r>
      <w:proofErr w:type="spellEnd"/>
      <w:r w:rsidR="00900BE9">
        <w:rPr>
          <w:rFonts w:eastAsia="Times New Roman" w:cs="Arial"/>
        </w:rPr>
        <w:t xml:space="preserve"> contains many lines of code in commo</w:t>
      </w:r>
      <w:r w:rsidR="00415935">
        <w:rPr>
          <w:rFonts w:eastAsia="Times New Roman" w:cs="Arial"/>
        </w:rPr>
        <w:t xml:space="preserve">n. This indicates that incorporating </w:t>
      </w:r>
      <w:r w:rsidR="00900BE9">
        <w:rPr>
          <w:rFonts w:eastAsia="Times New Roman" w:cs="Arial"/>
        </w:rPr>
        <w:t xml:space="preserve">an appropriate design pattern </w:t>
      </w:r>
      <w:r w:rsidR="00415935">
        <w:rPr>
          <w:rFonts w:eastAsia="Times New Roman" w:cs="Arial"/>
        </w:rPr>
        <w:t xml:space="preserve">could have resulted in </w:t>
      </w:r>
      <w:r w:rsidR="008C71EF">
        <w:rPr>
          <w:rFonts w:eastAsia="Times New Roman" w:cs="Arial"/>
        </w:rPr>
        <w:t>much cleaner code.</w:t>
      </w:r>
      <w:r w:rsidR="00900BE9">
        <w:rPr>
          <w:rFonts w:eastAsia="Times New Roman" w:cs="Arial"/>
        </w:rPr>
        <w:t xml:space="preserve"> </w:t>
      </w:r>
    </w:p>
    <w:p w:rsidR="00356345" w:rsidRDefault="00356345">
      <w:pPr>
        <w:rPr>
          <w:rFonts w:eastAsia="Times New Roman" w:cs="Arial"/>
        </w:rPr>
      </w:pPr>
    </w:p>
    <w:p w:rsidR="00356345" w:rsidRDefault="00356345">
      <w:pPr>
        <w:rPr>
          <w:rFonts w:eastAsia="Times New Roman" w:cs="Arial"/>
        </w:rPr>
      </w:pPr>
      <w:r>
        <w:rPr>
          <w:rFonts w:eastAsia="Times New Roman" w:cs="Arial"/>
        </w:rPr>
        <w:t xml:space="preserve">Some features that I missed were text validation, including stripping of leading and trailing </w:t>
      </w:r>
      <w:r w:rsidR="00861473">
        <w:rPr>
          <w:rFonts w:eastAsia="Times New Roman" w:cs="Arial"/>
        </w:rPr>
        <w:t>white space. In addition, there should be stricter input validation of phone numbers &lt;input type=”</w:t>
      </w:r>
      <w:proofErr w:type="spellStart"/>
      <w:r w:rsidR="00861473">
        <w:rPr>
          <w:rFonts w:eastAsia="Times New Roman" w:cs="Arial"/>
        </w:rPr>
        <w:t>tel</w:t>
      </w:r>
      <w:proofErr w:type="spellEnd"/>
      <w:r w:rsidR="00861473">
        <w:rPr>
          <w:rFonts w:eastAsia="Times New Roman" w:cs="Arial"/>
        </w:rPr>
        <w:t xml:space="preserve">”&gt; and emails &lt;input type=”email”&gt; records </w:t>
      </w:r>
    </w:p>
    <w:p w:rsidR="00900BE9" w:rsidRDefault="00900BE9">
      <w:pPr>
        <w:rPr>
          <w:rFonts w:eastAsia="Times New Roman" w:cs="Arial"/>
        </w:rPr>
      </w:pPr>
    </w:p>
    <w:p w:rsidR="00900BE9" w:rsidRPr="000F2EFC" w:rsidRDefault="00900BE9">
      <w:pPr>
        <w:rPr>
          <w:rFonts w:eastAsia="Times New Roman" w:cs="Arial"/>
        </w:rPr>
      </w:pPr>
      <w:r>
        <w:rPr>
          <w:rFonts w:eastAsia="Times New Roman" w:cs="Arial"/>
        </w:rPr>
        <w:t>Thinking ahead to the mobile application portion of the course, if I had to do this assignment over again, I would have made the code more adaptable</w:t>
      </w:r>
      <w:r w:rsidR="00677D37">
        <w:rPr>
          <w:rFonts w:eastAsia="Times New Roman" w:cs="Arial"/>
        </w:rPr>
        <w:t>/flexible</w:t>
      </w:r>
      <w:r>
        <w:rPr>
          <w:rFonts w:eastAsia="Times New Roman" w:cs="Arial"/>
        </w:rPr>
        <w:t xml:space="preserve"> to creating a sort of backend API to respond to requests from a mobile application.</w:t>
      </w:r>
    </w:p>
    <w:p w:rsidR="00A34B66" w:rsidRDefault="00A34B66">
      <w:pPr>
        <w:rPr>
          <w:rFonts w:eastAsia="Times New Roman" w:cs="Arial"/>
        </w:rPr>
      </w:pPr>
    </w:p>
    <w:p w:rsidR="00F34A3B" w:rsidRDefault="00D95292">
      <w:pPr>
        <w:rPr>
          <w:rFonts w:eastAsia="Times New Roman" w:cs="Arial"/>
        </w:rPr>
      </w:pPr>
      <w:r w:rsidRPr="00A34B66">
        <w:rPr>
          <w:rFonts w:eastAsia="Times New Roman" w:cs="Arial"/>
          <w:b/>
          <w:u w:val="single"/>
        </w:rPr>
        <w:t>Sources</w:t>
      </w:r>
    </w:p>
    <w:p w:rsidR="00353220" w:rsidRDefault="00950EC6">
      <w:r>
        <w:t xml:space="preserve">[1] </w:t>
      </w:r>
      <w:hyperlink r:id="rId47" w:history="1">
        <w:r w:rsidR="00353220" w:rsidRPr="0095229E">
          <w:rPr>
            <w:rStyle w:val="Hyperlink"/>
          </w:rPr>
          <w:t>https://cloud.google.com/appengine/docs/python/ndb/db_to_ndb</w:t>
        </w:r>
      </w:hyperlink>
    </w:p>
    <w:p w:rsidR="00F34A3B" w:rsidRDefault="00D95292">
      <w:r>
        <w:t>[</w:t>
      </w:r>
      <w:r w:rsidR="00950EC6">
        <w:t>2</w:t>
      </w:r>
      <w:r>
        <w:t xml:space="preserve">] </w:t>
      </w:r>
      <w:hyperlink r:id="rId48" w:anchor="feat=form-validation" w:history="1">
        <w:r w:rsidRPr="0095229E">
          <w:rPr>
            <w:rStyle w:val="Hyperlink"/>
          </w:rPr>
          <w:t>http://caniuse.com/#feat=form-validation</w:t>
        </w:r>
      </w:hyperlink>
    </w:p>
    <w:p w:rsidR="00D95292" w:rsidRDefault="00736F0F">
      <w:r>
        <w:t>[</w:t>
      </w:r>
      <w:r w:rsidR="00950EC6">
        <w:t>3</w:t>
      </w:r>
      <w:proofErr w:type="gramStart"/>
      <w:r>
        <w:t xml:space="preserve">]  </w:t>
      </w:r>
      <w:proofErr w:type="gramEnd"/>
      <w:hyperlink r:id="rId49" w:history="1">
        <w:r w:rsidRPr="0095229E">
          <w:rPr>
            <w:rStyle w:val="Hyperlink"/>
          </w:rPr>
          <w:t>http://jinja.pocoo.org/docs/dev/</w:t>
        </w:r>
      </w:hyperlink>
    </w:p>
    <w:p w:rsidR="00736F0F" w:rsidRDefault="00736F0F">
      <w:r>
        <w:t>[</w:t>
      </w:r>
      <w:r w:rsidR="00950EC6">
        <w:t>4</w:t>
      </w:r>
      <w:r>
        <w:t xml:space="preserve">] </w:t>
      </w:r>
      <w:hyperlink r:id="rId50" w:history="1">
        <w:r w:rsidRPr="0095229E">
          <w:rPr>
            <w:rStyle w:val="Hyperlink"/>
          </w:rPr>
          <w:t>http://jinja.pocoo.org/docs/dev/templates/</w:t>
        </w:r>
      </w:hyperlink>
    </w:p>
    <w:p w:rsidR="00736F0F" w:rsidRDefault="008A04A6">
      <w:pPr>
        <w:rPr>
          <w:rStyle w:val="Hyperlink"/>
        </w:rPr>
      </w:pPr>
      <w:r>
        <w:t xml:space="preserve">[5] </w:t>
      </w:r>
      <w:hyperlink r:id="rId51" w:history="1">
        <w:r w:rsidRPr="0095229E">
          <w:rPr>
            <w:rStyle w:val="Hyperlink"/>
          </w:rPr>
          <w:t>https://webapp-improved.appspot.com/guide/routing.html</w:t>
        </w:r>
      </w:hyperlink>
    </w:p>
    <w:p w:rsidR="00D51908" w:rsidRDefault="00D51908">
      <w:r>
        <w:t xml:space="preserve">[6] </w:t>
      </w:r>
      <w:hyperlink r:id="rId52" w:history="1">
        <w:r w:rsidRPr="00D533CB">
          <w:rPr>
            <w:rStyle w:val="Hyperlink"/>
          </w:rPr>
          <w:t>https://validators.readthedocs.org/en/latest/</w:t>
        </w:r>
      </w:hyperlink>
    </w:p>
    <w:p w:rsidR="00D51908" w:rsidRDefault="00D51908">
      <w:r>
        <w:t xml:space="preserve">[7] </w:t>
      </w:r>
      <w:hyperlink r:id="rId53" w:history="1">
        <w:r w:rsidRPr="00D533CB">
          <w:rPr>
            <w:rStyle w:val="Hyperlink"/>
          </w:rPr>
          <w:t>https://docs.python.org/2/library/urlparse.html</w:t>
        </w:r>
      </w:hyperlink>
    </w:p>
    <w:p w:rsidR="00D51908" w:rsidRDefault="00D51908">
      <w:r>
        <w:t xml:space="preserve">[8] </w:t>
      </w:r>
      <w:hyperlink r:id="rId54" w:history="1">
        <w:r w:rsidRPr="00D533CB">
          <w:rPr>
            <w:rStyle w:val="Hyperlink"/>
          </w:rPr>
          <w:t>https://pypi.python.org/pypi/phonenumbers</w:t>
        </w:r>
      </w:hyperlink>
    </w:p>
    <w:p w:rsidR="008A04A6" w:rsidRDefault="00D51908">
      <w:r>
        <w:t xml:space="preserve">[9] </w:t>
      </w:r>
      <w:hyperlink r:id="rId55" w:history="1">
        <w:r w:rsidRPr="00D533CB">
          <w:rPr>
            <w:rStyle w:val="Hyperlink"/>
          </w:rPr>
          <w:t>https://pypi.python.org/pypi/validate_email</w:t>
        </w:r>
      </w:hyperlink>
    </w:p>
    <w:p w:rsidR="00D51908" w:rsidRPr="000A600B" w:rsidRDefault="00D51908"/>
    <w:sectPr w:rsidR="00D51908" w:rsidRPr="000A600B" w:rsidSect="00BC71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5491F"/>
    <w:multiLevelType w:val="hybridMultilevel"/>
    <w:tmpl w:val="E494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702F0"/>
    <w:multiLevelType w:val="multilevel"/>
    <w:tmpl w:val="B10A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76100"/>
    <w:multiLevelType w:val="hybridMultilevel"/>
    <w:tmpl w:val="78F8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vin Watson">
    <w15:presenceInfo w15:providerId="Windows Live" w15:userId="6bd03b91d158ad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61"/>
    <w:rsid w:val="0000424B"/>
    <w:rsid w:val="00022C74"/>
    <w:rsid w:val="0003567D"/>
    <w:rsid w:val="00054126"/>
    <w:rsid w:val="00054BB5"/>
    <w:rsid w:val="00067A25"/>
    <w:rsid w:val="000823CC"/>
    <w:rsid w:val="0009324A"/>
    <w:rsid w:val="000A600B"/>
    <w:rsid w:val="000E61FD"/>
    <w:rsid w:val="000F2EFC"/>
    <w:rsid w:val="00106F5D"/>
    <w:rsid w:val="00110977"/>
    <w:rsid w:val="00134E28"/>
    <w:rsid w:val="00163C7A"/>
    <w:rsid w:val="00166D32"/>
    <w:rsid w:val="001714D6"/>
    <w:rsid w:val="001721F1"/>
    <w:rsid w:val="00197AAA"/>
    <w:rsid w:val="001B130D"/>
    <w:rsid w:val="001F25B8"/>
    <w:rsid w:val="00213F1C"/>
    <w:rsid w:val="00240A85"/>
    <w:rsid w:val="002431B5"/>
    <w:rsid w:val="00246E2F"/>
    <w:rsid w:val="00262FA1"/>
    <w:rsid w:val="002659F2"/>
    <w:rsid w:val="00281448"/>
    <w:rsid w:val="00287AD5"/>
    <w:rsid w:val="002B27DC"/>
    <w:rsid w:val="002C15CD"/>
    <w:rsid w:val="00353220"/>
    <w:rsid w:val="00356345"/>
    <w:rsid w:val="003A145F"/>
    <w:rsid w:val="003A6AAB"/>
    <w:rsid w:val="003D135E"/>
    <w:rsid w:val="003D26ED"/>
    <w:rsid w:val="003D5310"/>
    <w:rsid w:val="003E100D"/>
    <w:rsid w:val="003E1F1A"/>
    <w:rsid w:val="003E75B8"/>
    <w:rsid w:val="00411EBB"/>
    <w:rsid w:val="00415935"/>
    <w:rsid w:val="004239FE"/>
    <w:rsid w:val="00423CB2"/>
    <w:rsid w:val="00424884"/>
    <w:rsid w:val="004426F3"/>
    <w:rsid w:val="00467136"/>
    <w:rsid w:val="00486A60"/>
    <w:rsid w:val="004B2847"/>
    <w:rsid w:val="004C71DA"/>
    <w:rsid w:val="00523029"/>
    <w:rsid w:val="005233AC"/>
    <w:rsid w:val="005309F6"/>
    <w:rsid w:val="00534354"/>
    <w:rsid w:val="00534AAE"/>
    <w:rsid w:val="005468D1"/>
    <w:rsid w:val="00564130"/>
    <w:rsid w:val="00574C24"/>
    <w:rsid w:val="00581A41"/>
    <w:rsid w:val="00587C53"/>
    <w:rsid w:val="00591E82"/>
    <w:rsid w:val="005A4254"/>
    <w:rsid w:val="005A76F1"/>
    <w:rsid w:val="005A7C5D"/>
    <w:rsid w:val="005B336B"/>
    <w:rsid w:val="005E73B1"/>
    <w:rsid w:val="00631BC4"/>
    <w:rsid w:val="00635746"/>
    <w:rsid w:val="0063737F"/>
    <w:rsid w:val="0066714D"/>
    <w:rsid w:val="006722C0"/>
    <w:rsid w:val="0067330B"/>
    <w:rsid w:val="00676878"/>
    <w:rsid w:val="00677D37"/>
    <w:rsid w:val="00683ADA"/>
    <w:rsid w:val="006B6562"/>
    <w:rsid w:val="006C3FF5"/>
    <w:rsid w:val="006E797D"/>
    <w:rsid w:val="007173DD"/>
    <w:rsid w:val="00723234"/>
    <w:rsid w:val="00736F0F"/>
    <w:rsid w:val="007440B2"/>
    <w:rsid w:val="00773401"/>
    <w:rsid w:val="00791525"/>
    <w:rsid w:val="00793B52"/>
    <w:rsid w:val="00796CD7"/>
    <w:rsid w:val="007D5961"/>
    <w:rsid w:val="007E4B9A"/>
    <w:rsid w:val="007F1261"/>
    <w:rsid w:val="00804A88"/>
    <w:rsid w:val="008127EB"/>
    <w:rsid w:val="008223F5"/>
    <w:rsid w:val="00841EFB"/>
    <w:rsid w:val="00861473"/>
    <w:rsid w:val="00865F39"/>
    <w:rsid w:val="008679F1"/>
    <w:rsid w:val="008A04A6"/>
    <w:rsid w:val="008A078D"/>
    <w:rsid w:val="008C402D"/>
    <w:rsid w:val="008C71EF"/>
    <w:rsid w:val="008E0005"/>
    <w:rsid w:val="00900BE9"/>
    <w:rsid w:val="00920419"/>
    <w:rsid w:val="009268C0"/>
    <w:rsid w:val="00926B7B"/>
    <w:rsid w:val="00933168"/>
    <w:rsid w:val="00937090"/>
    <w:rsid w:val="009423FC"/>
    <w:rsid w:val="00950EC6"/>
    <w:rsid w:val="00953A3D"/>
    <w:rsid w:val="00983517"/>
    <w:rsid w:val="00987360"/>
    <w:rsid w:val="009A4A23"/>
    <w:rsid w:val="009E6D4F"/>
    <w:rsid w:val="009F1DE9"/>
    <w:rsid w:val="009F6157"/>
    <w:rsid w:val="00A22EFB"/>
    <w:rsid w:val="00A34B66"/>
    <w:rsid w:val="00A52675"/>
    <w:rsid w:val="00AA3EE2"/>
    <w:rsid w:val="00AA6AAA"/>
    <w:rsid w:val="00AB52AD"/>
    <w:rsid w:val="00AC2E21"/>
    <w:rsid w:val="00AC6F5A"/>
    <w:rsid w:val="00B153D8"/>
    <w:rsid w:val="00B43C14"/>
    <w:rsid w:val="00B623CB"/>
    <w:rsid w:val="00B6486E"/>
    <w:rsid w:val="00B81871"/>
    <w:rsid w:val="00B9230C"/>
    <w:rsid w:val="00B927A8"/>
    <w:rsid w:val="00B93400"/>
    <w:rsid w:val="00BB496C"/>
    <w:rsid w:val="00BC71D5"/>
    <w:rsid w:val="00BD0F12"/>
    <w:rsid w:val="00BE3474"/>
    <w:rsid w:val="00BF4317"/>
    <w:rsid w:val="00BF6CCD"/>
    <w:rsid w:val="00C40F97"/>
    <w:rsid w:val="00C47C31"/>
    <w:rsid w:val="00C51A95"/>
    <w:rsid w:val="00C8134D"/>
    <w:rsid w:val="00CB032C"/>
    <w:rsid w:val="00CB11C3"/>
    <w:rsid w:val="00CB5261"/>
    <w:rsid w:val="00CC149F"/>
    <w:rsid w:val="00CC5705"/>
    <w:rsid w:val="00CC735F"/>
    <w:rsid w:val="00CD0492"/>
    <w:rsid w:val="00CD6638"/>
    <w:rsid w:val="00D01D35"/>
    <w:rsid w:val="00D049D5"/>
    <w:rsid w:val="00D26781"/>
    <w:rsid w:val="00D42386"/>
    <w:rsid w:val="00D455E4"/>
    <w:rsid w:val="00D51908"/>
    <w:rsid w:val="00D672CF"/>
    <w:rsid w:val="00D72823"/>
    <w:rsid w:val="00D74028"/>
    <w:rsid w:val="00D80B6B"/>
    <w:rsid w:val="00D84D8C"/>
    <w:rsid w:val="00D94073"/>
    <w:rsid w:val="00D95292"/>
    <w:rsid w:val="00D96693"/>
    <w:rsid w:val="00DA47CD"/>
    <w:rsid w:val="00DB36F2"/>
    <w:rsid w:val="00DC1D01"/>
    <w:rsid w:val="00DC2B90"/>
    <w:rsid w:val="00DC6B86"/>
    <w:rsid w:val="00DD3453"/>
    <w:rsid w:val="00DD4A96"/>
    <w:rsid w:val="00DD63C0"/>
    <w:rsid w:val="00E03C2C"/>
    <w:rsid w:val="00E569A5"/>
    <w:rsid w:val="00E61C7C"/>
    <w:rsid w:val="00E65B03"/>
    <w:rsid w:val="00EA1105"/>
    <w:rsid w:val="00EA788F"/>
    <w:rsid w:val="00F014E6"/>
    <w:rsid w:val="00F222EB"/>
    <w:rsid w:val="00F31FFA"/>
    <w:rsid w:val="00F34A3B"/>
    <w:rsid w:val="00F35B22"/>
    <w:rsid w:val="00F540A3"/>
    <w:rsid w:val="00F614E1"/>
    <w:rsid w:val="00F6182D"/>
    <w:rsid w:val="00F90906"/>
    <w:rsid w:val="00F9602A"/>
    <w:rsid w:val="00FC5167"/>
    <w:rsid w:val="00FD5E61"/>
    <w:rsid w:val="00F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05507-4A65-41EC-936A-099532B1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61"/>
  </w:style>
  <w:style w:type="paragraph" w:styleId="Heading3">
    <w:name w:val="heading 3"/>
    <w:basedOn w:val="Normal"/>
    <w:link w:val="Heading3Char"/>
    <w:uiPriority w:val="9"/>
    <w:qFormat/>
    <w:rsid w:val="0009324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9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596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5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324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s://cloud.google.com/appengine/docs/python/ndb/db_to_ndb" TargetMode="External"/><Relationship Id="rId50" Type="http://schemas.openxmlformats.org/officeDocument/2006/relationships/hyperlink" Target="http://jinja.pocoo.org/docs/dev/templates/" TargetMode="External"/><Relationship Id="rId55" Type="http://schemas.openxmlformats.org/officeDocument/2006/relationships/hyperlink" Target="https://pypi.python.org/pypi/validate_email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s://docs.python.org/2/library/urlparse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://caniuse.com/" TargetMode="External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hyperlink" Target="https://webapp-improved.appspot.com/guide/routing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https://pypi.python.org/pypi/phonenumb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alenah-portal.appspot.co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://jinja.pocoo.org/docs/dev/" TargetMode="External"/><Relationship Id="rId57" Type="http://schemas.microsoft.com/office/2011/relationships/people" Target="peop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s://validators.readthedocs.org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341C6-EA2F-4F41-8568-2FC74568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9</Pages>
  <Words>3118</Words>
  <Characters>17776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Watson</dc:creator>
  <cp:keywords/>
  <dc:description/>
  <cp:lastModifiedBy>Kelvin Watson</cp:lastModifiedBy>
  <cp:revision>172</cp:revision>
  <dcterms:created xsi:type="dcterms:W3CDTF">2016-01-14T02:16:00Z</dcterms:created>
  <dcterms:modified xsi:type="dcterms:W3CDTF">2016-01-15T19:51:00Z</dcterms:modified>
</cp:coreProperties>
</file>