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3AB7" w14:textId="378CCE2A" w:rsidR="0018722A" w:rsidRDefault="009255CC">
      <w:pPr>
        <w:rPr>
          <w:rFonts w:ascii="Times New Roman" w:hAnsi="Times New Roman" w:cs="Times New Roman"/>
          <w:sz w:val="28"/>
          <w:szCs w:val="28"/>
        </w:rPr>
      </w:pPr>
      <w:r w:rsidRPr="007B6D1F">
        <w:rPr>
          <w:rFonts w:ascii="Times New Roman" w:hAnsi="Times New Roman" w:cs="Times New Roman"/>
          <w:sz w:val="28"/>
          <w:szCs w:val="28"/>
        </w:rPr>
        <w:t>Base</w:t>
      </w:r>
      <w:r w:rsidR="00706B4C">
        <w:rPr>
          <w:rFonts w:ascii="Times New Roman" w:hAnsi="Times New Roman" w:cs="Times New Roman"/>
          <w:sz w:val="28"/>
          <w:szCs w:val="28"/>
        </w:rPr>
        <w:t>d</w:t>
      </w:r>
      <w:bookmarkStart w:id="0" w:name="_GoBack"/>
      <w:bookmarkEnd w:id="0"/>
      <w:r w:rsidRPr="007B6D1F">
        <w:rPr>
          <w:rFonts w:ascii="Times New Roman" w:hAnsi="Times New Roman" w:cs="Times New Roman"/>
          <w:sz w:val="28"/>
          <w:szCs w:val="28"/>
        </w:rPr>
        <w:t xml:space="preserve"> on given dataset by Kickstarter we can </w:t>
      </w:r>
      <w:r w:rsidR="007B6D1F" w:rsidRPr="007B6D1F">
        <w:rPr>
          <w:rFonts w:ascii="Times New Roman" w:hAnsi="Times New Roman" w:cs="Times New Roman"/>
          <w:sz w:val="28"/>
          <w:szCs w:val="28"/>
        </w:rPr>
        <w:t>see</w:t>
      </w:r>
      <w:r w:rsidRPr="007B6D1F">
        <w:rPr>
          <w:rFonts w:ascii="Times New Roman" w:hAnsi="Times New Roman" w:cs="Times New Roman"/>
          <w:sz w:val="28"/>
          <w:szCs w:val="28"/>
        </w:rPr>
        <w:t xml:space="preserve"> that:</w:t>
      </w:r>
    </w:p>
    <w:p w14:paraId="3575DC9F" w14:textId="0B3CCD8F" w:rsidR="001463F2" w:rsidRPr="007B6D1F" w:rsidRDefault="00146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</w:p>
    <w:p w14:paraId="123D826F" w14:textId="77777777" w:rsidR="009255CC" w:rsidRPr="007B6D1F" w:rsidRDefault="009255CC" w:rsidP="009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6D1F">
        <w:rPr>
          <w:rFonts w:ascii="Times New Roman" w:hAnsi="Times New Roman" w:cs="Times New Roman"/>
          <w:sz w:val="28"/>
          <w:szCs w:val="28"/>
        </w:rPr>
        <w:t>Overall, the dataset has more successful projects (53%), where the most successful category of the projects is theater, than failed ones (37%), and also the least category is journalism ,where all projects are canceled;</w:t>
      </w:r>
    </w:p>
    <w:p w14:paraId="5CC18ADA" w14:textId="77777777" w:rsidR="009255CC" w:rsidRPr="007B6D1F" w:rsidRDefault="00A4049F" w:rsidP="009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project’s g</w:t>
      </w:r>
      <w:r w:rsidR="007B6D1F" w:rsidRPr="007B6D1F">
        <w:rPr>
          <w:rFonts w:ascii="Times New Roman" w:hAnsi="Times New Roman" w:cs="Times New Roman"/>
          <w:sz w:val="28"/>
          <w:szCs w:val="28"/>
        </w:rPr>
        <w:t>oal plays significant role. Most of the successful projects have a project goal less than failed projects have.</w:t>
      </w:r>
    </w:p>
    <w:p w14:paraId="07F8C5AF" w14:textId="2009DE61" w:rsidR="007B6D1F" w:rsidRDefault="00A4049F" w:rsidP="009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pledged amount of failed projects almost 10 times less than successful projects.</w:t>
      </w:r>
    </w:p>
    <w:p w14:paraId="35A4F9F1" w14:textId="03DC851C" w:rsidR="0028281D" w:rsidRDefault="00C07E92" w:rsidP="0092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of the year does not really impact</w:t>
      </w:r>
      <w:r w:rsidR="00C76251">
        <w:rPr>
          <w:rFonts w:ascii="Times New Roman" w:hAnsi="Times New Roman" w:cs="Times New Roman"/>
          <w:sz w:val="28"/>
          <w:szCs w:val="28"/>
        </w:rPr>
        <w:t xml:space="preserve"> on outcome.</w:t>
      </w:r>
    </w:p>
    <w:p w14:paraId="282470A7" w14:textId="001FFB30" w:rsidR="001463F2" w:rsidRDefault="001463F2" w:rsidP="00146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B721BB">
        <w:rPr>
          <w:rFonts w:ascii="Times New Roman" w:hAnsi="Times New Roman" w:cs="Times New Roman"/>
          <w:sz w:val="28"/>
          <w:szCs w:val="28"/>
        </w:rPr>
        <w:t>.</w:t>
      </w:r>
      <w:r w:rsidR="00875CF7">
        <w:rPr>
          <w:rFonts w:ascii="Times New Roman" w:hAnsi="Times New Roman" w:cs="Times New Roman"/>
          <w:sz w:val="28"/>
          <w:szCs w:val="28"/>
        </w:rPr>
        <w:t xml:space="preserve"> We could create additional charts </w:t>
      </w:r>
      <w:r w:rsidR="00FB7FF3">
        <w:rPr>
          <w:rFonts w:ascii="Times New Roman" w:hAnsi="Times New Roman" w:cs="Times New Roman"/>
          <w:sz w:val="28"/>
          <w:szCs w:val="28"/>
        </w:rPr>
        <w:t xml:space="preserve">of </w:t>
      </w:r>
      <w:r w:rsidR="00776A7A">
        <w:rPr>
          <w:rFonts w:ascii="Times New Roman" w:hAnsi="Times New Roman" w:cs="Times New Roman"/>
          <w:sz w:val="28"/>
          <w:szCs w:val="28"/>
        </w:rPr>
        <w:t>project’s s</w:t>
      </w:r>
      <w:r w:rsidR="00FB7FF3">
        <w:rPr>
          <w:rFonts w:ascii="Times New Roman" w:hAnsi="Times New Roman" w:cs="Times New Roman"/>
          <w:sz w:val="28"/>
          <w:szCs w:val="28"/>
        </w:rPr>
        <w:t>tate</w:t>
      </w:r>
      <w:r w:rsidR="00776A7A">
        <w:rPr>
          <w:rFonts w:ascii="Times New Roman" w:hAnsi="Times New Roman" w:cs="Times New Roman"/>
          <w:sz w:val="28"/>
          <w:szCs w:val="28"/>
        </w:rPr>
        <w:t xml:space="preserve"> </w:t>
      </w:r>
      <w:r w:rsidR="00FB7FF3">
        <w:rPr>
          <w:rFonts w:ascii="Times New Roman" w:hAnsi="Times New Roman" w:cs="Times New Roman"/>
          <w:sz w:val="28"/>
          <w:szCs w:val="28"/>
        </w:rPr>
        <w:t>based on goals</w:t>
      </w:r>
      <w:r w:rsidR="00776A7A">
        <w:rPr>
          <w:rFonts w:ascii="Times New Roman" w:hAnsi="Times New Roman" w:cs="Times New Roman"/>
          <w:sz w:val="28"/>
          <w:szCs w:val="28"/>
        </w:rPr>
        <w:t xml:space="preserve">, pledged and </w:t>
      </w:r>
      <w:r w:rsidR="00F4424C">
        <w:rPr>
          <w:rFonts w:ascii="Times New Roman" w:hAnsi="Times New Roman" w:cs="Times New Roman"/>
          <w:sz w:val="28"/>
          <w:szCs w:val="28"/>
        </w:rPr>
        <w:t>backer</w:t>
      </w:r>
      <w:r w:rsidR="002074D7">
        <w:rPr>
          <w:rFonts w:ascii="Times New Roman" w:hAnsi="Times New Roman" w:cs="Times New Roman"/>
          <w:sz w:val="28"/>
          <w:szCs w:val="28"/>
        </w:rPr>
        <w:t>s count</w:t>
      </w:r>
      <w:r w:rsidR="00375BFC">
        <w:rPr>
          <w:rFonts w:ascii="Times New Roman" w:hAnsi="Times New Roman" w:cs="Times New Roman"/>
          <w:sz w:val="28"/>
          <w:szCs w:val="28"/>
        </w:rPr>
        <w:t xml:space="preserve"> and see how outcome depends on these factors.</w:t>
      </w:r>
    </w:p>
    <w:p w14:paraId="65F4000E" w14:textId="32039BA2" w:rsidR="00375BFC" w:rsidRDefault="00375BFC" w:rsidP="001463F2">
      <w:pPr>
        <w:rPr>
          <w:rFonts w:ascii="Times New Roman" w:hAnsi="Times New Roman" w:cs="Times New Roman"/>
          <w:sz w:val="28"/>
          <w:szCs w:val="28"/>
        </w:rPr>
      </w:pPr>
    </w:p>
    <w:p w14:paraId="76A8B085" w14:textId="4088E497" w:rsidR="001463F2" w:rsidRDefault="001463F2" w:rsidP="001463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B63B83" w14:textId="77777777" w:rsidR="001463F2" w:rsidRPr="001463F2" w:rsidRDefault="001463F2" w:rsidP="001463F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463F2" w:rsidRPr="0014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97189" w14:textId="77777777" w:rsidR="001463F2" w:rsidRDefault="001463F2" w:rsidP="001463F2">
      <w:pPr>
        <w:spacing w:after="0" w:line="240" w:lineRule="auto"/>
      </w:pPr>
      <w:r>
        <w:separator/>
      </w:r>
    </w:p>
  </w:endnote>
  <w:endnote w:type="continuationSeparator" w:id="0">
    <w:p w14:paraId="2B437C7B" w14:textId="77777777" w:rsidR="001463F2" w:rsidRDefault="001463F2" w:rsidP="0014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6CCD" w14:textId="77777777" w:rsidR="001463F2" w:rsidRDefault="001463F2" w:rsidP="001463F2">
      <w:pPr>
        <w:spacing w:after="0" w:line="240" w:lineRule="auto"/>
      </w:pPr>
      <w:r>
        <w:separator/>
      </w:r>
    </w:p>
  </w:footnote>
  <w:footnote w:type="continuationSeparator" w:id="0">
    <w:p w14:paraId="75FE95AA" w14:textId="77777777" w:rsidR="001463F2" w:rsidRDefault="001463F2" w:rsidP="0014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E1D28"/>
    <w:multiLevelType w:val="hybridMultilevel"/>
    <w:tmpl w:val="0A36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CC"/>
    <w:rsid w:val="001463F2"/>
    <w:rsid w:val="0018722A"/>
    <w:rsid w:val="002074D7"/>
    <w:rsid w:val="0028281D"/>
    <w:rsid w:val="00375BFC"/>
    <w:rsid w:val="00706B4C"/>
    <w:rsid w:val="00776A7A"/>
    <w:rsid w:val="007B6D1F"/>
    <w:rsid w:val="0086188F"/>
    <w:rsid w:val="00875CF7"/>
    <w:rsid w:val="008D24FE"/>
    <w:rsid w:val="009255CC"/>
    <w:rsid w:val="00A4049F"/>
    <w:rsid w:val="00B721BB"/>
    <w:rsid w:val="00C07E92"/>
    <w:rsid w:val="00C76251"/>
    <w:rsid w:val="00F4424C"/>
    <w:rsid w:val="00FB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785A44"/>
  <w15:chartTrackingRefBased/>
  <w15:docId w15:val="{E35987AB-CCC1-43EF-BD9B-3CF9723F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3F2"/>
  </w:style>
  <w:style w:type="paragraph" w:styleId="Footer">
    <w:name w:val="footer"/>
    <w:basedOn w:val="Normal"/>
    <w:link w:val="FooterChar"/>
    <w:uiPriority w:val="99"/>
    <w:unhideWhenUsed/>
    <w:rsid w:val="0014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Uulkan Mamadalieva</dc:creator>
  <cp:keywords/>
  <dc:description/>
  <cp:lastModifiedBy>Uulkan Mamadalieva</cp:lastModifiedBy>
  <cp:revision>15</cp:revision>
  <dcterms:created xsi:type="dcterms:W3CDTF">2018-08-18T00:18:00Z</dcterms:created>
  <dcterms:modified xsi:type="dcterms:W3CDTF">2018-08-18T21:02:00Z</dcterms:modified>
</cp:coreProperties>
</file>