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05e059ea974e13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Oluşturma Tarihi: 19.04.2026 00:12</w:t>
      </w:r>
    </w:p>
    <w:p>
      <w:pPr>
        <w:spacing w:after="120"/>
      </w:pPr>
      <w:r>
        <w:rPr>
          <w:sz w:val="20"/>
        </w:rPr>
        <w:t xml:space="preserve">Öğrenci No: 251220161025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Öğrenci TC/YU Numarası: -</w:t>
      </w:r>
    </w:p>
    <w:p>
      <w:pPr>
        <w:spacing w:after="120"/>
      </w:pPr>
      <w:r>
        <w:rPr>
          <w:sz w:val="20"/>
        </w:rPr>
        <w:t xml:space="preserve">Fakülte: -</w:t>
      </w:r>
    </w:p>
    <w:p>
      <w:pPr>
        <w:spacing w:after="120"/>
      </w:pPr>
      <w:r>
        <w:rPr>
          <w:sz w:val="20"/>
        </w:rPr>
        <w:t xml:space="preserve">Bölüm: N</w:t>
      </w:r>
    </w:p>
    <w:p>
      <w:pPr>
        <w:spacing w:after="120"/>
      </w:pPr>
      <w:r>
        <w:rPr>
          <w:sz w:val="20"/>
        </w:rPr>
        <w:t xml:space="preserve">Hesaplama Türü: AKTS   Kapsam: İlk iki yıl   Genel Ortalama: 2.50</w:t>
      </w:r>
    </w:p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3.11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2.86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2.19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2.39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Y</w:t>
      </w:r>
    </w:p>
    <w:p>
      <w:pPr>
        <w:spacing w:after="120"/>
      </w:pPr>
      <w:r>
        <w:rPr>
          <w:sz w:val="20"/>
        </w:rPr>
        <w:t xml:space="preserve">Dönem Ortalaması: 1.80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121511206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GENEL FİZİK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B</w:t>
      </w:r>
    </w:p>
    <w:p>
      <w:pPr>
        <w:spacing w:after="120"/>
      </w:pPr>
      <w:r>
        <w:rPr>
          <w:sz w:val="20"/>
        </w:rPr>
        <w:t xml:space="preserve">Dönem Ortalaması: 2.00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Genel Ortalama: 2.50</w:t>
      </w:r>
    </w:p>
    <w:sectPr>
      <w:pgSz w:w="11906" w:h="16838"/>
      <w:pgMar w:top="720" w:right="540" w:bottom="720" w:left="540" w:header="360" w:footer="360" w:gutter="0"/>
    </w:sectPr>
  </w:body>
</w:document>
</file>