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138" w:rsidRPr="005F4F10" w:rsidRDefault="00981A76" w:rsidP="00954995">
      <w:pPr>
        <w:jc w:val="center"/>
        <w:rPr>
          <w:b/>
          <w:sz w:val="28"/>
          <w:u w:val="single"/>
        </w:rPr>
      </w:pPr>
      <w:r w:rsidRPr="005F4F10">
        <w:rPr>
          <w:b/>
          <w:sz w:val="28"/>
          <w:u w:val="single"/>
        </w:rPr>
        <w:t>INICIO</w:t>
      </w:r>
    </w:p>
    <w:p w:rsidR="00981A76" w:rsidRDefault="00981A76">
      <w:pPr>
        <w:rPr>
          <w:sz w:val="24"/>
        </w:rPr>
      </w:pPr>
      <w:r w:rsidRPr="00954995">
        <w:rPr>
          <w:b/>
          <w:sz w:val="28"/>
        </w:rPr>
        <w:t>Nombre de la empresa</w:t>
      </w:r>
      <w:r w:rsidRPr="00954995">
        <w:rPr>
          <w:sz w:val="28"/>
        </w:rPr>
        <w:t xml:space="preserve"> </w:t>
      </w:r>
      <w:r w:rsidRPr="00954995">
        <w:rPr>
          <w:sz w:val="24"/>
        </w:rPr>
        <w:t>:</w:t>
      </w:r>
      <w:r>
        <w:rPr>
          <w:sz w:val="24"/>
        </w:rPr>
        <w:t xml:space="preserve"> Somos Twist  </w:t>
      </w:r>
    </w:p>
    <w:p w:rsidR="00981A76" w:rsidRDefault="00981A76">
      <w:pPr>
        <w:rPr>
          <w:sz w:val="24"/>
        </w:rPr>
      </w:pPr>
      <w:r w:rsidRPr="00954995">
        <w:rPr>
          <w:b/>
          <w:sz w:val="28"/>
        </w:rPr>
        <w:t>Slogan:</w:t>
      </w:r>
      <w:r>
        <w:rPr>
          <w:sz w:val="24"/>
        </w:rPr>
        <w:t xml:space="preserve"> Tornado de sabores</w:t>
      </w:r>
    </w:p>
    <w:p w:rsidR="00981A76" w:rsidRPr="00954995" w:rsidRDefault="00981A76">
      <w:pPr>
        <w:rPr>
          <w:b/>
          <w:sz w:val="24"/>
        </w:rPr>
      </w:pPr>
      <w:r w:rsidRPr="00954995">
        <w:rPr>
          <w:b/>
          <w:noProof/>
          <w:sz w:val="28"/>
          <w:lang w:eastAsia="es-SV"/>
        </w:rPr>
        <w:drawing>
          <wp:anchor distT="0" distB="0" distL="114300" distR="114300" simplePos="0" relativeHeight="251658240" behindDoc="0" locked="0" layoutInCell="1" allowOverlap="1" wp14:anchorId="56F27159" wp14:editId="2DF340EB">
            <wp:simplePos x="0" y="0"/>
            <wp:positionH relativeFrom="column">
              <wp:posOffset>1313180</wp:posOffset>
            </wp:positionH>
            <wp:positionV relativeFrom="paragraph">
              <wp:posOffset>-1270</wp:posOffset>
            </wp:positionV>
            <wp:extent cx="3349625" cy="2167255"/>
            <wp:effectExtent l="0" t="0" r="3175" b="444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wist-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9625" cy="2167255"/>
                    </a:xfrm>
                    <a:prstGeom prst="rect">
                      <a:avLst/>
                    </a:prstGeom>
                  </pic:spPr>
                </pic:pic>
              </a:graphicData>
            </a:graphic>
            <wp14:sizeRelH relativeFrom="page">
              <wp14:pctWidth>0</wp14:pctWidth>
            </wp14:sizeRelH>
            <wp14:sizeRelV relativeFrom="page">
              <wp14:pctHeight>0</wp14:pctHeight>
            </wp14:sizeRelV>
          </wp:anchor>
        </w:drawing>
      </w:r>
      <w:r w:rsidRPr="00954995">
        <w:rPr>
          <w:b/>
          <w:sz w:val="28"/>
        </w:rPr>
        <w:t>Logo:</w:t>
      </w:r>
      <w:r w:rsidRPr="00954995">
        <w:rPr>
          <w:b/>
          <w:sz w:val="24"/>
        </w:rPr>
        <w:t xml:space="preserve"> </w:t>
      </w:r>
    </w:p>
    <w:p w:rsidR="00981A76" w:rsidRDefault="00981A76">
      <w:pPr>
        <w:rPr>
          <w:sz w:val="24"/>
        </w:rPr>
      </w:pPr>
    </w:p>
    <w:p w:rsidR="00981A76" w:rsidRPr="00981A76" w:rsidRDefault="00981A76" w:rsidP="00981A76">
      <w:pPr>
        <w:rPr>
          <w:sz w:val="24"/>
        </w:rPr>
      </w:pPr>
    </w:p>
    <w:p w:rsidR="00981A76" w:rsidRPr="00981A76" w:rsidRDefault="00981A76" w:rsidP="00981A76">
      <w:pPr>
        <w:rPr>
          <w:sz w:val="24"/>
        </w:rPr>
      </w:pPr>
    </w:p>
    <w:p w:rsidR="00981A76" w:rsidRPr="00981A76" w:rsidRDefault="00981A76" w:rsidP="00981A76">
      <w:pPr>
        <w:rPr>
          <w:sz w:val="24"/>
        </w:rPr>
      </w:pPr>
    </w:p>
    <w:p w:rsidR="00981A76" w:rsidRPr="00981A76" w:rsidRDefault="00981A76" w:rsidP="00981A76">
      <w:pPr>
        <w:rPr>
          <w:sz w:val="24"/>
        </w:rPr>
      </w:pPr>
    </w:p>
    <w:p w:rsidR="00981A76" w:rsidRPr="00981A76" w:rsidRDefault="00981A76" w:rsidP="00981A76">
      <w:pPr>
        <w:rPr>
          <w:sz w:val="24"/>
        </w:rPr>
      </w:pPr>
    </w:p>
    <w:p w:rsidR="00981A76" w:rsidRDefault="00981A76" w:rsidP="00981A76">
      <w:pPr>
        <w:rPr>
          <w:sz w:val="24"/>
        </w:rPr>
      </w:pPr>
    </w:p>
    <w:p w:rsidR="00981A76" w:rsidRDefault="00981A76" w:rsidP="00981A76">
      <w:pPr>
        <w:rPr>
          <w:sz w:val="24"/>
        </w:rPr>
      </w:pPr>
      <w:r w:rsidRPr="00954995">
        <w:rPr>
          <w:b/>
          <w:sz w:val="28"/>
        </w:rPr>
        <w:t>Numero de Telefono en la esquina inferior izquierda :</w:t>
      </w:r>
      <w:r w:rsidRPr="00954995">
        <w:rPr>
          <w:sz w:val="28"/>
        </w:rPr>
        <w:t xml:space="preserve"> </w:t>
      </w:r>
      <w:r>
        <w:rPr>
          <w:sz w:val="24"/>
        </w:rPr>
        <w:t>2291-1288</w:t>
      </w:r>
    </w:p>
    <w:p w:rsidR="00981A76" w:rsidRDefault="00981A76" w:rsidP="00981A76">
      <w:pPr>
        <w:rPr>
          <w:sz w:val="24"/>
        </w:rPr>
      </w:pPr>
      <w:r w:rsidRPr="00954995">
        <w:rPr>
          <w:b/>
          <w:sz w:val="28"/>
        </w:rPr>
        <w:t xml:space="preserve">Correo </w:t>
      </w:r>
      <w:r w:rsidR="005F4F10" w:rsidRPr="00954995">
        <w:rPr>
          <w:b/>
          <w:sz w:val="28"/>
        </w:rPr>
        <w:t>electrónico:</w:t>
      </w:r>
      <w:r w:rsidRPr="00922DC4">
        <w:rPr>
          <w:color w:val="0D0D0D" w:themeColor="text1" w:themeTint="F2"/>
          <w:sz w:val="32"/>
        </w:rPr>
        <w:t xml:space="preserve"> </w:t>
      </w:r>
      <w:hyperlink r:id="rId6" w:history="1">
        <w:r w:rsidR="00954995" w:rsidRPr="00922DC4">
          <w:rPr>
            <w:rStyle w:val="Hipervnculo"/>
            <w:color w:val="0D0D0D" w:themeColor="text1" w:themeTint="F2"/>
            <w:sz w:val="28"/>
            <w:u w:val="none"/>
          </w:rPr>
          <w:t>somostwists@gmail.com</w:t>
        </w:r>
      </w:hyperlink>
    </w:p>
    <w:p w:rsidR="00954995" w:rsidRDefault="00954995" w:rsidP="00981A76">
      <w:pPr>
        <w:rPr>
          <w:sz w:val="24"/>
        </w:rPr>
      </w:pPr>
    </w:p>
    <w:p w:rsidR="00954995" w:rsidRPr="005F4F10" w:rsidRDefault="00954995" w:rsidP="005F4F10">
      <w:pPr>
        <w:jc w:val="center"/>
        <w:rPr>
          <w:b/>
          <w:sz w:val="28"/>
          <w:u w:val="single"/>
        </w:rPr>
      </w:pPr>
      <w:r w:rsidRPr="005F4F10">
        <w:rPr>
          <w:b/>
          <w:sz w:val="28"/>
          <w:u w:val="single"/>
        </w:rPr>
        <w:t>NUESTRO PROYECTO</w:t>
      </w:r>
    </w:p>
    <w:p w:rsidR="005F4F10" w:rsidRPr="005F4F10" w:rsidRDefault="00954995" w:rsidP="00954995">
      <w:pPr>
        <w:jc w:val="both"/>
        <w:rPr>
          <w:sz w:val="28"/>
        </w:rPr>
      </w:pPr>
      <w:r w:rsidRPr="005F4F10">
        <w:rPr>
          <w:b/>
          <w:sz w:val="28"/>
        </w:rPr>
        <w:t>Historia:</w:t>
      </w:r>
      <w:r w:rsidRPr="005F4F10">
        <w:rPr>
          <w:sz w:val="28"/>
        </w:rPr>
        <w:t xml:space="preserve"> </w:t>
      </w:r>
    </w:p>
    <w:p w:rsidR="00954995" w:rsidRDefault="00954995" w:rsidP="00954995">
      <w:pPr>
        <w:jc w:val="both"/>
        <w:rPr>
          <w:rFonts w:ascii="Century Gothic" w:eastAsia="Times New Roman" w:hAnsi="Century Gothic" w:cs="Times New Roman"/>
          <w:sz w:val="24"/>
          <w:szCs w:val="24"/>
          <w:lang w:eastAsia="es-SV"/>
        </w:rPr>
      </w:pPr>
      <w:r w:rsidRPr="00940731">
        <w:rPr>
          <w:rFonts w:ascii="Century Gothic" w:hAnsi="Century Gothic"/>
          <w:sz w:val="24"/>
          <w:szCs w:val="24"/>
        </w:rPr>
        <w:t xml:space="preserve">La empresa Twist </w:t>
      </w:r>
      <w:r w:rsidRPr="00940731">
        <w:rPr>
          <w:rFonts w:ascii="Century Gothic" w:eastAsia="Times New Roman" w:hAnsi="Century Gothic" w:cs="Times New Roman"/>
          <w:sz w:val="24"/>
          <w:szCs w:val="24"/>
          <w:lang w:eastAsia="es-SV"/>
        </w:rPr>
        <w:t xml:space="preserve"> surge después de un análisis de mercado en el que se observa como la  necesidad y la creación de una venta de Licuados </w:t>
      </w:r>
      <w:r>
        <w:rPr>
          <w:rFonts w:ascii="Century Gothic" w:eastAsia="Times New Roman" w:hAnsi="Century Gothic" w:cs="Times New Roman"/>
          <w:sz w:val="24"/>
          <w:szCs w:val="24"/>
          <w:lang w:eastAsia="es-SV"/>
        </w:rPr>
        <w:t xml:space="preserve">Naturales y </w:t>
      </w:r>
      <w:r w:rsidRPr="00940731">
        <w:rPr>
          <w:rFonts w:ascii="Century Gothic" w:eastAsia="Times New Roman" w:hAnsi="Century Gothic" w:cs="Times New Roman"/>
          <w:sz w:val="24"/>
          <w:szCs w:val="24"/>
          <w:lang w:eastAsia="es-SV"/>
        </w:rPr>
        <w:t xml:space="preserve"> además ofrecer  un servicio especializado al cliente que a su vez genere empleo a personas de bajos recursos del entorno de la localidad en la que estamos ubicados. En la necesidad planteada encontramos una oportunidad para creación de la empresa que brinde un servicio y llene las expectativas de nuestros clientes. La empresa Twist mantiene una estructura organizacional definida que nos permite establecer una jerarquía adecuada para cada nivel de nuestra empresa y además una clara asignación de tareas para cada socio que desempeñan un papel importante para la supervivencia de la empresa.</w:t>
      </w:r>
    </w:p>
    <w:p w:rsidR="00954995" w:rsidRDefault="00954995" w:rsidP="00954995">
      <w:pPr>
        <w:jc w:val="both"/>
        <w:rPr>
          <w:rStyle w:val="a"/>
          <w:rFonts w:ascii="Century Gothic" w:hAnsi="Century Gothic"/>
          <w:sz w:val="24"/>
          <w:szCs w:val="24"/>
        </w:rPr>
      </w:pPr>
      <w:r w:rsidRPr="00940731">
        <w:rPr>
          <w:rStyle w:val="a"/>
          <w:rFonts w:ascii="Century Gothic" w:hAnsi="Century Gothic"/>
          <w:sz w:val="24"/>
          <w:szCs w:val="24"/>
        </w:rPr>
        <w:lastRenderedPageBreak/>
        <w:t>Como mediana empresa se propone que los objetivos de mercadotecnia sean los de crear lealtad a largo plazo y posicionar a la empresa como primera opción dentro del mercado meta, mediante la repartición de publicidad dentro de los lugares cercanos al establecimiento, así como en las diversos centros de estudios existentes en San salvador</w:t>
      </w:r>
    </w:p>
    <w:p w:rsidR="00954995" w:rsidRDefault="00954995" w:rsidP="00954995">
      <w:pPr>
        <w:jc w:val="both"/>
        <w:rPr>
          <w:rStyle w:val="a"/>
          <w:rFonts w:ascii="Century Gothic" w:hAnsi="Century Gothic"/>
          <w:sz w:val="24"/>
          <w:szCs w:val="24"/>
        </w:rPr>
      </w:pPr>
    </w:p>
    <w:p w:rsidR="005F4F10" w:rsidRDefault="00954995" w:rsidP="00954995">
      <w:pPr>
        <w:jc w:val="both"/>
        <w:rPr>
          <w:b/>
          <w:sz w:val="28"/>
        </w:rPr>
      </w:pPr>
      <w:r w:rsidRPr="00954995">
        <w:rPr>
          <w:b/>
          <w:sz w:val="28"/>
        </w:rPr>
        <w:t>Porque del producto Twist:</w:t>
      </w:r>
    </w:p>
    <w:p w:rsidR="00954995" w:rsidRDefault="00954995" w:rsidP="00954995">
      <w:pPr>
        <w:jc w:val="both"/>
        <w:rPr>
          <w:rFonts w:ascii="Century Gothic" w:hAnsi="Century Gothic"/>
          <w:sz w:val="24"/>
        </w:rPr>
      </w:pPr>
      <w:r>
        <w:rPr>
          <w:b/>
          <w:sz w:val="28"/>
        </w:rPr>
        <w:t xml:space="preserve"> </w:t>
      </w:r>
      <w:r w:rsidRPr="000B3111">
        <w:rPr>
          <w:rFonts w:ascii="Century Gothic" w:hAnsi="Century Gothic"/>
          <w:sz w:val="24"/>
        </w:rPr>
        <w:t>Una de las bebidas que más gusta a chicos y grandes por su sabor y a</w:t>
      </w:r>
      <w:r>
        <w:rPr>
          <w:rFonts w:ascii="Century Gothic" w:hAnsi="Century Gothic"/>
          <w:sz w:val="24"/>
        </w:rPr>
        <w:t>lto valor nutricional son los licuados, y</w:t>
      </w:r>
      <w:r w:rsidRPr="000B3111">
        <w:rPr>
          <w:rFonts w:ascii="Century Gothic" w:hAnsi="Century Gothic"/>
          <w:sz w:val="24"/>
        </w:rPr>
        <w:t xml:space="preserve">a sea de frutas o verduras, cualquiera disfruta bebiéndolos a cualquier hora del día. Es por ello que Twist S.A. de C.V.  Se toma la libertad de poder satisfacer lo que la sociedad necesita, nuestro producto será de gran ayuda ya que está altamente calificado por nutricionistas los cuales nos </w:t>
      </w:r>
      <w:r>
        <w:rPr>
          <w:rFonts w:ascii="Century Gothic" w:hAnsi="Century Gothic"/>
          <w:sz w:val="24"/>
        </w:rPr>
        <w:t xml:space="preserve">informaron </w:t>
      </w:r>
      <w:r w:rsidRPr="000B3111">
        <w:rPr>
          <w:rFonts w:ascii="Century Gothic" w:hAnsi="Century Gothic"/>
          <w:sz w:val="24"/>
        </w:rPr>
        <w:t xml:space="preserve">a que nuestro producto </w:t>
      </w:r>
      <w:r>
        <w:rPr>
          <w:rFonts w:ascii="Century Gothic" w:hAnsi="Century Gothic"/>
          <w:sz w:val="24"/>
        </w:rPr>
        <w:t xml:space="preserve">satisfaga y ayude </w:t>
      </w:r>
      <w:r w:rsidRPr="000B3111">
        <w:rPr>
          <w:rFonts w:ascii="Century Gothic" w:hAnsi="Century Gothic"/>
          <w:sz w:val="24"/>
        </w:rPr>
        <w:t>en la salud de nuestros clientes y al mismo tiempo se deleiten de un sabor único y delicioso.</w:t>
      </w:r>
    </w:p>
    <w:p w:rsidR="00954995" w:rsidRDefault="00954995" w:rsidP="00954995">
      <w:pPr>
        <w:jc w:val="both"/>
        <w:rPr>
          <w:rFonts w:ascii="Century Gothic" w:hAnsi="Century Gothic"/>
          <w:sz w:val="24"/>
        </w:rPr>
      </w:pPr>
    </w:p>
    <w:p w:rsidR="005F4F10" w:rsidRDefault="002D28BA" w:rsidP="00954995">
      <w:pPr>
        <w:jc w:val="both"/>
        <w:rPr>
          <w:rFonts w:ascii="Century Gothic" w:hAnsi="Century Gothic"/>
          <w:b/>
          <w:sz w:val="24"/>
        </w:rPr>
      </w:pPr>
      <w:r w:rsidRPr="002D28BA">
        <w:rPr>
          <w:rFonts w:ascii="Century Gothic" w:hAnsi="Century Gothic"/>
          <w:b/>
          <w:sz w:val="24"/>
        </w:rPr>
        <w:t>Aná</w:t>
      </w:r>
      <w:r w:rsidR="005F4F10" w:rsidRPr="002D28BA">
        <w:rPr>
          <w:rFonts w:ascii="Century Gothic" w:hAnsi="Century Gothic"/>
          <w:b/>
          <w:sz w:val="24"/>
        </w:rPr>
        <w:t>lisis</w:t>
      </w:r>
      <w:r w:rsidR="005F4F10" w:rsidRPr="005F4F10">
        <w:rPr>
          <w:rFonts w:ascii="Century Gothic" w:hAnsi="Century Gothic"/>
          <w:b/>
          <w:sz w:val="24"/>
        </w:rPr>
        <w:t xml:space="preserve"> de mercado</w:t>
      </w:r>
      <w:r w:rsidR="005F4F10">
        <w:rPr>
          <w:rFonts w:ascii="Century Gothic" w:hAnsi="Century Gothic"/>
          <w:b/>
          <w:sz w:val="24"/>
        </w:rPr>
        <w:t>:</w:t>
      </w:r>
    </w:p>
    <w:p w:rsidR="005F4F10" w:rsidRDefault="005F4F10" w:rsidP="00954995">
      <w:pPr>
        <w:jc w:val="both"/>
        <w:rPr>
          <w:rFonts w:ascii="Century Gothic" w:hAnsi="Century Gothic"/>
          <w:sz w:val="24"/>
        </w:rPr>
      </w:pPr>
      <w:r w:rsidRPr="000B3111">
        <w:rPr>
          <w:rFonts w:ascii="Century Gothic" w:hAnsi="Century Gothic"/>
          <w:sz w:val="24"/>
        </w:rPr>
        <w:t>En nuestra empresa de licuados contamos con nuestros empleados altamente calificados para brindar la mejor la atención a nuestros clientes, junto a ellos esta todos los socios en los cuales vemos que Twist, sea una empresa líder en el mercado.</w:t>
      </w:r>
    </w:p>
    <w:p w:rsidR="005F4F10" w:rsidRDefault="005F4F10" w:rsidP="00954995">
      <w:pPr>
        <w:jc w:val="both"/>
        <w:rPr>
          <w:rFonts w:ascii="Century Gothic" w:hAnsi="Century Gothic"/>
          <w:sz w:val="24"/>
        </w:rPr>
      </w:pPr>
    </w:p>
    <w:p w:rsidR="005F4F10" w:rsidRDefault="005F4F10" w:rsidP="005F4F10">
      <w:pPr>
        <w:jc w:val="center"/>
        <w:rPr>
          <w:rFonts w:ascii="Century Gothic" w:hAnsi="Century Gothic"/>
          <w:b/>
          <w:sz w:val="24"/>
          <w:u w:val="single"/>
        </w:rPr>
      </w:pPr>
    </w:p>
    <w:p w:rsidR="005F4F10" w:rsidRDefault="005F4F10" w:rsidP="005F4F10">
      <w:pPr>
        <w:jc w:val="center"/>
        <w:rPr>
          <w:rFonts w:ascii="Century Gothic" w:hAnsi="Century Gothic"/>
          <w:b/>
          <w:sz w:val="24"/>
          <w:u w:val="single"/>
        </w:rPr>
      </w:pPr>
    </w:p>
    <w:p w:rsidR="005F4F10" w:rsidRDefault="005F4F10" w:rsidP="005F4F10">
      <w:pPr>
        <w:jc w:val="center"/>
        <w:rPr>
          <w:rFonts w:ascii="Century Gothic" w:hAnsi="Century Gothic"/>
          <w:b/>
          <w:sz w:val="24"/>
          <w:u w:val="single"/>
        </w:rPr>
      </w:pPr>
    </w:p>
    <w:p w:rsidR="005F4F10" w:rsidRDefault="005F4F10" w:rsidP="005F4F10">
      <w:pPr>
        <w:jc w:val="center"/>
        <w:rPr>
          <w:rFonts w:ascii="Century Gothic" w:hAnsi="Century Gothic"/>
          <w:b/>
          <w:sz w:val="24"/>
          <w:u w:val="single"/>
        </w:rPr>
      </w:pPr>
    </w:p>
    <w:p w:rsidR="005F4F10" w:rsidRDefault="005F4F10" w:rsidP="005F4F10">
      <w:pPr>
        <w:jc w:val="center"/>
        <w:rPr>
          <w:rFonts w:ascii="Century Gothic" w:hAnsi="Century Gothic"/>
          <w:b/>
          <w:sz w:val="24"/>
          <w:u w:val="single"/>
        </w:rPr>
      </w:pPr>
    </w:p>
    <w:p w:rsidR="005F4F10" w:rsidRDefault="005F4F10" w:rsidP="005F4F10">
      <w:pPr>
        <w:jc w:val="center"/>
        <w:rPr>
          <w:rFonts w:ascii="Century Gothic" w:hAnsi="Century Gothic"/>
          <w:b/>
          <w:sz w:val="24"/>
          <w:u w:val="single"/>
        </w:rPr>
      </w:pPr>
    </w:p>
    <w:p w:rsidR="005F4F10" w:rsidRDefault="005F4F10" w:rsidP="005F4F10">
      <w:pPr>
        <w:jc w:val="center"/>
        <w:rPr>
          <w:rFonts w:ascii="Century Gothic" w:hAnsi="Century Gothic"/>
          <w:b/>
          <w:sz w:val="24"/>
          <w:u w:val="single"/>
        </w:rPr>
      </w:pPr>
    </w:p>
    <w:p w:rsidR="005F4F10" w:rsidRPr="005F4F10" w:rsidRDefault="005F4F10" w:rsidP="005F4F10">
      <w:pPr>
        <w:jc w:val="center"/>
        <w:rPr>
          <w:rFonts w:ascii="Century Gothic" w:hAnsi="Century Gothic"/>
          <w:b/>
          <w:sz w:val="28"/>
          <w:u w:val="single"/>
        </w:rPr>
      </w:pPr>
      <w:r w:rsidRPr="005F4F10">
        <w:rPr>
          <w:rFonts w:ascii="Century Gothic" w:hAnsi="Century Gothic"/>
          <w:b/>
          <w:sz w:val="28"/>
          <w:u w:val="single"/>
        </w:rPr>
        <w:lastRenderedPageBreak/>
        <w:t>Misión y visión</w:t>
      </w:r>
    </w:p>
    <w:p w:rsidR="005F4F10" w:rsidRDefault="005F4F10" w:rsidP="005F4F10">
      <w:pPr>
        <w:spacing w:after="0" w:line="240" w:lineRule="auto"/>
        <w:jc w:val="center"/>
        <w:rPr>
          <w:rFonts w:ascii="Century Gothic" w:eastAsia="Times New Roman" w:hAnsi="Century Gothic" w:cs="Times New Roman"/>
          <w:b/>
          <w:sz w:val="36"/>
          <w:lang w:eastAsia="es-SV"/>
        </w:rPr>
      </w:pPr>
    </w:p>
    <w:p w:rsidR="005F4F10" w:rsidRPr="00922DC4" w:rsidRDefault="005F4F10" w:rsidP="005F4F10">
      <w:pPr>
        <w:spacing w:after="0" w:line="240" w:lineRule="auto"/>
        <w:jc w:val="center"/>
        <w:rPr>
          <w:rFonts w:ascii="Century Gothic" w:eastAsia="Times New Roman" w:hAnsi="Century Gothic" w:cs="Times New Roman"/>
          <w:b/>
          <w:sz w:val="36"/>
          <w:lang w:eastAsia="es-SV"/>
        </w:rPr>
      </w:pPr>
      <w:r w:rsidRPr="00922DC4">
        <w:rPr>
          <w:rFonts w:ascii="Century Gothic" w:eastAsia="Times New Roman" w:hAnsi="Century Gothic" w:cs="Times New Roman"/>
          <w:b/>
          <w:sz w:val="36"/>
          <w:lang w:eastAsia="es-SV"/>
        </w:rPr>
        <w:t>Misión Twist</w:t>
      </w: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r>
        <w:rPr>
          <w:rFonts w:ascii="Century Gothic" w:hAnsi="Century Gothic"/>
          <w:b/>
          <w:noProof/>
          <w:sz w:val="44"/>
          <w:szCs w:val="44"/>
          <w:u w:val="single"/>
          <w:lang w:eastAsia="es-SV"/>
        </w:rPr>
        <mc:AlternateContent>
          <mc:Choice Requires="wps">
            <w:drawing>
              <wp:anchor distT="0" distB="0" distL="114300" distR="114300" simplePos="0" relativeHeight="251660288" behindDoc="0" locked="0" layoutInCell="1" allowOverlap="1" wp14:anchorId="4BF285AD" wp14:editId="31FF1A9C">
                <wp:simplePos x="0" y="0"/>
                <wp:positionH relativeFrom="column">
                  <wp:posOffset>-67261</wp:posOffset>
                </wp:positionH>
                <wp:positionV relativeFrom="paragraph">
                  <wp:posOffset>58811</wp:posOffset>
                </wp:positionV>
                <wp:extent cx="5982970" cy="2166424"/>
                <wp:effectExtent l="19050" t="19050" r="17780" b="24765"/>
                <wp:wrapNone/>
                <wp:docPr id="13" name="13 Rectángulo"/>
                <wp:cNvGraphicFramePr/>
                <a:graphic xmlns:a="http://schemas.openxmlformats.org/drawingml/2006/main">
                  <a:graphicData uri="http://schemas.microsoft.com/office/word/2010/wordprocessingShape">
                    <wps:wsp>
                      <wps:cNvSpPr/>
                      <wps:spPr>
                        <a:xfrm>
                          <a:off x="0" y="0"/>
                          <a:ext cx="5982970" cy="2166424"/>
                        </a:xfrm>
                        <a:prstGeom prst="rect">
                          <a:avLst/>
                        </a:prstGeom>
                        <a:solidFill>
                          <a:schemeClr val="accent6">
                            <a:lumMod val="40000"/>
                            <a:lumOff val="60000"/>
                          </a:schemeClr>
                        </a:solidFill>
                        <a:ln w="38100">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5F4F10" w:rsidRDefault="005F4F10" w:rsidP="005F4F10">
                            <w:pPr>
                              <w:spacing w:after="0" w:line="240" w:lineRule="auto"/>
                              <w:jc w:val="center"/>
                              <w:rPr>
                                <w:rFonts w:ascii="Century Gothic" w:eastAsia="Times New Roman" w:hAnsi="Century Gothic" w:cs="Times New Roman"/>
                                <w:color w:val="0D0D0D" w:themeColor="text1" w:themeTint="F2"/>
                                <w:sz w:val="36"/>
                                <w:lang w:eastAsia="es-SV"/>
                              </w:rPr>
                            </w:pPr>
                          </w:p>
                          <w:p w:rsidR="005F4F10" w:rsidRPr="004853D7" w:rsidRDefault="005F4F10" w:rsidP="005F4F10">
                            <w:pPr>
                              <w:spacing w:after="0" w:line="240" w:lineRule="auto"/>
                              <w:jc w:val="center"/>
                              <w:rPr>
                                <w:rFonts w:ascii="Century Gothic" w:eastAsia="Times New Roman" w:hAnsi="Century Gothic" w:cs="Times New Roman"/>
                                <w:color w:val="0D0D0D" w:themeColor="text1" w:themeTint="F2"/>
                                <w:sz w:val="36"/>
                                <w:lang w:eastAsia="es-SV"/>
                              </w:rPr>
                            </w:pPr>
                            <w:r w:rsidRPr="004853D7">
                              <w:rPr>
                                <w:rFonts w:ascii="Century Gothic" w:eastAsia="Times New Roman" w:hAnsi="Century Gothic" w:cs="Times New Roman"/>
                                <w:color w:val="0D0D0D" w:themeColor="text1" w:themeTint="F2"/>
                                <w:sz w:val="36"/>
                                <w:lang w:eastAsia="es-SV"/>
                              </w:rPr>
                              <w:t>Somos una empresa dedicada a la venta de Licuados Naturales, que cuenta con un personal altamente calificado, comprometido con nuestros clientes a ofrecerles siempre calidad, servicio y variedad en la venta de nuestros productos.</w:t>
                            </w:r>
                          </w:p>
                          <w:p w:rsidR="005F4F10" w:rsidRPr="004853D7" w:rsidRDefault="005F4F10" w:rsidP="005F4F10">
                            <w:pPr>
                              <w:jc w:val="center"/>
                              <w:rPr>
                                <w:color w:val="0D0D0D" w:themeColor="text1" w:themeTint="F2"/>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F285AD" id="13 Rectángulo" o:spid="_x0000_s1026" style="position:absolute;left:0;text-align:left;margin-left:-5.3pt;margin-top:4.65pt;width:471.1pt;height:17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eTRxAIAAO0FAAAOAAAAZHJzL2Uyb0RvYy54bWysVMFu2zAMvQ/YPwi6r47TNE2DOkXQosOA&#10;ri3aDj0rshwbkERNUmJnf7Nv2Y+Nkhw369rLsBwckSIfySeS5xedkmQrrGtAFzQ/GlEiNIey0euC&#10;fnu6/jSjxHmmSyZBi4LuhKMXi48fzlszF2OoQZbCEgTRbt6agtbem3mWOV4LxdwRGKHxsgKrmEfR&#10;rrPSshbRlczGo9E0a8GWxgIXzqH2Kl3SRcSvKsH9XVU54YksKObm49fG7yp8s8U5m68tM3XD+zTY&#10;P2ShWKMx6AB1xTwjG9v8BaUabsFB5Y84qAyqquEi1oDV5KNX1TzWzIhYC5LjzECT+3+w/HZ7b0lT&#10;4tsdU6KZwjfKj8kDEvfrp15vJASKWuPmaPlo7m0vOTyGervKqvCPlZAu0robaBWdJxyVJ2ez8dkp&#10;ss/xbpxPp5PxJKBmL+7GOv9ZgCLhUFCL4SOdbHvjfDLdm4RoDmRTXjdSRiH0iriUlmwZvjLjXGg/&#10;je5yo75CmfSTEf7Se6MauyKpp3s1ZhO7LiDF3P4IIjVpC3o8yxEjBA3ZXDFXJxC3c0Hoi5Ia/QNl&#10;iaR48jspgp/UD6JCvpGWcQQaYh5mn6ermpUiqU/ezTICBuQK6Riwe4C3mMn7LHv74CrioAzOqcJ3&#10;EkuPMXjEyKD94KwaDfatyqQfIif7PUmJmsCS71Zd318rKHfYmBbSxDrDrxuk/IY5f88sjii2E64d&#10;f4efSgK+DfQnSmqwP97SB3ucHLylpMWRL6j7vmFWUCK/aJyps3wyCTsiCpOT0zEK9vBmdXijN+oS&#10;sN9yXHCGx2Ow93J/rCyoZ9xOyxAVr5jmGLug3Nu9cOnTKsL9xsVyGc1wLxjmb/Sj4QE8EBya7al7&#10;Ztb08+FxtG5hvx7Y/NWYJNvgqWG58VA1cYYCxYnXnnrcKbHT+/0XltahHK1etvTiNwAAAP//AwBQ&#10;SwMEFAAGAAgAAAAhAGUFdZffAAAACQEAAA8AAABkcnMvZG93bnJldi54bWxMj8FOwzAQRO9I/IO1&#10;SNxaO0StkpBNBUgcQIhCqdSrE5skEK8j203D3+Oe4Dia0cybcjObgU3a+d4SQrIUwDQ1VvXUIuw/&#10;HhcZMB8kKTlY0gg/2sOmurwoZaHsid71tAstiyXkC4nQhTAWnPum00b6pR01Re/TOiNDlK7lyslT&#10;LDcDvxFizY3sKS50ctQPnW6+d0eD8PJ0v80Or31ev22nrymzLvTPNeL11Xx3CyzoOfyF4Ywf0aGK&#10;TLU9kvJsQFgkYh2jCHkKLPp5mkRdI6QrsQJelfz/g+oXAAD//wMAUEsBAi0AFAAGAAgAAAAhALaD&#10;OJL+AAAA4QEAABMAAAAAAAAAAAAAAAAAAAAAAFtDb250ZW50X1R5cGVzXS54bWxQSwECLQAUAAYA&#10;CAAAACEAOP0h/9YAAACUAQAACwAAAAAAAAAAAAAAAAAvAQAAX3JlbHMvLnJlbHNQSwECLQAUAAYA&#10;CAAAACEAOVnk0cQCAADtBQAADgAAAAAAAAAAAAAAAAAuAgAAZHJzL2Uyb0RvYy54bWxQSwECLQAU&#10;AAYACAAAACEAZQV1l98AAAAJAQAADwAAAAAAAAAAAAAAAAAeBQAAZHJzL2Rvd25yZXYueG1sUEsF&#10;BgAAAAAEAAQA8wAAACoGAAAAAA==&#10;" fillcolor="#fbd4b4 [1305]" strokecolor="#243f60 [1604]" strokeweight="3pt">
                <v:stroke dashstyle="3 1"/>
                <v:textbox>
                  <w:txbxContent>
                    <w:p w:rsidR="005F4F10" w:rsidRDefault="005F4F10" w:rsidP="005F4F10">
                      <w:pPr>
                        <w:spacing w:after="0" w:line="240" w:lineRule="auto"/>
                        <w:jc w:val="center"/>
                        <w:rPr>
                          <w:rFonts w:ascii="Century Gothic" w:eastAsia="Times New Roman" w:hAnsi="Century Gothic" w:cs="Times New Roman"/>
                          <w:color w:val="0D0D0D" w:themeColor="text1" w:themeTint="F2"/>
                          <w:sz w:val="36"/>
                          <w:lang w:eastAsia="es-SV"/>
                        </w:rPr>
                      </w:pPr>
                    </w:p>
                    <w:p w:rsidR="005F4F10" w:rsidRPr="004853D7" w:rsidRDefault="005F4F10" w:rsidP="005F4F10">
                      <w:pPr>
                        <w:spacing w:after="0" w:line="240" w:lineRule="auto"/>
                        <w:jc w:val="center"/>
                        <w:rPr>
                          <w:rFonts w:ascii="Century Gothic" w:eastAsia="Times New Roman" w:hAnsi="Century Gothic" w:cs="Times New Roman"/>
                          <w:color w:val="0D0D0D" w:themeColor="text1" w:themeTint="F2"/>
                          <w:sz w:val="36"/>
                          <w:lang w:eastAsia="es-SV"/>
                        </w:rPr>
                      </w:pPr>
                      <w:r w:rsidRPr="004853D7">
                        <w:rPr>
                          <w:rFonts w:ascii="Century Gothic" w:eastAsia="Times New Roman" w:hAnsi="Century Gothic" w:cs="Times New Roman"/>
                          <w:color w:val="0D0D0D" w:themeColor="text1" w:themeTint="F2"/>
                          <w:sz w:val="36"/>
                          <w:lang w:eastAsia="es-SV"/>
                        </w:rPr>
                        <w:t>Somos una empresa dedicada a la venta de Licuados Naturales, que cuenta con un personal altamente calificado, comprometido con nuestros clientes a ofrecerles siempre calidad, servicio y variedad en la venta de nuestros productos.</w:t>
                      </w:r>
                    </w:p>
                    <w:p w:rsidR="005F4F10" w:rsidRPr="004853D7" w:rsidRDefault="005F4F10" w:rsidP="005F4F10">
                      <w:pPr>
                        <w:jc w:val="center"/>
                        <w:rPr>
                          <w:color w:val="0D0D0D" w:themeColor="text1" w:themeTint="F2"/>
                          <w:sz w:val="36"/>
                        </w:rPr>
                      </w:pPr>
                    </w:p>
                  </w:txbxContent>
                </v:textbox>
              </v:rect>
            </w:pict>
          </mc:Fallback>
        </mc:AlternateContent>
      </w: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spacing w:after="0" w:line="240" w:lineRule="auto"/>
        <w:jc w:val="both"/>
        <w:rPr>
          <w:rFonts w:ascii="Century Gothic" w:eastAsia="Times New Roman" w:hAnsi="Century Gothic" w:cs="Times New Roman"/>
          <w:lang w:eastAsia="es-SV"/>
        </w:rPr>
      </w:pPr>
    </w:p>
    <w:p w:rsidR="005F4F10" w:rsidRPr="009C0DDD" w:rsidRDefault="005F4F10" w:rsidP="005F4F10">
      <w:pPr>
        <w:spacing w:after="0" w:line="240" w:lineRule="auto"/>
        <w:jc w:val="both"/>
        <w:rPr>
          <w:rFonts w:ascii="Century Gothic" w:eastAsia="Times New Roman" w:hAnsi="Century Gothic" w:cs="Times New Roman"/>
          <w:lang w:eastAsia="es-SV"/>
        </w:rPr>
      </w:pPr>
    </w:p>
    <w:p w:rsidR="005F4F10" w:rsidRPr="009C0DDD" w:rsidRDefault="005F4F10" w:rsidP="005F4F10">
      <w:pPr>
        <w:spacing w:after="0" w:line="240" w:lineRule="auto"/>
        <w:jc w:val="both"/>
        <w:rPr>
          <w:rFonts w:ascii="Century Gothic" w:eastAsia="Times New Roman" w:hAnsi="Century Gothic" w:cs="Times New Roman"/>
          <w:lang w:eastAsia="es-SV"/>
        </w:rPr>
      </w:pPr>
    </w:p>
    <w:p w:rsidR="005F4F10" w:rsidRPr="00922DC4" w:rsidRDefault="005F4F10" w:rsidP="005F4F10">
      <w:pPr>
        <w:spacing w:after="0" w:line="240" w:lineRule="auto"/>
        <w:jc w:val="center"/>
        <w:rPr>
          <w:rFonts w:ascii="Century Gothic" w:eastAsia="Times New Roman" w:hAnsi="Century Gothic" w:cs="Times New Roman"/>
          <w:b/>
          <w:sz w:val="36"/>
          <w:lang w:eastAsia="es-SV"/>
        </w:rPr>
      </w:pPr>
      <w:r w:rsidRPr="00922DC4">
        <w:rPr>
          <w:rFonts w:ascii="Century Gothic" w:eastAsia="Times New Roman" w:hAnsi="Century Gothic" w:cs="Times New Roman"/>
          <w:b/>
          <w:sz w:val="36"/>
          <w:lang w:eastAsia="es-SV"/>
        </w:rPr>
        <w:t>Visión Twist</w:t>
      </w:r>
    </w:p>
    <w:p w:rsidR="005F4F10" w:rsidRPr="009C0DDD" w:rsidRDefault="005F4F10" w:rsidP="005F4F10">
      <w:pPr>
        <w:spacing w:after="0" w:line="240" w:lineRule="auto"/>
        <w:jc w:val="both"/>
        <w:rPr>
          <w:rFonts w:ascii="Century Gothic" w:eastAsia="Times New Roman" w:hAnsi="Century Gothic" w:cs="Times New Roman"/>
          <w:lang w:eastAsia="es-SV"/>
        </w:rPr>
      </w:pPr>
    </w:p>
    <w:p w:rsidR="005F4F10" w:rsidRDefault="005F4F10" w:rsidP="005F4F10">
      <w:pPr>
        <w:rPr>
          <w:rFonts w:ascii="Century Gothic" w:hAnsi="Century Gothic"/>
          <w:b/>
          <w:sz w:val="44"/>
          <w:szCs w:val="44"/>
          <w:u w:val="single"/>
        </w:rPr>
      </w:pPr>
      <w:r>
        <w:rPr>
          <w:rFonts w:ascii="Century Gothic" w:hAnsi="Century Gothic"/>
          <w:b/>
          <w:noProof/>
          <w:sz w:val="44"/>
          <w:szCs w:val="44"/>
          <w:u w:val="single"/>
          <w:lang w:eastAsia="es-SV"/>
        </w:rPr>
        <mc:AlternateContent>
          <mc:Choice Requires="wps">
            <w:drawing>
              <wp:anchor distT="0" distB="0" distL="114300" distR="114300" simplePos="0" relativeHeight="251661312" behindDoc="0" locked="0" layoutInCell="1" allowOverlap="1" wp14:anchorId="22ACA791" wp14:editId="54A537CC">
                <wp:simplePos x="0" y="0"/>
                <wp:positionH relativeFrom="column">
                  <wp:posOffset>-70835</wp:posOffset>
                </wp:positionH>
                <wp:positionV relativeFrom="paragraph">
                  <wp:posOffset>16510</wp:posOffset>
                </wp:positionV>
                <wp:extent cx="5982970" cy="2089785"/>
                <wp:effectExtent l="19050" t="19050" r="17780" b="24765"/>
                <wp:wrapNone/>
                <wp:docPr id="14" name="14 Rectángulo"/>
                <wp:cNvGraphicFramePr/>
                <a:graphic xmlns:a="http://schemas.openxmlformats.org/drawingml/2006/main">
                  <a:graphicData uri="http://schemas.microsoft.com/office/word/2010/wordprocessingShape">
                    <wps:wsp>
                      <wps:cNvSpPr/>
                      <wps:spPr>
                        <a:xfrm>
                          <a:off x="0" y="0"/>
                          <a:ext cx="5982970" cy="2089785"/>
                        </a:xfrm>
                        <a:prstGeom prst="rect">
                          <a:avLst/>
                        </a:prstGeom>
                        <a:solidFill>
                          <a:schemeClr val="accent5">
                            <a:lumMod val="40000"/>
                            <a:lumOff val="60000"/>
                          </a:schemeClr>
                        </a:solidFill>
                        <a:ln w="38100">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5F4F10"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p>
                          <w:p w:rsidR="005F4F10"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r w:rsidRPr="00CA3866">
                              <w:rPr>
                                <w:rFonts w:ascii="Century Gothic" w:eastAsia="Times New Roman" w:hAnsi="Century Gothic" w:cs="Times New Roman"/>
                                <w:color w:val="0D0D0D" w:themeColor="text1" w:themeTint="F2"/>
                                <w:sz w:val="36"/>
                                <w:szCs w:val="36"/>
                                <w:lang w:eastAsia="es-SV"/>
                              </w:rPr>
                              <w:t>Ser una empresa reconocida a</w:t>
                            </w:r>
                            <w:r>
                              <w:rPr>
                                <w:rFonts w:ascii="Century Gothic" w:eastAsia="Times New Roman" w:hAnsi="Century Gothic" w:cs="Times New Roman"/>
                                <w:color w:val="0D0D0D" w:themeColor="text1" w:themeTint="F2"/>
                                <w:sz w:val="36"/>
                                <w:szCs w:val="36"/>
                                <w:lang w:eastAsia="es-SV"/>
                              </w:rPr>
                              <w:t xml:space="preserve"> nivel departamental y nacional, </w:t>
                            </w:r>
                            <w:r w:rsidRPr="00CA3866">
                              <w:rPr>
                                <w:rFonts w:ascii="Century Gothic" w:eastAsia="Times New Roman" w:hAnsi="Century Gothic" w:cs="Times New Roman"/>
                                <w:color w:val="0D0D0D" w:themeColor="text1" w:themeTint="F2"/>
                                <w:sz w:val="36"/>
                                <w:szCs w:val="36"/>
                                <w:lang w:eastAsia="es-SV"/>
                              </w:rPr>
                              <w:t>esperando obtener mejores ventas en los próximos años además de obtener el respeto de nuestros clientes y empleados.</w:t>
                            </w:r>
                          </w:p>
                          <w:p w:rsidR="005F4F10"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p>
                          <w:p w:rsidR="005F4F10" w:rsidRPr="00CA3866"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p>
                          <w:p w:rsidR="005F4F10" w:rsidRDefault="005F4F10" w:rsidP="005F4F10">
                            <w:pPr>
                              <w:jc w:val="center"/>
                              <w:rPr>
                                <w:color w:val="0D0D0D" w:themeColor="text1" w:themeTint="F2"/>
                                <w:sz w:val="36"/>
                                <w:szCs w:val="36"/>
                              </w:rPr>
                            </w:pPr>
                          </w:p>
                          <w:p w:rsidR="005F4F10" w:rsidRPr="00CA3866" w:rsidRDefault="005F4F10" w:rsidP="005F4F10">
                            <w:pPr>
                              <w:jc w:val="center"/>
                              <w:rPr>
                                <w:color w:val="0D0D0D" w:themeColor="text1" w:themeTint="F2"/>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CA791" id="14 Rectángulo" o:spid="_x0000_s1027" style="position:absolute;margin-left:-5.6pt;margin-top:1.3pt;width:471.1pt;height:1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AGUxQIAAPQFAAAOAAAAZHJzL2Uyb0RvYy54bWysVMFu2zAMvQ/YPwi6r46zpE2COkXQosOA&#10;bi3aDj0rshQbkEVNUmJnf7Nv2Y+Nkhw369rLsBwckSIfySeS5xddo8hOWFeDLmh+MqJEaA5lrTcF&#10;/fZ4/WFGifNMl0yBFgXdC0cvlu/fnbdmIcZQgSqFJQii3aI1Ba28N4ssc7wSDXMnYITGSwm2YR5F&#10;u8lKy1pEb1Q2Ho1OsxZsaSxw4Rxqr9IlXUZ8KQX3t1I64YkqKObm49fG7zp8s+U5W2wsM1XN+zTY&#10;P2TRsFpj0AHqinlGtrb+C6qpuQUH0p9waDKQsuYi1oDV5KMX1TxUzIhYC5LjzECT+3+w/OvuzpK6&#10;xLebUKJZg2+UT8g9Evfrp95sFQSKWuMWaPlg7mwvOTyGejtpm/CPlZAu0rofaBWdJxyV0/lsPD9D&#10;9jnejUez+dlsGlCzZ3djnf8koCHhUFCL4SOdbHfjfDI9mIRoDlRdXtdKRSH0irhUluwYvjLjXGg/&#10;je5q23yBMuknI/yl90Y1dkVSnx7UmE3suoAUc/sjiNKkLejHWY4YIWjI5oq5KoG4vQtCX5TS6B8o&#10;SyTFk98rEfyUvhcS+UZaxhFoiHmcfZ6uKlaKpJ6+mWUEDMgS6Riwe4DXmMn7LHv74CrioAzOqcI3&#10;EkuPMXjEyKD94NzUGuxrlSk/RE72B5ISNYEl36271Ishx6BZQ7nH/rSQBtcZfl0j8zfM+TtmcVKx&#10;q3D7+Fv8SAX4RNCfKKnA/nhNH+xxgPCWkhYnv6Du+5ZZQYn6rHG05vlkElZFFCbTszEK9vhmfXyj&#10;t80lYNvluOcMj8dg79XhKC00T7ikViEqXjHNMXZBubcH4dKnjYRrjovVKprhejDM3+gHwwN44Dn0&#10;3GP3xKzpx8TjhH2Fw5ZgixfTkmyDp4bV1oOs4yg989q/AK6W2PD9Ggy761iOVs/LevkbAAD//wMA&#10;UEsDBBQABgAIAAAAIQBrvb5a3wAAAAkBAAAPAAAAZHJzL2Rvd25yZXYueG1sTI/BTsMwEETvSPyD&#10;tUjcWscJBAhxKkCCC6eGSsDNTZY4aryOYrdN/57lVI6jGc28KVezG8QBp9B70qCWCQikxrc9dRo2&#10;H6+LexAhGmrN4Ak1nDDAqrq8KE3R+iOt8VDHTnAJhcJosDGOhZShsehMWPoRib0fPzkTWU6dbCdz&#10;5HI3yDRJculMT7xgzYgvFptdvXcaQnjbnMb85vbd1bvGJtn6+/PrWevrq/npEUTEOZ7D8IfP6FAx&#10;09bvqQ1i0LBQKuWohjQHwf5DpvjbVkOWqTuQVSn/P6h+AQAA//8DAFBLAQItABQABgAIAAAAIQC2&#10;gziS/gAAAOEBAAATAAAAAAAAAAAAAAAAAAAAAABbQ29udGVudF9UeXBlc10ueG1sUEsBAi0AFAAG&#10;AAgAAAAhADj9If/WAAAAlAEAAAsAAAAAAAAAAAAAAAAALwEAAF9yZWxzLy5yZWxzUEsBAi0AFAAG&#10;AAgAAAAhADDUAZTFAgAA9AUAAA4AAAAAAAAAAAAAAAAALgIAAGRycy9lMm9Eb2MueG1sUEsBAi0A&#10;FAAGAAgAAAAhAGu9vlrfAAAACQEAAA8AAAAAAAAAAAAAAAAAHwUAAGRycy9kb3ducmV2LnhtbFBL&#10;BQYAAAAABAAEAPMAAAArBgAAAAA=&#10;" fillcolor="#b6dde8 [1304]" strokecolor="#243f60 [1604]" strokeweight="3pt">
                <v:stroke dashstyle="3 1"/>
                <v:textbox>
                  <w:txbxContent>
                    <w:p w:rsidR="005F4F10"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p>
                    <w:p w:rsidR="005F4F10"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r w:rsidRPr="00CA3866">
                        <w:rPr>
                          <w:rFonts w:ascii="Century Gothic" w:eastAsia="Times New Roman" w:hAnsi="Century Gothic" w:cs="Times New Roman"/>
                          <w:color w:val="0D0D0D" w:themeColor="text1" w:themeTint="F2"/>
                          <w:sz w:val="36"/>
                          <w:szCs w:val="36"/>
                          <w:lang w:eastAsia="es-SV"/>
                        </w:rPr>
                        <w:t>Ser una empresa reconocida a</w:t>
                      </w:r>
                      <w:r>
                        <w:rPr>
                          <w:rFonts w:ascii="Century Gothic" w:eastAsia="Times New Roman" w:hAnsi="Century Gothic" w:cs="Times New Roman"/>
                          <w:color w:val="0D0D0D" w:themeColor="text1" w:themeTint="F2"/>
                          <w:sz w:val="36"/>
                          <w:szCs w:val="36"/>
                          <w:lang w:eastAsia="es-SV"/>
                        </w:rPr>
                        <w:t xml:space="preserve"> nivel departamental y nacional, </w:t>
                      </w:r>
                      <w:r w:rsidRPr="00CA3866">
                        <w:rPr>
                          <w:rFonts w:ascii="Century Gothic" w:eastAsia="Times New Roman" w:hAnsi="Century Gothic" w:cs="Times New Roman"/>
                          <w:color w:val="0D0D0D" w:themeColor="text1" w:themeTint="F2"/>
                          <w:sz w:val="36"/>
                          <w:szCs w:val="36"/>
                          <w:lang w:eastAsia="es-SV"/>
                        </w:rPr>
                        <w:t>esperando obtener mejores ventas en los próximos años además de obtener el respeto de nuestros clientes y empleados.</w:t>
                      </w:r>
                    </w:p>
                    <w:p w:rsidR="005F4F10"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p>
                    <w:p w:rsidR="005F4F10" w:rsidRPr="00CA3866" w:rsidRDefault="005F4F10" w:rsidP="005F4F10">
                      <w:pPr>
                        <w:spacing w:after="0" w:line="240" w:lineRule="auto"/>
                        <w:jc w:val="center"/>
                        <w:rPr>
                          <w:rFonts w:ascii="Century Gothic" w:eastAsia="Times New Roman" w:hAnsi="Century Gothic" w:cs="Times New Roman"/>
                          <w:color w:val="0D0D0D" w:themeColor="text1" w:themeTint="F2"/>
                          <w:sz w:val="36"/>
                          <w:szCs w:val="36"/>
                          <w:lang w:eastAsia="es-SV"/>
                        </w:rPr>
                      </w:pPr>
                    </w:p>
                    <w:p w:rsidR="005F4F10" w:rsidRDefault="005F4F10" w:rsidP="005F4F10">
                      <w:pPr>
                        <w:jc w:val="center"/>
                        <w:rPr>
                          <w:color w:val="0D0D0D" w:themeColor="text1" w:themeTint="F2"/>
                          <w:sz w:val="36"/>
                          <w:szCs w:val="36"/>
                        </w:rPr>
                      </w:pPr>
                    </w:p>
                    <w:p w:rsidR="005F4F10" w:rsidRPr="00CA3866" w:rsidRDefault="005F4F10" w:rsidP="005F4F10">
                      <w:pPr>
                        <w:jc w:val="center"/>
                        <w:rPr>
                          <w:color w:val="0D0D0D" w:themeColor="text1" w:themeTint="F2"/>
                          <w:sz w:val="36"/>
                          <w:szCs w:val="36"/>
                        </w:rPr>
                      </w:pPr>
                    </w:p>
                  </w:txbxContent>
                </v:textbox>
              </v:rect>
            </w:pict>
          </mc:Fallback>
        </mc:AlternateContent>
      </w:r>
      <w:r>
        <w:rPr>
          <w:rFonts w:ascii="Century Gothic" w:hAnsi="Century Gothic"/>
          <w:b/>
          <w:sz w:val="44"/>
          <w:szCs w:val="44"/>
          <w:u w:val="single"/>
        </w:rPr>
        <w:br w:type="page"/>
      </w:r>
    </w:p>
    <w:p w:rsidR="005F4F10" w:rsidRPr="005F4F10" w:rsidRDefault="005F4F10" w:rsidP="005F4F10">
      <w:pPr>
        <w:jc w:val="center"/>
        <w:rPr>
          <w:rFonts w:ascii="Century Gothic" w:hAnsi="Century Gothic"/>
          <w:b/>
          <w:sz w:val="28"/>
          <w:u w:val="single"/>
        </w:rPr>
      </w:pPr>
      <w:r w:rsidRPr="005F4F10">
        <w:rPr>
          <w:rFonts w:ascii="Century Gothic" w:hAnsi="Century Gothic"/>
          <w:b/>
          <w:sz w:val="28"/>
          <w:u w:val="single"/>
        </w:rPr>
        <w:lastRenderedPageBreak/>
        <w:t>Quienes Somos</w:t>
      </w:r>
    </w:p>
    <w:p w:rsidR="005F4F10" w:rsidRPr="00922DC4" w:rsidRDefault="00922DC4" w:rsidP="005F4F10">
      <w:pPr>
        <w:jc w:val="both"/>
        <w:rPr>
          <w:rFonts w:ascii="Century Gothic" w:hAnsi="Century Gothic"/>
          <w:i/>
          <w:color w:val="0D0D0D" w:themeColor="text1" w:themeTint="F2"/>
          <w:sz w:val="24"/>
          <w:szCs w:val="24"/>
          <w:shd w:val="clear" w:color="auto" w:fill="FFFFFF"/>
        </w:rPr>
      </w:pPr>
      <w:r w:rsidRPr="00922DC4">
        <w:rPr>
          <w:rFonts w:ascii="Century Gothic" w:hAnsi="Century Gothic"/>
          <w:i/>
          <w:color w:val="0D0D0D" w:themeColor="text1" w:themeTint="F2"/>
          <w:sz w:val="24"/>
          <w:szCs w:val="24"/>
          <w:shd w:val="clear" w:color="auto" w:fill="FFFFFF"/>
        </w:rPr>
        <w:t>“Somos una empresa con altos estándares en la distribución de nuestros productos, para la satisfacción y la salud de nuestros clientes ya que para nosotros es nuestra mayor prioridad”</w:t>
      </w:r>
    </w:p>
    <w:p w:rsidR="00922DC4" w:rsidRDefault="00922DC4" w:rsidP="00922DC4">
      <w:pPr>
        <w:shd w:val="clear" w:color="auto" w:fill="FFFFFF"/>
        <w:spacing w:after="0" w:line="240" w:lineRule="auto"/>
        <w:jc w:val="both"/>
        <w:rPr>
          <w:rFonts w:ascii="Century Gothic" w:eastAsia="Times New Roman" w:hAnsi="Century Gothic" w:cs="Arial"/>
          <w:b/>
          <w:bCs/>
          <w:color w:val="333333"/>
          <w:sz w:val="28"/>
          <w:szCs w:val="24"/>
          <w:lang w:eastAsia="es-SV"/>
        </w:rPr>
      </w:pPr>
    </w:p>
    <w:p w:rsidR="00922DC4" w:rsidRPr="00664DB4" w:rsidRDefault="00922DC4" w:rsidP="00922DC4">
      <w:pPr>
        <w:shd w:val="clear" w:color="auto" w:fill="FFFFFF"/>
        <w:spacing w:after="0" w:line="240" w:lineRule="auto"/>
        <w:jc w:val="both"/>
        <w:rPr>
          <w:rFonts w:ascii="Century Gothic" w:eastAsia="Times New Roman" w:hAnsi="Century Gothic" w:cs="Arial"/>
          <w:b/>
          <w:bCs/>
          <w:color w:val="333333"/>
          <w:sz w:val="24"/>
          <w:szCs w:val="24"/>
          <w:lang w:eastAsia="es-SV"/>
        </w:rPr>
      </w:pPr>
      <w:r>
        <w:rPr>
          <w:rFonts w:ascii="Century Gothic" w:eastAsia="Times New Roman" w:hAnsi="Century Gothic" w:cs="Arial"/>
          <w:b/>
          <w:bCs/>
          <w:color w:val="333333"/>
          <w:sz w:val="28"/>
          <w:szCs w:val="24"/>
          <w:lang w:eastAsia="es-SV"/>
        </w:rPr>
        <w:t>Políticas</w:t>
      </w:r>
    </w:p>
    <w:p w:rsidR="00922DC4" w:rsidRPr="0022154C" w:rsidRDefault="00922DC4" w:rsidP="00922DC4">
      <w:pPr>
        <w:shd w:val="clear" w:color="auto" w:fill="FFFFFF"/>
        <w:spacing w:after="0" w:line="240" w:lineRule="auto"/>
        <w:jc w:val="both"/>
        <w:rPr>
          <w:rFonts w:ascii="Century Gothic" w:eastAsia="Times New Roman" w:hAnsi="Century Gothic" w:cs="Helvetica"/>
          <w:color w:val="333333"/>
          <w:sz w:val="24"/>
          <w:szCs w:val="24"/>
          <w:lang w:eastAsia="es-SV"/>
        </w:rPr>
      </w:pPr>
    </w:p>
    <w:p w:rsidR="00922DC4" w:rsidRDefault="00922DC4" w:rsidP="00922DC4">
      <w:pPr>
        <w:pStyle w:val="Prrafodelista"/>
        <w:numPr>
          <w:ilvl w:val="0"/>
          <w:numId w:val="2"/>
        </w:numPr>
        <w:shd w:val="clear" w:color="auto" w:fill="FFFFFF"/>
        <w:spacing w:after="0"/>
        <w:jc w:val="both"/>
        <w:rPr>
          <w:rFonts w:ascii="Century Gothic" w:eastAsia="Times New Roman" w:hAnsi="Century Gothic" w:cs="Arial"/>
          <w:color w:val="333333"/>
          <w:sz w:val="24"/>
          <w:szCs w:val="24"/>
          <w:lang w:eastAsia="es-SV"/>
        </w:rPr>
      </w:pPr>
      <w:r w:rsidRPr="00664DB4">
        <w:rPr>
          <w:rFonts w:ascii="Century Gothic" w:eastAsia="Times New Roman" w:hAnsi="Century Gothic" w:cs="Arial"/>
          <w:color w:val="333333"/>
          <w:sz w:val="24"/>
          <w:szCs w:val="24"/>
          <w:lang w:eastAsia="es-SV"/>
        </w:rPr>
        <w:t>Higiene y seguridad en el proceso de distribución de los licuados</w:t>
      </w:r>
      <w:r w:rsidR="003351AD">
        <w:rPr>
          <w:rFonts w:ascii="Century Gothic" w:eastAsia="Times New Roman" w:hAnsi="Century Gothic" w:cs="Arial"/>
          <w:color w:val="333333"/>
          <w:sz w:val="24"/>
          <w:szCs w:val="24"/>
          <w:lang w:eastAsia="es-SV"/>
        </w:rPr>
        <w:t>.</w:t>
      </w:r>
    </w:p>
    <w:p w:rsidR="00922DC4" w:rsidRDefault="00922DC4" w:rsidP="00922DC4">
      <w:pPr>
        <w:pStyle w:val="Prrafodelista"/>
        <w:numPr>
          <w:ilvl w:val="0"/>
          <w:numId w:val="2"/>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Mantenimiento de insumos de calidad.</w:t>
      </w:r>
    </w:p>
    <w:p w:rsidR="00922DC4" w:rsidRDefault="00922DC4" w:rsidP="00922DC4">
      <w:pPr>
        <w:pStyle w:val="Prrafodelista"/>
        <w:numPr>
          <w:ilvl w:val="0"/>
          <w:numId w:val="2"/>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Trabajo en equipo.</w:t>
      </w:r>
    </w:p>
    <w:p w:rsidR="00922DC4" w:rsidRDefault="00922DC4" w:rsidP="00922DC4">
      <w:pPr>
        <w:pStyle w:val="Prrafodelista"/>
        <w:numPr>
          <w:ilvl w:val="0"/>
          <w:numId w:val="2"/>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Control continúo del sistema.</w:t>
      </w:r>
    </w:p>
    <w:p w:rsidR="00922DC4" w:rsidRDefault="00922DC4" w:rsidP="00922DC4">
      <w:pPr>
        <w:pStyle w:val="Prrafodelista"/>
        <w:numPr>
          <w:ilvl w:val="0"/>
          <w:numId w:val="2"/>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Cumplimiento de las asignaciones del personal.</w:t>
      </w:r>
    </w:p>
    <w:p w:rsidR="00922DC4" w:rsidRPr="00FE6D09" w:rsidRDefault="00922DC4" w:rsidP="00922DC4">
      <w:pPr>
        <w:pStyle w:val="Prrafodelista"/>
        <w:numPr>
          <w:ilvl w:val="0"/>
          <w:numId w:val="2"/>
        </w:numPr>
        <w:shd w:val="clear" w:color="auto" w:fill="FFFFFF"/>
        <w:spacing w:after="0"/>
        <w:jc w:val="both"/>
        <w:rPr>
          <w:rFonts w:ascii="Century Gothic" w:eastAsia="Times New Roman" w:hAnsi="Century Gothic" w:cs="Arial"/>
          <w:color w:val="333333"/>
          <w:sz w:val="24"/>
          <w:szCs w:val="24"/>
          <w:lang w:eastAsia="es-SV"/>
        </w:rPr>
      </w:pPr>
      <w:r w:rsidRPr="00FE6D09">
        <w:rPr>
          <w:rFonts w:ascii="Century Gothic" w:eastAsia="Times New Roman" w:hAnsi="Century Gothic" w:cs="Arial"/>
          <w:color w:val="333333"/>
          <w:sz w:val="24"/>
          <w:szCs w:val="24"/>
          <w:lang w:eastAsia="es-SV"/>
        </w:rPr>
        <w:t>Fuerte interés en la calidad, motivación y entrenamiento positivo sobre la calidad de toda la empresa</w:t>
      </w:r>
      <w:r w:rsidR="00A42289">
        <w:rPr>
          <w:rFonts w:ascii="Century Gothic" w:eastAsia="Times New Roman" w:hAnsi="Century Gothic" w:cs="Arial"/>
          <w:color w:val="333333"/>
          <w:sz w:val="24"/>
          <w:szCs w:val="24"/>
          <w:lang w:eastAsia="es-SV"/>
        </w:rPr>
        <w:t>.</w:t>
      </w:r>
      <w:r w:rsidRPr="00FE6D09">
        <w:rPr>
          <w:rFonts w:ascii="Century Gothic" w:eastAsia="Times New Roman" w:hAnsi="Century Gothic" w:cs="Arial"/>
          <w:color w:val="333333"/>
          <w:sz w:val="24"/>
          <w:szCs w:val="24"/>
          <w:lang w:eastAsia="es-SV"/>
        </w:rPr>
        <w:br/>
      </w:r>
      <w:r w:rsidRPr="00FE6D09">
        <w:rPr>
          <w:rFonts w:ascii="Century Gothic" w:eastAsia="Times New Roman" w:hAnsi="Century Gothic" w:cs="Arial"/>
          <w:color w:val="333333"/>
          <w:sz w:val="24"/>
          <w:szCs w:val="24"/>
          <w:shd w:val="clear" w:color="auto" w:fill="FFFFFF"/>
          <w:lang w:eastAsia="es-SV"/>
        </w:rPr>
        <w:br w:type="textWrapping" w:clear="all"/>
      </w:r>
    </w:p>
    <w:p w:rsidR="00922DC4" w:rsidRPr="00664DB4" w:rsidRDefault="00922DC4" w:rsidP="00922DC4">
      <w:pPr>
        <w:shd w:val="clear" w:color="auto" w:fill="FFFFFF"/>
        <w:spacing w:after="0" w:line="240" w:lineRule="auto"/>
        <w:jc w:val="both"/>
        <w:rPr>
          <w:rFonts w:ascii="Century Gothic" w:eastAsia="Times New Roman" w:hAnsi="Century Gothic" w:cs="Arial"/>
          <w:b/>
          <w:bCs/>
          <w:color w:val="333333"/>
          <w:sz w:val="28"/>
          <w:szCs w:val="24"/>
          <w:lang w:eastAsia="es-SV"/>
        </w:rPr>
      </w:pPr>
      <w:r>
        <w:rPr>
          <w:rFonts w:ascii="Century Gothic" w:eastAsia="Times New Roman" w:hAnsi="Century Gothic" w:cs="Arial"/>
          <w:b/>
          <w:bCs/>
          <w:color w:val="333333"/>
          <w:sz w:val="28"/>
          <w:szCs w:val="24"/>
          <w:lang w:eastAsia="es-SV"/>
        </w:rPr>
        <w:t>Valores</w:t>
      </w:r>
    </w:p>
    <w:p w:rsidR="00922DC4" w:rsidRPr="0022154C" w:rsidRDefault="00922DC4" w:rsidP="00922DC4">
      <w:pPr>
        <w:shd w:val="clear" w:color="auto" w:fill="FFFFFF"/>
        <w:spacing w:after="0" w:line="240" w:lineRule="auto"/>
        <w:jc w:val="both"/>
        <w:rPr>
          <w:rFonts w:ascii="Century Gothic" w:eastAsia="Times New Roman" w:hAnsi="Century Gothic" w:cs="Helvetica"/>
          <w:color w:val="333333"/>
          <w:sz w:val="24"/>
          <w:szCs w:val="24"/>
          <w:lang w:eastAsia="es-SV"/>
        </w:rPr>
      </w:pPr>
    </w:p>
    <w:p w:rsidR="00922DC4" w:rsidRPr="00664DB4"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Integridad</w:t>
      </w:r>
      <w:r w:rsidR="00A61BAF">
        <w:rPr>
          <w:rFonts w:ascii="Century Gothic" w:eastAsia="Times New Roman" w:hAnsi="Century Gothic" w:cs="Arial"/>
          <w:color w:val="333333"/>
          <w:sz w:val="24"/>
          <w:szCs w:val="24"/>
          <w:lang w:eastAsia="es-SV"/>
        </w:rPr>
        <w:t>.</w:t>
      </w:r>
    </w:p>
    <w:p w:rsidR="00922DC4" w:rsidRPr="00FE6D09"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Actuamos con honestidad, viéndonos como ejemplo para la sociedad.</w:t>
      </w:r>
    </w:p>
    <w:p w:rsidR="00922DC4" w:rsidRPr="00FE6D09"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FE6D09">
        <w:rPr>
          <w:rFonts w:ascii="Century Gothic" w:eastAsia="Times New Roman" w:hAnsi="Century Gothic" w:cs="Arial"/>
          <w:color w:val="333333"/>
          <w:sz w:val="24"/>
          <w:szCs w:val="24"/>
          <w:lang w:eastAsia="es-SV"/>
        </w:rPr>
        <w:t>Responsabilidad</w:t>
      </w:r>
      <w:r w:rsidR="00A61BAF">
        <w:rPr>
          <w:rFonts w:ascii="Century Gothic" w:eastAsia="Times New Roman" w:hAnsi="Century Gothic" w:cs="Arial"/>
          <w:color w:val="333333"/>
          <w:sz w:val="24"/>
          <w:szCs w:val="24"/>
          <w:lang w:eastAsia="es-SV"/>
        </w:rPr>
        <w:t>.</w:t>
      </w:r>
    </w:p>
    <w:p w:rsidR="00922DC4" w:rsidRPr="00664DB4"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Obramos con perseverancia para lograr nuestros objetivos.    </w:t>
      </w:r>
    </w:p>
    <w:p w:rsidR="00922DC4" w:rsidRPr="00664DB4"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Servicio</w:t>
      </w:r>
      <w:r w:rsidR="00A61BAF">
        <w:rPr>
          <w:rFonts w:ascii="Century Gothic" w:eastAsia="Times New Roman" w:hAnsi="Century Gothic" w:cs="Arial"/>
          <w:color w:val="333333"/>
          <w:sz w:val="24"/>
          <w:szCs w:val="24"/>
          <w:lang w:eastAsia="es-SV"/>
        </w:rPr>
        <w:t>.</w:t>
      </w:r>
    </w:p>
    <w:p w:rsidR="00922DC4" w:rsidRPr="00FE6D09"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Servimos con firme compromiso canalizando nuestro esfuerzo con el fin de asegurar la lealtad de clientes y consumidores.</w:t>
      </w:r>
    </w:p>
    <w:p w:rsidR="00922DC4" w:rsidRPr="00FE6D09"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FE6D09">
        <w:rPr>
          <w:rFonts w:ascii="Century Gothic" w:eastAsia="Times New Roman" w:hAnsi="Century Gothic" w:cs="Arial"/>
          <w:color w:val="333333"/>
          <w:sz w:val="24"/>
          <w:szCs w:val="24"/>
          <w:lang w:eastAsia="es-SV"/>
        </w:rPr>
        <w:t>Calidad</w:t>
      </w:r>
      <w:r w:rsidR="00A61BAF">
        <w:rPr>
          <w:rFonts w:ascii="Century Gothic" w:eastAsia="Times New Roman" w:hAnsi="Century Gothic" w:cs="Arial"/>
          <w:color w:val="333333"/>
          <w:sz w:val="24"/>
          <w:szCs w:val="24"/>
          <w:lang w:eastAsia="es-SV"/>
        </w:rPr>
        <w:t>.</w:t>
      </w:r>
    </w:p>
    <w:p w:rsidR="00922DC4" w:rsidRPr="00664DB4"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Damos lo mejor de nosotros para garantizar un servicio agradable para satisfacer la necesidad de nuestros clientes</w:t>
      </w:r>
      <w:r w:rsidR="00A61BAF">
        <w:rPr>
          <w:rFonts w:ascii="Century Gothic" w:eastAsia="Times New Roman" w:hAnsi="Century Gothic" w:cs="Arial"/>
          <w:color w:val="333333"/>
          <w:sz w:val="24"/>
          <w:szCs w:val="24"/>
          <w:lang w:eastAsia="es-SV"/>
        </w:rPr>
        <w:t>.</w:t>
      </w:r>
      <w:bookmarkStart w:id="0" w:name="_GoBack"/>
      <w:bookmarkEnd w:id="0"/>
    </w:p>
    <w:p w:rsidR="00922DC4" w:rsidRPr="00FE6D09" w:rsidRDefault="00922DC4" w:rsidP="00922DC4">
      <w:pPr>
        <w:pStyle w:val="Prrafodelista"/>
        <w:numPr>
          <w:ilvl w:val="0"/>
          <w:numId w:val="3"/>
        </w:numPr>
        <w:shd w:val="clear" w:color="auto" w:fill="FFFFFF"/>
        <w:spacing w:after="0" w:line="240" w:lineRule="auto"/>
        <w:jc w:val="both"/>
        <w:rPr>
          <w:rFonts w:ascii="Century Gothic" w:eastAsia="Times New Roman" w:hAnsi="Century Gothic" w:cs="Helvetica"/>
          <w:color w:val="333333"/>
          <w:sz w:val="24"/>
          <w:szCs w:val="24"/>
          <w:lang w:eastAsia="es-SV"/>
        </w:rPr>
      </w:pPr>
      <w:r w:rsidRPr="00664DB4">
        <w:rPr>
          <w:rFonts w:ascii="Century Gothic" w:eastAsia="Times New Roman" w:hAnsi="Century Gothic" w:cs="Arial"/>
          <w:color w:val="333333"/>
          <w:sz w:val="24"/>
          <w:szCs w:val="24"/>
          <w:lang w:eastAsia="es-SV"/>
        </w:rPr>
        <w:t>Trabajo en equipo</w:t>
      </w:r>
      <w:r w:rsidR="00A61BAF">
        <w:rPr>
          <w:rFonts w:ascii="Century Gothic" w:eastAsia="Times New Roman" w:hAnsi="Century Gothic" w:cs="Arial"/>
          <w:color w:val="333333"/>
          <w:sz w:val="24"/>
          <w:szCs w:val="24"/>
          <w:lang w:eastAsia="es-SV"/>
        </w:rPr>
        <w:t>.</w:t>
      </w:r>
    </w:p>
    <w:p w:rsidR="00922DC4" w:rsidRDefault="00922DC4" w:rsidP="00922DC4">
      <w:pPr>
        <w:shd w:val="clear" w:color="auto" w:fill="FFFFFF"/>
        <w:spacing w:after="0" w:line="360" w:lineRule="auto"/>
        <w:jc w:val="both"/>
        <w:rPr>
          <w:rFonts w:ascii="Century Gothic" w:hAnsi="Century Gothic"/>
          <w:b/>
          <w:sz w:val="28"/>
          <w:szCs w:val="28"/>
        </w:rPr>
      </w:pPr>
    </w:p>
    <w:p w:rsidR="00922DC4" w:rsidRDefault="00922DC4" w:rsidP="00922DC4">
      <w:pPr>
        <w:shd w:val="clear" w:color="auto" w:fill="FFFFFF"/>
        <w:spacing w:after="0" w:line="360" w:lineRule="auto"/>
        <w:jc w:val="both"/>
        <w:rPr>
          <w:rFonts w:ascii="Century Gothic" w:hAnsi="Century Gothic"/>
          <w:b/>
          <w:sz w:val="28"/>
          <w:szCs w:val="28"/>
        </w:rPr>
      </w:pPr>
    </w:p>
    <w:p w:rsidR="00922DC4" w:rsidRPr="00FE6D09" w:rsidRDefault="00922DC4" w:rsidP="00922DC4">
      <w:pPr>
        <w:shd w:val="clear" w:color="auto" w:fill="FFFFFF"/>
        <w:spacing w:after="0" w:line="360" w:lineRule="auto"/>
        <w:jc w:val="both"/>
        <w:rPr>
          <w:rFonts w:ascii="Century Gothic" w:eastAsia="Times New Roman" w:hAnsi="Century Gothic" w:cs="Helvetica"/>
          <w:color w:val="333333"/>
          <w:sz w:val="24"/>
          <w:szCs w:val="24"/>
          <w:lang w:eastAsia="es-SV"/>
        </w:rPr>
      </w:pPr>
      <w:r w:rsidRPr="00FE6D09">
        <w:rPr>
          <w:rFonts w:ascii="Century Gothic" w:hAnsi="Century Gothic"/>
          <w:b/>
          <w:sz w:val="28"/>
          <w:szCs w:val="28"/>
        </w:rPr>
        <w:t>Ubicación</w:t>
      </w:r>
    </w:p>
    <w:p w:rsidR="005F4F10" w:rsidRPr="00922DC4" w:rsidRDefault="00922DC4" w:rsidP="005F4F10">
      <w:pPr>
        <w:jc w:val="both"/>
        <w:rPr>
          <w:rFonts w:ascii="Century Gothic" w:hAnsi="Century Gothic"/>
          <w:b/>
          <w:sz w:val="32"/>
        </w:rPr>
      </w:pPr>
      <w:r w:rsidRPr="00FE6D09">
        <w:rPr>
          <w:rFonts w:ascii="Century Gothic" w:hAnsi="Century Gothic" w:cs="Arial"/>
          <w:color w:val="222222"/>
          <w:sz w:val="28"/>
          <w:szCs w:val="20"/>
          <w:shd w:val="clear" w:color="auto" w:fill="FFFFFF"/>
        </w:rPr>
        <w:t>Final 25 Avenida Norte, San Salvador, Frente la Universidad Nacional (UES)</w:t>
      </w:r>
    </w:p>
    <w:p w:rsidR="005F4F10" w:rsidRPr="005F4F10" w:rsidRDefault="005F4F10" w:rsidP="005F4F10">
      <w:pPr>
        <w:jc w:val="both"/>
        <w:rPr>
          <w:rFonts w:ascii="Century Gothic" w:hAnsi="Century Gothic"/>
          <w:sz w:val="24"/>
        </w:rPr>
      </w:pPr>
    </w:p>
    <w:p w:rsidR="005F4F10" w:rsidRPr="005F4F10" w:rsidRDefault="005F4F10" w:rsidP="005F4F10">
      <w:pPr>
        <w:rPr>
          <w:rFonts w:ascii="Century Gothic" w:hAnsi="Century Gothic"/>
          <w:b/>
          <w:sz w:val="24"/>
          <w:u w:val="single"/>
        </w:rPr>
      </w:pPr>
    </w:p>
    <w:p w:rsidR="00954995" w:rsidRPr="00954995" w:rsidRDefault="00954995" w:rsidP="00954995">
      <w:pPr>
        <w:jc w:val="both"/>
        <w:rPr>
          <w:b/>
          <w:sz w:val="28"/>
        </w:rPr>
      </w:pPr>
    </w:p>
    <w:sectPr w:rsidR="00954995" w:rsidRPr="009549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0.5pt" o:bullet="t">
        <v:imagedata r:id="rId1" o:title="mso9E3F"/>
      </v:shape>
    </w:pict>
  </w:numPicBullet>
  <w:abstractNum w:abstractNumId="0" w15:restartNumberingAfterBreak="0">
    <w:nsid w:val="04473CA4"/>
    <w:multiLevelType w:val="hybridMultilevel"/>
    <w:tmpl w:val="34EA8226"/>
    <w:lvl w:ilvl="0" w:tplc="440A000D">
      <w:start w:val="1"/>
      <w:numFmt w:val="bullet"/>
      <w:lvlText w:val=""/>
      <w:lvlJc w:val="left"/>
      <w:pPr>
        <w:ind w:left="1004" w:hanging="360"/>
      </w:pPr>
      <w:rPr>
        <w:rFonts w:ascii="Wingdings" w:hAnsi="Wingdings" w:hint="default"/>
      </w:rPr>
    </w:lvl>
    <w:lvl w:ilvl="1" w:tplc="440A0003" w:tentative="1">
      <w:start w:val="1"/>
      <w:numFmt w:val="bullet"/>
      <w:lvlText w:val="o"/>
      <w:lvlJc w:val="left"/>
      <w:pPr>
        <w:ind w:left="1724" w:hanging="360"/>
      </w:pPr>
      <w:rPr>
        <w:rFonts w:ascii="Courier New" w:hAnsi="Courier New" w:cs="Courier New" w:hint="default"/>
      </w:rPr>
    </w:lvl>
    <w:lvl w:ilvl="2" w:tplc="440A0005" w:tentative="1">
      <w:start w:val="1"/>
      <w:numFmt w:val="bullet"/>
      <w:lvlText w:val=""/>
      <w:lvlJc w:val="left"/>
      <w:pPr>
        <w:ind w:left="2444" w:hanging="360"/>
      </w:pPr>
      <w:rPr>
        <w:rFonts w:ascii="Wingdings" w:hAnsi="Wingdings" w:hint="default"/>
      </w:rPr>
    </w:lvl>
    <w:lvl w:ilvl="3" w:tplc="440A0001" w:tentative="1">
      <w:start w:val="1"/>
      <w:numFmt w:val="bullet"/>
      <w:lvlText w:val=""/>
      <w:lvlJc w:val="left"/>
      <w:pPr>
        <w:ind w:left="3164" w:hanging="360"/>
      </w:pPr>
      <w:rPr>
        <w:rFonts w:ascii="Symbol" w:hAnsi="Symbol" w:hint="default"/>
      </w:rPr>
    </w:lvl>
    <w:lvl w:ilvl="4" w:tplc="440A0003" w:tentative="1">
      <w:start w:val="1"/>
      <w:numFmt w:val="bullet"/>
      <w:lvlText w:val="o"/>
      <w:lvlJc w:val="left"/>
      <w:pPr>
        <w:ind w:left="3884" w:hanging="360"/>
      </w:pPr>
      <w:rPr>
        <w:rFonts w:ascii="Courier New" w:hAnsi="Courier New" w:cs="Courier New" w:hint="default"/>
      </w:rPr>
    </w:lvl>
    <w:lvl w:ilvl="5" w:tplc="440A0005" w:tentative="1">
      <w:start w:val="1"/>
      <w:numFmt w:val="bullet"/>
      <w:lvlText w:val=""/>
      <w:lvlJc w:val="left"/>
      <w:pPr>
        <w:ind w:left="4604" w:hanging="360"/>
      </w:pPr>
      <w:rPr>
        <w:rFonts w:ascii="Wingdings" w:hAnsi="Wingdings" w:hint="default"/>
      </w:rPr>
    </w:lvl>
    <w:lvl w:ilvl="6" w:tplc="440A0001" w:tentative="1">
      <w:start w:val="1"/>
      <w:numFmt w:val="bullet"/>
      <w:lvlText w:val=""/>
      <w:lvlJc w:val="left"/>
      <w:pPr>
        <w:ind w:left="5324" w:hanging="360"/>
      </w:pPr>
      <w:rPr>
        <w:rFonts w:ascii="Symbol" w:hAnsi="Symbol" w:hint="default"/>
      </w:rPr>
    </w:lvl>
    <w:lvl w:ilvl="7" w:tplc="440A0003" w:tentative="1">
      <w:start w:val="1"/>
      <w:numFmt w:val="bullet"/>
      <w:lvlText w:val="o"/>
      <w:lvlJc w:val="left"/>
      <w:pPr>
        <w:ind w:left="6044" w:hanging="360"/>
      </w:pPr>
      <w:rPr>
        <w:rFonts w:ascii="Courier New" w:hAnsi="Courier New" w:cs="Courier New" w:hint="default"/>
      </w:rPr>
    </w:lvl>
    <w:lvl w:ilvl="8" w:tplc="440A0005" w:tentative="1">
      <w:start w:val="1"/>
      <w:numFmt w:val="bullet"/>
      <w:lvlText w:val=""/>
      <w:lvlJc w:val="left"/>
      <w:pPr>
        <w:ind w:left="6764" w:hanging="360"/>
      </w:pPr>
      <w:rPr>
        <w:rFonts w:ascii="Wingdings" w:hAnsi="Wingdings" w:hint="default"/>
      </w:rPr>
    </w:lvl>
  </w:abstractNum>
  <w:abstractNum w:abstractNumId="1" w15:restartNumberingAfterBreak="0">
    <w:nsid w:val="27470640"/>
    <w:multiLevelType w:val="hybridMultilevel"/>
    <w:tmpl w:val="DF2C5FF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FE4275F"/>
    <w:multiLevelType w:val="hybridMultilevel"/>
    <w:tmpl w:val="2C8421A0"/>
    <w:lvl w:ilvl="0" w:tplc="440A0007">
      <w:start w:val="1"/>
      <w:numFmt w:val="bullet"/>
      <w:lvlText w:val=""/>
      <w:lvlPicBulletId w:val="0"/>
      <w:lvlJc w:val="left"/>
      <w:pPr>
        <w:ind w:left="720" w:hanging="360"/>
      </w:pPr>
      <w:rPr>
        <w:rFonts w:ascii="Symbol" w:hAnsi="Symbol" w:hint="default"/>
      </w:rPr>
    </w:lvl>
    <w:lvl w:ilvl="1" w:tplc="3B300710">
      <w:numFmt w:val="bullet"/>
      <w:lvlText w:val="•"/>
      <w:lvlJc w:val="left"/>
      <w:pPr>
        <w:ind w:left="1440" w:hanging="360"/>
      </w:pPr>
      <w:rPr>
        <w:rFonts w:ascii="Arial" w:eastAsia="Times New Roman" w:hAnsi="Arial" w:cs="Arial" w:hint="default"/>
        <w:sz w:val="20"/>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A76"/>
    <w:rsid w:val="002D28BA"/>
    <w:rsid w:val="003351AD"/>
    <w:rsid w:val="003F1138"/>
    <w:rsid w:val="005F4F10"/>
    <w:rsid w:val="00922DC4"/>
    <w:rsid w:val="00954995"/>
    <w:rsid w:val="00981A76"/>
    <w:rsid w:val="00A42289"/>
    <w:rsid w:val="00A61B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C488"/>
  <w15:docId w15:val="{59A7DA8B-CC09-4D4C-A57F-878A1A3D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1A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A76"/>
    <w:rPr>
      <w:rFonts w:ascii="Tahoma" w:hAnsi="Tahoma" w:cs="Tahoma"/>
      <w:sz w:val="16"/>
      <w:szCs w:val="16"/>
    </w:rPr>
  </w:style>
  <w:style w:type="character" w:styleId="Hipervnculo">
    <w:name w:val="Hyperlink"/>
    <w:basedOn w:val="Fuentedeprrafopredeter"/>
    <w:uiPriority w:val="99"/>
    <w:unhideWhenUsed/>
    <w:rsid w:val="00954995"/>
    <w:rPr>
      <w:color w:val="0000FF" w:themeColor="hyperlink"/>
      <w:u w:val="single"/>
    </w:rPr>
  </w:style>
  <w:style w:type="character" w:customStyle="1" w:styleId="a">
    <w:name w:val="a"/>
    <w:basedOn w:val="Fuentedeprrafopredeter"/>
    <w:rsid w:val="00954995"/>
  </w:style>
  <w:style w:type="paragraph" w:styleId="Prrafodelista">
    <w:name w:val="List Paragraph"/>
    <w:basedOn w:val="Normal"/>
    <w:uiPriority w:val="34"/>
    <w:qFormat/>
    <w:rsid w:val="005F4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mostwists@gmail.com"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509</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Miranda</dc:creator>
  <cp:lastModifiedBy>HP</cp:lastModifiedBy>
  <cp:revision>5</cp:revision>
  <dcterms:created xsi:type="dcterms:W3CDTF">2016-10-12T23:40:00Z</dcterms:created>
  <dcterms:modified xsi:type="dcterms:W3CDTF">2016-10-14T05:54:00Z</dcterms:modified>
</cp:coreProperties>
</file>