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5ax5ywghh60w" w:id="0"/>
    <w:bookmarkEnd w:id="0"/>
    <w:p w:rsidR="00000000" w:rsidDel="00000000" w:rsidP="00000000" w:rsidRDefault="00000000" w:rsidRPr="00000000" w14:paraId="00000001">
      <w:pPr>
        <w:pStyle w:val="Heading1"/>
        <w:rPr>
          <w:rFonts w:ascii="Inter" w:cs="Inter" w:eastAsia="Inter" w:hAnsi="Inter"/>
        </w:rPr>
      </w:pPr>
      <w:r w:rsidDel="00000000" w:rsidR="00000000" w:rsidRPr="00000000">
        <w:rPr>
          <w:rFonts w:ascii="Inter" w:cs="Inter" w:eastAsia="Inter" w:hAnsi="Inter"/>
          <w:rtl w:val="0"/>
        </w:rPr>
        <w:t xml:space="preserve">Refund &amp; Return Policy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4"/>
          <w:szCs w:val="24"/>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Last updated: 22 July 2026</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4"/>
          <w:szCs w:val="24"/>
          <w:u w:val="none"/>
          <w:shd w:fill="auto" w:val="clear"/>
          <w:vertAlign w:val="baseline"/>
        </w:rPr>
      </w:pP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This policy explains when and how you can return products purchased on treelogy.com and receive a refund. It should be read together with our </w:t>
      </w:r>
      <w:hyperlink r:id="rId6">
        <w:r w:rsidDel="00000000" w:rsidR="00000000" w:rsidRPr="00000000">
          <w:rPr>
            <w:rFonts w:ascii="Inter" w:cs="Inter" w:eastAsia="Inter" w:hAnsi="Inter"/>
            <w:i w:val="0"/>
            <w:iCs w:val="0"/>
            <w:smallCaps w:val="0"/>
            <w:strike w:val="0"/>
            <w:color w:val="4f81bd"/>
            <w:sz w:val="24"/>
            <w:szCs w:val="24"/>
            <w:u w:val="none"/>
            <w:shd w:fill="auto" w:val="clear"/>
            <w:vertAlign w:val="baseline"/>
            <w:rtl w:val="0"/>
          </w:rPr>
          <w:t xml:space="preserve">Terms of Service</w:t>
        </w:r>
      </w:hyperlink>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and, for subscription orders, our </w:t>
      </w:r>
      <w:hyperlink r:id="rId7">
        <w:r w:rsidDel="00000000" w:rsidR="00000000" w:rsidRPr="00000000">
          <w:rPr>
            <w:rFonts w:ascii="Inter" w:cs="Inter" w:eastAsia="Inter" w:hAnsi="Inter"/>
            <w:i w:val="0"/>
            <w:iCs w:val="0"/>
            <w:smallCaps w:val="0"/>
            <w:strike w:val="0"/>
            <w:color w:val="4f81bd"/>
            <w:sz w:val="24"/>
            <w:szCs w:val="24"/>
            <w:u w:val="none"/>
            <w:shd w:fill="auto" w:val="clear"/>
            <w:vertAlign w:val="baseline"/>
            <w:rtl w:val="0"/>
          </w:rPr>
          <w:t xml:space="preserve">Subscription Terms</w:t>
        </w:r>
      </w:hyperlink>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4"/>
          <w:szCs w:val="24"/>
          <w:u w:val="none"/>
          <w:shd w:fill="auto" w:val="clear"/>
          <w:vertAlign w:val="baseline"/>
        </w:rPr>
      </w:pP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The seller for all orders is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PT. Treelogy Regenerative Moringa</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Jl. Bumbak, Kerobokan, Kec. Kuta Utara, Kabupaten Badung, Bali 80361, Indonesia. Refunds are issued by the entity that charged you (PT. Treelogy Regenerative Moringa via Xendit, or our affiliate Treelogy Premium Organic Moringa Pte. Ltd. via Stripe for card payments), in your original payment currency and to your original payment method wherever the payment channel supports it. Where your original payment method does not support refunds (for example, certain virtual account / bank transfer or QRIS payments), we will refund by bank transfer to a bank account you designate.</w:t>
      </w:r>
    </w:p>
    <w:bookmarkStart w:colFirst="0" w:colLast="0" w:name="y875q52mt2q3" w:id="1"/>
    <w:bookmarkEnd w:id="1"/>
    <w:p w:rsidR="00000000" w:rsidDel="00000000" w:rsidP="00000000" w:rsidRDefault="00000000" w:rsidRPr="00000000" w14:paraId="00000005">
      <w:pPr>
        <w:pStyle w:val="Heading2"/>
        <w:rPr>
          <w:rFonts w:ascii="Inter" w:cs="Inter" w:eastAsia="Inter" w:hAnsi="Inter"/>
        </w:rPr>
      </w:pPr>
      <w:r w:rsidDel="00000000" w:rsidR="00000000" w:rsidRPr="00000000">
        <w:rPr>
          <w:rFonts w:ascii="Inter" w:cs="Inter" w:eastAsia="Inter" w:hAnsi="Inter"/>
          <w:rtl w:val="0"/>
        </w:rPr>
        <w:t xml:space="preserve">1. Right of withdrawal — 14 days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4"/>
          <w:szCs w:val="24"/>
          <w:u w:val="none"/>
          <w:shd w:fill="auto" w:val="clear"/>
          <w:vertAlign w:val="baseline"/>
        </w:rPr>
      </w:pP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We voluntarily grant you the right to withdraw from your purchase within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fourteen (14) calendar days</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from the date you (or a third party you designate, other than the carrier) receive the order, without giving any reason. This contractual right is granted in addition to, and does not reduce, your mandatory rights under Indonesian consumer protection law (Law No. 8 of 1999). This contractual right is modeled on international best practice for distance selling; its conditions, including what is refunded, are exactly as stated in this policy (see Section 5 on shipping costs). For subscription purchases, this withdrawal right applies to your first subscription order only; renewal (refill) orders are excluded as set out in Section 2.</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4"/>
          <w:szCs w:val="24"/>
          <w:u w:val="none"/>
          <w:shd w:fill="auto" w:val="clear"/>
          <w:vertAlign w:val="baseline"/>
        </w:rPr>
      </w:pP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To be eligible for a standard return, the product must be returned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in its original packaging, in its original condition, new and unused/unopened</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Because our products are consumable food supplements, we reserve the right to refuse a refund for products that have been opened or used, except as provided under Section 3 (our 30-day money-back guarantee on first orders at full price) or Section 4 (damaged or incorrect items).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4"/>
          <w:szCs w:val="24"/>
          <w:u w:val="none"/>
          <w:shd w:fill="auto" w:val="clear"/>
          <w:vertAlign w:val="baseline"/>
        </w:rPr>
      </w:pP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After notifying us of withdrawal, you must ship the product back within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fourteen (14) days</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following the return instructions we provide (see Section 6). If the product is not shipped back within this period, the withdrawal claim lapses.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4"/>
          <w:szCs w:val="24"/>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Promotional orders.</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Orders purchased with a promotional discount or coupon code, or as part of an offer that includes a free gift, are excluded from this voluntary 14-day withdrawal right and from the 30-day money-back guarantee (Section 3), unless the offer page states otherwise. By accepting such an offer, you accept this exclusion, which is stated on the offer page.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The standard subscription price is not a promotional discount for this purpose</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 subscribing at the regular subscription price keeps your full withdrawal and guarantee rights. Likewise,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standard subscription benefits — such as the free shipping included with all subscription orders — are not promotional offers</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and do not affect these rights. This exclusion never affects your rights for damaged, defective or incorrect items (Section 4), billing errors (Section 2), or any mandatory rights under the law of your country of residence — for consumers in the European Union, the statutory 14-day withdrawal right under Directive 2011/83/EU cannot be waived and remains available.</w:t>
      </w:r>
    </w:p>
    <w:bookmarkStart w:colFirst="0" w:colLast="0" w:name="y4ljvc9z4h4b" w:id="2"/>
    <w:bookmarkEnd w:id="2"/>
    <w:p w:rsidR="00000000" w:rsidDel="00000000" w:rsidP="00000000" w:rsidRDefault="00000000" w:rsidRPr="00000000" w14:paraId="0000000A">
      <w:pPr>
        <w:pStyle w:val="Heading2"/>
        <w:rPr>
          <w:rFonts w:ascii="Inter" w:cs="Inter" w:eastAsia="Inter" w:hAnsi="Inter"/>
        </w:rPr>
      </w:pPr>
      <w:r w:rsidDel="00000000" w:rsidR="00000000" w:rsidRPr="00000000">
        <w:rPr>
          <w:rFonts w:ascii="Inter" w:cs="Inter" w:eastAsia="Inter" w:hAnsi="Inter"/>
          <w:rtl w:val="0"/>
        </w:rPr>
        <w:t xml:space="preserve">2. Subscription orders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4"/>
          <w:szCs w:val="24"/>
          <w:u w:val="none"/>
          <w:shd w:fill="auto" w:val="clear"/>
          <w:vertAlign w:val="baseline"/>
        </w:rPr>
      </w:pP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For subscriptions, the following applies in addition to Section 1:</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Refunds are available on your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first subscription order only</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If your first subscription order is also your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first-ever order with Treelogy</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and was purchased at full price, it is covered by our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30-day money-back guarantee</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(Section 3), even if opened. The guarantee applies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once per customer</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across one-time and subscription purchases.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First orders purchased with a promotional discount or coupon code, or as part of a free-gift offer, are excluded</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from the 14-day withdrawal right and the standing guarantee (see “Promotional orders” in Section 1), unless the offer explicitly includes its own money-back guarantee (see Section 3). The standard subscription price does not count as a discount.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If your first subscription order is refunded under the withdrawal right or the money-back guarantee,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your subscription is cancelled at the same time</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and no further renewals are charged.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Renewal (refill) orders are not refundable</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even where a renewal is charged or shipped within a refund window. This does not apply to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billing errors</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duplicate charges, charges made after a valid cancellation took effect, or any amount charged in error will always be refunded in full, regardless of the order type.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Cancelling a subscription stops future charges — except that if you are within a minimum commitment period under a promotional offer, the remaining committed deliveries will still be charged and shipped (see Section 5 of our </w:t>
      </w:r>
      <w:hyperlink r:id="rId8">
        <w:r w:rsidDel="00000000" w:rsidR="00000000" w:rsidRPr="00000000">
          <w:rPr>
            <w:rFonts w:ascii="Inter" w:cs="Inter" w:eastAsia="Inter" w:hAnsi="Inter"/>
            <w:i w:val="0"/>
            <w:iCs w:val="0"/>
            <w:smallCaps w:val="0"/>
            <w:strike w:val="0"/>
            <w:color w:val="4f81bd"/>
            <w:sz w:val="24"/>
            <w:szCs w:val="24"/>
            <w:u w:val="none"/>
            <w:shd w:fill="auto" w:val="clear"/>
            <w:vertAlign w:val="baseline"/>
            <w:rtl w:val="0"/>
          </w:rPr>
          <w:t xml:space="preserve">Subscription Terms</w:t>
        </w:r>
      </w:hyperlink>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 and does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entitle you to a prorated refund for the current billing period. You can cancel, pause, or modify your subscription anytime from your account — see our </w:t>
      </w:r>
      <w:hyperlink r:id="rId9">
        <w:r w:rsidDel="00000000" w:rsidR="00000000" w:rsidRPr="00000000">
          <w:rPr>
            <w:rFonts w:ascii="Inter" w:cs="Inter" w:eastAsia="Inter" w:hAnsi="Inter"/>
            <w:i w:val="0"/>
            <w:iCs w:val="0"/>
            <w:smallCaps w:val="0"/>
            <w:strike w:val="0"/>
            <w:color w:val="4f81bd"/>
            <w:sz w:val="24"/>
            <w:szCs w:val="24"/>
            <w:u w:val="none"/>
            <w:shd w:fill="auto" w:val="clear"/>
            <w:vertAlign w:val="baseline"/>
            <w:rtl w:val="0"/>
          </w:rPr>
          <w:t xml:space="preserve">Subscription Terms</w:t>
        </w:r>
      </w:hyperlink>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w:t>
      </w:r>
    </w:p>
    <w:bookmarkStart w:colFirst="0" w:colLast="0" w:name="hxb3cllswug0" w:id="3"/>
    <w:bookmarkEnd w:id="3"/>
    <w:p w:rsidR="00000000" w:rsidDel="00000000" w:rsidP="00000000" w:rsidRDefault="00000000" w:rsidRPr="00000000" w14:paraId="00000011">
      <w:pPr>
        <w:pStyle w:val="Heading2"/>
        <w:rPr>
          <w:rFonts w:ascii="Inter" w:cs="Inter" w:eastAsia="Inter" w:hAnsi="Inter"/>
        </w:rPr>
      </w:pPr>
      <w:r w:rsidDel="00000000" w:rsidR="00000000" w:rsidRPr="00000000">
        <w:rPr>
          <w:rFonts w:ascii="Inter" w:cs="Inter" w:eastAsia="Inter" w:hAnsi="Inter"/>
          <w:rtl w:val="0"/>
        </w:rPr>
        <w:t xml:space="preserve">3. Our 30-day money-back guarantee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4"/>
          <w:szCs w:val="24"/>
          <w:u w:val="none"/>
          <w:shd w:fill="auto" w:val="clear"/>
          <w:vertAlign w:val="baseline"/>
        </w:rPr>
      </w:pP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We stand behind our products.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Your first order — whether a one-time purchase or your first subscription order — is covered by our 30-day money-back guarantee, provided it was purchased at full (non-discounted) price.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If you are not satisfied for any reason, contact us within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30 days of delivery</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and we will refund the product price —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even if the product has been opened or used</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The guarantee applies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once per customer</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and covers your first order only (not renewals, refills or repeat purchases). “Once per customer” means once per person or household. We may match guarantee claims across accounts, email addresses, delivery addresses, and payment methods, and may decline a claim where our records reasonably indicate a previous claim by the same person or household.</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The guarantee covers the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product value</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Shipping costs you paid are not refunded under the guarantee, and import duties and taxes are never covered. Where shipping was free on your order — as it is on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all subscription orders</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where free shipping is a standard benefit — there is nothing to deduct, and the full amount you paid for the order is refunded.</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We may ask you to return the remaining product; if we do, we will cover reasonable domestic return shipping. If we ask you to return the remaining product, please ship it within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fourteen (14) days</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of our request, using the instructions we provide; the claim lapses if the product is not shipped within this period. Your refund is issued within fourteen (14) days of our receipt of the return; if we do not ask for a return, within fourteen (14) days of our confirmation of eligibility (see Section 7).</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Orders purchased with a promotional discount or coupon code, or as part of a free-gift offer, are not covered by this standing guarantee (see “Promotional orders” in Section 1).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The standard subscription price counts as full price</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 it does not exclude you from the guarantee. However,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where an offer page states its own money-back guarantee, the terms on that offer page apply and prevail</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over this policy.</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Inter" w:cs="Inter" w:eastAsia="Inter" w:hAnsi="Inter"/>
        </w:rPr>
      </w:pP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If the order refunded under this guarantee is your first subscription order, your subscription is cancelled at the same time and no further renewals are charged.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4"/>
          <w:szCs w:val="24"/>
          <w:u w:val="none"/>
          <w:shd w:fill="auto" w:val="clear"/>
          <w:vertAlign w:val="baseline"/>
        </w:rPr>
      </w:pP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To claim under the guarantee, use the process in Section 6.</w:t>
      </w:r>
    </w:p>
    <w:bookmarkStart w:colFirst="0" w:colLast="0" w:name="20t96r12d79x" w:id="4"/>
    <w:bookmarkEnd w:id="4"/>
    <w:p w:rsidR="00000000" w:rsidDel="00000000" w:rsidP="00000000" w:rsidRDefault="00000000" w:rsidRPr="00000000" w14:paraId="0000001A">
      <w:pPr>
        <w:pStyle w:val="Heading2"/>
        <w:rPr>
          <w:rFonts w:ascii="Inter" w:cs="Inter" w:eastAsia="Inter" w:hAnsi="Inter"/>
        </w:rPr>
      </w:pPr>
      <w:r w:rsidDel="00000000" w:rsidR="00000000" w:rsidRPr="00000000">
        <w:rPr>
          <w:rFonts w:ascii="Inter" w:cs="Inter" w:eastAsia="Inter" w:hAnsi="Inter"/>
          <w:rtl w:val="0"/>
        </w:rPr>
        <w:t xml:space="preserve">4. Damaged, defective or incorrect items — always covered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4"/>
          <w:szCs w:val="24"/>
          <w:u w:val="none"/>
          <w:shd w:fill="auto" w:val="clear"/>
          <w:vertAlign w:val="baseline"/>
        </w:rPr>
      </w:pP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If your order arrives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damaged, defective, expired, or incorrect</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we will replace it or refund it in full — regardless of whether the product has been opened, whether the order was discounted, and whether it was a one-time or subscription order. This right is guaranteed under Indonesian consumer protection law (Law No. 8 of 1999) and is not limited by anything else in this policy. Please report damaged, defective, expired or incorrect items within 7 days of delivery, with photos of the product and packaging. Reports made after 7 days are still accepted, but we may need additional verification (e.g., courier records) before approving a replacement or refund, and your statutory rights are unaffected.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4"/>
          <w:szCs w:val="24"/>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Lost or undelivered orders.</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If tracking shows your order was lost in transit or was never delivered, contact us. After confirming the status with the courier, we will reship your order or refund it in full, at your choice.</w:t>
      </w:r>
    </w:p>
    <w:bookmarkStart w:colFirst="0" w:colLast="0" w:name="6enhq83pphrp" w:id="5"/>
    <w:bookmarkEnd w:id="5"/>
    <w:p w:rsidR="00000000" w:rsidDel="00000000" w:rsidP="00000000" w:rsidRDefault="00000000" w:rsidRPr="00000000" w14:paraId="0000001D">
      <w:pPr>
        <w:pStyle w:val="Heading2"/>
        <w:rPr>
          <w:rFonts w:ascii="Inter" w:cs="Inter" w:eastAsia="Inter" w:hAnsi="Inter"/>
        </w:rPr>
      </w:pPr>
      <w:r w:rsidDel="00000000" w:rsidR="00000000" w:rsidRPr="00000000">
        <w:rPr>
          <w:rFonts w:ascii="Inter" w:cs="Inter" w:eastAsia="Inter" w:hAnsi="Inter"/>
          <w:rtl w:val="0"/>
        </w:rPr>
        <w:t xml:space="preserve">5. Return shipping, duties and deductions</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Inter" w:cs="Inter" w:eastAsia="Inter" w:hAnsi="Inter"/>
        </w:rPr>
      </w:pP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Returns are made at the customer’s expense and risk, except (a) in cases under Section 4, and (b) where we ask you to return product under the money-back guarantee (Section 3), in which cases we cover reasonable domestic return shipping.</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Inter" w:cs="Inter" w:eastAsia="Inter" w:hAnsi="Inter"/>
        </w:rPr>
      </w:pP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We recommend using a trackable shipping service. The product remains your responsibility until it reaches us.</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For international orders,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import duties, customs fees and taxes are non-refundable</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and remain your responsibility.</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Inter" w:cs="Inter" w:eastAsia="Inter" w:hAnsi="Inter"/>
        </w:rPr>
      </w:pP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Original shipping costs are non-refundable, except in cases under Section 4.</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Inter" w:cs="Inter" w:eastAsia="Inter" w:hAnsi="Inter"/>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We do not charge restocking fees.</w:t>
      </w:r>
      <w:r w:rsidDel="00000000" w:rsidR="00000000" w:rsidRPr="00000000">
        <w:rPr>
          <w:rtl w:val="0"/>
        </w:rPr>
      </w:r>
    </w:p>
    <w:bookmarkStart w:colFirst="0" w:colLast="0" w:name="3g2rpzxqf8pm" w:id="6"/>
    <w:bookmarkEnd w:id="6"/>
    <w:p w:rsidR="00000000" w:rsidDel="00000000" w:rsidP="00000000" w:rsidRDefault="00000000" w:rsidRPr="00000000" w14:paraId="00000023">
      <w:pPr>
        <w:pStyle w:val="Heading2"/>
        <w:rPr>
          <w:rFonts w:ascii="Inter" w:cs="Inter" w:eastAsia="Inter" w:hAnsi="Inter"/>
        </w:rPr>
      </w:pPr>
      <w:r w:rsidDel="00000000" w:rsidR="00000000" w:rsidRPr="00000000">
        <w:rPr>
          <w:rFonts w:ascii="Inter" w:cs="Inter" w:eastAsia="Inter" w:hAnsi="Inter"/>
          <w:rtl w:val="0"/>
        </w:rPr>
        <w:t xml:space="preserve">6. How to request a return or refund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4"/>
          <w:szCs w:val="24"/>
          <w:u w:val="none"/>
          <w:shd w:fill="auto" w:val="clear"/>
          <w:vertAlign w:val="baseline"/>
        </w:rPr>
      </w:pP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Contact us by:</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Email:</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hello@treelogy.com</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WhatsApp:</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+62 811-3960-3993</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4"/>
          <w:szCs w:val="24"/>
          <w:u w:val="none"/>
          <w:shd w:fill="auto" w:val="clear"/>
          <w:vertAlign w:val="baseline"/>
        </w:rPr>
      </w:pP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Please include your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order number</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the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reason for the return</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and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photos</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if the product arrived damaged or incorrect. We will confirm eligibility and provide the return address and instructions. Please do not send products back without contacting us first.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4"/>
          <w:szCs w:val="24"/>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Before your order ships:</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if you want to cancel or change an order that has not yet been dispatched (including the shipping address or product variant), contact us via the channels above and we will apply the request free of charge; we cannot guarantee changes once fulfilment has begun, but if we cannot stop a cancelled order before dispatch, you may still return it under this policy. If a cancelled order has already been charged, we will refund it in full — see Section 6 of our </w:t>
      </w:r>
      <w:hyperlink r:id="rId10">
        <w:r w:rsidDel="00000000" w:rsidR="00000000" w:rsidRPr="00000000">
          <w:rPr>
            <w:rFonts w:ascii="Inter" w:cs="Inter" w:eastAsia="Inter" w:hAnsi="Inter"/>
            <w:i w:val="0"/>
            <w:iCs w:val="0"/>
            <w:smallCaps w:val="0"/>
            <w:strike w:val="0"/>
            <w:color w:val="4f81bd"/>
            <w:sz w:val="24"/>
            <w:szCs w:val="24"/>
            <w:u w:val="none"/>
            <w:shd w:fill="auto" w:val="clear"/>
            <w:vertAlign w:val="baseline"/>
            <w:rtl w:val="0"/>
          </w:rPr>
          <w:t xml:space="preserve">Terms of Service</w:t>
        </w:r>
      </w:hyperlink>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This policy applies once an order has been dispatched.</w:t>
      </w:r>
    </w:p>
    <w:bookmarkStart w:colFirst="0" w:colLast="0" w:name="27ef52j1rf0f" w:id="7"/>
    <w:bookmarkEnd w:id="7"/>
    <w:p w:rsidR="00000000" w:rsidDel="00000000" w:rsidP="00000000" w:rsidRDefault="00000000" w:rsidRPr="00000000" w14:paraId="00000029">
      <w:pPr>
        <w:pStyle w:val="Heading2"/>
        <w:rPr>
          <w:rFonts w:ascii="Inter" w:cs="Inter" w:eastAsia="Inter" w:hAnsi="Inter"/>
        </w:rPr>
      </w:pPr>
      <w:r w:rsidDel="00000000" w:rsidR="00000000" w:rsidRPr="00000000">
        <w:rPr>
          <w:rFonts w:ascii="Inter" w:cs="Inter" w:eastAsia="Inter" w:hAnsi="Inter"/>
          <w:rtl w:val="0"/>
        </w:rPr>
        <w:t xml:space="preserve">7. Refund processing</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4"/>
          <w:szCs w:val="24"/>
          <w:u w:val="none"/>
          <w:shd w:fill="auto" w:val="clear"/>
          <w:vertAlign w:val="baseline"/>
        </w:rPr>
      </w:pP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We will confirm or decline eligibility within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five (5) business days</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of receiving your complete request (order number, reason, and photos where applicable). Once your withdrawal notice is received and the returned product arrives in eligible condition (or eligibility is confirmed under Sections 3 or 4), we will issue your refund within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fourteen (14) days</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in your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original payment currency</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to your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original payment method</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wherever the payment channel supports it. For guarantee claims (Section 3) where we ask you to return the product, the refund is issued within fourteen (14) days of our receipt of the returned product; where no return is requested, within fourteen (14) days of our confirmation of eligibility. Where your original payment method does not support refunds (for example, certain virtual account / bank transfer or QRIS payments), we will refund by bank transfer to a bank account you designate. Depending on your payment provider, the refund typically appears within </w:t>
      </w: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5–14 business days</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 e-wallet and bank refunds are usually faster than card refunds. We are not responsible for exchange-rate differences applied by your bank or card issuer.</w:t>
      </w:r>
    </w:p>
    <w:bookmarkStart w:colFirst="0" w:colLast="0" w:name="w6k8e0eieqyf" w:id="8"/>
    <w:bookmarkEnd w:id="8"/>
    <w:p w:rsidR="00000000" w:rsidDel="00000000" w:rsidP="00000000" w:rsidRDefault="00000000" w:rsidRPr="00000000" w14:paraId="0000002B">
      <w:pPr>
        <w:pStyle w:val="Heading2"/>
        <w:rPr>
          <w:rFonts w:ascii="Inter" w:cs="Inter" w:eastAsia="Inter" w:hAnsi="Inter"/>
        </w:rPr>
      </w:pPr>
      <w:r w:rsidDel="00000000" w:rsidR="00000000" w:rsidRPr="00000000">
        <w:rPr>
          <w:rFonts w:ascii="Inter" w:cs="Inter" w:eastAsia="Inter" w:hAnsi="Inter"/>
          <w:rtl w:val="0"/>
        </w:rPr>
        <w:t xml:space="preserve">8. Important product information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4"/>
          <w:szCs w:val="24"/>
          <w:u w:val="none"/>
          <w:shd w:fill="auto" w:val="clear"/>
          <w:vertAlign w:val="baseline"/>
        </w:rPr>
      </w:pP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Our products are food supplements. They are not medications and cannot be used as substitutes for a varied and balanced diet. We do not guarantee any specific results from the use of our products. If you are pregnant, breastfeeding, under medical treatment, or have a specific medical condition, consult a healthcare professional before use.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4"/>
          <w:szCs w:val="24"/>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Contact:</w:t>
      </w:r>
      <w:r w:rsidDel="00000000" w:rsidR="00000000" w:rsidRPr="00000000">
        <w:rPr>
          <w:rFonts w:ascii="Inter" w:cs="Inter" w:eastAsia="Inter" w:hAnsi="Inter"/>
          <w:i w:val="0"/>
          <w:iCs w:val="0"/>
          <w:smallCaps w:val="0"/>
          <w:strike w:val="0"/>
          <w:color w:val="000000"/>
          <w:sz w:val="24"/>
          <w:szCs w:val="24"/>
          <w:u w:val="none"/>
          <w:shd w:fill="auto" w:val="clear"/>
          <w:vertAlign w:val="baseline"/>
          <w:rtl w:val="0"/>
        </w:rPr>
        <w:t xml:space="preserve"> hello@treelogy.com · PT. Treelogy Regenerative Moringa, Jl. Bumbak, Kerobokan, Kec. Kuta Utara, Kabupaten Badung, Bali 80361, Indonesia</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treelogy.com/policies/terms-of-service" TargetMode="External"/><Relationship Id="rId9" Type="http://schemas.openxmlformats.org/officeDocument/2006/relationships/hyperlink" Target="https://treelogy.com/policies/subscription-terms" TargetMode="External"/><Relationship Id="rId5" Type="http://schemas.openxmlformats.org/officeDocument/2006/relationships/styles" Target="styles.xml"/><Relationship Id="rId6" Type="http://schemas.openxmlformats.org/officeDocument/2006/relationships/hyperlink" Target="https://treelogy.com/policies/terms-of-service" TargetMode="External"/><Relationship Id="rId7" Type="http://schemas.openxmlformats.org/officeDocument/2006/relationships/hyperlink" Target="https://treelogy.com/policies/subscription-terms" TargetMode="External"/><Relationship Id="rId8" Type="http://schemas.openxmlformats.org/officeDocument/2006/relationships/hyperlink" Target="https://treelogy.com/policies/subscription-ter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