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1E4" w:rsidRPr="005B41E4" w:rsidRDefault="00065EDD">
      <w:pPr>
        <w:rPr>
          <w:rFonts w:ascii="Times New Roman" w:hAnsi="Times New Roman" w:cs="Times New Roman"/>
          <w:b/>
          <w:sz w:val="32"/>
        </w:rPr>
      </w:pPr>
      <w:r w:rsidRPr="005B41E4">
        <w:rPr>
          <w:rFonts w:ascii="Times New Roman" w:hAnsi="Times New Roman" w:cs="Times New Roman"/>
          <w:b/>
          <w:sz w:val="32"/>
        </w:rPr>
        <w:t xml:space="preserve">Extract, transform, </w:t>
      </w:r>
      <w:proofErr w:type="gramStart"/>
      <w:r w:rsidRPr="005B41E4">
        <w:rPr>
          <w:rFonts w:ascii="Times New Roman" w:hAnsi="Times New Roman" w:cs="Times New Roman"/>
          <w:b/>
          <w:sz w:val="32"/>
        </w:rPr>
        <w:t>load</w:t>
      </w:r>
      <w:proofErr w:type="gramEnd"/>
      <w:r w:rsidR="005B41E4" w:rsidRPr="005B41E4">
        <w:rPr>
          <w:rFonts w:ascii="Times New Roman" w:hAnsi="Times New Roman" w:cs="Times New Roman"/>
          <w:b/>
          <w:sz w:val="32"/>
        </w:rPr>
        <w:t xml:space="preserve"> (ETL)</w:t>
      </w:r>
    </w:p>
    <w:p w:rsidR="005B41E4" w:rsidRPr="005B41E4" w:rsidRDefault="005B41E4" w:rsidP="005B41E4">
      <w:pPr>
        <w:jc w:val="both"/>
        <w:rPr>
          <w:rFonts w:ascii="Times New Roman" w:hAnsi="Times New Roman" w:cs="Times New Roman"/>
          <w:sz w:val="24"/>
          <w:szCs w:val="24"/>
        </w:rPr>
      </w:pPr>
      <w:r w:rsidRPr="005B41E4">
        <w:rPr>
          <w:rFonts w:ascii="Times New Roman" w:hAnsi="Times New Roman" w:cs="Times New Roman"/>
          <w:sz w:val="24"/>
          <w:szCs w:val="24"/>
        </w:rPr>
        <w:t xml:space="preserve">In computing, extract, transform and load (ETL) refers to a process in database usage and especially in data warehousing that involves: </w:t>
      </w:r>
    </w:p>
    <w:p w:rsidR="005B41E4" w:rsidRPr="005B41E4" w:rsidRDefault="005B41E4" w:rsidP="005B41E4">
      <w:pPr>
        <w:jc w:val="both"/>
        <w:rPr>
          <w:rFonts w:ascii="Times New Roman" w:hAnsi="Times New Roman" w:cs="Times New Roman"/>
          <w:sz w:val="24"/>
          <w:szCs w:val="24"/>
        </w:rPr>
      </w:pPr>
      <w:r w:rsidRPr="005B41E4">
        <w:rPr>
          <w:rFonts w:ascii="Times New Roman" w:hAnsi="Times New Roman" w:cs="Times New Roman"/>
          <w:sz w:val="24"/>
          <w:szCs w:val="24"/>
        </w:rPr>
        <w:t>• Extracting data from outside sources</w:t>
      </w:r>
    </w:p>
    <w:p w:rsidR="005B41E4" w:rsidRPr="005B41E4" w:rsidRDefault="005B41E4" w:rsidP="005B41E4">
      <w:pPr>
        <w:jc w:val="both"/>
        <w:rPr>
          <w:rFonts w:ascii="Times New Roman" w:hAnsi="Times New Roman" w:cs="Times New Roman"/>
          <w:sz w:val="24"/>
          <w:szCs w:val="24"/>
        </w:rPr>
      </w:pPr>
      <w:r w:rsidRPr="005B41E4">
        <w:rPr>
          <w:rFonts w:ascii="Times New Roman" w:hAnsi="Times New Roman" w:cs="Times New Roman"/>
          <w:sz w:val="24"/>
          <w:szCs w:val="24"/>
        </w:rPr>
        <w:t xml:space="preserve"> • Transforming it to fit operational needs (which can include quality levels)</w:t>
      </w:r>
    </w:p>
    <w:p w:rsidR="005B41E4" w:rsidRPr="005B41E4" w:rsidRDefault="005B41E4" w:rsidP="005B41E4">
      <w:pPr>
        <w:jc w:val="both"/>
        <w:rPr>
          <w:rFonts w:ascii="Times New Roman" w:hAnsi="Times New Roman" w:cs="Times New Roman"/>
          <w:sz w:val="24"/>
          <w:szCs w:val="24"/>
        </w:rPr>
      </w:pPr>
      <w:r w:rsidRPr="005B41E4">
        <w:rPr>
          <w:rFonts w:ascii="Times New Roman" w:hAnsi="Times New Roman" w:cs="Times New Roman"/>
          <w:sz w:val="24"/>
          <w:szCs w:val="24"/>
        </w:rPr>
        <w:t xml:space="preserve"> • Loading it into the end target (database, more specifically, operational data store, data mart or data </w:t>
      </w:r>
      <w:r w:rsidRPr="005B41E4">
        <w:rPr>
          <w:rFonts w:ascii="Times New Roman" w:hAnsi="Times New Roman" w:cs="Times New Roman"/>
          <w:sz w:val="24"/>
          <w:szCs w:val="24"/>
        </w:rPr>
        <w:t xml:space="preserve">  </w:t>
      </w:r>
      <w:r w:rsidRPr="005B41E4">
        <w:rPr>
          <w:rFonts w:ascii="Times New Roman" w:hAnsi="Times New Roman" w:cs="Times New Roman"/>
          <w:sz w:val="24"/>
          <w:szCs w:val="24"/>
        </w:rPr>
        <w:t>warehouse)</w:t>
      </w:r>
    </w:p>
    <w:p w:rsidR="005B41E4" w:rsidRPr="005B41E4" w:rsidRDefault="005B41E4">
      <w:pPr>
        <w:rPr>
          <w:rFonts w:ascii="Times New Roman" w:hAnsi="Times New Roman" w:cs="Times New Roman"/>
        </w:rPr>
      </w:pPr>
      <w:r w:rsidRPr="005B41E4">
        <w:rPr>
          <w:rFonts w:ascii="Times New Roman" w:hAnsi="Times New Roman" w:cs="Times New Roman"/>
          <w:b/>
          <w:sz w:val="32"/>
        </w:rPr>
        <w:t>Extract</w:t>
      </w:r>
    </w:p>
    <w:p w:rsidR="005B41E4" w:rsidRPr="005B41E4" w:rsidRDefault="005B41E4" w:rsidP="005B41E4">
      <w:pPr>
        <w:jc w:val="both"/>
        <w:rPr>
          <w:rFonts w:ascii="Times New Roman" w:hAnsi="Times New Roman" w:cs="Times New Roman"/>
          <w:b/>
          <w:sz w:val="24"/>
          <w:szCs w:val="24"/>
        </w:rPr>
      </w:pPr>
      <w:r w:rsidRPr="005B41E4">
        <w:rPr>
          <w:rFonts w:ascii="Times New Roman" w:hAnsi="Times New Roman" w:cs="Times New Roman"/>
          <w:sz w:val="24"/>
          <w:szCs w:val="24"/>
        </w:rPr>
        <w:t xml:space="preserve">Extract </w:t>
      </w:r>
      <w:proofErr w:type="gramStart"/>
      <w:r w:rsidRPr="005B41E4">
        <w:rPr>
          <w:rFonts w:ascii="Times New Roman" w:hAnsi="Times New Roman" w:cs="Times New Roman"/>
          <w:sz w:val="24"/>
          <w:szCs w:val="24"/>
        </w:rPr>
        <w:t>The</w:t>
      </w:r>
      <w:proofErr w:type="gramEnd"/>
      <w:r w:rsidRPr="005B41E4">
        <w:rPr>
          <w:rFonts w:ascii="Times New Roman" w:hAnsi="Times New Roman" w:cs="Times New Roman"/>
          <w:sz w:val="24"/>
          <w:szCs w:val="24"/>
        </w:rPr>
        <w:t xml:space="preserve"> first part of an ETL process involves extracting the data from the source systems. In many cases this is the most challenging aspect of ETL, as extracting data correctly will set the stage for how subsequent processes will go. ETL Architecture Pattern Most data warehousing projects consolidate data from different source systems. Each separate system may also use a different data</w:t>
      </w:r>
      <w:r w:rsidRPr="005B41E4">
        <w:rPr>
          <w:rFonts w:ascii="Times New Roman" w:hAnsi="Times New Roman" w:cs="Times New Roman"/>
          <w:sz w:val="24"/>
          <w:szCs w:val="24"/>
        </w:rPr>
        <w:t xml:space="preserve"> o</w:t>
      </w:r>
      <w:r w:rsidRPr="005B41E4">
        <w:rPr>
          <w:rFonts w:ascii="Times New Roman" w:hAnsi="Times New Roman" w:cs="Times New Roman"/>
          <w:sz w:val="24"/>
          <w:szCs w:val="24"/>
        </w:rPr>
        <w:t xml:space="preserve">rganization/format. Common data source formats are relational databases and flat files, but may include non-relational database structures such as Information Management System (IMS) or other data structures such as Virtual Storage Access Method (VSAM) or Indexed Sequential Access Method (ISAM), or even fetching from outside sources such as through web </w:t>
      </w:r>
      <w:proofErr w:type="spellStart"/>
      <w:r w:rsidRPr="005B41E4">
        <w:rPr>
          <w:rFonts w:ascii="Times New Roman" w:hAnsi="Times New Roman" w:cs="Times New Roman"/>
          <w:sz w:val="24"/>
          <w:szCs w:val="24"/>
        </w:rPr>
        <w:t>spidering</w:t>
      </w:r>
      <w:proofErr w:type="spellEnd"/>
      <w:r w:rsidRPr="005B41E4">
        <w:rPr>
          <w:rFonts w:ascii="Times New Roman" w:hAnsi="Times New Roman" w:cs="Times New Roman"/>
          <w:sz w:val="24"/>
          <w:szCs w:val="24"/>
        </w:rPr>
        <w:t xml:space="preserve"> or screen-scraping. The streaming of the extracted data source and load on-the-fly to the destination database is another way of performing ETL when no intermediate data storage is required. In general, the goal of the extraction phase is to convert the data into a single format which is appropriate for transformation processing.</w:t>
      </w:r>
    </w:p>
    <w:p w:rsidR="005B41E4" w:rsidRDefault="005B41E4">
      <w:pPr>
        <w:rPr>
          <w:rFonts w:ascii="Times New Roman" w:hAnsi="Times New Roman" w:cs="Times New Roman"/>
          <w:sz w:val="24"/>
          <w:szCs w:val="24"/>
        </w:rPr>
      </w:pPr>
      <w:r w:rsidRPr="005B41E4">
        <w:rPr>
          <w:rFonts w:ascii="Times New Roman" w:hAnsi="Times New Roman" w:cs="Times New Roman"/>
          <w:sz w:val="24"/>
          <w:szCs w:val="24"/>
        </w:rPr>
        <w:t>An intrinsic part of the extraction involves the parsing of extracted data, resulting in a check if the data meets an expected pattern or structure. If not, the data may be rejected entirely or in part.</w:t>
      </w:r>
    </w:p>
    <w:p w:rsidR="005B41E4" w:rsidRDefault="005B41E4">
      <w:pPr>
        <w:rPr>
          <w:rFonts w:ascii="Times New Roman" w:hAnsi="Times New Roman" w:cs="Times New Roman"/>
          <w:b/>
          <w:sz w:val="32"/>
        </w:rPr>
      </w:pPr>
      <w:r>
        <w:rPr>
          <w:rFonts w:ascii="Times New Roman" w:hAnsi="Times New Roman" w:cs="Times New Roman"/>
          <w:b/>
          <w:sz w:val="32"/>
        </w:rPr>
        <w:t>T</w:t>
      </w:r>
      <w:r w:rsidRPr="005B41E4">
        <w:rPr>
          <w:rFonts w:ascii="Times New Roman" w:hAnsi="Times New Roman" w:cs="Times New Roman"/>
          <w:b/>
          <w:sz w:val="32"/>
        </w:rPr>
        <w:t>ransform</w:t>
      </w:r>
    </w:p>
    <w:p w:rsidR="005B41E4" w:rsidRPr="00784991" w:rsidRDefault="005B41E4" w:rsidP="00784991">
      <w:pPr>
        <w:autoSpaceDE w:val="0"/>
        <w:autoSpaceDN w:val="0"/>
        <w:adjustRightInd w:val="0"/>
        <w:spacing w:after="0" w:line="240" w:lineRule="auto"/>
        <w:jc w:val="both"/>
        <w:rPr>
          <w:rFonts w:ascii="Times New Roman" w:hAnsi="Times New Roman" w:cs="Times New Roman"/>
          <w:sz w:val="24"/>
          <w:szCs w:val="24"/>
        </w:rPr>
      </w:pPr>
      <w:r w:rsidRPr="00784991">
        <w:rPr>
          <w:rFonts w:ascii="Times New Roman" w:hAnsi="Times New Roman" w:cs="Times New Roman"/>
          <w:sz w:val="24"/>
          <w:szCs w:val="24"/>
        </w:rPr>
        <w:t>The transform stage applies to a series of rules or</w:t>
      </w:r>
      <w:r w:rsidRPr="00784991">
        <w:rPr>
          <w:rFonts w:ascii="Times New Roman" w:hAnsi="Times New Roman" w:cs="Times New Roman"/>
          <w:sz w:val="24"/>
          <w:szCs w:val="24"/>
        </w:rPr>
        <w:t xml:space="preserve"> </w:t>
      </w:r>
      <w:r w:rsidRPr="00784991">
        <w:rPr>
          <w:rFonts w:ascii="Times New Roman" w:hAnsi="Times New Roman" w:cs="Times New Roman"/>
          <w:sz w:val="24"/>
          <w:szCs w:val="24"/>
        </w:rPr>
        <w:t>functions to the extracted data from the source to derive the data for loading into the end target. Some data sources</w:t>
      </w:r>
      <w:r w:rsidRPr="00784991">
        <w:rPr>
          <w:rFonts w:ascii="Times New Roman" w:hAnsi="Times New Roman" w:cs="Times New Roman"/>
          <w:sz w:val="24"/>
          <w:szCs w:val="24"/>
        </w:rPr>
        <w:t xml:space="preserve"> </w:t>
      </w:r>
      <w:r w:rsidRPr="00784991">
        <w:rPr>
          <w:rFonts w:ascii="Times New Roman" w:hAnsi="Times New Roman" w:cs="Times New Roman"/>
          <w:sz w:val="24"/>
          <w:szCs w:val="24"/>
        </w:rPr>
        <w:t>will require very little or even no manipulation of data. In other cases, one or more of the following transformation</w:t>
      </w:r>
      <w:r w:rsidRPr="00784991">
        <w:rPr>
          <w:rFonts w:ascii="Times New Roman" w:hAnsi="Times New Roman" w:cs="Times New Roman"/>
          <w:sz w:val="24"/>
          <w:szCs w:val="24"/>
        </w:rPr>
        <w:t xml:space="preserve"> </w:t>
      </w:r>
      <w:r w:rsidRPr="00784991">
        <w:rPr>
          <w:rFonts w:ascii="Times New Roman" w:hAnsi="Times New Roman" w:cs="Times New Roman"/>
          <w:sz w:val="24"/>
          <w:szCs w:val="24"/>
        </w:rPr>
        <w:t>types may be required to meet the business and technical needs of the target database:</w:t>
      </w:r>
    </w:p>
    <w:p w:rsidR="005B41E4" w:rsidRPr="00784991" w:rsidRDefault="005B41E4" w:rsidP="00784991">
      <w:pPr>
        <w:autoSpaceDE w:val="0"/>
        <w:autoSpaceDN w:val="0"/>
        <w:adjustRightInd w:val="0"/>
        <w:spacing w:after="0" w:line="240" w:lineRule="auto"/>
        <w:jc w:val="both"/>
        <w:rPr>
          <w:rFonts w:ascii="Times New Roman" w:hAnsi="Times New Roman" w:cs="Times New Roman"/>
          <w:sz w:val="24"/>
          <w:szCs w:val="24"/>
        </w:rPr>
      </w:pPr>
      <w:r w:rsidRPr="00784991">
        <w:rPr>
          <w:rFonts w:ascii="Times New Roman" w:hAnsi="Times New Roman" w:cs="Times New Roman"/>
          <w:sz w:val="24"/>
          <w:szCs w:val="24"/>
        </w:rPr>
        <w:t>• Selecting only certain columns to load (or selecting null columns not to load). For example, if the source data has</w:t>
      </w:r>
      <w:r w:rsidR="00784991" w:rsidRPr="00784991">
        <w:rPr>
          <w:rFonts w:ascii="Times New Roman" w:hAnsi="Times New Roman" w:cs="Times New Roman"/>
          <w:sz w:val="24"/>
          <w:szCs w:val="24"/>
        </w:rPr>
        <w:t xml:space="preserve"> </w:t>
      </w:r>
      <w:r w:rsidRPr="00784991">
        <w:rPr>
          <w:rFonts w:ascii="Times New Roman" w:hAnsi="Times New Roman" w:cs="Times New Roman"/>
          <w:sz w:val="24"/>
          <w:szCs w:val="24"/>
        </w:rPr>
        <w:t xml:space="preserve">three columns (also called attributes), for example </w:t>
      </w:r>
      <w:proofErr w:type="spellStart"/>
      <w:r w:rsidRPr="00784991">
        <w:rPr>
          <w:rFonts w:ascii="Times New Roman" w:hAnsi="Times New Roman" w:cs="Times New Roman"/>
          <w:sz w:val="24"/>
          <w:szCs w:val="24"/>
        </w:rPr>
        <w:t>roll_no</w:t>
      </w:r>
      <w:proofErr w:type="spellEnd"/>
      <w:r w:rsidRPr="00784991">
        <w:rPr>
          <w:rFonts w:ascii="Times New Roman" w:hAnsi="Times New Roman" w:cs="Times New Roman"/>
          <w:sz w:val="24"/>
          <w:szCs w:val="24"/>
        </w:rPr>
        <w:t>, age, and salary, then the extraction may take only</w:t>
      </w:r>
      <w:r w:rsidR="00784991" w:rsidRPr="00784991">
        <w:rPr>
          <w:rFonts w:ascii="Times New Roman" w:hAnsi="Times New Roman" w:cs="Times New Roman"/>
          <w:sz w:val="24"/>
          <w:szCs w:val="24"/>
        </w:rPr>
        <w:t xml:space="preserve"> </w:t>
      </w:r>
      <w:proofErr w:type="spellStart"/>
      <w:r w:rsidRPr="00784991">
        <w:rPr>
          <w:rFonts w:ascii="Times New Roman" w:hAnsi="Times New Roman" w:cs="Times New Roman"/>
          <w:sz w:val="24"/>
          <w:szCs w:val="24"/>
        </w:rPr>
        <w:t>roll_no</w:t>
      </w:r>
      <w:proofErr w:type="spellEnd"/>
      <w:r w:rsidRPr="00784991">
        <w:rPr>
          <w:rFonts w:ascii="Times New Roman" w:hAnsi="Times New Roman" w:cs="Times New Roman"/>
          <w:sz w:val="24"/>
          <w:szCs w:val="24"/>
        </w:rPr>
        <w:t xml:space="preserve"> and salary. Similarly, the extraction mechanism may ignore all those records where salary is not present</w:t>
      </w:r>
      <w:r w:rsidR="00784991" w:rsidRPr="00784991">
        <w:rPr>
          <w:rFonts w:ascii="Times New Roman" w:hAnsi="Times New Roman" w:cs="Times New Roman"/>
          <w:sz w:val="24"/>
          <w:szCs w:val="24"/>
        </w:rPr>
        <w:t xml:space="preserve"> </w:t>
      </w:r>
      <w:r w:rsidRPr="00784991">
        <w:rPr>
          <w:rFonts w:ascii="Times New Roman" w:hAnsi="Times New Roman" w:cs="Times New Roman"/>
          <w:sz w:val="24"/>
          <w:szCs w:val="24"/>
        </w:rPr>
        <w:t>(salary = null).</w:t>
      </w:r>
    </w:p>
    <w:p w:rsidR="005B41E4" w:rsidRPr="00784991" w:rsidRDefault="005B41E4" w:rsidP="00784991">
      <w:pPr>
        <w:autoSpaceDE w:val="0"/>
        <w:autoSpaceDN w:val="0"/>
        <w:adjustRightInd w:val="0"/>
        <w:spacing w:after="0" w:line="240" w:lineRule="auto"/>
        <w:jc w:val="both"/>
        <w:rPr>
          <w:rFonts w:ascii="Times New Roman" w:hAnsi="Times New Roman" w:cs="Times New Roman"/>
          <w:sz w:val="24"/>
          <w:szCs w:val="24"/>
        </w:rPr>
      </w:pPr>
      <w:r w:rsidRPr="00784991">
        <w:rPr>
          <w:rFonts w:ascii="Times New Roman" w:hAnsi="Times New Roman" w:cs="Times New Roman"/>
          <w:sz w:val="24"/>
          <w:szCs w:val="24"/>
        </w:rPr>
        <w:t>• Translating coded values (</w:t>
      </w:r>
      <w:r w:rsidRPr="00784991">
        <w:rPr>
          <w:rFonts w:ascii="Times New Roman" w:hAnsi="Times New Roman" w:cs="Times New Roman"/>
          <w:i/>
          <w:iCs/>
          <w:sz w:val="24"/>
          <w:szCs w:val="24"/>
        </w:rPr>
        <w:t>e.g.</w:t>
      </w:r>
      <w:r w:rsidRPr="00784991">
        <w:rPr>
          <w:rFonts w:ascii="Times New Roman" w:hAnsi="Times New Roman" w:cs="Times New Roman"/>
          <w:sz w:val="24"/>
          <w:szCs w:val="24"/>
        </w:rPr>
        <w:t>, if the source system stores 1 for male and 2 for female, but the warehouse stores M</w:t>
      </w:r>
      <w:r w:rsidR="00784991" w:rsidRPr="00784991">
        <w:rPr>
          <w:rFonts w:ascii="Times New Roman" w:hAnsi="Times New Roman" w:cs="Times New Roman"/>
          <w:sz w:val="24"/>
          <w:szCs w:val="24"/>
        </w:rPr>
        <w:t xml:space="preserve"> </w:t>
      </w:r>
      <w:r w:rsidRPr="00784991">
        <w:rPr>
          <w:rFonts w:ascii="Times New Roman" w:hAnsi="Times New Roman" w:cs="Times New Roman"/>
          <w:sz w:val="24"/>
          <w:szCs w:val="24"/>
        </w:rPr>
        <w:t>for male and F for female)</w:t>
      </w:r>
    </w:p>
    <w:p w:rsidR="005B41E4" w:rsidRPr="00784991" w:rsidRDefault="005B41E4" w:rsidP="00784991">
      <w:pPr>
        <w:autoSpaceDE w:val="0"/>
        <w:autoSpaceDN w:val="0"/>
        <w:adjustRightInd w:val="0"/>
        <w:spacing w:after="0" w:line="240" w:lineRule="auto"/>
        <w:jc w:val="both"/>
        <w:rPr>
          <w:rFonts w:ascii="Times New Roman" w:hAnsi="Times New Roman" w:cs="Times New Roman"/>
          <w:sz w:val="24"/>
          <w:szCs w:val="24"/>
        </w:rPr>
      </w:pPr>
      <w:r w:rsidRPr="00784991">
        <w:rPr>
          <w:rFonts w:ascii="Times New Roman" w:hAnsi="Times New Roman" w:cs="Times New Roman"/>
          <w:sz w:val="24"/>
          <w:szCs w:val="24"/>
        </w:rPr>
        <w:t>• Encoding free-form values (</w:t>
      </w:r>
      <w:r w:rsidRPr="00784991">
        <w:rPr>
          <w:rFonts w:ascii="Times New Roman" w:hAnsi="Times New Roman" w:cs="Times New Roman"/>
          <w:i/>
          <w:iCs/>
          <w:sz w:val="24"/>
          <w:szCs w:val="24"/>
        </w:rPr>
        <w:t>e.g.</w:t>
      </w:r>
      <w:r w:rsidRPr="00784991">
        <w:rPr>
          <w:rFonts w:ascii="Times New Roman" w:hAnsi="Times New Roman" w:cs="Times New Roman"/>
          <w:sz w:val="24"/>
          <w:szCs w:val="24"/>
        </w:rPr>
        <w:t>, mapping "Male" to "1")</w:t>
      </w:r>
    </w:p>
    <w:p w:rsidR="00784991" w:rsidRPr="00784991" w:rsidRDefault="00784991" w:rsidP="00784991">
      <w:pPr>
        <w:autoSpaceDE w:val="0"/>
        <w:autoSpaceDN w:val="0"/>
        <w:adjustRightInd w:val="0"/>
        <w:spacing w:after="0" w:line="240" w:lineRule="auto"/>
        <w:jc w:val="both"/>
        <w:rPr>
          <w:rFonts w:ascii="Times New Roman" w:hAnsi="Times New Roman" w:cs="Times New Roman"/>
          <w:sz w:val="24"/>
          <w:szCs w:val="24"/>
        </w:rPr>
      </w:pPr>
      <w:r w:rsidRPr="00784991">
        <w:rPr>
          <w:rFonts w:ascii="Times New Roman" w:hAnsi="Times New Roman" w:cs="Times New Roman"/>
          <w:sz w:val="24"/>
          <w:szCs w:val="24"/>
        </w:rPr>
        <w:t>• Deriving a new calculated value (</w:t>
      </w:r>
      <w:r w:rsidRPr="00784991">
        <w:rPr>
          <w:rFonts w:ascii="Times New Roman" w:hAnsi="Times New Roman" w:cs="Times New Roman"/>
          <w:i/>
          <w:iCs/>
          <w:sz w:val="24"/>
          <w:szCs w:val="24"/>
        </w:rPr>
        <w:t>e.g.</w:t>
      </w:r>
      <w:r w:rsidRPr="00784991">
        <w:rPr>
          <w:rFonts w:ascii="Times New Roman" w:hAnsi="Times New Roman" w:cs="Times New Roman"/>
          <w:sz w:val="24"/>
          <w:szCs w:val="24"/>
        </w:rPr>
        <w:t xml:space="preserve">, </w:t>
      </w:r>
      <w:proofErr w:type="spellStart"/>
      <w:r w:rsidRPr="00784991">
        <w:rPr>
          <w:rFonts w:ascii="Times New Roman" w:hAnsi="Times New Roman" w:cs="Times New Roman"/>
          <w:sz w:val="24"/>
          <w:szCs w:val="24"/>
        </w:rPr>
        <w:t>sale_amount</w:t>
      </w:r>
      <w:proofErr w:type="spellEnd"/>
      <w:r w:rsidRPr="00784991">
        <w:rPr>
          <w:rFonts w:ascii="Times New Roman" w:hAnsi="Times New Roman" w:cs="Times New Roman"/>
          <w:sz w:val="24"/>
          <w:szCs w:val="24"/>
        </w:rPr>
        <w:t xml:space="preserve"> = </w:t>
      </w:r>
      <w:proofErr w:type="spellStart"/>
      <w:r w:rsidRPr="00784991">
        <w:rPr>
          <w:rFonts w:ascii="Times New Roman" w:hAnsi="Times New Roman" w:cs="Times New Roman"/>
          <w:sz w:val="24"/>
          <w:szCs w:val="24"/>
        </w:rPr>
        <w:t>qty</w:t>
      </w:r>
      <w:proofErr w:type="spellEnd"/>
      <w:r w:rsidRPr="00784991">
        <w:rPr>
          <w:rFonts w:ascii="Times New Roman" w:hAnsi="Times New Roman" w:cs="Times New Roman"/>
          <w:sz w:val="24"/>
          <w:szCs w:val="24"/>
        </w:rPr>
        <w:t xml:space="preserve"> * </w:t>
      </w:r>
      <w:proofErr w:type="spellStart"/>
      <w:r w:rsidRPr="00784991">
        <w:rPr>
          <w:rFonts w:ascii="Times New Roman" w:hAnsi="Times New Roman" w:cs="Times New Roman"/>
          <w:sz w:val="24"/>
          <w:szCs w:val="24"/>
        </w:rPr>
        <w:t>unit_price</w:t>
      </w:r>
      <w:proofErr w:type="spellEnd"/>
      <w:r w:rsidRPr="00784991">
        <w:rPr>
          <w:rFonts w:ascii="Times New Roman" w:hAnsi="Times New Roman" w:cs="Times New Roman"/>
          <w:sz w:val="24"/>
          <w:szCs w:val="24"/>
        </w:rPr>
        <w:t>)</w:t>
      </w:r>
    </w:p>
    <w:p w:rsidR="00784991" w:rsidRPr="00784991" w:rsidRDefault="00784991" w:rsidP="00784991">
      <w:pPr>
        <w:autoSpaceDE w:val="0"/>
        <w:autoSpaceDN w:val="0"/>
        <w:adjustRightInd w:val="0"/>
        <w:spacing w:after="0" w:line="240" w:lineRule="auto"/>
        <w:jc w:val="both"/>
        <w:rPr>
          <w:rFonts w:ascii="Times New Roman" w:hAnsi="Times New Roman" w:cs="Times New Roman"/>
          <w:sz w:val="24"/>
          <w:szCs w:val="24"/>
        </w:rPr>
      </w:pPr>
      <w:r w:rsidRPr="00784991">
        <w:rPr>
          <w:rFonts w:ascii="Times New Roman" w:hAnsi="Times New Roman" w:cs="Times New Roman"/>
          <w:sz w:val="24"/>
          <w:szCs w:val="24"/>
        </w:rPr>
        <w:t>• Sorting</w:t>
      </w:r>
    </w:p>
    <w:p w:rsidR="00784991" w:rsidRPr="00784991" w:rsidRDefault="00784991" w:rsidP="00784991">
      <w:pPr>
        <w:autoSpaceDE w:val="0"/>
        <w:autoSpaceDN w:val="0"/>
        <w:adjustRightInd w:val="0"/>
        <w:spacing w:after="0" w:line="240" w:lineRule="auto"/>
        <w:jc w:val="both"/>
        <w:rPr>
          <w:rFonts w:ascii="Times New Roman" w:hAnsi="Times New Roman" w:cs="Times New Roman"/>
          <w:sz w:val="24"/>
          <w:szCs w:val="24"/>
        </w:rPr>
      </w:pPr>
      <w:r w:rsidRPr="00784991">
        <w:rPr>
          <w:rFonts w:ascii="Times New Roman" w:hAnsi="Times New Roman" w:cs="Times New Roman"/>
          <w:sz w:val="24"/>
          <w:szCs w:val="24"/>
        </w:rPr>
        <w:t>• Joining data from multiple sources (</w:t>
      </w:r>
      <w:r w:rsidRPr="00784991">
        <w:rPr>
          <w:rFonts w:ascii="Times New Roman" w:hAnsi="Times New Roman" w:cs="Times New Roman"/>
          <w:i/>
          <w:iCs/>
          <w:sz w:val="24"/>
          <w:szCs w:val="24"/>
        </w:rPr>
        <w:t>e.g.</w:t>
      </w:r>
      <w:r w:rsidRPr="00784991">
        <w:rPr>
          <w:rFonts w:ascii="Times New Roman" w:hAnsi="Times New Roman" w:cs="Times New Roman"/>
          <w:sz w:val="24"/>
          <w:szCs w:val="24"/>
        </w:rPr>
        <w:t xml:space="preserve">, lookup, merge) and </w:t>
      </w:r>
      <w:proofErr w:type="spellStart"/>
      <w:r w:rsidRPr="00784991">
        <w:rPr>
          <w:rFonts w:ascii="Times New Roman" w:hAnsi="Times New Roman" w:cs="Times New Roman"/>
          <w:sz w:val="24"/>
          <w:szCs w:val="24"/>
        </w:rPr>
        <w:t>deduplicating</w:t>
      </w:r>
      <w:proofErr w:type="spellEnd"/>
      <w:r w:rsidRPr="00784991">
        <w:rPr>
          <w:rFonts w:ascii="Times New Roman" w:hAnsi="Times New Roman" w:cs="Times New Roman"/>
          <w:sz w:val="24"/>
          <w:szCs w:val="24"/>
        </w:rPr>
        <w:t xml:space="preserve"> the data</w:t>
      </w:r>
    </w:p>
    <w:p w:rsidR="00784991" w:rsidRPr="00784991" w:rsidRDefault="00784991" w:rsidP="00784991">
      <w:pPr>
        <w:autoSpaceDE w:val="0"/>
        <w:autoSpaceDN w:val="0"/>
        <w:adjustRightInd w:val="0"/>
        <w:spacing w:after="0" w:line="240" w:lineRule="auto"/>
        <w:jc w:val="both"/>
        <w:rPr>
          <w:rFonts w:ascii="Times New Roman" w:hAnsi="Times New Roman" w:cs="Times New Roman"/>
          <w:sz w:val="24"/>
          <w:szCs w:val="24"/>
        </w:rPr>
      </w:pPr>
      <w:r w:rsidRPr="00784991">
        <w:rPr>
          <w:rFonts w:ascii="Times New Roman" w:hAnsi="Times New Roman" w:cs="Times New Roman"/>
          <w:sz w:val="24"/>
          <w:szCs w:val="24"/>
        </w:rPr>
        <w:lastRenderedPageBreak/>
        <w:t>• Aggregation (for example, rollup — summarizing multiple rows of data — total sales for each store, and for each</w:t>
      </w:r>
      <w:r w:rsidRPr="00784991">
        <w:rPr>
          <w:rFonts w:ascii="Times New Roman" w:hAnsi="Times New Roman" w:cs="Times New Roman"/>
          <w:sz w:val="24"/>
          <w:szCs w:val="24"/>
        </w:rPr>
        <w:t xml:space="preserve"> </w:t>
      </w:r>
      <w:r w:rsidRPr="00784991">
        <w:rPr>
          <w:rFonts w:ascii="Times New Roman" w:hAnsi="Times New Roman" w:cs="Times New Roman"/>
          <w:sz w:val="24"/>
          <w:szCs w:val="24"/>
        </w:rPr>
        <w:t>region, etc.)</w:t>
      </w:r>
    </w:p>
    <w:p w:rsidR="00784991" w:rsidRPr="00784991" w:rsidRDefault="00784991" w:rsidP="00784991">
      <w:pPr>
        <w:autoSpaceDE w:val="0"/>
        <w:autoSpaceDN w:val="0"/>
        <w:adjustRightInd w:val="0"/>
        <w:spacing w:after="0" w:line="240" w:lineRule="auto"/>
        <w:jc w:val="both"/>
        <w:rPr>
          <w:rFonts w:ascii="Times New Roman" w:hAnsi="Times New Roman" w:cs="Times New Roman"/>
          <w:sz w:val="24"/>
          <w:szCs w:val="24"/>
        </w:rPr>
      </w:pPr>
      <w:r w:rsidRPr="00784991">
        <w:rPr>
          <w:rFonts w:ascii="Times New Roman" w:hAnsi="Times New Roman" w:cs="Times New Roman"/>
          <w:sz w:val="24"/>
          <w:szCs w:val="24"/>
        </w:rPr>
        <w:t>• Generating surrogate-key values</w:t>
      </w:r>
    </w:p>
    <w:p w:rsidR="00784991" w:rsidRPr="00784991" w:rsidRDefault="00784991" w:rsidP="00784991">
      <w:pPr>
        <w:autoSpaceDE w:val="0"/>
        <w:autoSpaceDN w:val="0"/>
        <w:adjustRightInd w:val="0"/>
        <w:spacing w:after="0" w:line="240" w:lineRule="auto"/>
        <w:jc w:val="both"/>
        <w:rPr>
          <w:rFonts w:ascii="Times New Roman" w:hAnsi="Times New Roman" w:cs="Times New Roman"/>
          <w:sz w:val="24"/>
          <w:szCs w:val="24"/>
        </w:rPr>
      </w:pPr>
      <w:r w:rsidRPr="00784991">
        <w:rPr>
          <w:rFonts w:ascii="Times New Roman" w:hAnsi="Times New Roman" w:cs="Times New Roman"/>
          <w:sz w:val="24"/>
          <w:szCs w:val="24"/>
        </w:rPr>
        <w:t>• Transposing or pivoting (turning multiple columns into multiple rows or vice versa)</w:t>
      </w:r>
    </w:p>
    <w:p w:rsidR="00784991" w:rsidRPr="00784991" w:rsidRDefault="00784991" w:rsidP="00784991">
      <w:pPr>
        <w:autoSpaceDE w:val="0"/>
        <w:autoSpaceDN w:val="0"/>
        <w:adjustRightInd w:val="0"/>
        <w:spacing w:after="0" w:line="240" w:lineRule="auto"/>
        <w:jc w:val="both"/>
        <w:rPr>
          <w:rFonts w:ascii="Times New Roman" w:hAnsi="Times New Roman" w:cs="Times New Roman"/>
          <w:sz w:val="24"/>
          <w:szCs w:val="24"/>
        </w:rPr>
      </w:pPr>
      <w:r w:rsidRPr="00784991">
        <w:rPr>
          <w:rFonts w:ascii="Times New Roman" w:hAnsi="Times New Roman" w:cs="Times New Roman"/>
          <w:sz w:val="24"/>
          <w:szCs w:val="24"/>
        </w:rPr>
        <w:t>• Splitting a column into multiple columns (</w:t>
      </w:r>
      <w:r w:rsidRPr="00784991">
        <w:rPr>
          <w:rFonts w:ascii="Times New Roman" w:hAnsi="Times New Roman" w:cs="Times New Roman"/>
          <w:i/>
          <w:iCs/>
          <w:sz w:val="24"/>
          <w:szCs w:val="24"/>
        </w:rPr>
        <w:t>e.g.</w:t>
      </w:r>
      <w:r w:rsidRPr="00784991">
        <w:rPr>
          <w:rFonts w:ascii="Times New Roman" w:hAnsi="Times New Roman" w:cs="Times New Roman"/>
          <w:sz w:val="24"/>
          <w:szCs w:val="24"/>
        </w:rPr>
        <w:t>, putting a comma-separated list specified as a string in one column</w:t>
      </w:r>
      <w:r w:rsidRPr="00784991">
        <w:rPr>
          <w:rFonts w:ascii="Times New Roman" w:hAnsi="Times New Roman" w:cs="Times New Roman"/>
          <w:sz w:val="24"/>
          <w:szCs w:val="24"/>
        </w:rPr>
        <w:t xml:space="preserve"> </w:t>
      </w:r>
      <w:r w:rsidRPr="00784991">
        <w:rPr>
          <w:rFonts w:ascii="Times New Roman" w:hAnsi="Times New Roman" w:cs="Times New Roman"/>
          <w:sz w:val="24"/>
          <w:szCs w:val="24"/>
        </w:rPr>
        <w:t>as individual values in different columns)</w:t>
      </w:r>
    </w:p>
    <w:p w:rsidR="00784991" w:rsidRPr="00784991" w:rsidRDefault="00784991" w:rsidP="00784991">
      <w:pPr>
        <w:autoSpaceDE w:val="0"/>
        <w:autoSpaceDN w:val="0"/>
        <w:adjustRightInd w:val="0"/>
        <w:spacing w:after="0" w:line="240" w:lineRule="auto"/>
        <w:jc w:val="both"/>
        <w:rPr>
          <w:rFonts w:ascii="Times New Roman" w:hAnsi="Times New Roman" w:cs="Times New Roman"/>
          <w:sz w:val="24"/>
          <w:szCs w:val="24"/>
        </w:rPr>
      </w:pPr>
      <w:r w:rsidRPr="00784991">
        <w:rPr>
          <w:rFonts w:ascii="Times New Roman" w:hAnsi="Times New Roman" w:cs="Times New Roman"/>
          <w:sz w:val="24"/>
          <w:szCs w:val="24"/>
        </w:rPr>
        <w:t>• Disaggregation of repeating columns into a separate detail table (</w:t>
      </w:r>
      <w:r w:rsidRPr="00784991">
        <w:rPr>
          <w:rFonts w:ascii="Times New Roman" w:hAnsi="Times New Roman" w:cs="Times New Roman"/>
          <w:i/>
          <w:iCs/>
          <w:sz w:val="24"/>
          <w:szCs w:val="24"/>
        </w:rPr>
        <w:t>e.g.</w:t>
      </w:r>
      <w:r w:rsidRPr="00784991">
        <w:rPr>
          <w:rFonts w:ascii="Times New Roman" w:hAnsi="Times New Roman" w:cs="Times New Roman"/>
          <w:sz w:val="24"/>
          <w:szCs w:val="24"/>
        </w:rPr>
        <w:t>, moving a series of addresses in one record</w:t>
      </w:r>
      <w:r w:rsidRPr="00784991">
        <w:rPr>
          <w:rFonts w:ascii="Times New Roman" w:hAnsi="Times New Roman" w:cs="Times New Roman"/>
          <w:sz w:val="24"/>
          <w:szCs w:val="24"/>
        </w:rPr>
        <w:t xml:space="preserve"> </w:t>
      </w:r>
      <w:r w:rsidRPr="00784991">
        <w:rPr>
          <w:rFonts w:ascii="Times New Roman" w:hAnsi="Times New Roman" w:cs="Times New Roman"/>
          <w:sz w:val="24"/>
          <w:szCs w:val="24"/>
        </w:rPr>
        <w:t xml:space="preserve">into single addresses in a set of records in a linked </w:t>
      </w:r>
      <w:r w:rsidRPr="00784991">
        <w:rPr>
          <w:rFonts w:ascii="Times New Roman" w:hAnsi="Times New Roman" w:cs="Times New Roman"/>
          <w:i/>
          <w:iCs/>
          <w:sz w:val="24"/>
          <w:szCs w:val="24"/>
        </w:rPr>
        <w:t xml:space="preserve">address </w:t>
      </w:r>
      <w:r w:rsidRPr="00784991">
        <w:rPr>
          <w:rFonts w:ascii="Times New Roman" w:hAnsi="Times New Roman" w:cs="Times New Roman"/>
          <w:sz w:val="24"/>
          <w:szCs w:val="24"/>
        </w:rPr>
        <w:t>table)</w:t>
      </w:r>
    </w:p>
    <w:p w:rsidR="00784991" w:rsidRPr="00784991" w:rsidRDefault="00784991" w:rsidP="00784991">
      <w:pPr>
        <w:autoSpaceDE w:val="0"/>
        <w:autoSpaceDN w:val="0"/>
        <w:adjustRightInd w:val="0"/>
        <w:spacing w:after="0" w:line="240" w:lineRule="auto"/>
        <w:jc w:val="both"/>
        <w:rPr>
          <w:rFonts w:ascii="Times New Roman" w:hAnsi="Times New Roman" w:cs="Times New Roman"/>
          <w:sz w:val="24"/>
          <w:szCs w:val="24"/>
        </w:rPr>
      </w:pPr>
      <w:r w:rsidRPr="00784991">
        <w:rPr>
          <w:rFonts w:ascii="Times New Roman" w:hAnsi="Times New Roman" w:cs="Times New Roman"/>
          <w:sz w:val="24"/>
          <w:szCs w:val="24"/>
        </w:rPr>
        <w:t>• Lookup and validate the relevant data from tables or referential files for slowly changing dimensions.</w:t>
      </w:r>
    </w:p>
    <w:p w:rsidR="00784991" w:rsidRPr="00784991" w:rsidRDefault="00784991" w:rsidP="00784991">
      <w:pPr>
        <w:autoSpaceDE w:val="0"/>
        <w:autoSpaceDN w:val="0"/>
        <w:adjustRightInd w:val="0"/>
        <w:spacing w:after="0" w:line="240" w:lineRule="auto"/>
        <w:jc w:val="both"/>
        <w:rPr>
          <w:rFonts w:ascii="Times New Roman" w:hAnsi="Times New Roman" w:cs="Times New Roman"/>
          <w:sz w:val="24"/>
          <w:szCs w:val="24"/>
        </w:rPr>
      </w:pPr>
      <w:r w:rsidRPr="00784991">
        <w:rPr>
          <w:rFonts w:ascii="Times New Roman" w:hAnsi="Times New Roman" w:cs="Times New Roman"/>
          <w:sz w:val="24"/>
          <w:szCs w:val="24"/>
        </w:rPr>
        <w:t>• Applying any form of simple or complex data validation. If validation fails, it may result in a full, partial or no</w:t>
      </w:r>
      <w:r w:rsidRPr="00784991">
        <w:rPr>
          <w:rFonts w:ascii="Times New Roman" w:hAnsi="Times New Roman" w:cs="Times New Roman"/>
          <w:sz w:val="24"/>
          <w:szCs w:val="24"/>
        </w:rPr>
        <w:t xml:space="preserve"> </w:t>
      </w:r>
      <w:r w:rsidRPr="00784991">
        <w:rPr>
          <w:rFonts w:ascii="Times New Roman" w:hAnsi="Times New Roman" w:cs="Times New Roman"/>
          <w:sz w:val="24"/>
          <w:szCs w:val="24"/>
        </w:rPr>
        <w:t>rejection of the data, and thus none, some or all the data is handed over to the next step, depending on the rule</w:t>
      </w:r>
      <w:r w:rsidRPr="00784991">
        <w:rPr>
          <w:rFonts w:ascii="Times New Roman" w:hAnsi="Times New Roman" w:cs="Times New Roman"/>
          <w:sz w:val="24"/>
          <w:szCs w:val="24"/>
        </w:rPr>
        <w:t xml:space="preserve"> </w:t>
      </w:r>
      <w:r w:rsidRPr="00784991">
        <w:rPr>
          <w:rFonts w:ascii="Times New Roman" w:hAnsi="Times New Roman" w:cs="Times New Roman"/>
          <w:sz w:val="24"/>
          <w:szCs w:val="24"/>
        </w:rPr>
        <w:t>design and exception handling. Many of the above transformations may result in exceptions, for example, when a</w:t>
      </w:r>
      <w:r w:rsidRPr="00784991">
        <w:rPr>
          <w:rFonts w:ascii="Times New Roman" w:hAnsi="Times New Roman" w:cs="Times New Roman"/>
          <w:sz w:val="24"/>
          <w:szCs w:val="24"/>
        </w:rPr>
        <w:t xml:space="preserve"> </w:t>
      </w:r>
      <w:r w:rsidRPr="00784991">
        <w:rPr>
          <w:rFonts w:ascii="Times New Roman" w:hAnsi="Times New Roman" w:cs="Times New Roman"/>
          <w:sz w:val="24"/>
          <w:szCs w:val="24"/>
        </w:rPr>
        <w:t>code translation parses an unknown code in the extracted data.</w:t>
      </w:r>
    </w:p>
    <w:p w:rsidR="00784991" w:rsidRPr="00784991" w:rsidRDefault="005B41E4" w:rsidP="00784991">
      <w:pPr>
        <w:jc w:val="center"/>
        <w:rPr>
          <w:rFonts w:ascii="Times New Roman" w:hAnsi="Times New Roman" w:cs="Times New Roman"/>
          <w:sz w:val="24"/>
          <w:szCs w:val="24"/>
        </w:rPr>
      </w:pPr>
      <w:r w:rsidRPr="005B41E4">
        <w:rPr>
          <w:rFonts w:ascii="Times New Roman" w:hAnsi="Times New Roman" w:cs="Times New Roman"/>
          <w:noProof/>
          <w:sz w:val="24"/>
          <w:szCs w:val="24"/>
        </w:rPr>
        <w:drawing>
          <wp:inline distT="0" distB="0" distL="0" distR="0">
            <wp:extent cx="5852620" cy="5524500"/>
            <wp:effectExtent l="0" t="0" r="0" b="0"/>
            <wp:docPr id="2" name="Picture 2" descr="C:\Users\Mahesh\Desktop\kafka_odfs\391px-ETL_Architecture_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hesh\Desktop\kafka_odfs\391px-ETL_Architecture_Patter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02158" cy="5571261"/>
                    </a:xfrm>
                    <a:prstGeom prst="rect">
                      <a:avLst/>
                    </a:prstGeom>
                    <a:noFill/>
                    <a:ln>
                      <a:noFill/>
                    </a:ln>
                  </pic:spPr>
                </pic:pic>
              </a:graphicData>
            </a:graphic>
          </wp:inline>
        </w:drawing>
      </w:r>
    </w:p>
    <w:p w:rsidR="00784991" w:rsidRDefault="00784991" w:rsidP="00784991">
      <w:pPr>
        <w:rPr>
          <w:rFonts w:ascii="Times New Roman" w:hAnsi="Times New Roman" w:cs="Times New Roman"/>
          <w:sz w:val="24"/>
          <w:szCs w:val="24"/>
        </w:rPr>
      </w:pPr>
      <w:r>
        <w:rPr>
          <w:rFonts w:ascii="Times New Roman" w:hAnsi="Times New Roman" w:cs="Times New Roman"/>
          <w:b/>
          <w:sz w:val="32"/>
        </w:rPr>
        <w:lastRenderedPageBreak/>
        <w:t>L</w:t>
      </w:r>
      <w:r w:rsidRPr="005B41E4">
        <w:rPr>
          <w:rFonts w:ascii="Times New Roman" w:hAnsi="Times New Roman" w:cs="Times New Roman"/>
          <w:b/>
          <w:sz w:val="32"/>
        </w:rPr>
        <w:t>oad</w:t>
      </w:r>
    </w:p>
    <w:p w:rsidR="00784991" w:rsidRDefault="00784991" w:rsidP="00784991">
      <w:pPr>
        <w:autoSpaceDE w:val="0"/>
        <w:autoSpaceDN w:val="0"/>
        <w:adjustRightInd w:val="0"/>
        <w:spacing w:after="0" w:line="240" w:lineRule="auto"/>
        <w:jc w:val="both"/>
        <w:rPr>
          <w:rFonts w:ascii="Times New Roman" w:hAnsi="Times New Roman" w:cs="Times New Roman"/>
          <w:sz w:val="24"/>
          <w:szCs w:val="24"/>
        </w:rPr>
      </w:pPr>
      <w:r w:rsidRPr="00784991">
        <w:rPr>
          <w:rFonts w:ascii="Times New Roman" w:hAnsi="Times New Roman" w:cs="Times New Roman"/>
          <w:sz w:val="24"/>
          <w:szCs w:val="24"/>
        </w:rPr>
        <w:t>The load phase loads the data into the end target, usually the data warehouse (DW). Depending on the requirements</w:t>
      </w:r>
      <w:r w:rsidRPr="00784991">
        <w:rPr>
          <w:rFonts w:ascii="Times New Roman" w:hAnsi="Times New Roman" w:cs="Times New Roman"/>
          <w:sz w:val="24"/>
          <w:szCs w:val="24"/>
        </w:rPr>
        <w:t xml:space="preserve"> </w:t>
      </w:r>
      <w:r w:rsidRPr="00784991">
        <w:rPr>
          <w:rFonts w:ascii="Times New Roman" w:hAnsi="Times New Roman" w:cs="Times New Roman"/>
          <w:sz w:val="24"/>
          <w:szCs w:val="24"/>
        </w:rPr>
        <w:t>of the organization, this process varies widely. Some data warehouses may overwrite existing information with</w:t>
      </w:r>
      <w:r w:rsidRPr="00784991">
        <w:rPr>
          <w:rFonts w:ascii="Times New Roman" w:hAnsi="Times New Roman" w:cs="Times New Roman"/>
          <w:sz w:val="24"/>
          <w:szCs w:val="24"/>
        </w:rPr>
        <w:t xml:space="preserve"> </w:t>
      </w:r>
      <w:r w:rsidRPr="00784991">
        <w:rPr>
          <w:rFonts w:ascii="Times New Roman" w:hAnsi="Times New Roman" w:cs="Times New Roman"/>
          <w:sz w:val="24"/>
          <w:szCs w:val="24"/>
        </w:rPr>
        <w:t>cumulative information, frequently updating extract data is done on daily, weekly or monthly basis. Other DW (or</w:t>
      </w:r>
      <w:r w:rsidRPr="00784991">
        <w:rPr>
          <w:rFonts w:ascii="Times New Roman" w:hAnsi="Times New Roman" w:cs="Times New Roman"/>
          <w:sz w:val="24"/>
          <w:szCs w:val="24"/>
        </w:rPr>
        <w:t xml:space="preserve"> </w:t>
      </w:r>
      <w:r w:rsidRPr="00784991">
        <w:rPr>
          <w:rFonts w:ascii="Times New Roman" w:hAnsi="Times New Roman" w:cs="Times New Roman"/>
          <w:sz w:val="24"/>
          <w:szCs w:val="24"/>
        </w:rPr>
        <w:t>even other parts of the same DW) may add new data in a historicized form, for example, hourly. To understand this,</w:t>
      </w:r>
      <w:r w:rsidRPr="00784991">
        <w:rPr>
          <w:rFonts w:ascii="Times New Roman" w:hAnsi="Times New Roman" w:cs="Times New Roman"/>
          <w:sz w:val="24"/>
          <w:szCs w:val="24"/>
        </w:rPr>
        <w:t xml:space="preserve"> </w:t>
      </w:r>
      <w:r w:rsidRPr="00784991">
        <w:rPr>
          <w:rFonts w:ascii="Times New Roman" w:hAnsi="Times New Roman" w:cs="Times New Roman"/>
          <w:sz w:val="24"/>
          <w:szCs w:val="24"/>
        </w:rPr>
        <w:t>consider a DW that is required to maintain sales records of the last year. Then, the DW will overwrite any data that is</w:t>
      </w:r>
      <w:r w:rsidRPr="00784991">
        <w:rPr>
          <w:rFonts w:ascii="Times New Roman" w:hAnsi="Times New Roman" w:cs="Times New Roman"/>
          <w:sz w:val="24"/>
          <w:szCs w:val="24"/>
        </w:rPr>
        <w:t xml:space="preserve"> </w:t>
      </w:r>
      <w:r w:rsidRPr="00784991">
        <w:rPr>
          <w:rFonts w:ascii="Times New Roman" w:hAnsi="Times New Roman" w:cs="Times New Roman"/>
          <w:sz w:val="24"/>
          <w:szCs w:val="24"/>
        </w:rPr>
        <w:t>older than a year with newer data. However, the entry of data for any one year window will be made in a historicized</w:t>
      </w:r>
      <w:r w:rsidRPr="00784991">
        <w:rPr>
          <w:rFonts w:ascii="Times New Roman" w:hAnsi="Times New Roman" w:cs="Times New Roman"/>
          <w:sz w:val="24"/>
          <w:szCs w:val="24"/>
        </w:rPr>
        <w:t xml:space="preserve"> </w:t>
      </w:r>
      <w:r w:rsidRPr="00784991">
        <w:rPr>
          <w:rFonts w:ascii="Times New Roman" w:hAnsi="Times New Roman" w:cs="Times New Roman"/>
          <w:sz w:val="24"/>
          <w:szCs w:val="24"/>
        </w:rPr>
        <w:t>manner. The timing and scope to replace or append are strategic design choices dependent on the time available and</w:t>
      </w:r>
      <w:r w:rsidRPr="00784991">
        <w:rPr>
          <w:rFonts w:ascii="Times New Roman" w:hAnsi="Times New Roman" w:cs="Times New Roman"/>
          <w:sz w:val="24"/>
          <w:szCs w:val="24"/>
        </w:rPr>
        <w:t xml:space="preserve"> </w:t>
      </w:r>
      <w:r w:rsidRPr="00784991">
        <w:rPr>
          <w:rFonts w:ascii="Times New Roman" w:hAnsi="Times New Roman" w:cs="Times New Roman"/>
          <w:sz w:val="24"/>
          <w:szCs w:val="24"/>
        </w:rPr>
        <w:t>the business needs. More complex systems can maintain a history and audit trail of all changes to the data loaded in</w:t>
      </w:r>
      <w:r w:rsidRPr="00784991">
        <w:rPr>
          <w:rFonts w:ascii="Times New Roman" w:hAnsi="Times New Roman" w:cs="Times New Roman"/>
          <w:sz w:val="24"/>
          <w:szCs w:val="24"/>
        </w:rPr>
        <w:t xml:space="preserve"> </w:t>
      </w:r>
      <w:r w:rsidRPr="00784991">
        <w:rPr>
          <w:rFonts w:ascii="Times New Roman" w:hAnsi="Times New Roman" w:cs="Times New Roman"/>
          <w:sz w:val="24"/>
          <w:szCs w:val="24"/>
        </w:rPr>
        <w:t>the DW.</w:t>
      </w:r>
    </w:p>
    <w:p w:rsidR="00784991" w:rsidRDefault="00784991" w:rsidP="00784991">
      <w:pPr>
        <w:autoSpaceDE w:val="0"/>
        <w:autoSpaceDN w:val="0"/>
        <w:adjustRightInd w:val="0"/>
        <w:spacing w:after="0" w:line="240" w:lineRule="auto"/>
        <w:jc w:val="both"/>
        <w:rPr>
          <w:rFonts w:ascii="Times New Roman" w:hAnsi="Times New Roman" w:cs="Times New Roman"/>
          <w:sz w:val="24"/>
          <w:szCs w:val="24"/>
        </w:rPr>
      </w:pPr>
    </w:p>
    <w:p w:rsidR="00784991" w:rsidRPr="00784991" w:rsidRDefault="00784991" w:rsidP="00784991">
      <w:pPr>
        <w:autoSpaceDE w:val="0"/>
        <w:autoSpaceDN w:val="0"/>
        <w:adjustRightInd w:val="0"/>
        <w:spacing w:after="0" w:line="240" w:lineRule="auto"/>
        <w:jc w:val="both"/>
        <w:rPr>
          <w:rFonts w:ascii="Times New Roman" w:hAnsi="Times New Roman" w:cs="Times New Roman"/>
          <w:sz w:val="24"/>
          <w:szCs w:val="24"/>
        </w:rPr>
      </w:pPr>
      <w:r w:rsidRPr="00784991">
        <w:rPr>
          <w:rFonts w:ascii="Times New Roman" w:hAnsi="Times New Roman" w:cs="Times New Roman"/>
          <w:sz w:val="24"/>
          <w:szCs w:val="24"/>
        </w:rPr>
        <w:t>As the load phase interacts with a database, the constraints defined in the database schema — as well as in triggers</w:t>
      </w:r>
      <w:r w:rsidRPr="00784991">
        <w:rPr>
          <w:rFonts w:ascii="Times New Roman" w:hAnsi="Times New Roman" w:cs="Times New Roman"/>
          <w:sz w:val="24"/>
          <w:szCs w:val="24"/>
        </w:rPr>
        <w:t xml:space="preserve"> </w:t>
      </w:r>
      <w:r w:rsidRPr="00784991">
        <w:rPr>
          <w:rFonts w:ascii="Times New Roman" w:hAnsi="Times New Roman" w:cs="Times New Roman"/>
          <w:sz w:val="24"/>
          <w:szCs w:val="24"/>
        </w:rPr>
        <w:t>activated upon data load — apply (for example, uniqueness, referential integrity, mandatory fields), which also</w:t>
      </w:r>
      <w:r w:rsidRPr="00784991">
        <w:rPr>
          <w:rFonts w:ascii="Times New Roman" w:hAnsi="Times New Roman" w:cs="Times New Roman"/>
          <w:sz w:val="24"/>
          <w:szCs w:val="24"/>
        </w:rPr>
        <w:t xml:space="preserve"> </w:t>
      </w:r>
      <w:r w:rsidRPr="00784991">
        <w:rPr>
          <w:rFonts w:ascii="Times New Roman" w:hAnsi="Times New Roman" w:cs="Times New Roman"/>
          <w:sz w:val="24"/>
          <w:szCs w:val="24"/>
        </w:rPr>
        <w:t>contribute to the overall data quality performance of the ETL process.</w:t>
      </w:r>
    </w:p>
    <w:p w:rsidR="00784991" w:rsidRPr="00784991" w:rsidRDefault="00784991" w:rsidP="00784991">
      <w:pPr>
        <w:autoSpaceDE w:val="0"/>
        <w:autoSpaceDN w:val="0"/>
        <w:adjustRightInd w:val="0"/>
        <w:spacing w:after="0" w:line="240" w:lineRule="auto"/>
        <w:jc w:val="both"/>
        <w:rPr>
          <w:rFonts w:ascii="Times New Roman" w:hAnsi="Times New Roman" w:cs="Times New Roman"/>
          <w:sz w:val="24"/>
          <w:szCs w:val="24"/>
        </w:rPr>
      </w:pPr>
      <w:r w:rsidRPr="00784991">
        <w:rPr>
          <w:rFonts w:ascii="Times New Roman" w:hAnsi="Times New Roman" w:cs="Times New Roman"/>
          <w:sz w:val="24"/>
          <w:szCs w:val="24"/>
        </w:rPr>
        <w:t>• For example, a financial institution might have information on a customer in several departments and each</w:t>
      </w:r>
      <w:r w:rsidRPr="00784991">
        <w:rPr>
          <w:rFonts w:ascii="Times New Roman" w:hAnsi="Times New Roman" w:cs="Times New Roman"/>
          <w:sz w:val="24"/>
          <w:szCs w:val="24"/>
        </w:rPr>
        <w:t xml:space="preserve"> </w:t>
      </w:r>
      <w:r w:rsidRPr="00784991">
        <w:rPr>
          <w:rFonts w:ascii="Times New Roman" w:hAnsi="Times New Roman" w:cs="Times New Roman"/>
          <w:sz w:val="24"/>
          <w:szCs w:val="24"/>
        </w:rPr>
        <w:t>department might have that customer's information listed in a different way. The membership department might</w:t>
      </w:r>
      <w:r w:rsidRPr="00784991">
        <w:rPr>
          <w:rFonts w:ascii="Times New Roman" w:hAnsi="Times New Roman" w:cs="Times New Roman"/>
          <w:sz w:val="24"/>
          <w:szCs w:val="24"/>
        </w:rPr>
        <w:t xml:space="preserve"> </w:t>
      </w:r>
      <w:r w:rsidRPr="00784991">
        <w:rPr>
          <w:rFonts w:ascii="Times New Roman" w:hAnsi="Times New Roman" w:cs="Times New Roman"/>
          <w:sz w:val="24"/>
          <w:szCs w:val="24"/>
        </w:rPr>
        <w:t>list the customer by name, whereas the accounting department might list the customer by number. ETL can</w:t>
      </w:r>
      <w:r w:rsidRPr="00784991">
        <w:rPr>
          <w:rFonts w:ascii="Times New Roman" w:hAnsi="Times New Roman" w:cs="Times New Roman"/>
          <w:sz w:val="24"/>
          <w:szCs w:val="24"/>
        </w:rPr>
        <w:t xml:space="preserve"> </w:t>
      </w:r>
      <w:r w:rsidRPr="00784991">
        <w:rPr>
          <w:rFonts w:ascii="Times New Roman" w:hAnsi="Times New Roman" w:cs="Times New Roman"/>
          <w:sz w:val="24"/>
          <w:szCs w:val="24"/>
        </w:rPr>
        <w:t>bundle all this data and consolidate it into a uniform presentation, such as for storing in a database or data</w:t>
      </w:r>
      <w:r w:rsidRPr="00784991">
        <w:rPr>
          <w:rFonts w:ascii="Times New Roman" w:hAnsi="Times New Roman" w:cs="Times New Roman"/>
          <w:sz w:val="24"/>
          <w:szCs w:val="24"/>
        </w:rPr>
        <w:t xml:space="preserve"> </w:t>
      </w:r>
      <w:r w:rsidRPr="00784991">
        <w:rPr>
          <w:rFonts w:ascii="Times New Roman" w:hAnsi="Times New Roman" w:cs="Times New Roman"/>
          <w:sz w:val="24"/>
          <w:szCs w:val="24"/>
        </w:rPr>
        <w:t>warehouse.</w:t>
      </w:r>
    </w:p>
    <w:p w:rsidR="00784991" w:rsidRPr="00784991" w:rsidRDefault="00784991" w:rsidP="00784991">
      <w:pPr>
        <w:autoSpaceDE w:val="0"/>
        <w:autoSpaceDN w:val="0"/>
        <w:adjustRightInd w:val="0"/>
        <w:spacing w:after="0" w:line="240" w:lineRule="auto"/>
        <w:jc w:val="both"/>
        <w:rPr>
          <w:rFonts w:ascii="Times New Roman" w:hAnsi="Times New Roman" w:cs="Times New Roman"/>
          <w:sz w:val="24"/>
          <w:szCs w:val="24"/>
        </w:rPr>
      </w:pPr>
      <w:r w:rsidRPr="00784991">
        <w:rPr>
          <w:rFonts w:ascii="Times New Roman" w:hAnsi="Times New Roman" w:cs="Times New Roman"/>
          <w:sz w:val="24"/>
          <w:szCs w:val="24"/>
        </w:rPr>
        <w:t>• Another way that companies use ETL is to move information to another application permanently. For instance,</w:t>
      </w:r>
      <w:r w:rsidRPr="00784991">
        <w:rPr>
          <w:rFonts w:ascii="Times New Roman" w:hAnsi="Times New Roman" w:cs="Times New Roman"/>
          <w:sz w:val="24"/>
          <w:szCs w:val="24"/>
        </w:rPr>
        <w:t xml:space="preserve"> </w:t>
      </w:r>
      <w:r w:rsidRPr="00784991">
        <w:rPr>
          <w:rFonts w:ascii="Times New Roman" w:hAnsi="Times New Roman" w:cs="Times New Roman"/>
          <w:sz w:val="24"/>
          <w:szCs w:val="24"/>
        </w:rPr>
        <w:t>the new application might use another database vendor a</w:t>
      </w:r>
      <w:r>
        <w:rPr>
          <w:rFonts w:ascii="Times New Roman" w:hAnsi="Times New Roman" w:cs="Times New Roman"/>
          <w:sz w:val="24"/>
          <w:szCs w:val="24"/>
        </w:rPr>
        <w:t>nd most likely a very different</w:t>
      </w:r>
      <w:r w:rsidRPr="00784991">
        <w:rPr>
          <w:rFonts w:ascii="Times New Roman" w:hAnsi="Times New Roman" w:cs="Times New Roman"/>
          <w:sz w:val="24"/>
          <w:szCs w:val="24"/>
        </w:rPr>
        <w:t xml:space="preserve"> </w:t>
      </w:r>
      <w:r>
        <w:rPr>
          <w:rFonts w:ascii="Times New Roman" w:hAnsi="Times New Roman" w:cs="Times New Roman"/>
          <w:sz w:val="24"/>
          <w:szCs w:val="24"/>
        </w:rPr>
        <w:t>D</w:t>
      </w:r>
      <w:r w:rsidRPr="00784991">
        <w:rPr>
          <w:rFonts w:ascii="Times New Roman" w:hAnsi="Times New Roman" w:cs="Times New Roman"/>
          <w:sz w:val="24"/>
          <w:szCs w:val="24"/>
        </w:rPr>
        <w:t>atabase schema. ETL can</w:t>
      </w:r>
      <w:r w:rsidRPr="00784991">
        <w:rPr>
          <w:rFonts w:ascii="Times New Roman" w:hAnsi="Times New Roman" w:cs="Times New Roman"/>
          <w:sz w:val="24"/>
          <w:szCs w:val="24"/>
        </w:rPr>
        <w:t xml:space="preserve"> </w:t>
      </w:r>
      <w:r w:rsidRPr="00784991">
        <w:rPr>
          <w:rFonts w:ascii="Times New Roman" w:hAnsi="Times New Roman" w:cs="Times New Roman"/>
          <w:sz w:val="24"/>
          <w:szCs w:val="24"/>
        </w:rPr>
        <w:t>be used to transform the data into a format suitable for the new application to use.</w:t>
      </w:r>
    </w:p>
    <w:p w:rsidR="00784991" w:rsidRDefault="00784991" w:rsidP="00784991">
      <w:pPr>
        <w:autoSpaceDE w:val="0"/>
        <w:autoSpaceDN w:val="0"/>
        <w:adjustRightInd w:val="0"/>
        <w:spacing w:after="0" w:line="240" w:lineRule="auto"/>
        <w:jc w:val="both"/>
        <w:rPr>
          <w:rFonts w:ascii="Times New Roman" w:hAnsi="Times New Roman" w:cs="Times New Roman"/>
          <w:sz w:val="24"/>
          <w:szCs w:val="24"/>
        </w:rPr>
      </w:pPr>
      <w:r w:rsidRPr="00784991">
        <w:rPr>
          <w:rFonts w:ascii="Times New Roman" w:hAnsi="Times New Roman" w:cs="Times New Roman"/>
          <w:sz w:val="24"/>
          <w:szCs w:val="24"/>
        </w:rPr>
        <w:t>• An example of this would be an Expense and Cost Recovery System (ECRS) such as used by accountancies,</w:t>
      </w:r>
      <w:r w:rsidRPr="00784991">
        <w:rPr>
          <w:rFonts w:ascii="Times New Roman" w:hAnsi="Times New Roman" w:cs="Times New Roman"/>
          <w:sz w:val="24"/>
          <w:szCs w:val="24"/>
        </w:rPr>
        <w:t xml:space="preserve"> </w:t>
      </w:r>
      <w:r w:rsidRPr="00784991">
        <w:rPr>
          <w:rFonts w:ascii="Times New Roman" w:hAnsi="Times New Roman" w:cs="Times New Roman"/>
          <w:sz w:val="24"/>
          <w:szCs w:val="24"/>
        </w:rPr>
        <w:t>consultancies and lawyers. The data usually ends up in the time and billing system, although some businesses</w:t>
      </w:r>
      <w:r w:rsidRPr="00784991">
        <w:rPr>
          <w:rFonts w:ascii="Times New Roman" w:hAnsi="Times New Roman" w:cs="Times New Roman"/>
          <w:sz w:val="24"/>
          <w:szCs w:val="24"/>
        </w:rPr>
        <w:t xml:space="preserve"> </w:t>
      </w:r>
      <w:r w:rsidRPr="00784991">
        <w:rPr>
          <w:rFonts w:ascii="Times New Roman" w:hAnsi="Times New Roman" w:cs="Times New Roman"/>
          <w:sz w:val="24"/>
          <w:szCs w:val="24"/>
        </w:rPr>
        <w:t>may also utilize the raw data for employee productivity reports to Human Resources (personnel dept.) or</w:t>
      </w:r>
      <w:r w:rsidRPr="00784991">
        <w:rPr>
          <w:rFonts w:ascii="Times New Roman" w:hAnsi="Times New Roman" w:cs="Times New Roman"/>
          <w:sz w:val="24"/>
          <w:szCs w:val="24"/>
        </w:rPr>
        <w:t xml:space="preserve"> </w:t>
      </w:r>
      <w:r w:rsidRPr="00784991">
        <w:rPr>
          <w:rFonts w:ascii="Times New Roman" w:hAnsi="Times New Roman" w:cs="Times New Roman"/>
          <w:sz w:val="24"/>
          <w:szCs w:val="24"/>
        </w:rPr>
        <w:t>equipment usage reports to Facilities Management.</w:t>
      </w:r>
    </w:p>
    <w:p w:rsidR="00784991" w:rsidRDefault="00784991" w:rsidP="00784991">
      <w:pPr>
        <w:autoSpaceDE w:val="0"/>
        <w:autoSpaceDN w:val="0"/>
        <w:adjustRightInd w:val="0"/>
        <w:spacing w:after="0" w:line="240" w:lineRule="auto"/>
        <w:jc w:val="both"/>
        <w:rPr>
          <w:rFonts w:ascii="Times New Roman" w:hAnsi="Times New Roman" w:cs="Times New Roman"/>
          <w:sz w:val="24"/>
          <w:szCs w:val="24"/>
        </w:rPr>
      </w:pPr>
    </w:p>
    <w:p w:rsidR="005B41E4" w:rsidRPr="00784991" w:rsidRDefault="00784991" w:rsidP="00784991">
      <w:pPr>
        <w:autoSpaceDE w:val="0"/>
        <w:autoSpaceDN w:val="0"/>
        <w:adjustRightInd w:val="0"/>
        <w:spacing w:after="0" w:line="240" w:lineRule="auto"/>
        <w:jc w:val="center"/>
        <w:rPr>
          <w:rFonts w:ascii="Times New Roman" w:hAnsi="Times New Roman" w:cs="Times New Roman"/>
          <w:sz w:val="24"/>
          <w:szCs w:val="24"/>
        </w:rPr>
      </w:pPr>
      <w:r w:rsidRPr="00784991">
        <w:rPr>
          <w:rFonts w:ascii="Times New Roman" w:hAnsi="Times New Roman" w:cs="Times New Roman"/>
          <w:noProof/>
          <w:sz w:val="24"/>
          <w:szCs w:val="24"/>
        </w:rPr>
        <w:drawing>
          <wp:inline distT="0" distB="0" distL="0" distR="0">
            <wp:extent cx="5457825" cy="2771775"/>
            <wp:effectExtent l="0" t="0" r="9525" b="9525"/>
            <wp:docPr id="3" name="Picture 3" descr="C:\Users\Mahesh\Desktop\kafka_odfs\what-is-etl-9-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hesh\Desktop\kafka_odfs\what-is-etl-9-63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7825" cy="2771775"/>
                    </a:xfrm>
                    <a:prstGeom prst="rect">
                      <a:avLst/>
                    </a:prstGeom>
                    <a:noFill/>
                    <a:ln>
                      <a:noFill/>
                    </a:ln>
                  </pic:spPr>
                </pic:pic>
              </a:graphicData>
            </a:graphic>
          </wp:inline>
        </w:drawing>
      </w:r>
      <w:bookmarkStart w:id="0" w:name="_GoBack"/>
      <w:bookmarkEnd w:id="0"/>
    </w:p>
    <w:sectPr w:rsidR="005B41E4" w:rsidRPr="00784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EDD"/>
    <w:rsid w:val="00065EDD"/>
    <w:rsid w:val="00325ADB"/>
    <w:rsid w:val="00434C1D"/>
    <w:rsid w:val="005B41E4"/>
    <w:rsid w:val="00784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AF854-76F9-441F-A512-98AFF90D6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832</TotalTime>
  <Pages>3</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1</cp:revision>
  <dcterms:created xsi:type="dcterms:W3CDTF">2017-08-02T17:37:00Z</dcterms:created>
  <dcterms:modified xsi:type="dcterms:W3CDTF">2017-08-03T07:31:00Z</dcterms:modified>
</cp:coreProperties>
</file>