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56C9C" w14:textId="173E75B2" w:rsidR="00EF574B" w:rsidRDefault="0000268F">
      <w:pPr>
        <w:rPr>
          <w:rFonts w:ascii="Times New Roman" w:hAnsi="Times New Roman" w:cs="Times New Roman"/>
        </w:rPr>
      </w:pPr>
      <w:r>
        <w:rPr>
          <w:rFonts w:ascii="Times New Roman" w:hAnsi="Times New Roman" w:cs="Times New Roman"/>
        </w:rPr>
        <w:t xml:space="preserve">Kem Chan </w:t>
      </w:r>
    </w:p>
    <w:p w14:paraId="76C9023B" w14:textId="79424985" w:rsidR="0000268F" w:rsidRDefault="0000268F">
      <w:pPr>
        <w:rPr>
          <w:rFonts w:ascii="Times New Roman" w:hAnsi="Times New Roman" w:cs="Times New Roman"/>
        </w:rPr>
      </w:pPr>
      <w:r>
        <w:rPr>
          <w:rFonts w:ascii="Times New Roman" w:hAnsi="Times New Roman" w:cs="Times New Roman"/>
        </w:rPr>
        <w:t>CS 405 Secure Coding</w:t>
      </w:r>
    </w:p>
    <w:p w14:paraId="72C0A510" w14:textId="5C8B3E18" w:rsidR="0000268F" w:rsidRDefault="0000268F">
      <w:pPr>
        <w:rPr>
          <w:rFonts w:ascii="Times New Roman" w:hAnsi="Times New Roman" w:cs="Times New Roman"/>
        </w:rPr>
      </w:pPr>
      <w:r>
        <w:rPr>
          <w:rFonts w:ascii="Times New Roman" w:hAnsi="Times New Roman" w:cs="Times New Roman"/>
        </w:rPr>
        <w:t>Sept 25, 2026</w:t>
      </w:r>
    </w:p>
    <w:p w14:paraId="1D3BF864" w14:textId="4266FB9F" w:rsidR="0000268F" w:rsidRDefault="0000268F">
      <w:pPr>
        <w:rPr>
          <w:rFonts w:ascii="Times New Roman" w:hAnsi="Times New Roman" w:cs="Times New Roman"/>
        </w:rPr>
      </w:pPr>
      <w:r>
        <w:rPr>
          <w:rFonts w:ascii="Times New Roman" w:hAnsi="Times New Roman" w:cs="Times New Roman"/>
        </w:rPr>
        <w:t>Milestone – Unit Testing</w:t>
      </w:r>
    </w:p>
    <w:p w14:paraId="2C6D1695" w14:textId="77777777" w:rsidR="002C6018" w:rsidRDefault="002C6018">
      <w:pPr>
        <w:rPr>
          <w:rFonts w:ascii="Times New Roman" w:hAnsi="Times New Roman" w:cs="Times New Roman"/>
        </w:rPr>
      </w:pPr>
    </w:p>
    <w:p w14:paraId="01865D8F" w14:textId="5B9A67A1" w:rsidR="002C6018" w:rsidRDefault="002C6018">
      <w:pPr>
        <w:rPr>
          <w:rFonts w:ascii="Times New Roman" w:hAnsi="Times New Roman" w:cs="Times New Roman"/>
        </w:rPr>
      </w:pPr>
      <w:r>
        <w:rPr>
          <w:rFonts w:ascii="Times New Roman" w:hAnsi="Times New Roman" w:cs="Times New Roman"/>
        </w:rPr>
        <w:t>Output</w:t>
      </w:r>
    </w:p>
    <w:p w14:paraId="34869593" w14:textId="23034BB0" w:rsidR="002C6018" w:rsidRDefault="00AF4A67">
      <w:pPr>
        <w:rPr>
          <w:rFonts w:ascii="Times New Roman" w:hAnsi="Times New Roman" w:cs="Times New Roman"/>
        </w:rPr>
      </w:pPr>
      <w:r w:rsidRPr="00AF4A67">
        <w:rPr>
          <w:rFonts w:ascii="Times New Roman" w:hAnsi="Times New Roman" w:cs="Times New Roman"/>
          <w:noProof/>
        </w:rPr>
        <w:drawing>
          <wp:inline distT="0" distB="0" distL="0" distR="0" wp14:anchorId="507B5EB3" wp14:editId="3F9BF5CB">
            <wp:extent cx="5943600" cy="3342005"/>
            <wp:effectExtent l="0" t="0" r="0" b="0"/>
            <wp:docPr id="202824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45905" name=""/>
                    <pic:cNvPicPr/>
                  </pic:nvPicPr>
                  <pic:blipFill>
                    <a:blip r:embed="rId4"/>
                    <a:stretch>
                      <a:fillRect/>
                    </a:stretch>
                  </pic:blipFill>
                  <pic:spPr>
                    <a:xfrm>
                      <a:off x="0" y="0"/>
                      <a:ext cx="5943600" cy="3342005"/>
                    </a:xfrm>
                    <a:prstGeom prst="rect">
                      <a:avLst/>
                    </a:prstGeom>
                  </pic:spPr>
                </pic:pic>
              </a:graphicData>
            </a:graphic>
          </wp:inline>
        </w:drawing>
      </w:r>
    </w:p>
    <w:p w14:paraId="47876D7D" w14:textId="0091B2F7" w:rsidR="00AF4A67" w:rsidRDefault="00AF4A67">
      <w:pPr>
        <w:rPr>
          <w:rFonts w:ascii="Times New Roman" w:hAnsi="Times New Roman" w:cs="Times New Roman"/>
        </w:rPr>
      </w:pPr>
      <w:r w:rsidRPr="00AF4A67">
        <w:rPr>
          <w:rFonts w:ascii="Times New Roman" w:hAnsi="Times New Roman" w:cs="Times New Roman"/>
          <w:noProof/>
        </w:rPr>
        <w:drawing>
          <wp:inline distT="0" distB="0" distL="0" distR="0" wp14:anchorId="708B6A1F" wp14:editId="1791481C">
            <wp:extent cx="5943600" cy="1560195"/>
            <wp:effectExtent l="0" t="0" r="0" b="1905"/>
            <wp:docPr id="66867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4939" name=""/>
                    <pic:cNvPicPr/>
                  </pic:nvPicPr>
                  <pic:blipFill>
                    <a:blip r:embed="rId5"/>
                    <a:stretch>
                      <a:fillRect/>
                    </a:stretch>
                  </pic:blipFill>
                  <pic:spPr>
                    <a:xfrm>
                      <a:off x="0" y="0"/>
                      <a:ext cx="5943600" cy="1560195"/>
                    </a:xfrm>
                    <a:prstGeom prst="rect">
                      <a:avLst/>
                    </a:prstGeom>
                  </pic:spPr>
                </pic:pic>
              </a:graphicData>
            </a:graphic>
          </wp:inline>
        </w:drawing>
      </w:r>
    </w:p>
    <w:p w14:paraId="70AB0681" w14:textId="4265E3A1" w:rsidR="00AF4A67" w:rsidRDefault="00AF4A67">
      <w:pPr>
        <w:rPr>
          <w:rFonts w:ascii="Times New Roman" w:hAnsi="Times New Roman" w:cs="Times New Roman"/>
        </w:rPr>
      </w:pPr>
      <w:r w:rsidRPr="00AF4A67">
        <w:rPr>
          <w:rFonts w:ascii="Times New Roman" w:hAnsi="Times New Roman" w:cs="Times New Roman"/>
          <w:noProof/>
        </w:rPr>
        <w:lastRenderedPageBreak/>
        <w:drawing>
          <wp:inline distT="0" distB="0" distL="0" distR="0" wp14:anchorId="59DA79CB" wp14:editId="480C1833">
            <wp:extent cx="5943600" cy="1559560"/>
            <wp:effectExtent l="0" t="0" r="0" b="2540"/>
            <wp:docPr id="45751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10033" name=""/>
                    <pic:cNvPicPr/>
                  </pic:nvPicPr>
                  <pic:blipFill>
                    <a:blip r:embed="rId6"/>
                    <a:stretch>
                      <a:fillRect/>
                    </a:stretch>
                  </pic:blipFill>
                  <pic:spPr>
                    <a:xfrm>
                      <a:off x="0" y="0"/>
                      <a:ext cx="5943600" cy="1559560"/>
                    </a:xfrm>
                    <a:prstGeom prst="rect">
                      <a:avLst/>
                    </a:prstGeom>
                  </pic:spPr>
                </pic:pic>
              </a:graphicData>
            </a:graphic>
          </wp:inline>
        </w:drawing>
      </w:r>
    </w:p>
    <w:p w14:paraId="61BFC512" w14:textId="77777777" w:rsidR="00AF4A67" w:rsidRDefault="00AF4A67">
      <w:pPr>
        <w:rPr>
          <w:rFonts w:ascii="Times New Roman" w:hAnsi="Times New Roman" w:cs="Times New Roman"/>
        </w:rPr>
      </w:pPr>
    </w:p>
    <w:p w14:paraId="3A17C019" w14:textId="0F14A2ED" w:rsidR="002C6018" w:rsidRDefault="002C6018">
      <w:pPr>
        <w:rPr>
          <w:rFonts w:ascii="Times New Roman" w:hAnsi="Times New Roman" w:cs="Times New Roman"/>
        </w:rPr>
      </w:pPr>
      <w:r>
        <w:rPr>
          <w:rFonts w:ascii="Times New Roman" w:hAnsi="Times New Roman" w:cs="Times New Roman"/>
        </w:rPr>
        <w:t xml:space="preserve">Summary </w:t>
      </w:r>
    </w:p>
    <w:p w14:paraId="1367940B" w14:textId="5A4EA451" w:rsidR="002C6018" w:rsidRPr="0000268F" w:rsidRDefault="00F26A54">
      <w:pPr>
        <w:rPr>
          <w:rFonts w:ascii="Times New Roman" w:hAnsi="Times New Roman" w:cs="Times New Roman"/>
        </w:rPr>
      </w:pPr>
      <w:r>
        <w:rPr>
          <w:rFonts w:ascii="Times New Roman" w:hAnsi="Times New Roman" w:cs="Times New Roman"/>
        </w:rPr>
        <w:tab/>
      </w:r>
      <w:r w:rsidR="00267A28">
        <w:rPr>
          <w:rFonts w:ascii="Times New Roman" w:hAnsi="Times New Roman" w:cs="Times New Roman"/>
        </w:rPr>
        <w:t>All the tests that were created were constructed to be appropriately named to convey what each specific test is attempting to verify. Each of the tests utilized ASSERT to ensure that everything was to be set up correct for the test. EX</w:t>
      </w:r>
      <w:r w:rsidR="00CB5993">
        <w:rPr>
          <w:rFonts w:ascii="Times New Roman" w:hAnsi="Times New Roman" w:cs="Times New Roman"/>
        </w:rPr>
        <w:t>PEC</w:t>
      </w:r>
      <w:r w:rsidR="00267A28">
        <w:rPr>
          <w:rFonts w:ascii="Times New Roman" w:hAnsi="Times New Roman" w:cs="Times New Roman"/>
        </w:rPr>
        <w:t xml:space="preserve">T was utilized to test and verify specific conditions of the test. There are some cases where a negative unit test was performed that the test would fail as expected in certain scenarios. The C++ programming functionality and best practices were followed with documenting the code and utilizing test fixtures in certain cases and parameterized test fixtures. Although the process of testing which was able to find issues that </w:t>
      </w:r>
      <w:r w:rsidR="00AF6BD3">
        <w:rPr>
          <w:rFonts w:ascii="Times New Roman" w:hAnsi="Times New Roman" w:cs="Times New Roman"/>
        </w:rPr>
        <w:t>were</w:t>
      </w:r>
      <w:r w:rsidR="00267A28">
        <w:rPr>
          <w:rFonts w:ascii="Times New Roman" w:hAnsi="Times New Roman" w:cs="Times New Roman"/>
        </w:rPr>
        <w:t xml:space="preserve"> divided by zero, length issues, and out of bounds issues. </w:t>
      </w:r>
    </w:p>
    <w:sectPr w:rsidR="002C6018" w:rsidRPr="000026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68F"/>
    <w:rsid w:val="0000268F"/>
    <w:rsid w:val="00267A28"/>
    <w:rsid w:val="002C6018"/>
    <w:rsid w:val="00465DDA"/>
    <w:rsid w:val="004C5A17"/>
    <w:rsid w:val="004E76AD"/>
    <w:rsid w:val="00660F3D"/>
    <w:rsid w:val="00671A13"/>
    <w:rsid w:val="00AF4A67"/>
    <w:rsid w:val="00AF6BD3"/>
    <w:rsid w:val="00CB5993"/>
    <w:rsid w:val="00EF574B"/>
    <w:rsid w:val="00F26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41D07"/>
  <w15:chartTrackingRefBased/>
  <w15:docId w15:val="{D8B31098-F7E9-4DA4-87FE-79FAB038D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68F"/>
    <w:rPr>
      <w:rFonts w:eastAsiaTheme="majorEastAsia" w:cstheme="majorBidi"/>
      <w:color w:val="272727" w:themeColor="text1" w:themeTint="D8"/>
    </w:rPr>
  </w:style>
  <w:style w:type="paragraph" w:styleId="Title">
    <w:name w:val="Title"/>
    <w:basedOn w:val="Normal"/>
    <w:next w:val="Normal"/>
    <w:link w:val="TitleChar"/>
    <w:uiPriority w:val="10"/>
    <w:qFormat/>
    <w:rsid w:val="00002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68F"/>
    <w:pPr>
      <w:spacing w:before="160"/>
      <w:jc w:val="center"/>
    </w:pPr>
    <w:rPr>
      <w:i/>
      <w:iCs/>
      <w:color w:val="404040" w:themeColor="text1" w:themeTint="BF"/>
    </w:rPr>
  </w:style>
  <w:style w:type="character" w:customStyle="1" w:styleId="QuoteChar">
    <w:name w:val="Quote Char"/>
    <w:basedOn w:val="DefaultParagraphFont"/>
    <w:link w:val="Quote"/>
    <w:uiPriority w:val="29"/>
    <w:rsid w:val="0000268F"/>
    <w:rPr>
      <w:i/>
      <w:iCs/>
      <w:color w:val="404040" w:themeColor="text1" w:themeTint="BF"/>
    </w:rPr>
  </w:style>
  <w:style w:type="paragraph" w:styleId="ListParagraph">
    <w:name w:val="List Paragraph"/>
    <w:basedOn w:val="Normal"/>
    <w:uiPriority w:val="34"/>
    <w:qFormat/>
    <w:rsid w:val="0000268F"/>
    <w:pPr>
      <w:ind w:left="720"/>
      <w:contextualSpacing/>
    </w:pPr>
  </w:style>
  <w:style w:type="character" w:styleId="IntenseEmphasis">
    <w:name w:val="Intense Emphasis"/>
    <w:basedOn w:val="DefaultParagraphFont"/>
    <w:uiPriority w:val="21"/>
    <w:qFormat/>
    <w:rsid w:val="0000268F"/>
    <w:rPr>
      <w:i/>
      <w:iCs/>
      <w:color w:val="0F4761" w:themeColor="accent1" w:themeShade="BF"/>
    </w:rPr>
  </w:style>
  <w:style w:type="paragraph" w:styleId="IntenseQuote">
    <w:name w:val="Intense Quote"/>
    <w:basedOn w:val="Normal"/>
    <w:next w:val="Normal"/>
    <w:link w:val="IntenseQuoteChar"/>
    <w:uiPriority w:val="30"/>
    <w:qFormat/>
    <w:rsid w:val="00002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68F"/>
    <w:rPr>
      <w:i/>
      <w:iCs/>
      <w:color w:val="0F4761" w:themeColor="accent1" w:themeShade="BF"/>
    </w:rPr>
  </w:style>
  <w:style w:type="character" w:styleId="IntenseReference">
    <w:name w:val="Intense Reference"/>
    <w:basedOn w:val="DefaultParagraphFont"/>
    <w:uiPriority w:val="32"/>
    <w:qFormat/>
    <w:rsid w:val="000026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122</Words>
  <Characters>701</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8</cp:revision>
  <dcterms:created xsi:type="dcterms:W3CDTF">2026-09-25T21:12:00Z</dcterms:created>
  <dcterms:modified xsi:type="dcterms:W3CDTF">2026-09-25T22:56:00Z</dcterms:modified>
</cp:coreProperties>
</file>