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54B9" w14:textId="00F69D70" w:rsidR="00705472" w:rsidRDefault="00AF1452" w:rsidP="005C4304">
      <w:pPr>
        <w:jc w:val="center"/>
        <w:rPr>
          <w:rFonts w:ascii="Times New Roman" w:hAnsi="Times New Roman" w:cs="Times New Roman"/>
        </w:rPr>
      </w:pPr>
      <w:r>
        <w:rPr>
          <w:rFonts w:ascii="Times New Roman" w:hAnsi="Times New Roman" w:cs="Times New Roman"/>
        </w:rPr>
        <w:t>Literature Review</w:t>
      </w:r>
    </w:p>
    <w:p w14:paraId="1002943A" w14:textId="4DFD33F0" w:rsidR="005C4304" w:rsidRDefault="005C4304" w:rsidP="005C4304">
      <w:pPr>
        <w:rPr>
          <w:rFonts w:ascii="Times New Roman" w:hAnsi="Times New Roman" w:cs="Times New Roman"/>
        </w:rPr>
      </w:pPr>
    </w:p>
    <w:p w14:paraId="49333BDA" w14:textId="1FCF61D4" w:rsidR="005C4304" w:rsidRPr="005C4304" w:rsidRDefault="005C4304" w:rsidP="005C4304">
      <w:pPr>
        <w:rPr>
          <w:rFonts w:ascii="Times New Roman" w:hAnsi="Times New Roman" w:cs="Times New Roman"/>
          <w:b/>
          <w:bCs/>
          <w:u w:val="single"/>
        </w:rPr>
      </w:pPr>
      <w:r w:rsidRPr="005C4304">
        <w:rPr>
          <w:rFonts w:ascii="Times New Roman" w:hAnsi="Times New Roman" w:cs="Times New Roman"/>
          <w:b/>
          <w:bCs/>
          <w:u w:val="single"/>
        </w:rPr>
        <w:t xml:space="preserve">Simple Outline of Introduction Section </w:t>
      </w:r>
    </w:p>
    <w:p w14:paraId="7E061C7A" w14:textId="1502E1EE" w:rsidR="0066269A" w:rsidRDefault="0066269A">
      <w:pPr>
        <w:rPr>
          <w:rFonts w:ascii="Times New Roman" w:hAnsi="Times New Roman" w:cs="Times New Roman"/>
        </w:rPr>
      </w:pPr>
    </w:p>
    <w:p w14:paraId="2AA211DF" w14:textId="5F35E91F" w:rsidR="00E819F4" w:rsidRDefault="00E819F4">
      <w:pPr>
        <w:rPr>
          <w:rFonts w:ascii="Times New Roman" w:hAnsi="Times New Roman" w:cs="Times New Roman"/>
        </w:rPr>
      </w:pPr>
      <w:r>
        <w:rPr>
          <w:rFonts w:ascii="Times New Roman" w:hAnsi="Times New Roman" w:cs="Times New Roman"/>
        </w:rPr>
        <w:t xml:space="preserve">CSI weather station </w:t>
      </w:r>
    </w:p>
    <w:p w14:paraId="4134419F" w14:textId="77777777" w:rsidR="00E819F4" w:rsidRDefault="00E819F4" w:rsidP="00E819F4">
      <w:pPr>
        <w:pStyle w:val="NormalWeb"/>
        <w:shd w:val="clear" w:color="auto" w:fill="FFFFFF"/>
        <w:spacing w:before="0" w:beforeAutospacing="0" w:after="0" w:afterAutospacing="0"/>
        <w:rPr>
          <w:rFonts w:ascii="Calibri" w:hAnsi="Calibri" w:cs="Calibri"/>
          <w:color w:val="201F1E"/>
          <w:sz w:val="22"/>
          <w:szCs w:val="22"/>
        </w:rPr>
      </w:pPr>
      <w:hyperlink r:id="rId5" w:tgtFrame="_blank" w:history="1">
        <w:r>
          <w:rPr>
            <w:rStyle w:val="Hyperlink"/>
            <w:rFonts w:ascii="inherit" w:hAnsi="inherit" w:cs="Calibri"/>
            <w:sz w:val="22"/>
            <w:szCs w:val="22"/>
            <w:bdr w:val="none" w:sz="0" w:space="0" w:color="auto" w:frame="1"/>
          </w:rPr>
          <w:t>https://one.</w:t>
        </w:r>
        <w:r>
          <w:rPr>
            <w:rStyle w:val="markyk5waytri"/>
            <w:rFonts w:ascii="inherit" w:hAnsi="inherit" w:cs="Calibri"/>
            <w:color w:val="0000FF"/>
            <w:sz w:val="22"/>
            <w:szCs w:val="22"/>
            <w:u w:val="single"/>
            <w:bdr w:val="none" w:sz="0" w:space="0" w:color="auto" w:frame="1"/>
          </w:rPr>
          <w:t>weather</w:t>
        </w:r>
        <w:r>
          <w:rPr>
            <w:rStyle w:val="xmarkjyqnju05y"/>
            <w:rFonts w:ascii="inherit" w:hAnsi="inherit" w:cs="Calibri"/>
            <w:color w:val="0000FF"/>
            <w:sz w:val="22"/>
            <w:szCs w:val="22"/>
            <w:bdr w:val="none" w:sz="0" w:space="0" w:color="auto" w:frame="1"/>
          </w:rPr>
          <w:t>flow</w:t>
        </w:r>
        <w:r>
          <w:rPr>
            <w:rStyle w:val="Hyperlink"/>
            <w:rFonts w:ascii="inherit" w:hAnsi="inherit" w:cs="Calibri"/>
            <w:sz w:val="22"/>
            <w:szCs w:val="22"/>
            <w:bdr w:val="none" w:sz="0" w:space="0" w:color="auto" w:frame="1"/>
          </w:rPr>
          <w:t>.com/login</w:t>
        </w:r>
      </w:hyperlink>
    </w:p>
    <w:p w14:paraId="0CC64283" w14:textId="77777777" w:rsidR="00E819F4" w:rsidRDefault="00E819F4" w:rsidP="00E819F4">
      <w:pPr>
        <w:pStyle w:val="xcontentpasted0"/>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Username: </w:t>
      </w:r>
      <w:proofErr w:type="spellStart"/>
      <w:r>
        <w:rPr>
          <w:rFonts w:ascii="Calibri" w:hAnsi="Calibri" w:cs="Calibri"/>
          <w:color w:val="201F1E"/>
          <w:sz w:val="22"/>
          <w:szCs w:val="22"/>
        </w:rPr>
        <w:t>CSI_LDubbs</w:t>
      </w:r>
      <w:proofErr w:type="spellEnd"/>
    </w:p>
    <w:p w14:paraId="2CF25596" w14:textId="323D34D0" w:rsidR="00E819F4" w:rsidRDefault="00E819F4" w:rsidP="00E819F4">
      <w:pPr>
        <w:pStyle w:val="xcontentpasted0"/>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Password:</w:t>
      </w:r>
      <w:r>
        <w:rPr>
          <w:rStyle w:val="xcontentpasted01"/>
          <w:rFonts w:ascii="inherit" w:hAnsi="inherit" w:cs="Calibri"/>
          <w:color w:val="201F1E"/>
          <w:sz w:val="22"/>
          <w:szCs w:val="22"/>
          <w:bdr w:val="none" w:sz="0" w:space="0" w:color="auto" w:frame="1"/>
        </w:rPr>
        <w:t> </w:t>
      </w:r>
      <w:proofErr w:type="spellStart"/>
      <w:r>
        <w:rPr>
          <w:rStyle w:val="markyk5waytri"/>
          <w:rFonts w:ascii="inherit" w:hAnsi="inherit" w:cs="Calibri"/>
          <w:color w:val="201F1E"/>
          <w:sz w:val="22"/>
          <w:szCs w:val="22"/>
          <w:bdr w:val="none" w:sz="0" w:space="0" w:color="auto" w:frame="1"/>
        </w:rPr>
        <w:t>weather</w:t>
      </w:r>
      <w:r>
        <w:rPr>
          <w:rStyle w:val="xmarkjyqnju05y"/>
          <w:rFonts w:ascii="inherit" w:hAnsi="inherit" w:cs="Calibri"/>
          <w:color w:val="201F1E"/>
          <w:sz w:val="22"/>
          <w:szCs w:val="22"/>
          <w:bdr w:val="none" w:sz="0" w:space="0" w:color="auto" w:frame="1"/>
        </w:rPr>
        <w:t>flow</w:t>
      </w:r>
      <w:r>
        <w:rPr>
          <w:rFonts w:ascii="Calibri" w:hAnsi="Calibri" w:cs="Calibri"/>
          <w:color w:val="201F1E"/>
          <w:sz w:val="22"/>
          <w:szCs w:val="22"/>
        </w:rPr>
        <w:t>NC</w:t>
      </w:r>
      <w:proofErr w:type="spellEnd"/>
    </w:p>
    <w:p w14:paraId="711FCE46" w14:textId="6C3954E7" w:rsidR="00E819F4" w:rsidRDefault="00E819F4" w:rsidP="00E819F4">
      <w:pPr>
        <w:pStyle w:val="xcontentpasted0"/>
        <w:shd w:val="clear" w:color="auto" w:fill="FFFFFF"/>
        <w:spacing w:before="0" w:beforeAutospacing="0" w:after="0" w:afterAutospacing="0"/>
        <w:rPr>
          <w:rFonts w:ascii="Calibri" w:hAnsi="Calibri" w:cs="Calibri"/>
          <w:color w:val="201F1E"/>
          <w:sz w:val="22"/>
          <w:szCs w:val="22"/>
        </w:rPr>
      </w:pPr>
    </w:p>
    <w:p w14:paraId="625285A2" w14:textId="7F450653" w:rsidR="00E819F4" w:rsidRDefault="00E819F4" w:rsidP="00E819F4">
      <w:pPr>
        <w:pStyle w:val="xcontentpasted0"/>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Biostatistics Guide </w:t>
      </w:r>
    </w:p>
    <w:p w14:paraId="6E7B1D53" w14:textId="5FFF5AFD" w:rsidR="00E819F4" w:rsidRDefault="00E819F4" w:rsidP="00E819F4">
      <w:pPr>
        <w:pStyle w:val="xcontentpasted0"/>
        <w:shd w:val="clear" w:color="auto" w:fill="FFFFFF"/>
        <w:spacing w:before="0" w:beforeAutospacing="0" w:after="0" w:afterAutospacing="0"/>
        <w:rPr>
          <w:rFonts w:ascii="Calibri" w:hAnsi="Calibri" w:cs="Calibri"/>
          <w:color w:val="201F1E"/>
          <w:sz w:val="22"/>
          <w:szCs w:val="22"/>
        </w:rPr>
      </w:pPr>
      <w:r w:rsidRPr="00E819F4">
        <w:rPr>
          <w:rFonts w:ascii="Calibri" w:hAnsi="Calibri" w:cs="Calibri"/>
          <w:color w:val="201F1E"/>
          <w:sz w:val="22"/>
          <w:szCs w:val="22"/>
        </w:rPr>
        <w:t>http://www.biostathandbook.com/index.html</w:t>
      </w:r>
    </w:p>
    <w:p w14:paraId="5694297F" w14:textId="24EE74AF" w:rsidR="00E819F4" w:rsidRDefault="00E819F4">
      <w:pPr>
        <w:rPr>
          <w:rFonts w:ascii="Times New Roman" w:hAnsi="Times New Roman" w:cs="Times New Roman"/>
        </w:rPr>
      </w:pPr>
    </w:p>
    <w:p w14:paraId="66335778" w14:textId="2812069B" w:rsidR="00B01476" w:rsidRPr="00B01476" w:rsidRDefault="00B01476">
      <w:pPr>
        <w:rPr>
          <w:rFonts w:ascii="Times New Roman" w:hAnsi="Times New Roman" w:cs="Times New Roman"/>
        </w:rPr>
      </w:pPr>
      <w:r w:rsidRPr="00B01476">
        <w:rPr>
          <w:rFonts w:ascii="Times New Roman" w:hAnsi="Times New Roman" w:cs="Times New Roman"/>
        </w:rPr>
        <w:t xml:space="preserve">Study Site </w:t>
      </w:r>
    </w:p>
    <w:p w14:paraId="3CFC59A1" w14:textId="13DFEBFB" w:rsidR="00B01476" w:rsidRPr="00B01476" w:rsidRDefault="00B01476" w:rsidP="00B01476">
      <w:pPr>
        <w:pStyle w:val="ListParagraph"/>
        <w:numPr>
          <w:ilvl w:val="0"/>
          <w:numId w:val="2"/>
        </w:numPr>
        <w:rPr>
          <w:rFonts w:ascii="Times New Roman" w:hAnsi="Times New Roman" w:cs="Times New Roman"/>
        </w:rPr>
      </w:pPr>
      <w:r w:rsidRPr="00B01476">
        <w:rPr>
          <w:rFonts w:ascii="Times New Roman" w:hAnsi="Times New Roman" w:cs="Times New Roman"/>
        </w:rPr>
        <w:t xml:space="preserve">Geography of the Currituck and Croatan Sounds </w:t>
      </w:r>
    </w:p>
    <w:p w14:paraId="106CB761" w14:textId="4D7D1462" w:rsidR="00B01476" w:rsidRPr="00B01476" w:rsidRDefault="00B01476" w:rsidP="00B01476">
      <w:pPr>
        <w:pStyle w:val="ListParagraph"/>
        <w:numPr>
          <w:ilvl w:val="0"/>
          <w:numId w:val="2"/>
        </w:numPr>
        <w:rPr>
          <w:rFonts w:ascii="Times New Roman" w:hAnsi="Times New Roman" w:cs="Times New Roman"/>
        </w:rPr>
      </w:pPr>
      <w:r w:rsidRPr="00B01476">
        <w:rPr>
          <w:rFonts w:ascii="Times New Roman" w:hAnsi="Times New Roman" w:cs="Times New Roman"/>
        </w:rPr>
        <w:t xml:space="preserve">Salinity </w:t>
      </w:r>
    </w:p>
    <w:p w14:paraId="1EB80D83" w14:textId="27A7A896" w:rsidR="00B01476" w:rsidRDefault="00B01476" w:rsidP="00B01476">
      <w:pPr>
        <w:pStyle w:val="ListParagraph"/>
        <w:numPr>
          <w:ilvl w:val="0"/>
          <w:numId w:val="2"/>
        </w:numPr>
        <w:rPr>
          <w:rFonts w:ascii="Times New Roman" w:hAnsi="Times New Roman" w:cs="Times New Roman"/>
        </w:rPr>
      </w:pPr>
      <w:r w:rsidRPr="00B01476">
        <w:rPr>
          <w:rFonts w:ascii="Times New Roman" w:hAnsi="Times New Roman" w:cs="Times New Roman"/>
        </w:rPr>
        <w:t xml:space="preserve">Wind-driven tides </w:t>
      </w:r>
    </w:p>
    <w:p w14:paraId="65FB52BD" w14:textId="47BF88FD" w:rsidR="004F3B64" w:rsidRPr="00B01476" w:rsidRDefault="004F3B64" w:rsidP="00B01476">
      <w:pPr>
        <w:pStyle w:val="ListParagraph"/>
        <w:numPr>
          <w:ilvl w:val="0"/>
          <w:numId w:val="2"/>
        </w:numPr>
        <w:rPr>
          <w:rFonts w:ascii="Times New Roman" w:hAnsi="Times New Roman" w:cs="Times New Roman"/>
        </w:rPr>
      </w:pPr>
      <w:r>
        <w:rPr>
          <w:rFonts w:ascii="Times New Roman" w:hAnsi="Times New Roman" w:cs="Times New Roman"/>
        </w:rPr>
        <w:t xml:space="preserve">Oregon Inlet </w:t>
      </w:r>
    </w:p>
    <w:p w14:paraId="380EB0AD" w14:textId="67A09325" w:rsidR="004F3B64" w:rsidRPr="00AF1452" w:rsidRDefault="00741186" w:rsidP="00AF1452">
      <w:pPr>
        <w:pStyle w:val="ListParagraph"/>
        <w:numPr>
          <w:ilvl w:val="0"/>
          <w:numId w:val="2"/>
        </w:numPr>
        <w:rPr>
          <w:rFonts w:ascii="Times New Roman" w:hAnsi="Times New Roman" w:cs="Times New Roman"/>
        </w:rPr>
      </w:pPr>
      <w:r>
        <w:rPr>
          <w:rFonts w:ascii="Times New Roman" w:hAnsi="Times New Roman" w:cs="Times New Roman"/>
        </w:rPr>
        <w:t xml:space="preserve">Storm over wash </w:t>
      </w:r>
    </w:p>
    <w:p w14:paraId="142CCFB0" w14:textId="1628418C" w:rsidR="00B01476" w:rsidRPr="00B01476" w:rsidRDefault="00B01476">
      <w:pPr>
        <w:rPr>
          <w:rFonts w:ascii="Times New Roman" w:hAnsi="Times New Roman" w:cs="Times New Roman"/>
        </w:rPr>
      </w:pPr>
    </w:p>
    <w:p w14:paraId="21674A97" w14:textId="24C9691B" w:rsidR="00B01476" w:rsidRDefault="00705472">
      <w:pPr>
        <w:rPr>
          <w:rFonts w:ascii="Times New Roman" w:hAnsi="Times New Roman" w:cs="Times New Roman"/>
        </w:rPr>
      </w:pPr>
      <w:r>
        <w:rPr>
          <w:rFonts w:ascii="Times New Roman" w:hAnsi="Times New Roman" w:cs="Times New Roman"/>
        </w:rPr>
        <w:t>W</w:t>
      </w:r>
      <w:r w:rsidR="00B01476" w:rsidRPr="00B01476">
        <w:rPr>
          <w:rFonts w:ascii="Times New Roman" w:hAnsi="Times New Roman" w:cs="Times New Roman"/>
        </w:rPr>
        <w:t xml:space="preserve">ater in Wetlands </w:t>
      </w:r>
    </w:p>
    <w:p w14:paraId="68D73F6F" w14:textId="3E69848F" w:rsidR="00741186" w:rsidRDefault="00741186" w:rsidP="00741186">
      <w:pPr>
        <w:pStyle w:val="ListParagraph"/>
        <w:numPr>
          <w:ilvl w:val="0"/>
          <w:numId w:val="2"/>
        </w:numPr>
        <w:rPr>
          <w:rFonts w:ascii="Times New Roman" w:hAnsi="Times New Roman" w:cs="Times New Roman"/>
        </w:rPr>
      </w:pPr>
      <w:r>
        <w:rPr>
          <w:rFonts w:ascii="Times New Roman" w:hAnsi="Times New Roman" w:cs="Times New Roman"/>
        </w:rPr>
        <w:t xml:space="preserve">Groundwater </w:t>
      </w:r>
    </w:p>
    <w:p w14:paraId="710F471A" w14:textId="5DD1F4FE" w:rsidR="00741186" w:rsidRDefault="00741186" w:rsidP="00741186">
      <w:pPr>
        <w:pStyle w:val="ListParagraph"/>
        <w:numPr>
          <w:ilvl w:val="0"/>
          <w:numId w:val="2"/>
        </w:numPr>
        <w:rPr>
          <w:rFonts w:ascii="Times New Roman" w:hAnsi="Times New Roman" w:cs="Times New Roman"/>
        </w:rPr>
      </w:pPr>
      <w:r>
        <w:rPr>
          <w:rFonts w:ascii="Times New Roman" w:hAnsi="Times New Roman" w:cs="Times New Roman"/>
        </w:rPr>
        <w:t>Surface water</w:t>
      </w:r>
    </w:p>
    <w:p w14:paraId="5AB0995A" w14:textId="1866FCF6" w:rsidR="00705472" w:rsidRDefault="00705472" w:rsidP="00741186">
      <w:pPr>
        <w:pStyle w:val="ListParagraph"/>
        <w:numPr>
          <w:ilvl w:val="0"/>
          <w:numId w:val="2"/>
        </w:numPr>
        <w:rPr>
          <w:rFonts w:ascii="Times New Roman" w:hAnsi="Times New Roman" w:cs="Times New Roman"/>
        </w:rPr>
      </w:pPr>
      <w:r>
        <w:rPr>
          <w:rFonts w:ascii="Times New Roman" w:hAnsi="Times New Roman" w:cs="Times New Roman"/>
        </w:rPr>
        <w:t xml:space="preserve">Salt vs brackish vs fresh water </w:t>
      </w:r>
    </w:p>
    <w:p w14:paraId="7E51FAA8" w14:textId="4B835504" w:rsidR="00B01476" w:rsidRDefault="00741186" w:rsidP="00705472">
      <w:pPr>
        <w:pStyle w:val="ListParagraph"/>
        <w:numPr>
          <w:ilvl w:val="0"/>
          <w:numId w:val="2"/>
        </w:numPr>
        <w:rPr>
          <w:rFonts w:ascii="Times New Roman" w:hAnsi="Times New Roman" w:cs="Times New Roman"/>
        </w:rPr>
      </w:pPr>
      <w:r>
        <w:rPr>
          <w:rFonts w:ascii="Times New Roman" w:hAnsi="Times New Roman" w:cs="Times New Roman"/>
        </w:rPr>
        <w:t>Ecosystem services</w:t>
      </w:r>
    </w:p>
    <w:p w14:paraId="08614948" w14:textId="77777777" w:rsidR="00705472" w:rsidRPr="00705472" w:rsidRDefault="00705472" w:rsidP="00705472">
      <w:pPr>
        <w:rPr>
          <w:rFonts w:ascii="Times New Roman" w:hAnsi="Times New Roman" w:cs="Times New Roman"/>
        </w:rPr>
      </w:pPr>
    </w:p>
    <w:p w14:paraId="4E8D9A68" w14:textId="3E3B7569" w:rsidR="00B01476" w:rsidRPr="00B01476" w:rsidRDefault="00B01476">
      <w:pPr>
        <w:rPr>
          <w:rFonts w:ascii="Times New Roman" w:hAnsi="Times New Roman" w:cs="Times New Roman"/>
        </w:rPr>
      </w:pPr>
      <w:r w:rsidRPr="00B01476">
        <w:rPr>
          <w:rFonts w:ascii="Times New Roman" w:hAnsi="Times New Roman" w:cs="Times New Roman"/>
        </w:rPr>
        <w:t>Carbon Storage in Water</w:t>
      </w:r>
    </w:p>
    <w:p w14:paraId="0A141916" w14:textId="4AE4E869" w:rsidR="00B01476" w:rsidRPr="00B01476" w:rsidRDefault="00B01476" w:rsidP="00B01476">
      <w:pPr>
        <w:pStyle w:val="ListParagraph"/>
        <w:numPr>
          <w:ilvl w:val="0"/>
          <w:numId w:val="1"/>
        </w:numPr>
        <w:rPr>
          <w:rFonts w:ascii="Times New Roman" w:hAnsi="Times New Roman" w:cs="Times New Roman"/>
        </w:rPr>
      </w:pPr>
      <w:r w:rsidRPr="00B01476">
        <w:rPr>
          <w:rFonts w:ascii="Times New Roman" w:hAnsi="Times New Roman" w:cs="Times New Roman"/>
        </w:rPr>
        <w:t>Dissolved organic carbon</w:t>
      </w:r>
    </w:p>
    <w:p w14:paraId="4AB4DF68" w14:textId="0B51961F" w:rsidR="00B01476" w:rsidRDefault="00B01476" w:rsidP="00B01476">
      <w:pPr>
        <w:pStyle w:val="ListParagraph"/>
        <w:numPr>
          <w:ilvl w:val="0"/>
          <w:numId w:val="1"/>
        </w:numPr>
        <w:rPr>
          <w:rFonts w:ascii="Times New Roman" w:hAnsi="Times New Roman" w:cs="Times New Roman"/>
        </w:rPr>
      </w:pPr>
      <w:r w:rsidRPr="00B01476">
        <w:rPr>
          <w:rFonts w:ascii="Times New Roman" w:hAnsi="Times New Roman" w:cs="Times New Roman"/>
        </w:rPr>
        <w:t>Inorganic carbon in the form of CO2</w:t>
      </w:r>
    </w:p>
    <w:p w14:paraId="0D1099CD" w14:textId="6500251B" w:rsidR="00741186" w:rsidRDefault="00741186" w:rsidP="00741186">
      <w:pPr>
        <w:pStyle w:val="ListParagraph"/>
        <w:numPr>
          <w:ilvl w:val="0"/>
          <w:numId w:val="1"/>
        </w:numPr>
        <w:rPr>
          <w:rFonts w:ascii="Times New Roman" w:hAnsi="Times New Roman" w:cs="Times New Roman"/>
        </w:rPr>
      </w:pPr>
      <w:r>
        <w:rPr>
          <w:rFonts w:ascii="Times New Roman" w:hAnsi="Times New Roman" w:cs="Times New Roman"/>
        </w:rPr>
        <w:t>Ecosystem services</w:t>
      </w:r>
    </w:p>
    <w:p w14:paraId="519C5D8A" w14:textId="0FC558A8" w:rsidR="00741186" w:rsidRPr="00B01476" w:rsidRDefault="00741186" w:rsidP="00741186">
      <w:pPr>
        <w:pStyle w:val="ListParagraph"/>
        <w:numPr>
          <w:ilvl w:val="1"/>
          <w:numId w:val="1"/>
        </w:numPr>
        <w:rPr>
          <w:rFonts w:ascii="Times New Roman" w:hAnsi="Times New Roman" w:cs="Times New Roman"/>
        </w:rPr>
      </w:pPr>
      <w:r>
        <w:rPr>
          <w:rFonts w:ascii="Times New Roman" w:hAnsi="Times New Roman" w:cs="Times New Roman"/>
        </w:rPr>
        <w:t>Why is carbon storage important? Relate to climate change</w:t>
      </w:r>
    </w:p>
    <w:p w14:paraId="7212980F" w14:textId="48204E10" w:rsidR="00B01476" w:rsidRPr="00B01476" w:rsidRDefault="00B01476">
      <w:pPr>
        <w:rPr>
          <w:rFonts w:ascii="Times New Roman" w:hAnsi="Times New Roman" w:cs="Times New Roman"/>
        </w:rPr>
      </w:pPr>
    </w:p>
    <w:p w14:paraId="6362AFDD" w14:textId="7972E74C" w:rsidR="00B01476" w:rsidRPr="00B01476" w:rsidRDefault="00B01476">
      <w:pPr>
        <w:rPr>
          <w:rFonts w:ascii="Times New Roman" w:hAnsi="Times New Roman" w:cs="Times New Roman"/>
        </w:rPr>
      </w:pPr>
      <w:r w:rsidRPr="00B01476">
        <w:rPr>
          <w:rFonts w:ascii="Times New Roman" w:hAnsi="Times New Roman" w:cs="Times New Roman"/>
        </w:rPr>
        <w:t xml:space="preserve">Nutrients in </w:t>
      </w:r>
      <w:r w:rsidR="00666F1A">
        <w:rPr>
          <w:rFonts w:ascii="Times New Roman" w:hAnsi="Times New Roman" w:cs="Times New Roman"/>
        </w:rPr>
        <w:t>w</w:t>
      </w:r>
      <w:r w:rsidRPr="00B01476">
        <w:rPr>
          <w:rFonts w:ascii="Times New Roman" w:hAnsi="Times New Roman" w:cs="Times New Roman"/>
        </w:rPr>
        <w:t xml:space="preserve">ater </w:t>
      </w:r>
    </w:p>
    <w:p w14:paraId="399D11F0" w14:textId="419C8704" w:rsidR="00B01476" w:rsidRPr="00B01476" w:rsidRDefault="00B01476" w:rsidP="00B01476">
      <w:pPr>
        <w:pStyle w:val="ListParagraph"/>
        <w:numPr>
          <w:ilvl w:val="0"/>
          <w:numId w:val="1"/>
        </w:numPr>
        <w:rPr>
          <w:rFonts w:ascii="Times New Roman" w:hAnsi="Times New Roman" w:cs="Times New Roman"/>
        </w:rPr>
      </w:pPr>
      <w:r w:rsidRPr="00B01476">
        <w:rPr>
          <w:rFonts w:ascii="Times New Roman" w:hAnsi="Times New Roman" w:cs="Times New Roman"/>
        </w:rPr>
        <w:t xml:space="preserve">Nitrogen </w:t>
      </w:r>
    </w:p>
    <w:p w14:paraId="78F9AEF0" w14:textId="50E8FD0D" w:rsidR="00B01476" w:rsidRDefault="00B01476" w:rsidP="00B01476">
      <w:pPr>
        <w:pStyle w:val="ListParagraph"/>
        <w:numPr>
          <w:ilvl w:val="0"/>
          <w:numId w:val="1"/>
        </w:numPr>
        <w:rPr>
          <w:rFonts w:ascii="Times New Roman" w:hAnsi="Times New Roman" w:cs="Times New Roman"/>
        </w:rPr>
      </w:pPr>
      <w:r w:rsidRPr="00B01476">
        <w:rPr>
          <w:rFonts w:ascii="Times New Roman" w:hAnsi="Times New Roman" w:cs="Times New Roman"/>
        </w:rPr>
        <w:t xml:space="preserve">Phosphorus </w:t>
      </w:r>
    </w:p>
    <w:p w14:paraId="7079305A" w14:textId="77777777" w:rsidR="00741186" w:rsidRPr="00B01476" w:rsidRDefault="00741186" w:rsidP="00741186">
      <w:pPr>
        <w:pStyle w:val="ListParagraph"/>
        <w:numPr>
          <w:ilvl w:val="0"/>
          <w:numId w:val="1"/>
        </w:numPr>
        <w:rPr>
          <w:rFonts w:ascii="Times New Roman" w:hAnsi="Times New Roman" w:cs="Times New Roman"/>
        </w:rPr>
      </w:pPr>
      <w:r>
        <w:rPr>
          <w:rFonts w:ascii="Times New Roman" w:hAnsi="Times New Roman" w:cs="Times New Roman"/>
        </w:rPr>
        <w:t>Ecosystem services</w:t>
      </w:r>
    </w:p>
    <w:p w14:paraId="1540C2AD" w14:textId="5283DD40" w:rsidR="00741186" w:rsidRDefault="00741186" w:rsidP="00741186">
      <w:pPr>
        <w:pStyle w:val="ListParagraph"/>
        <w:numPr>
          <w:ilvl w:val="1"/>
          <w:numId w:val="1"/>
        </w:numPr>
        <w:rPr>
          <w:rFonts w:ascii="Times New Roman" w:hAnsi="Times New Roman" w:cs="Times New Roman"/>
        </w:rPr>
      </w:pPr>
      <w:r>
        <w:rPr>
          <w:rFonts w:ascii="Times New Roman" w:hAnsi="Times New Roman" w:cs="Times New Roman"/>
        </w:rPr>
        <w:t xml:space="preserve">Why are these nutrients important? </w:t>
      </w:r>
    </w:p>
    <w:p w14:paraId="6BA1E8A4" w14:textId="6F8D2487" w:rsidR="00741186" w:rsidRDefault="00741186" w:rsidP="00741186">
      <w:pPr>
        <w:rPr>
          <w:rFonts w:ascii="Times New Roman" w:hAnsi="Times New Roman" w:cs="Times New Roman"/>
        </w:rPr>
      </w:pPr>
    </w:p>
    <w:p w14:paraId="16C6CA5E" w14:textId="77DA4924" w:rsidR="00741186" w:rsidRDefault="00AF1452" w:rsidP="00AF1452">
      <w:pPr>
        <w:rPr>
          <w:rFonts w:ascii="Times New Roman" w:hAnsi="Times New Roman" w:cs="Times New Roman"/>
        </w:rPr>
      </w:pPr>
      <w:r>
        <w:rPr>
          <w:rFonts w:ascii="Times New Roman" w:hAnsi="Times New Roman" w:cs="Times New Roman"/>
        </w:rPr>
        <w:t xml:space="preserve">Future Research </w:t>
      </w:r>
    </w:p>
    <w:p w14:paraId="61F6EB7C" w14:textId="33A16C2D" w:rsidR="00025216" w:rsidRDefault="00025216" w:rsidP="00AF1452">
      <w:pPr>
        <w:pStyle w:val="ListParagraph"/>
        <w:numPr>
          <w:ilvl w:val="0"/>
          <w:numId w:val="1"/>
        </w:numPr>
        <w:rPr>
          <w:rFonts w:ascii="Times New Roman" w:hAnsi="Times New Roman" w:cs="Times New Roman"/>
        </w:rPr>
      </w:pPr>
      <w:r>
        <w:rPr>
          <w:rFonts w:ascii="Times New Roman" w:hAnsi="Times New Roman" w:cs="Times New Roman"/>
        </w:rPr>
        <w:t>Nitrogen and Carbon relationship and correlation</w:t>
      </w:r>
    </w:p>
    <w:p w14:paraId="0C34E57D" w14:textId="7E2EBC33" w:rsidR="00AF1452" w:rsidRDefault="00025216" w:rsidP="00025216">
      <w:pPr>
        <w:pStyle w:val="ListParagraph"/>
        <w:numPr>
          <w:ilvl w:val="1"/>
          <w:numId w:val="1"/>
        </w:numPr>
        <w:rPr>
          <w:rFonts w:ascii="Times New Roman" w:hAnsi="Times New Roman" w:cs="Times New Roman"/>
        </w:rPr>
      </w:pPr>
      <w:r>
        <w:rPr>
          <w:rFonts w:ascii="Times New Roman" w:hAnsi="Times New Roman" w:cs="Times New Roman"/>
        </w:rPr>
        <w:t xml:space="preserve">increasing nitrogen pollution in coastal waterways affecting marshes </w:t>
      </w:r>
    </w:p>
    <w:p w14:paraId="4E12B8F7" w14:textId="64F58312" w:rsidR="00AF1452" w:rsidRPr="00AF1452" w:rsidRDefault="00AA3C07" w:rsidP="00AF1452">
      <w:pPr>
        <w:pStyle w:val="ListParagraph"/>
        <w:numPr>
          <w:ilvl w:val="0"/>
          <w:numId w:val="1"/>
        </w:numPr>
        <w:rPr>
          <w:rFonts w:ascii="Times New Roman" w:hAnsi="Times New Roman" w:cs="Times New Roman"/>
        </w:rPr>
      </w:pPr>
      <w:r>
        <w:rPr>
          <w:rFonts w:ascii="Times New Roman" w:hAnsi="Times New Roman" w:cs="Times New Roman"/>
        </w:rPr>
        <w:t xml:space="preserve">Sea level rise and water inundation affecting marsh systems </w:t>
      </w:r>
    </w:p>
    <w:p w14:paraId="510941E2" w14:textId="3EAA307C" w:rsidR="00DC21CF" w:rsidRDefault="00DC21CF" w:rsidP="00DC21CF">
      <w:pPr>
        <w:rPr>
          <w:rFonts w:ascii="Times New Roman" w:hAnsi="Times New Roman" w:cs="Times New Roman"/>
        </w:rPr>
      </w:pPr>
    </w:p>
    <w:p w14:paraId="50B4356A" w14:textId="77777777" w:rsidR="00DC21CF" w:rsidRDefault="00DC21CF" w:rsidP="00DC21CF">
      <w:pPr>
        <w:rPr>
          <w:rFonts w:ascii="Times New Roman" w:hAnsi="Times New Roman" w:cs="Times New Roman"/>
          <w:b/>
          <w:bCs/>
        </w:rPr>
      </w:pPr>
    </w:p>
    <w:p w14:paraId="2CA68A48" w14:textId="77777777" w:rsidR="00DC21CF" w:rsidRDefault="00DC21CF" w:rsidP="00DC21CF">
      <w:pPr>
        <w:rPr>
          <w:rFonts w:ascii="Times New Roman" w:hAnsi="Times New Roman" w:cs="Times New Roman"/>
          <w:b/>
          <w:bCs/>
        </w:rPr>
      </w:pPr>
    </w:p>
    <w:p w14:paraId="6A3000E1" w14:textId="064F056E" w:rsidR="00DC21CF" w:rsidRPr="005C4304" w:rsidRDefault="005C4304" w:rsidP="00DC21CF">
      <w:pPr>
        <w:rPr>
          <w:rFonts w:ascii="Times New Roman" w:hAnsi="Times New Roman" w:cs="Times New Roman"/>
          <w:b/>
          <w:bCs/>
          <w:u w:val="single"/>
        </w:rPr>
      </w:pPr>
      <w:r w:rsidRPr="005C4304">
        <w:rPr>
          <w:rFonts w:ascii="Times New Roman" w:hAnsi="Times New Roman" w:cs="Times New Roman"/>
          <w:b/>
          <w:bCs/>
          <w:u w:val="single"/>
        </w:rPr>
        <w:t xml:space="preserve">Sources: </w:t>
      </w:r>
    </w:p>
    <w:p w14:paraId="209008D5" w14:textId="23D37E8A" w:rsidR="005C4304" w:rsidRPr="005C4304" w:rsidRDefault="005C4304" w:rsidP="005C4304">
      <w:pPr>
        <w:pStyle w:val="ListParagraph"/>
        <w:numPr>
          <w:ilvl w:val="0"/>
          <w:numId w:val="1"/>
        </w:numPr>
        <w:rPr>
          <w:rFonts w:ascii="Times New Roman" w:hAnsi="Times New Roman" w:cs="Times New Roman"/>
          <w:b/>
          <w:bCs/>
        </w:rPr>
      </w:pPr>
      <w:r>
        <w:rPr>
          <w:rFonts w:ascii="Times New Roman" w:hAnsi="Times New Roman" w:cs="Times New Roman"/>
        </w:rPr>
        <w:lastRenderedPageBreak/>
        <w:t>Article title, citation, brief description and note about application, quotes that could be of use</w:t>
      </w:r>
    </w:p>
    <w:p w14:paraId="03AA4A74" w14:textId="3C5CAE61" w:rsidR="005C4304" w:rsidRDefault="005C4304" w:rsidP="005C4304">
      <w:pPr>
        <w:rPr>
          <w:rFonts w:ascii="Times New Roman" w:hAnsi="Times New Roman" w:cs="Times New Roman"/>
          <w:b/>
          <w:bCs/>
        </w:rPr>
      </w:pPr>
    </w:p>
    <w:p w14:paraId="4A9A8A51" w14:textId="0774CF27" w:rsidR="005C4304" w:rsidRDefault="005C4304" w:rsidP="005C4304">
      <w:pPr>
        <w:rPr>
          <w:rFonts w:ascii="Times New Roman" w:hAnsi="Times New Roman" w:cs="Times New Roman"/>
          <w:b/>
          <w:bCs/>
        </w:rPr>
      </w:pPr>
      <w:r>
        <w:rPr>
          <w:rFonts w:ascii="Times New Roman" w:hAnsi="Times New Roman" w:cs="Times New Roman"/>
          <w:b/>
          <w:bCs/>
        </w:rPr>
        <w:t>Gaps (what literature review is missing):</w:t>
      </w:r>
    </w:p>
    <w:p w14:paraId="28CBD632" w14:textId="6EF6DC8A" w:rsidR="005C4304" w:rsidRPr="005C4304" w:rsidRDefault="005C4304" w:rsidP="005C4304">
      <w:pPr>
        <w:pStyle w:val="ListParagraph"/>
        <w:numPr>
          <w:ilvl w:val="0"/>
          <w:numId w:val="1"/>
        </w:numPr>
        <w:rPr>
          <w:rFonts w:ascii="Times New Roman" w:hAnsi="Times New Roman" w:cs="Times New Roman"/>
          <w:b/>
          <w:bCs/>
        </w:rPr>
      </w:pPr>
      <w:r>
        <w:rPr>
          <w:rFonts w:ascii="Times New Roman" w:hAnsi="Times New Roman" w:cs="Times New Roman"/>
        </w:rPr>
        <w:t xml:space="preserve">Surface waters in marshes </w:t>
      </w:r>
    </w:p>
    <w:p w14:paraId="0F77917F" w14:textId="308A811F" w:rsidR="005C4304" w:rsidRPr="005C4304" w:rsidRDefault="005C4304" w:rsidP="005C4304">
      <w:pPr>
        <w:pStyle w:val="ListParagraph"/>
        <w:numPr>
          <w:ilvl w:val="0"/>
          <w:numId w:val="1"/>
        </w:numPr>
        <w:rPr>
          <w:rFonts w:ascii="Times New Roman" w:hAnsi="Times New Roman" w:cs="Times New Roman"/>
          <w:b/>
          <w:bCs/>
        </w:rPr>
      </w:pPr>
      <w:r>
        <w:rPr>
          <w:rFonts w:ascii="Times New Roman" w:hAnsi="Times New Roman" w:cs="Times New Roman"/>
        </w:rPr>
        <w:t xml:space="preserve">Croatan Sound/Oregon Inlet history </w:t>
      </w:r>
    </w:p>
    <w:p w14:paraId="4C884E63" w14:textId="06B9FFF9" w:rsidR="005C4304" w:rsidRPr="005C4304" w:rsidRDefault="005C4304" w:rsidP="005C4304">
      <w:pPr>
        <w:pStyle w:val="ListParagraph"/>
        <w:numPr>
          <w:ilvl w:val="0"/>
          <w:numId w:val="1"/>
        </w:numPr>
        <w:rPr>
          <w:rFonts w:ascii="Times New Roman" w:hAnsi="Times New Roman" w:cs="Times New Roman"/>
          <w:b/>
          <w:bCs/>
        </w:rPr>
      </w:pPr>
      <w:r>
        <w:rPr>
          <w:rFonts w:ascii="Times New Roman" w:hAnsi="Times New Roman" w:cs="Times New Roman"/>
        </w:rPr>
        <w:t>Nutrients in water besides nitrogen</w:t>
      </w:r>
    </w:p>
    <w:p w14:paraId="2F9D68BA" w14:textId="41A90062" w:rsidR="00AF1452" w:rsidRPr="009A2AEB" w:rsidRDefault="005C4304" w:rsidP="009A2AEB">
      <w:pPr>
        <w:pStyle w:val="ListParagraph"/>
        <w:numPr>
          <w:ilvl w:val="0"/>
          <w:numId w:val="1"/>
        </w:numPr>
        <w:rPr>
          <w:rFonts w:ascii="Times New Roman" w:hAnsi="Times New Roman" w:cs="Times New Roman"/>
          <w:b/>
          <w:bCs/>
        </w:rPr>
      </w:pPr>
      <w:r>
        <w:rPr>
          <w:rFonts w:ascii="Times New Roman" w:hAnsi="Times New Roman" w:cs="Times New Roman"/>
        </w:rPr>
        <w:t xml:space="preserve">Methods other than water sampling and in situ sensors for water level, conductivity, </w:t>
      </w:r>
      <w:proofErr w:type="spellStart"/>
      <w:r>
        <w:rPr>
          <w:rFonts w:ascii="Times New Roman" w:hAnsi="Times New Roman" w:cs="Times New Roman"/>
        </w:rPr>
        <w:t>etc</w:t>
      </w:r>
      <w:proofErr w:type="spellEnd"/>
      <w:r>
        <w:rPr>
          <w:rFonts w:ascii="Times New Roman" w:hAnsi="Times New Roman" w:cs="Times New Roman"/>
        </w:rPr>
        <w:t xml:space="preserve"> (maybe this is fine if all of data is from water sampling and sensors) </w:t>
      </w:r>
    </w:p>
    <w:p w14:paraId="2212CE1B" w14:textId="5BBC2DAB" w:rsidR="00DC21CF" w:rsidRPr="00A61017" w:rsidRDefault="00DC21CF" w:rsidP="00A61017">
      <w:pPr>
        <w:pStyle w:val="ListParagraph"/>
        <w:numPr>
          <w:ilvl w:val="0"/>
          <w:numId w:val="6"/>
        </w:numPr>
        <w:rPr>
          <w:rFonts w:ascii="Times New Roman" w:hAnsi="Times New Roman" w:cs="Times New Roman"/>
          <w:b/>
          <w:bCs/>
          <w:u w:val="single"/>
        </w:rPr>
      </w:pPr>
      <w:r w:rsidRPr="00A61017">
        <w:rPr>
          <w:rFonts w:ascii="Times New Roman" w:hAnsi="Times New Roman" w:cs="Times New Roman"/>
          <w:b/>
          <w:bCs/>
          <w:u w:val="single"/>
        </w:rPr>
        <w:t>Surface Water and the Groundwater Interactions in Salt Marshes and Their Impact on Plant Ecology and Coastal Biogeochemistry (Xin et al. 2022)</w:t>
      </w:r>
    </w:p>
    <w:p w14:paraId="56DF75E4" w14:textId="55BA8FEE" w:rsidR="00DC21CF" w:rsidRDefault="00DC21CF" w:rsidP="00DC21CF">
      <w:pPr>
        <w:rPr>
          <w:rFonts w:ascii="Times New Roman" w:hAnsi="Times New Roman" w:cs="Times New Roman"/>
        </w:rPr>
      </w:pPr>
    </w:p>
    <w:p w14:paraId="71309113" w14:textId="44C7695B" w:rsidR="00DC21CF" w:rsidRDefault="00DC21CF" w:rsidP="00DC21CF">
      <w:pPr>
        <w:rPr>
          <w:rFonts w:ascii="Times New Roman" w:hAnsi="Times New Roman" w:cs="Times New Roman"/>
        </w:rPr>
      </w:pPr>
      <w:r w:rsidRPr="00DC21CF">
        <w:rPr>
          <w:rFonts w:ascii="Times New Roman" w:hAnsi="Times New Roman" w:cs="Times New Roman"/>
        </w:rPr>
        <w:t>Xin, P., Wilson, A., Shen, C., Ge, Z., Moffett, K. B., Santos, I. R., et al. (2022). Surface water and groundwater interactions in salt marshes and their impact on plant ecology and coastal biogeochemistry. Reviews of Geophysics, 60, e2021RG000740. https://doi. org/10.1029/2021RG000740</w:t>
      </w:r>
    </w:p>
    <w:p w14:paraId="3121B455" w14:textId="750FE669" w:rsidR="00AF1452" w:rsidRDefault="00AF1452" w:rsidP="00DC21CF">
      <w:pPr>
        <w:rPr>
          <w:rFonts w:ascii="Times New Roman" w:hAnsi="Times New Roman" w:cs="Times New Roman"/>
        </w:rPr>
      </w:pPr>
    </w:p>
    <w:p w14:paraId="7E07398F" w14:textId="7500D06E" w:rsidR="00AF1452" w:rsidRDefault="00AF1452" w:rsidP="00DC21CF">
      <w:pPr>
        <w:rPr>
          <w:rFonts w:ascii="Times New Roman" w:hAnsi="Times New Roman" w:cs="Times New Roman"/>
        </w:rPr>
      </w:pPr>
      <w:r>
        <w:rPr>
          <w:rFonts w:ascii="Times New Roman" w:hAnsi="Times New Roman" w:cs="Times New Roman"/>
        </w:rPr>
        <w:t xml:space="preserve">Secondary article that encompasses the current state of knowledge on surface water and ground water interactions in salt marshes. </w:t>
      </w:r>
      <w:r w:rsidR="00705472">
        <w:rPr>
          <w:rFonts w:ascii="Times New Roman" w:hAnsi="Times New Roman" w:cs="Times New Roman"/>
        </w:rPr>
        <w:t xml:space="preserve">Surface water and groundwater interactions affect plant zonation, and carbon and nutrient upwelling. Useful for defining the types of water found on wetlands and how they interact – used to explain ground water and surface water interactions and purpose behind sampling ground water and surface water. </w:t>
      </w:r>
    </w:p>
    <w:p w14:paraId="4A585185" w14:textId="393C2AD1" w:rsidR="00DC21CF" w:rsidRDefault="00DC21CF" w:rsidP="00DC21CF">
      <w:pPr>
        <w:rPr>
          <w:rFonts w:ascii="Times New Roman" w:hAnsi="Times New Roman" w:cs="Times New Roman"/>
        </w:rPr>
      </w:pPr>
    </w:p>
    <w:p w14:paraId="5443630D" w14:textId="3479FEEE" w:rsidR="00DC21CF" w:rsidRDefault="00DC21CF" w:rsidP="00DC21CF">
      <w:pPr>
        <w:pStyle w:val="ListParagraph"/>
        <w:numPr>
          <w:ilvl w:val="0"/>
          <w:numId w:val="1"/>
        </w:numPr>
        <w:rPr>
          <w:rFonts w:ascii="Times New Roman" w:hAnsi="Times New Roman" w:cs="Times New Roman"/>
        </w:rPr>
      </w:pPr>
      <w:r>
        <w:rPr>
          <w:rFonts w:ascii="Times New Roman" w:hAnsi="Times New Roman" w:cs="Times New Roman"/>
        </w:rPr>
        <w:t>“</w:t>
      </w:r>
      <w:r w:rsidRPr="00DC21CF">
        <w:rPr>
          <w:rFonts w:ascii="Times New Roman" w:hAnsi="Times New Roman" w:cs="Times New Roman"/>
        </w:rPr>
        <w:t>Located at the land-ocean interface as either shoreline ecosystems or near-shore islands, salt marshes are dynamic zones that are affected by both inland and oceanic forcing factors</w:t>
      </w:r>
      <w:r>
        <w:rPr>
          <w:rFonts w:ascii="Times New Roman" w:hAnsi="Times New Roman" w:cs="Times New Roman"/>
        </w:rPr>
        <w:t>”</w:t>
      </w:r>
    </w:p>
    <w:p w14:paraId="4735B65E" w14:textId="21481C00" w:rsidR="00DC21CF" w:rsidRDefault="00DC21CF" w:rsidP="00DC21CF">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sidRPr="00DC21CF">
        <w:rPr>
          <w:rFonts w:ascii="Times New Roman" w:hAnsi="Times New Roman" w:cs="Times New Roman"/>
        </w:rPr>
        <w:t>Outwelling</w:t>
      </w:r>
      <w:proofErr w:type="spellEnd"/>
      <w:r w:rsidRPr="00DC21CF">
        <w:rPr>
          <w:rFonts w:ascii="Times New Roman" w:hAnsi="Times New Roman" w:cs="Times New Roman"/>
        </w:rPr>
        <w:t xml:space="preserve"> refers to carbon and nutrients exported to the coastal sea that supports the productivity of near-shore marine ecosystems</w:t>
      </w:r>
      <w:r>
        <w:rPr>
          <w:rFonts w:ascii="Times New Roman" w:hAnsi="Times New Roman" w:cs="Times New Roman"/>
        </w:rPr>
        <w:t xml:space="preserve"> </w:t>
      </w:r>
      <w:r w:rsidRPr="00DC21CF">
        <w:rPr>
          <w:rFonts w:ascii="Times New Roman" w:hAnsi="Times New Roman" w:cs="Times New Roman"/>
        </w:rPr>
        <w:t>or long-term carbon sequestration in the ocean</w:t>
      </w:r>
      <w:r>
        <w:rPr>
          <w:rFonts w:ascii="Times New Roman" w:hAnsi="Times New Roman" w:cs="Times New Roman"/>
        </w:rPr>
        <w:t>.”</w:t>
      </w:r>
    </w:p>
    <w:p w14:paraId="2D8D1D46" w14:textId="731BFF21" w:rsidR="00DC21CF" w:rsidRDefault="00DC21CF" w:rsidP="00DC21CF">
      <w:pPr>
        <w:pStyle w:val="ListParagraph"/>
        <w:numPr>
          <w:ilvl w:val="0"/>
          <w:numId w:val="1"/>
        </w:numPr>
        <w:rPr>
          <w:rFonts w:ascii="Times New Roman" w:hAnsi="Times New Roman" w:cs="Times New Roman"/>
        </w:rPr>
      </w:pPr>
      <w:r>
        <w:rPr>
          <w:rFonts w:ascii="Times New Roman" w:hAnsi="Times New Roman" w:cs="Times New Roman"/>
        </w:rPr>
        <w:t>“</w:t>
      </w:r>
      <w:r w:rsidRPr="00DC21CF">
        <w:rPr>
          <w:rFonts w:ascii="Times New Roman" w:hAnsi="Times New Roman" w:cs="Times New Roman"/>
        </w:rPr>
        <w:t>At the interface between land and ocean, salt marshes serve as natural filters for the removal of nutrients, metals and other pollutant</w:t>
      </w:r>
      <w:r>
        <w:rPr>
          <w:rFonts w:ascii="Times New Roman" w:hAnsi="Times New Roman" w:cs="Times New Roman"/>
        </w:rPr>
        <w:t>s.”</w:t>
      </w:r>
    </w:p>
    <w:p w14:paraId="14177EA4" w14:textId="35DF5934" w:rsidR="00DC21CF" w:rsidRDefault="00DC21CF" w:rsidP="00DC21CF">
      <w:pPr>
        <w:pStyle w:val="ListParagraph"/>
        <w:numPr>
          <w:ilvl w:val="0"/>
          <w:numId w:val="1"/>
        </w:numPr>
        <w:rPr>
          <w:rFonts w:ascii="Times New Roman" w:hAnsi="Times New Roman" w:cs="Times New Roman"/>
        </w:rPr>
      </w:pPr>
      <w:r>
        <w:rPr>
          <w:rFonts w:ascii="Times New Roman" w:hAnsi="Times New Roman" w:cs="Times New Roman"/>
        </w:rPr>
        <w:t>“</w:t>
      </w:r>
      <w:r w:rsidRPr="00DC21CF">
        <w:rPr>
          <w:rFonts w:ascii="Times New Roman" w:hAnsi="Times New Roman" w:cs="Times New Roman"/>
        </w:rPr>
        <w:t>They are regarded as an important blue-carbon ecosystem, sequestering greenhouse gases and partially offsetting climate chang</w:t>
      </w:r>
      <w:r>
        <w:rPr>
          <w:rFonts w:ascii="Times New Roman" w:hAnsi="Times New Roman" w:cs="Times New Roman"/>
        </w:rPr>
        <w:t xml:space="preserve">e. </w:t>
      </w:r>
      <w:r w:rsidRPr="00DC21CF">
        <w:rPr>
          <w:rFonts w:ascii="Times New Roman" w:hAnsi="Times New Roman" w:cs="Times New Roman"/>
        </w:rPr>
        <w:t>About 430 </w:t>
      </w:r>
      <w:proofErr w:type="spellStart"/>
      <w:r w:rsidRPr="00DC21CF">
        <w:rPr>
          <w:rFonts w:ascii="Times New Roman" w:hAnsi="Times New Roman" w:cs="Times New Roman"/>
        </w:rPr>
        <w:t>Tg</w:t>
      </w:r>
      <w:proofErr w:type="spellEnd"/>
      <w:r w:rsidRPr="00DC21CF">
        <w:rPr>
          <w:rFonts w:ascii="Times New Roman" w:hAnsi="Times New Roman" w:cs="Times New Roman"/>
        </w:rPr>
        <w:t xml:space="preserve"> C are stored in the upper 0.5 m of soils in salt</w:t>
      </w:r>
      <w:r>
        <w:rPr>
          <w:rFonts w:ascii="Times New Roman" w:hAnsi="Times New Roman" w:cs="Times New Roman"/>
        </w:rPr>
        <w:t xml:space="preserve"> </w:t>
      </w:r>
      <w:r w:rsidRPr="00DC21CF">
        <w:rPr>
          <w:rFonts w:ascii="Times New Roman" w:hAnsi="Times New Roman" w:cs="Times New Roman"/>
        </w:rPr>
        <w:t>marshes globally</w:t>
      </w:r>
      <w:r>
        <w:rPr>
          <w:rFonts w:ascii="Times New Roman" w:hAnsi="Times New Roman" w:cs="Times New Roman"/>
        </w:rPr>
        <w:t xml:space="preserve">. </w:t>
      </w:r>
      <w:r w:rsidRPr="00DC21CF">
        <w:rPr>
          <w:rFonts w:ascii="Times New Roman" w:hAnsi="Times New Roman" w:cs="Times New Roman"/>
        </w:rPr>
        <w:t>The average global rate of carbon sequestration in salt marsh ecosystems is estimated to be 168 g C m−2 y−1, leading to a total global rate of 48–59 </w:t>
      </w:r>
      <w:proofErr w:type="spellStart"/>
      <w:r w:rsidRPr="00DC21CF">
        <w:rPr>
          <w:rFonts w:ascii="Times New Roman" w:hAnsi="Times New Roman" w:cs="Times New Roman"/>
        </w:rPr>
        <w:t>Tg</w:t>
      </w:r>
      <w:proofErr w:type="spellEnd"/>
      <w:r w:rsidRPr="00DC21CF">
        <w:rPr>
          <w:rFonts w:ascii="Times New Roman" w:hAnsi="Times New Roman" w:cs="Times New Roman"/>
        </w:rPr>
        <w:t xml:space="preserve"> C y−1, which is equivalent</w:t>
      </w:r>
      <w:r>
        <w:rPr>
          <w:rFonts w:ascii="Times New Roman" w:hAnsi="Times New Roman" w:cs="Times New Roman"/>
        </w:rPr>
        <w:t xml:space="preserve"> </w:t>
      </w:r>
      <w:r w:rsidRPr="00DC21CF">
        <w:rPr>
          <w:rFonts w:ascii="Times New Roman" w:hAnsi="Times New Roman" w:cs="Times New Roman"/>
        </w:rPr>
        <w:t>to 30% of the organic carbon buried in the entire seafloor</w:t>
      </w:r>
      <w:r>
        <w:rPr>
          <w:rFonts w:ascii="Times New Roman" w:hAnsi="Times New Roman" w:cs="Times New Roman"/>
        </w:rPr>
        <w:t>.”</w:t>
      </w:r>
    </w:p>
    <w:p w14:paraId="546DE413" w14:textId="0FA56C8F" w:rsidR="00DC21CF" w:rsidRDefault="00DC21CF" w:rsidP="00DC21CF">
      <w:pPr>
        <w:pStyle w:val="ListParagraph"/>
        <w:numPr>
          <w:ilvl w:val="0"/>
          <w:numId w:val="1"/>
        </w:numPr>
        <w:rPr>
          <w:rFonts w:ascii="Times New Roman" w:hAnsi="Times New Roman" w:cs="Times New Roman"/>
        </w:rPr>
      </w:pPr>
      <w:r>
        <w:rPr>
          <w:rFonts w:ascii="Times New Roman" w:hAnsi="Times New Roman" w:cs="Times New Roman"/>
        </w:rPr>
        <w:t>“</w:t>
      </w:r>
      <w:r w:rsidRPr="00DC21CF">
        <w:rPr>
          <w:rFonts w:ascii="Times New Roman" w:hAnsi="Times New Roman" w:cs="Times New Roman"/>
        </w:rPr>
        <w:t xml:space="preserve">SW-GW interactions significantly modify soil saturation (Armstrong </w:t>
      </w:r>
      <w:proofErr w:type="gramStart"/>
      <w:r w:rsidRPr="00DC21CF">
        <w:rPr>
          <w:rFonts w:ascii="Times New Roman" w:hAnsi="Times New Roman" w:cs="Times New Roman"/>
        </w:rPr>
        <w:t>et  al.</w:t>
      </w:r>
      <w:proofErr w:type="gramEnd"/>
      <w:r w:rsidRPr="00DC21CF">
        <w:rPr>
          <w:rFonts w:ascii="Times New Roman" w:hAnsi="Times New Roman" w:cs="Times New Roman"/>
        </w:rPr>
        <w:t xml:space="preserve">,  1985; H. Li et  al.,  2005; Howes &amp; </w:t>
      </w:r>
      <w:proofErr w:type="spellStart"/>
      <w:r w:rsidRPr="00DC21CF">
        <w:rPr>
          <w:rFonts w:ascii="Times New Roman" w:hAnsi="Times New Roman" w:cs="Times New Roman"/>
        </w:rPr>
        <w:t>Goehringer</w:t>
      </w:r>
      <w:proofErr w:type="spellEnd"/>
      <w:r w:rsidRPr="00DC21CF">
        <w:rPr>
          <w:rFonts w:ascii="Times New Roman" w:hAnsi="Times New Roman" w:cs="Times New Roman"/>
        </w:rPr>
        <w:t xml:space="preserve">,  1994; L. R. Gardner,  2005a), groundwater salinity (Carol et  al.,  2012; Moffett, Robinson, &amp; Gorelick, 2010; </w:t>
      </w:r>
      <w:proofErr w:type="spellStart"/>
      <w:r w:rsidRPr="00DC21CF">
        <w:rPr>
          <w:rFonts w:ascii="Times New Roman" w:hAnsi="Times New Roman" w:cs="Times New Roman"/>
        </w:rPr>
        <w:t>Pennings</w:t>
      </w:r>
      <w:proofErr w:type="spellEnd"/>
      <w:r w:rsidRPr="00DC21CF">
        <w:rPr>
          <w:rFonts w:ascii="Times New Roman" w:hAnsi="Times New Roman" w:cs="Times New Roman"/>
        </w:rPr>
        <w:t xml:space="preserve"> et al., 2005), and biogeochemical cycling (A. M. Wilson &amp; Gardner, 2006; </w:t>
      </w:r>
      <w:proofErr w:type="spellStart"/>
      <w:r w:rsidRPr="00DC21CF">
        <w:rPr>
          <w:rFonts w:ascii="Times New Roman" w:hAnsi="Times New Roman" w:cs="Times New Roman"/>
        </w:rPr>
        <w:t>Hemond</w:t>
      </w:r>
      <w:proofErr w:type="spellEnd"/>
      <w:r w:rsidRPr="00DC21CF">
        <w:rPr>
          <w:rFonts w:ascii="Times New Roman" w:hAnsi="Times New Roman" w:cs="Times New Roman"/>
        </w:rPr>
        <w:t xml:space="preserve"> et al., 1984; Montalto et al., 2007; </w:t>
      </w:r>
      <w:proofErr w:type="spellStart"/>
      <w:r w:rsidRPr="00DC21CF">
        <w:rPr>
          <w:rFonts w:ascii="Times New Roman" w:hAnsi="Times New Roman" w:cs="Times New Roman"/>
        </w:rPr>
        <w:t>Nuttle</w:t>
      </w:r>
      <w:proofErr w:type="spellEnd"/>
      <w:r w:rsidRPr="00DC21CF">
        <w:rPr>
          <w:rFonts w:ascii="Times New Roman" w:hAnsi="Times New Roman" w:cs="Times New Roman"/>
        </w:rPr>
        <w:t xml:space="preserve"> &amp; </w:t>
      </w:r>
      <w:proofErr w:type="spellStart"/>
      <w:r w:rsidRPr="00DC21CF">
        <w:rPr>
          <w:rFonts w:ascii="Times New Roman" w:hAnsi="Times New Roman" w:cs="Times New Roman"/>
        </w:rPr>
        <w:t>Hemond</w:t>
      </w:r>
      <w:proofErr w:type="spellEnd"/>
      <w:r w:rsidRPr="00DC21CF">
        <w:rPr>
          <w:rFonts w:ascii="Times New Roman" w:hAnsi="Times New Roman" w:cs="Times New Roman"/>
        </w:rPr>
        <w:t xml:space="preserve">, 1988; </w:t>
      </w:r>
      <w:proofErr w:type="spellStart"/>
      <w:r w:rsidRPr="00DC21CF">
        <w:rPr>
          <w:rFonts w:ascii="Times New Roman" w:hAnsi="Times New Roman" w:cs="Times New Roman"/>
        </w:rPr>
        <w:t>Valiela</w:t>
      </w:r>
      <w:proofErr w:type="spellEnd"/>
      <w:r w:rsidRPr="00DC21CF">
        <w:rPr>
          <w:rFonts w:ascii="Times New Roman" w:hAnsi="Times New Roman" w:cs="Times New Roman"/>
        </w:rPr>
        <w:t xml:space="preserve"> et al., 1978) in salt marshes (Figure 3a)</w:t>
      </w:r>
      <w:r>
        <w:rPr>
          <w:rFonts w:ascii="Times New Roman" w:hAnsi="Times New Roman" w:cs="Times New Roman"/>
        </w:rPr>
        <w:t>.”</w:t>
      </w:r>
    </w:p>
    <w:p w14:paraId="58426D89" w14:textId="2E134A98" w:rsidR="00DC21CF" w:rsidRDefault="00DB22E1" w:rsidP="00DC21CF">
      <w:pPr>
        <w:pStyle w:val="ListParagraph"/>
        <w:numPr>
          <w:ilvl w:val="0"/>
          <w:numId w:val="1"/>
        </w:numPr>
        <w:rPr>
          <w:rFonts w:ascii="Times New Roman" w:hAnsi="Times New Roman" w:cs="Times New Roman"/>
        </w:rPr>
      </w:pPr>
      <w:r>
        <w:rPr>
          <w:rFonts w:ascii="Times New Roman" w:hAnsi="Times New Roman" w:cs="Times New Roman"/>
        </w:rPr>
        <w:t>“</w:t>
      </w:r>
      <w:r w:rsidRPr="00DB22E1">
        <w:rPr>
          <w:rFonts w:ascii="Times New Roman" w:hAnsi="Times New Roman" w:cs="Times New Roman"/>
        </w:rPr>
        <w:t xml:space="preserve">Groundwater flow through this system is driven by tidal fluctuations and infiltration of rainwater into the upland and the marsh surface. Net groundwater flow is toward the creek on average, with flow </w:t>
      </w:r>
      <w:proofErr w:type="spellStart"/>
      <w:r w:rsidRPr="00DB22E1">
        <w:rPr>
          <w:rFonts w:ascii="Times New Roman" w:hAnsi="Times New Roman" w:cs="Times New Roman"/>
        </w:rPr>
        <w:t>concen</w:t>
      </w:r>
      <w:proofErr w:type="spellEnd"/>
      <w:r w:rsidRPr="00DB22E1">
        <w:rPr>
          <w:rFonts w:ascii="Times New Roman" w:hAnsi="Times New Roman" w:cs="Times New Roman"/>
        </w:rPr>
        <w:t xml:space="preserve">- </w:t>
      </w:r>
      <w:proofErr w:type="spellStart"/>
      <w:r w:rsidRPr="00DB22E1">
        <w:rPr>
          <w:rFonts w:ascii="Times New Roman" w:hAnsi="Times New Roman" w:cs="Times New Roman"/>
        </w:rPr>
        <w:t>trated</w:t>
      </w:r>
      <w:proofErr w:type="spellEnd"/>
      <w:r w:rsidRPr="00DB22E1">
        <w:rPr>
          <w:rFonts w:ascii="Times New Roman" w:hAnsi="Times New Roman" w:cs="Times New Roman"/>
        </w:rPr>
        <w:t xml:space="preserve"> in more permeable sediment layers. As </w:t>
      </w:r>
      <w:r w:rsidRPr="00DB22E1">
        <w:rPr>
          <w:rFonts w:ascii="Times New Roman" w:hAnsi="Times New Roman" w:cs="Times New Roman"/>
        </w:rPr>
        <w:lastRenderedPageBreak/>
        <w:t>discussed later, saline groundwater that discharges to tidal creeks is enriched in nutrients and other solutes, and therefore provides a source of nutrients to surface water.</w:t>
      </w:r>
      <w:r>
        <w:rPr>
          <w:rFonts w:ascii="Times New Roman" w:hAnsi="Times New Roman" w:cs="Times New Roman"/>
        </w:rPr>
        <w:t>”</w:t>
      </w:r>
    </w:p>
    <w:p w14:paraId="35217D24" w14:textId="3525C7D5" w:rsidR="00DB22E1" w:rsidRDefault="00DB22E1" w:rsidP="00DC21CF">
      <w:pPr>
        <w:pStyle w:val="ListParagraph"/>
        <w:numPr>
          <w:ilvl w:val="0"/>
          <w:numId w:val="1"/>
        </w:numPr>
        <w:rPr>
          <w:rFonts w:ascii="Times New Roman" w:hAnsi="Times New Roman" w:cs="Times New Roman"/>
        </w:rPr>
      </w:pPr>
      <w:r>
        <w:rPr>
          <w:rFonts w:ascii="Times New Roman" w:hAnsi="Times New Roman" w:cs="Times New Roman"/>
        </w:rPr>
        <w:t>“</w:t>
      </w:r>
      <w:r w:rsidRPr="00DB22E1">
        <w:rPr>
          <w:rFonts w:ascii="Times New Roman" w:hAnsi="Times New Roman" w:cs="Times New Roman"/>
        </w:rPr>
        <w:t xml:space="preserve">Tides are an essential part of salt marsh functioning. The baseline tidal elevation is further influenced by wind, as illustrated by the example of storm surges that can significantly raise sea level (A. M. Wilson </w:t>
      </w:r>
      <w:proofErr w:type="gramStart"/>
      <w:r w:rsidRPr="00DB22E1">
        <w:rPr>
          <w:rFonts w:ascii="Times New Roman" w:hAnsi="Times New Roman" w:cs="Times New Roman"/>
        </w:rPr>
        <w:t>et  al.</w:t>
      </w:r>
      <w:proofErr w:type="gramEnd"/>
      <w:r w:rsidRPr="00DB22E1">
        <w:rPr>
          <w:rFonts w:ascii="Times New Roman" w:hAnsi="Times New Roman" w:cs="Times New Roman"/>
        </w:rPr>
        <w:t>, 2011). Tides propagate through tidal creeks and flood marsh platforms, and so are a critical driver for movement of water and solutes in marsh systems. Tides then ebb off the marsh surface both by direct drainage to tidal creeks and by sheet flow over the marsh surface.</w:t>
      </w:r>
      <w:r>
        <w:rPr>
          <w:rFonts w:ascii="Times New Roman" w:hAnsi="Times New Roman" w:cs="Times New Roman"/>
        </w:rPr>
        <w:t xml:space="preserve">” </w:t>
      </w:r>
    </w:p>
    <w:p w14:paraId="057018B0" w14:textId="76015231" w:rsidR="00DB22E1" w:rsidRDefault="00DB22E1" w:rsidP="00DC21CF">
      <w:pPr>
        <w:pStyle w:val="ListParagraph"/>
        <w:numPr>
          <w:ilvl w:val="0"/>
          <w:numId w:val="1"/>
        </w:numPr>
        <w:rPr>
          <w:rFonts w:ascii="Times New Roman" w:hAnsi="Times New Roman" w:cs="Times New Roman"/>
        </w:rPr>
      </w:pPr>
      <w:r>
        <w:rPr>
          <w:rFonts w:ascii="Times New Roman" w:hAnsi="Times New Roman" w:cs="Times New Roman"/>
        </w:rPr>
        <w:t>“</w:t>
      </w:r>
      <w:r w:rsidRPr="00DB22E1">
        <w:rPr>
          <w:rFonts w:ascii="Times New Roman" w:hAnsi="Times New Roman" w:cs="Times New Roman"/>
        </w:rPr>
        <w:t>During rising and high inundating tides, surface water overtops creekbanks, flows over the marsh platform and infiltrates through the marsh sediment surface</w:t>
      </w:r>
      <w:r>
        <w:rPr>
          <w:rFonts w:ascii="Times New Roman" w:hAnsi="Times New Roman" w:cs="Times New Roman"/>
        </w:rPr>
        <w:t>.”</w:t>
      </w:r>
    </w:p>
    <w:p w14:paraId="2BBB26F3" w14:textId="3DCD0F40" w:rsidR="00DB22E1" w:rsidRDefault="00DB22E1" w:rsidP="00DC21CF">
      <w:pPr>
        <w:pStyle w:val="ListParagraph"/>
        <w:numPr>
          <w:ilvl w:val="0"/>
          <w:numId w:val="1"/>
        </w:numPr>
        <w:rPr>
          <w:rFonts w:ascii="Times New Roman" w:hAnsi="Times New Roman" w:cs="Times New Roman"/>
        </w:rPr>
      </w:pPr>
      <w:r>
        <w:rPr>
          <w:rFonts w:ascii="Times New Roman" w:hAnsi="Times New Roman" w:cs="Times New Roman"/>
        </w:rPr>
        <w:t>“</w:t>
      </w:r>
      <w:r w:rsidRPr="00DB22E1">
        <w:rPr>
          <w:rFonts w:ascii="Times New Roman" w:hAnsi="Times New Roman" w:cs="Times New Roman"/>
        </w:rPr>
        <w:t>When the marsh platform is gradually exposed during falling tide, groundwater seeps out from the marsh sediments across the creek bank and bottom. This drainage lowers the water</w:t>
      </w:r>
      <w:r>
        <w:rPr>
          <w:rFonts w:ascii="Times New Roman" w:hAnsi="Times New Roman" w:cs="Times New Roman"/>
        </w:rPr>
        <w:t xml:space="preserve"> </w:t>
      </w:r>
      <w:r w:rsidRPr="00DB22E1">
        <w:rPr>
          <w:rFonts w:ascii="Times New Roman" w:hAnsi="Times New Roman" w:cs="Times New Roman"/>
        </w:rPr>
        <w:t xml:space="preserve">table and leads to the desaturation/reaeration of the soil (Cao et al., 2012; H. Li et al., 2005; </w:t>
      </w:r>
      <w:proofErr w:type="spellStart"/>
      <w:r w:rsidRPr="00DB22E1">
        <w:rPr>
          <w:rFonts w:ascii="Times New Roman" w:hAnsi="Times New Roman" w:cs="Times New Roman"/>
        </w:rPr>
        <w:t>Marani</w:t>
      </w:r>
      <w:proofErr w:type="spellEnd"/>
      <w:r w:rsidRPr="00DB22E1">
        <w:rPr>
          <w:rFonts w:ascii="Times New Roman" w:hAnsi="Times New Roman" w:cs="Times New Roman"/>
        </w:rPr>
        <w:t xml:space="preserve"> et al., 2006; </w:t>
      </w:r>
      <w:proofErr w:type="spellStart"/>
      <w:r w:rsidRPr="00DB22E1">
        <w:rPr>
          <w:rFonts w:ascii="Times New Roman" w:hAnsi="Times New Roman" w:cs="Times New Roman"/>
        </w:rPr>
        <w:t>Ursino</w:t>
      </w:r>
      <w:proofErr w:type="spellEnd"/>
      <w:r w:rsidRPr="00DB22E1">
        <w:rPr>
          <w:rFonts w:ascii="Times New Roman" w:hAnsi="Times New Roman" w:cs="Times New Roman"/>
        </w:rPr>
        <w:t xml:space="preserve"> et al., 2004), thus providing a mechanism for solute exchange near the creek bank, as well as preventing a buildup of salt or other solutes</w:t>
      </w:r>
      <w:r>
        <w:rPr>
          <w:rFonts w:ascii="Times New Roman" w:hAnsi="Times New Roman" w:cs="Times New Roman"/>
        </w:rPr>
        <w:t>.”</w:t>
      </w:r>
    </w:p>
    <w:p w14:paraId="7ECEE8F5" w14:textId="305B7CBF" w:rsidR="00DB22E1" w:rsidRDefault="00DB22E1" w:rsidP="00DC21CF">
      <w:pPr>
        <w:pStyle w:val="ListParagraph"/>
        <w:numPr>
          <w:ilvl w:val="0"/>
          <w:numId w:val="1"/>
        </w:numPr>
        <w:rPr>
          <w:rFonts w:ascii="Times New Roman" w:hAnsi="Times New Roman" w:cs="Times New Roman"/>
        </w:rPr>
      </w:pPr>
      <w:r>
        <w:rPr>
          <w:rFonts w:ascii="Times New Roman" w:hAnsi="Times New Roman" w:cs="Times New Roman"/>
        </w:rPr>
        <w:t>“</w:t>
      </w:r>
      <w:r w:rsidRPr="00DB22E1">
        <w:rPr>
          <w:rFonts w:ascii="Times New Roman" w:hAnsi="Times New Roman" w:cs="Times New Roman"/>
        </w:rPr>
        <w:t>Precipitation causes freshwater infiltration into marsh soils if the marsh is not inundated by the tide. The rate of infiltration depends on rainfall intensity and the infiltration capacity of the soil</w:t>
      </w:r>
      <w:r>
        <w:rPr>
          <w:rFonts w:ascii="Times New Roman" w:hAnsi="Times New Roman" w:cs="Times New Roman"/>
        </w:rPr>
        <w:t>”</w:t>
      </w:r>
    </w:p>
    <w:p w14:paraId="40CD7903" w14:textId="27BBF21B" w:rsidR="00DB22E1" w:rsidRDefault="00DB22E1" w:rsidP="00DC21CF">
      <w:pPr>
        <w:pStyle w:val="ListParagraph"/>
        <w:numPr>
          <w:ilvl w:val="0"/>
          <w:numId w:val="1"/>
        </w:numPr>
        <w:rPr>
          <w:rFonts w:ascii="Times New Roman" w:hAnsi="Times New Roman" w:cs="Times New Roman"/>
        </w:rPr>
      </w:pPr>
      <w:r>
        <w:rPr>
          <w:rFonts w:ascii="Times New Roman" w:hAnsi="Times New Roman" w:cs="Times New Roman"/>
        </w:rPr>
        <w:t>“</w:t>
      </w:r>
      <w:r w:rsidRPr="00DB22E1">
        <w:rPr>
          <w:rFonts w:ascii="Times New Roman" w:hAnsi="Times New Roman" w:cs="Times New Roman"/>
        </w:rPr>
        <w:t>For example, the salinity of marsh creek water can decrease dramatically during rainfall events, with no obvious changes of groundwater salinity afterward</w:t>
      </w:r>
      <w:r>
        <w:rPr>
          <w:rFonts w:ascii="Times New Roman" w:hAnsi="Times New Roman" w:cs="Times New Roman"/>
        </w:rPr>
        <w:t>”</w:t>
      </w:r>
    </w:p>
    <w:p w14:paraId="7043CAB3" w14:textId="53328AC0" w:rsidR="00DB22E1" w:rsidRDefault="00DB22E1" w:rsidP="00DC21CF">
      <w:pPr>
        <w:pStyle w:val="ListParagraph"/>
        <w:numPr>
          <w:ilvl w:val="0"/>
          <w:numId w:val="1"/>
        </w:numPr>
        <w:rPr>
          <w:rFonts w:ascii="Times New Roman" w:hAnsi="Times New Roman" w:cs="Times New Roman"/>
        </w:rPr>
      </w:pPr>
      <w:r>
        <w:rPr>
          <w:rFonts w:ascii="Times New Roman" w:hAnsi="Times New Roman" w:cs="Times New Roman"/>
        </w:rPr>
        <w:t>“</w:t>
      </w:r>
      <w:r w:rsidRPr="00DB22E1">
        <w:rPr>
          <w:rFonts w:ascii="Times New Roman" w:hAnsi="Times New Roman" w:cs="Times New Roman"/>
        </w:rPr>
        <w:t xml:space="preserve">Rainfall events can induce </w:t>
      </w:r>
      <w:proofErr w:type="spellStart"/>
      <w:r w:rsidRPr="00DB22E1">
        <w:rPr>
          <w:rFonts w:ascii="Times New Roman" w:hAnsi="Times New Roman" w:cs="Times New Roman"/>
        </w:rPr>
        <w:t>watertable</w:t>
      </w:r>
      <w:proofErr w:type="spellEnd"/>
      <w:r w:rsidRPr="00DB22E1">
        <w:rPr>
          <w:rFonts w:ascii="Times New Roman" w:hAnsi="Times New Roman" w:cs="Times New Roman"/>
        </w:rPr>
        <w:t xml:space="preserve"> fluctuations, although both the peak and decay of the </w:t>
      </w:r>
      <w:proofErr w:type="spellStart"/>
      <w:r w:rsidRPr="00DB22E1">
        <w:rPr>
          <w:rFonts w:ascii="Times New Roman" w:hAnsi="Times New Roman" w:cs="Times New Roman"/>
        </w:rPr>
        <w:t>watertable</w:t>
      </w:r>
      <w:proofErr w:type="spellEnd"/>
      <w:r w:rsidRPr="00DB22E1">
        <w:rPr>
          <w:rFonts w:ascii="Times New Roman" w:hAnsi="Times New Roman" w:cs="Times New Roman"/>
        </w:rPr>
        <w:t xml:space="preserve"> response to rainfall lag behind the rainfall event (C. E. Hughes et al., 1998) due to the low permeability of marsh sediments, which limits the rate of infiltration and drainage.</w:t>
      </w:r>
      <w:r>
        <w:rPr>
          <w:rFonts w:ascii="Times New Roman" w:hAnsi="Times New Roman" w:cs="Times New Roman"/>
        </w:rPr>
        <w:t>”</w:t>
      </w:r>
    </w:p>
    <w:p w14:paraId="5501BED1" w14:textId="5DA53F3B" w:rsidR="00DB22E1" w:rsidRDefault="00DB22E1" w:rsidP="00DC21CF">
      <w:pPr>
        <w:pStyle w:val="ListParagraph"/>
        <w:numPr>
          <w:ilvl w:val="0"/>
          <w:numId w:val="1"/>
        </w:numPr>
        <w:rPr>
          <w:rFonts w:ascii="Times New Roman" w:hAnsi="Times New Roman" w:cs="Times New Roman"/>
        </w:rPr>
      </w:pPr>
      <w:r>
        <w:rPr>
          <w:rFonts w:ascii="Times New Roman" w:hAnsi="Times New Roman" w:cs="Times New Roman"/>
        </w:rPr>
        <w:t>“</w:t>
      </w:r>
      <w:r w:rsidRPr="00DB22E1">
        <w:rPr>
          <w:rFonts w:ascii="Times New Roman" w:hAnsi="Times New Roman" w:cs="Times New Roman"/>
        </w:rPr>
        <w:t>Temperature information (e.g., from in situ probes, cables, or thermal imaging) can distinguish marsh ground- water seepage that has spent sufficiently long in the marsh subsurface to cool during a warm season or warm during a cold season. On average, more characteristic marsh groundwater should be similar to mean annual air temperature, whereas rapidly recirculated surface water should be more similar to recent or diurnal mean air or surface water temperatures.</w:t>
      </w:r>
      <w:r>
        <w:rPr>
          <w:rFonts w:ascii="Times New Roman" w:hAnsi="Times New Roman" w:cs="Times New Roman"/>
        </w:rPr>
        <w:t>”</w:t>
      </w:r>
    </w:p>
    <w:p w14:paraId="2777ADD3" w14:textId="66EAB650" w:rsidR="00DB22E1" w:rsidRDefault="005E5E6B" w:rsidP="00DC21CF">
      <w:pPr>
        <w:pStyle w:val="ListParagraph"/>
        <w:numPr>
          <w:ilvl w:val="0"/>
          <w:numId w:val="1"/>
        </w:numPr>
        <w:rPr>
          <w:rFonts w:ascii="Times New Roman" w:hAnsi="Times New Roman" w:cs="Times New Roman"/>
        </w:rPr>
      </w:pPr>
      <w:r>
        <w:rPr>
          <w:rFonts w:ascii="Times New Roman" w:hAnsi="Times New Roman" w:cs="Times New Roman"/>
        </w:rPr>
        <w:t>“</w:t>
      </w:r>
      <w:r w:rsidRPr="005E5E6B">
        <w:rPr>
          <w:rFonts w:ascii="Times New Roman" w:hAnsi="Times New Roman" w:cs="Times New Roman"/>
        </w:rPr>
        <w:t>Many salt marshes are nutrient-limited, especially in the pristine or undisturbed systems, because mineral sediments provide little nutrition to support plant growth (</w:t>
      </w:r>
      <w:proofErr w:type="spellStart"/>
      <w:r w:rsidRPr="005E5E6B">
        <w:rPr>
          <w:rFonts w:ascii="Times New Roman" w:hAnsi="Times New Roman" w:cs="Times New Roman"/>
        </w:rPr>
        <w:t>Kachi</w:t>
      </w:r>
      <w:proofErr w:type="spellEnd"/>
      <w:r w:rsidRPr="005E5E6B">
        <w:rPr>
          <w:rFonts w:ascii="Times New Roman" w:hAnsi="Times New Roman" w:cs="Times New Roman"/>
        </w:rPr>
        <w:t xml:space="preserve"> &amp; Hirose, 1983). However, compared to the pre- industrial era, human activities have remarkably enhanced the nutrient loadings to coastal areas.</w:t>
      </w:r>
      <w:r w:rsidRPr="005E5E6B">
        <w:t xml:space="preserve"> </w:t>
      </w:r>
      <w:r w:rsidRPr="005E5E6B">
        <w:rPr>
          <w:rFonts w:ascii="Times New Roman" w:hAnsi="Times New Roman" w:cs="Times New Roman"/>
        </w:rPr>
        <w:t>During recent decades, coastal ecosystems have received excessive nutrients from acid precipitation, sewage waste, and fertilizer runoff with nitrogen (N) and phosphorus (P) loads. With nutrient input from terrestrial groundwater and riverine supply, salt marshes became the most nutrient enriched ecosystem around the worl</w:t>
      </w:r>
      <w:r>
        <w:rPr>
          <w:rFonts w:ascii="Times New Roman" w:hAnsi="Times New Roman" w:cs="Times New Roman"/>
        </w:rPr>
        <w:t>d.”</w:t>
      </w:r>
    </w:p>
    <w:p w14:paraId="7CCFA7B4" w14:textId="0754E3D4" w:rsidR="005E5E6B" w:rsidRDefault="005E5E6B" w:rsidP="00DC21CF">
      <w:pPr>
        <w:pStyle w:val="ListParagraph"/>
        <w:numPr>
          <w:ilvl w:val="0"/>
          <w:numId w:val="1"/>
        </w:numPr>
        <w:rPr>
          <w:rFonts w:ascii="Times New Roman" w:hAnsi="Times New Roman" w:cs="Times New Roman"/>
        </w:rPr>
      </w:pPr>
      <w:r>
        <w:rPr>
          <w:rFonts w:ascii="Times New Roman" w:hAnsi="Times New Roman" w:cs="Times New Roman"/>
        </w:rPr>
        <w:t>“</w:t>
      </w:r>
      <w:r w:rsidRPr="005E5E6B">
        <w:rPr>
          <w:rFonts w:ascii="Times New Roman" w:hAnsi="Times New Roman" w:cs="Times New Roman"/>
        </w:rPr>
        <w:t>Part of the carbon accumulated in salt marsh sediments can be flushed out via shallow porewater exchange and deep groundwater flow, eventually reaching the coastal sea (</w:t>
      </w:r>
      <w:proofErr w:type="gramStart"/>
      <w:r w:rsidRPr="005E5E6B">
        <w:rPr>
          <w:rFonts w:ascii="Times New Roman" w:hAnsi="Times New Roman" w:cs="Times New Roman"/>
        </w:rPr>
        <w:t>Figure  13</w:t>
      </w:r>
      <w:proofErr w:type="gramEnd"/>
      <w:r w:rsidRPr="005E5E6B">
        <w:rPr>
          <w:rFonts w:ascii="Times New Roman" w:hAnsi="Times New Roman" w:cs="Times New Roman"/>
        </w:rPr>
        <w:t xml:space="preserve">). The lateral transport of carbon and nutrients from salt marshes and other coastal ecosystems is referred to as </w:t>
      </w:r>
      <w:proofErr w:type="spellStart"/>
      <w:r w:rsidRPr="005E5E6B">
        <w:rPr>
          <w:rFonts w:ascii="Times New Roman" w:hAnsi="Times New Roman" w:cs="Times New Roman"/>
        </w:rPr>
        <w:t>outwelling</w:t>
      </w:r>
      <w:proofErr w:type="spellEnd"/>
      <w:r w:rsidRPr="005E5E6B">
        <w:rPr>
          <w:rFonts w:ascii="Times New Roman" w:hAnsi="Times New Roman" w:cs="Times New Roman"/>
        </w:rPr>
        <w:t>.</w:t>
      </w:r>
      <w:r>
        <w:rPr>
          <w:rFonts w:ascii="Times New Roman" w:hAnsi="Times New Roman" w:cs="Times New Roman"/>
        </w:rPr>
        <w:t xml:space="preserve"> </w:t>
      </w:r>
      <w:proofErr w:type="spellStart"/>
      <w:r w:rsidRPr="005E5E6B">
        <w:rPr>
          <w:rFonts w:ascii="Times New Roman" w:hAnsi="Times New Roman" w:cs="Times New Roman"/>
        </w:rPr>
        <w:t>Outwelling</w:t>
      </w:r>
      <w:proofErr w:type="spellEnd"/>
      <w:r w:rsidRPr="005E5E6B">
        <w:rPr>
          <w:rFonts w:ascii="Times New Roman" w:hAnsi="Times New Roman" w:cs="Times New Roman"/>
        </w:rPr>
        <w:t xml:space="preserve"> functions as a long-term carbon sequestration mechanism that enables the storage of both particulate and dissolved carbon in the ocean. For example, DIC </w:t>
      </w:r>
      <w:proofErr w:type="spellStart"/>
      <w:r w:rsidRPr="005E5E6B">
        <w:rPr>
          <w:rFonts w:ascii="Times New Roman" w:hAnsi="Times New Roman" w:cs="Times New Roman"/>
        </w:rPr>
        <w:t>outwelling</w:t>
      </w:r>
      <w:proofErr w:type="spellEnd"/>
      <w:r w:rsidRPr="005E5E6B">
        <w:rPr>
          <w:rFonts w:ascii="Times New Roman" w:hAnsi="Times New Roman" w:cs="Times New Roman"/>
        </w:rPr>
        <w:t xml:space="preserve"> can store carbon as dissolved bicarbonate in the oceans.</w:t>
      </w:r>
      <w:r>
        <w:rPr>
          <w:rFonts w:ascii="Times New Roman" w:hAnsi="Times New Roman" w:cs="Times New Roman"/>
        </w:rPr>
        <w:t>”</w:t>
      </w:r>
    </w:p>
    <w:p w14:paraId="08575D47" w14:textId="30D79C2B" w:rsidR="005E5E6B" w:rsidRDefault="005E5E6B" w:rsidP="00DC21CF">
      <w:pPr>
        <w:pStyle w:val="ListParagraph"/>
        <w:numPr>
          <w:ilvl w:val="0"/>
          <w:numId w:val="1"/>
        </w:numPr>
        <w:rPr>
          <w:rFonts w:ascii="Times New Roman" w:hAnsi="Times New Roman" w:cs="Times New Roman"/>
        </w:rPr>
      </w:pPr>
      <w:r>
        <w:rPr>
          <w:rFonts w:ascii="Times New Roman" w:hAnsi="Times New Roman" w:cs="Times New Roman"/>
        </w:rPr>
        <w:lastRenderedPageBreak/>
        <w:t>“</w:t>
      </w:r>
      <w:r w:rsidRPr="005E5E6B">
        <w:rPr>
          <w:rFonts w:ascii="Times New Roman" w:hAnsi="Times New Roman" w:cs="Times New Roman"/>
        </w:rPr>
        <w:t>A synthesis of observations in salt marshes on the US East Coast revealed that about 80% of the carbon taken in by salt marsh vegetation is eventually outwelled to nearby estuaries (Najjar et al., 2018). In nearly all investigations, salt marshes seem to release disproportionally high carbon fluxes that often exceed both river fluxes draining much larger catchments and local carbon burial in sediments (Liu et al., 2021; Najjar et al., 2018).</w:t>
      </w:r>
      <w:r>
        <w:rPr>
          <w:rFonts w:ascii="Times New Roman" w:hAnsi="Times New Roman" w:cs="Times New Roman"/>
        </w:rPr>
        <w:t>”</w:t>
      </w:r>
    </w:p>
    <w:p w14:paraId="5A8EF68F" w14:textId="37B6083D" w:rsidR="005E5E6B" w:rsidRDefault="005E5E6B" w:rsidP="00DC21CF">
      <w:pPr>
        <w:pStyle w:val="ListParagraph"/>
        <w:numPr>
          <w:ilvl w:val="0"/>
          <w:numId w:val="1"/>
        </w:numPr>
        <w:rPr>
          <w:rFonts w:ascii="Times New Roman" w:hAnsi="Times New Roman" w:cs="Times New Roman"/>
        </w:rPr>
      </w:pPr>
      <w:r>
        <w:rPr>
          <w:rFonts w:ascii="Times New Roman" w:hAnsi="Times New Roman" w:cs="Times New Roman"/>
        </w:rPr>
        <w:t>“</w:t>
      </w:r>
      <w:r w:rsidRPr="005E5E6B">
        <w:rPr>
          <w:rFonts w:ascii="Times New Roman" w:hAnsi="Times New Roman" w:cs="Times New Roman"/>
        </w:rPr>
        <w:t>Salt marshes export detritus or particulate organic carbon (POC), DOC resulting mostly from leaching of vegetation and soil organic matter, and DIC resulting from biogeochemical reactions within sediments</w:t>
      </w:r>
      <w:r>
        <w:rPr>
          <w:rFonts w:ascii="Times New Roman" w:hAnsi="Times New Roman" w:cs="Times New Roman"/>
        </w:rPr>
        <w:t>.”</w:t>
      </w:r>
    </w:p>
    <w:p w14:paraId="5D66E22D" w14:textId="5300BD1C" w:rsidR="005E5E6B" w:rsidRDefault="005E5E6B" w:rsidP="005E5E6B">
      <w:pPr>
        <w:pStyle w:val="ListParagraph"/>
        <w:numPr>
          <w:ilvl w:val="0"/>
          <w:numId w:val="1"/>
        </w:numPr>
        <w:rPr>
          <w:rFonts w:ascii="Times New Roman" w:hAnsi="Times New Roman" w:cs="Times New Roman"/>
        </w:rPr>
      </w:pPr>
      <w:r>
        <w:rPr>
          <w:rFonts w:ascii="Times New Roman" w:hAnsi="Times New Roman" w:cs="Times New Roman"/>
        </w:rPr>
        <w:t>“</w:t>
      </w:r>
      <w:r w:rsidRPr="005E5E6B">
        <w:rPr>
          <w:rFonts w:ascii="Times New Roman" w:hAnsi="Times New Roman" w:cs="Times New Roman"/>
        </w:rPr>
        <w:t>At high</w:t>
      </w:r>
      <w:r>
        <w:rPr>
          <w:rFonts w:ascii="Times New Roman" w:hAnsi="Times New Roman" w:cs="Times New Roman"/>
        </w:rPr>
        <w:t xml:space="preserve"> </w:t>
      </w:r>
      <w:r w:rsidRPr="005E5E6B">
        <w:rPr>
          <w:rFonts w:ascii="Times New Roman" w:hAnsi="Times New Roman" w:cs="Times New Roman"/>
        </w:rPr>
        <w:t xml:space="preserve">pH approaching seawater values &gt;8, most of the DIC will be present as carbonate alkalinity </w:t>
      </w:r>
      <w:r>
        <w:rPr>
          <w:rFonts w:ascii="Times New Roman" w:hAnsi="Times New Roman" w:cs="Times New Roman"/>
        </w:rPr>
        <w:t>t</w:t>
      </w:r>
      <w:r w:rsidRPr="005E5E6B">
        <w:rPr>
          <w:rFonts w:ascii="Times New Roman" w:hAnsi="Times New Roman" w:cs="Times New Roman"/>
        </w:rPr>
        <w:t xml:space="preserve">hat can be stored in the ocean over </w:t>
      </w:r>
      <w:proofErr w:type="gramStart"/>
      <w:r w:rsidRPr="005E5E6B">
        <w:rPr>
          <w:rFonts w:ascii="Times New Roman" w:hAnsi="Times New Roman" w:cs="Times New Roman"/>
        </w:rPr>
        <w:t>long time</w:t>
      </w:r>
      <w:proofErr w:type="gramEnd"/>
      <w:r w:rsidRPr="005E5E6B">
        <w:rPr>
          <w:rFonts w:ascii="Times New Roman" w:hAnsi="Times New Roman" w:cs="Times New Roman"/>
        </w:rPr>
        <w:t xml:space="preserve"> scales. At low pH (&lt;6.5), most of the DIC will be present as CO2 that returns quickly to the atmosphere. Therefore, the pH of coastal waters receiving salt marsh </w:t>
      </w:r>
      <w:proofErr w:type="spellStart"/>
      <w:r w:rsidRPr="005E5E6B">
        <w:rPr>
          <w:rFonts w:ascii="Times New Roman" w:hAnsi="Times New Roman" w:cs="Times New Roman"/>
        </w:rPr>
        <w:t>outwelling</w:t>
      </w:r>
      <w:proofErr w:type="spellEnd"/>
      <w:r w:rsidRPr="005E5E6B">
        <w:rPr>
          <w:rFonts w:ascii="Times New Roman" w:hAnsi="Times New Roman" w:cs="Times New Roman"/>
        </w:rPr>
        <w:t xml:space="preserve"> will control if DIC is stored in the ocean over </w:t>
      </w:r>
      <w:proofErr w:type="gramStart"/>
      <w:r w:rsidRPr="005E5E6B">
        <w:rPr>
          <w:rFonts w:ascii="Times New Roman" w:hAnsi="Times New Roman" w:cs="Times New Roman"/>
        </w:rPr>
        <w:t>long time</w:t>
      </w:r>
      <w:proofErr w:type="gramEnd"/>
      <w:r w:rsidRPr="005E5E6B">
        <w:rPr>
          <w:rFonts w:ascii="Times New Roman" w:hAnsi="Times New Roman" w:cs="Times New Roman"/>
        </w:rPr>
        <w:t xml:space="preserve"> scales (</w:t>
      </w:r>
      <w:proofErr w:type="spellStart"/>
      <w:r w:rsidRPr="005E5E6B">
        <w:rPr>
          <w:rFonts w:ascii="Times New Roman" w:hAnsi="Times New Roman" w:cs="Times New Roman"/>
        </w:rPr>
        <w:t>Sippo</w:t>
      </w:r>
      <w:proofErr w:type="spellEnd"/>
      <w:r w:rsidRPr="005E5E6B">
        <w:rPr>
          <w:rFonts w:ascii="Times New Roman" w:hAnsi="Times New Roman" w:cs="Times New Roman"/>
        </w:rPr>
        <w:t xml:space="preserve"> et al., 2019).</w:t>
      </w:r>
      <w:r>
        <w:rPr>
          <w:rFonts w:ascii="Times New Roman" w:hAnsi="Times New Roman" w:cs="Times New Roman"/>
        </w:rPr>
        <w:t>”</w:t>
      </w:r>
    </w:p>
    <w:p w14:paraId="5E63AA12" w14:textId="220FF3F3" w:rsidR="005E5E6B" w:rsidRDefault="005E5E6B" w:rsidP="005E5E6B">
      <w:pPr>
        <w:pStyle w:val="ListParagraph"/>
        <w:numPr>
          <w:ilvl w:val="0"/>
          <w:numId w:val="1"/>
        </w:numPr>
        <w:rPr>
          <w:rFonts w:ascii="Times New Roman" w:hAnsi="Times New Roman" w:cs="Times New Roman"/>
        </w:rPr>
      </w:pPr>
      <w:r>
        <w:rPr>
          <w:rFonts w:ascii="Times New Roman" w:hAnsi="Times New Roman" w:cs="Times New Roman"/>
        </w:rPr>
        <w:t>“</w:t>
      </w:r>
      <w:r w:rsidRPr="005E5E6B">
        <w:rPr>
          <w:rFonts w:ascii="Times New Roman" w:hAnsi="Times New Roman" w:cs="Times New Roman"/>
        </w:rPr>
        <w:t>Nutrient enrichment can enhance marsh productivity to some extent and ultimately carbon out- welling (</w:t>
      </w:r>
      <w:proofErr w:type="spellStart"/>
      <w:r w:rsidRPr="005E5E6B">
        <w:rPr>
          <w:rFonts w:ascii="Times New Roman" w:hAnsi="Times New Roman" w:cs="Times New Roman"/>
        </w:rPr>
        <w:t>Czapla</w:t>
      </w:r>
      <w:proofErr w:type="spellEnd"/>
      <w:r w:rsidRPr="005E5E6B">
        <w:rPr>
          <w:rFonts w:ascii="Times New Roman" w:hAnsi="Times New Roman" w:cs="Times New Roman"/>
        </w:rPr>
        <w:t xml:space="preserve"> et al., 2020</w:t>
      </w:r>
      <w:r>
        <w:rPr>
          <w:rFonts w:ascii="Times New Roman" w:hAnsi="Times New Roman" w:cs="Times New Roman"/>
        </w:rPr>
        <w:t>).”</w:t>
      </w:r>
    </w:p>
    <w:p w14:paraId="590E869F" w14:textId="6651574E" w:rsidR="005E5E6B" w:rsidRDefault="005E5E6B" w:rsidP="005E5E6B">
      <w:pPr>
        <w:pStyle w:val="ListParagraph"/>
        <w:numPr>
          <w:ilvl w:val="0"/>
          <w:numId w:val="1"/>
        </w:numPr>
        <w:rPr>
          <w:rFonts w:ascii="Times New Roman" w:hAnsi="Times New Roman" w:cs="Times New Roman"/>
        </w:rPr>
      </w:pPr>
      <w:r>
        <w:rPr>
          <w:rFonts w:ascii="Times New Roman" w:hAnsi="Times New Roman" w:cs="Times New Roman"/>
        </w:rPr>
        <w:t>“</w:t>
      </w:r>
      <w:r w:rsidRPr="005E5E6B">
        <w:rPr>
          <w:rFonts w:ascii="Times New Roman" w:hAnsi="Times New Roman" w:cs="Times New Roman"/>
        </w:rPr>
        <w:t xml:space="preserve">Salt marshes remove carbon from the atmosphere, accumulate it in their sediments and eventually discharge carbon, greenhouse gases and nutrients into the adjacent sea via tidal flushing. Salt marsh </w:t>
      </w:r>
      <w:proofErr w:type="spellStart"/>
      <w:r w:rsidRPr="005E5E6B">
        <w:rPr>
          <w:rFonts w:ascii="Times New Roman" w:hAnsi="Times New Roman" w:cs="Times New Roman"/>
        </w:rPr>
        <w:t>outwelling</w:t>
      </w:r>
      <w:proofErr w:type="spellEnd"/>
      <w:r w:rsidRPr="005E5E6B">
        <w:rPr>
          <w:rFonts w:ascii="Times New Roman" w:hAnsi="Times New Roman" w:cs="Times New Roman"/>
        </w:rPr>
        <w:t xml:space="preserve"> not only supports coastal ocean productivity, but also contributes to marine and atmospheric carbon budgets. The extent of </w:t>
      </w:r>
      <w:proofErr w:type="spellStart"/>
      <w:r w:rsidRPr="005E5E6B">
        <w:rPr>
          <w:rFonts w:ascii="Times New Roman" w:hAnsi="Times New Roman" w:cs="Times New Roman"/>
        </w:rPr>
        <w:t>outwelling</w:t>
      </w:r>
      <w:proofErr w:type="spellEnd"/>
      <w:r w:rsidRPr="005E5E6B">
        <w:rPr>
          <w:rFonts w:ascii="Times New Roman" w:hAnsi="Times New Roman" w:cs="Times New Roman"/>
        </w:rPr>
        <w:t xml:space="preserve"> depends on marsh production, soil properties, perturbation and tidal fluctuations and can be highly variable seasonally and spatially.</w:t>
      </w:r>
      <w:r>
        <w:rPr>
          <w:rFonts w:ascii="Times New Roman" w:hAnsi="Times New Roman" w:cs="Times New Roman"/>
        </w:rPr>
        <w:t>”</w:t>
      </w:r>
    </w:p>
    <w:p w14:paraId="598F2D6A" w14:textId="66AF87CB" w:rsidR="005E5E6B" w:rsidRDefault="005E5E6B" w:rsidP="005F5CD5">
      <w:pPr>
        <w:rPr>
          <w:rFonts w:ascii="Times New Roman" w:hAnsi="Times New Roman" w:cs="Times New Roman"/>
          <w:b/>
          <w:bCs/>
        </w:rPr>
      </w:pPr>
    </w:p>
    <w:p w14:paraId="76F97718" w14:textId="5699F1E2" w:rsidR="005F5CD5" w:rsidRPr="00A61017" w:rsidRDefault="005F5CD5" w:rsidP="00A61017">
      <w:pPr>
        <w:pStyle w:val="ListParagraph"/>
        <w:numPr>
          <w:ilvl w:val="0"/>
          <w:numId w:val="6"/>
        </w:numPr>
        <w:rPr>
          <w:rFonts w:ascii="Times New Roman" w:hAnsi="Times New Roman" w:cs="Times New Roman"/>
          <w:b/>
          <w:bCs/>
          <w:u w:val="single"/>
        </w:rPr>
      </w:pPr>
      <w:r w:rsidRPr="00A61017">
        <w:rPr>
          <w:rFonts w:ascii="Times New Roman" w:hAnsi="Times New Roman" w:cs="Times New Roman"/>
          <w:b/>
          <w:bCs/>
          <w:u w:val="single"/>
        </w:rPr>
        <w:t>Sediment Deposition and Accretion in a Mid-Atlantic Tidal Freshwater Marsh (Neubauer et al. 2001)</w:t>
      </w:r>
    </w:p>
    <w:p w14:paraId="1D405EF8" w14:textId="49880059" w:rsidR="00705472" w:rsidRDefault="00705472" w:rsidP="005F5CD5">
      <w:pPr>
        <w:rPr>
          <w:rFonts w:ascii="Times New Roman" w:hAnsi="Times New Roman" w:cs="Times New Roman"/>
          <w:b/>
          <w:bCs/>
        </w:rPr>
      </w:pPr>
    </w:p>
    <w:p w14:paraId="01822F47" w14:textId="385DC337" w:rsidR="00705472" w:rsidRDefault="00705472" w:rsidP="005F5CD5">
      <w:pPr>
        <w:rPr>
          <w:rFonts w:ascii="Times New Roman" w:hAnsi="Times New Roman" w:cs="Times New Roman"/>
        </w:rPr>
      </w:pPr>
      <w:r w:rsidRPr="00386606">
        <w:rPr>
          <w:rFonts w:ascii="Times New Roman" w:hAnsi="Times New Roman" w:cs="Times New Roman"/>
        </w:rPr>
        <w:t xml:space="preserve">Neubauer, S., Anderson, I., Constantine, J., Kuehl, A. (2001). Sediment Deposition and Accretion in a Mid-Atlantic (U.S.A.) Tidal Freshwater Marsh. </w:t>
      </w:r>
      <w:r w:rsidRPr="00386606">
        <w:rPr>
          <w:rFonts w:ascii="Times New Roman" w:hAnsi="Times New Roman" w:cs="Times New Roman"/>
          <w:i/>
          <w:iCs/>
        </w:rPr>
        <w:t>Estuarine, Coastal and Shelf Science (2002)</w:t>
      </w:r>
      <w:r w:rsidR="00386606" w:rsidRPr="00386606">
        <w:rPr>
          <w:rFonts w:ascii="Times New Roman" w:hAnsi="Times New Roman" w:cs="Times New Roman"/>
          <w:i/>
          <w:iCs/>
        </w:rPr>
        <w:t xml:space="preserve"> </w:t>
      </w:r>
      <w:r w:rsidR="00386606" w:rsidRPr="00386606">
        <w:rPr>
          <w:rFonts w:ascii="Times New Roman" w:hAnsi="Times New Roman" w:cs="Times New Roman"/>
        </w:rPr>
        <w:t>54, 713-727. doi:10.1006/ecss.2001.0854</w:t>
      </w:r>
    </w:p>
    <w:p w14:paraId="0016E5E8" w14:textId="097EAF5B" w:rsidR="00386606" w:rsidRDefault="00386606" w:rsidP="005F5CD5">
      <w:pPr>
        <w:rPr>
          <w:rFonts w:ascii="Times New Roman" w:hAnsi="Times New Roman" w:cs="Times New Roman"/>
        </w:rPr>
      </w:pPr>
    </w:p>
    <w:p w14:paraId="5C19E0C5" w14:textId="780EA2DF" w:rsidR="00386606" w:rsidRPr="00386606" w:rsidRDefault="00386606" w:rsidP="005F5CD5">
      <w:pPr>
        <w:rPr>
          <w:rFonts w:ascii="Times New Roman" w:hAnsi="Times New Roman" w:cs="Times New Roman"/>
        </w:rPr>
      </w:pPr>
      <w:r>
        <w:rPr>
          <w:rFonts w:ascii="Times New Roman" w:hAnsi="Times New Roman" w:cs="Times New Roman"/>
        </w:rPr>
        <w:t xml:space="preserve">Studied sediment deposition and accretion rates in a tidal freshwater marsh using sediment tiles and sediment cores. Observed a decrease in accretion rate, which was also less than the annual deposition rate. Purpose of study was to understand how these geological processes are changing on a time scale to maintain marsh surface elevation. This experiment is very similar to the purpose of the overall project at Pine Island. Could be useful for the future research section and related </w:t>
      </w:r>
      <w:r w:rsidR="00FD063C">
        <w:rPr>
          <w:rFonts w:ascii="Times New Roman" w:hAnsi="Times New Roman" w:cs="Times New Roman"/>
        </w:rPr>
        <w:t xml:space="preserve">ideas. </w:t>
      </w:r>
    </w:p>
    <w:p w14:paraId="7814AAAA" w14:textId="77777777" w:rsidR="00705472" w:rsidRDefault="00705472" w:rsidP="005F5CD5">
      <w:pPr>
        <w:rPr>
          <w:rFonts w:ascii="Times New Roman" w:hAnsi="Times New Roman" w:cs="Times New Roman"/>
          <w:b/>
          <w:bCs/>
        </w:rPr>
      </w:pPr>
    </w:p>
    <w:p w14:paraId="4F1D2C38" w14:textId="57082A67" w:rsidR="005F5CD5" w:rsidRPr="005F5CD5" w:rsidRDefault="005F5CD5" w:rsidP="005F5CD5">
      <w:pPr>
        <w:pStyle w:val="ListParagraph"/>
        <w:numPr>
          <w:ilvl w:val="0"/>
          <w:numId w:val="1"/>
        </w:numPr>
        <w:rPr>
          <w:rFonts w:ascii="Times New Roman" w:hAnsi="Times New Roman" w:cs="Times New Roman"/>
          <w:b/>
          <w:bCs/>
        </w:rPr>
      </w:pPr>
      <w:r>
        <w:rPr>
          <w:rFonts w:ascii="Times New Roman" w:hAnsi="Times New Roman" w:cs="Times New Roman"/>
        </w:rPr>
        <w:t>“</w:t>
      </w:r>
      <w:r w:rsidRPr="005F5CD5">
        <w:rPr>
          <w:rFonts w:ascii="Times New Roman" w:hAnsi="Times New Roman" w:cs="Times New Roman"/>
        </w:rPr>
        <w:t>Tidal freshwater marshes are among the first systems to interact with, and potentially remove watershed- derived sediments, nutrients, and pollutants</w:t>
      </w:r>
      <w:r>
        <w:rPr>
          <w:rFonts w:ascii="Times New Roman" w:hAnsi="Times New Roman" w:cs="Times New Roman"/>
        </w:rPr>
        <w:t>”</w:t>
      </w:r>
    </w:p>
    <w:p w14:paraId="436AE4E7" w14:textId="20036473" w:rsidR="005F5CD5" w:rsidRPr="005F5CD5" w:rsidRDefault="005F5CD5" w:rsidP="005F5CD5">
      <w:pPr>
        <w:pStyle w:val="ListParagraph"/>
        <w:numPr>
          <w:ilvl w:val="0"/>
          <w:numId w:val="1"/>
        </w:numPr>
        <w:rPr>
          <w:rFonts w:ascii="Times New Roman" w:hAnsi="Times New Roman" w:cs="Times New Roman"/>
          <w:b/>
          <w:bCs/>
        </w:rPr>
      </w:pPr>
      <w:r>
        <w:rPr>
          <w:rFonts w:ascii="Times New Roman" w:hAnsi="Times New Roman" w:cs="Times New Roman"/>
        </w:rPr>
        <w:t xml:space="preserve">“Marshes </w:t>
      </w:r>
      <w:r w:rsidRPr="005F5CD5">
        <w:rPr>
          <w:rFonts w:ascii="Times New Roman" w:hAnsi="Times New Roman" w:cs="Times New Roman"/>
        </w:rPr>
        <w:t>that are regularly inundated rely on both autochthonous production and the deposition of mineral sediments to maintain marsh elevation relative to a rising sea level (Bricker-</w:t>
      </w:r>
      <w:proofErr w:type="spellStart"/>
      <w:r w:rsidRPr="005F5CD5">
        <w:rPr>
          <w:rFonts w:ascii="Times New Roman" w:hAnsi="Times New Roman" w:cs="Times New Roman"/>
        </w:rPr>
        <w:t>Urso</w:t>
      </w:r>
      <w:proofErr w:type="spellEnd"/>
      <w:r w:rsidRPr="005F5CD5">
        <w:rPr>
          <w:rFonts w:ascii="Times New Roman" w:hAnsi="Times New Roman" w:cs="Times New Roman"/>
        </w:rPr>
        <w:t xml:space="preserve"> et al., 1989; Craft et al., 1993)</w:t>
      </w:r>
      <w:r>
        <w:rPr>
          <w:rFonts w:ascii="Times New Roman" w:hAnsi="Times New Roman" w:cs="Times New Roman"/>
        </w:rPr>
        <w:t>.”</w:t>
      </w:r>
    </w:p>
    <w:p w14:paraId="6269413E" w14:textId="02C88FB1" w:rsidR="005F5CD5" w:rsidRPr="005F5CD5" w:rsidRDefault="005F5CD5" w:rsidP="005F5CD5">
      <w:pPr>
        <w:pStyle w:val="ListParagraph"/>
        <w:numPr>
          <w:ilvl w:val="0"/>
          <w:numId w:val="1"/>
        </w:numPr>
        <w:rPr>
          <w:rFonts w:ascii="Times New Roman" w:hAnsi="Times New Roman" w:cs="Times New Roman"/>
          <w:b/>
          <w:bCs/>
        </w:rPr>
      </w:pPr>
      <w:r>
        <w:rPr>
          <w:rFonts w:ascii="Times New Roman" w:hAnsi="Times New Roman" w:cs="Times New Roman"/>
        </w:rPr>
        <w:t>“</w:t>
      </w:r>
      <w:r w:rsidRPr="005F5CD5">
        <w:rPr>
          <w:rFonts w:ascii="Times New Roman" w:hAnsi="Times New Roman" w:cs="Times New Roman"/>
        </w:rPr>
        <w:t>Rates of sediment deposition (the settling of material onto a marsh surface) and accretion (the net balance between deposition and removal processes) are linked.</w:t>
      </w:r>
      <w:r>
        <w:rPr>
          <w:rFonts w:ascii="Times New Roman" w:hAnsi="Times New Roman" w:cs="Times New Roman"/>
        </w:rPr>
        <w:t xml:space="preserve">” </w:t>
      </w:r>
    </w:p>
    <w:p w14:paraId="633D2582" w14:textId="36F0710A" w:rsidR="005F5CD5" w:rsidRPr="005F5CD5" w:rsidRDefault="005F5CD5" w:rsidP="005F5CD5">
      <w:pPr>
        <w:pStyle w:val="ListParagraph"/>
        <w:numPr>
          <w:ilvl w:val="0"/>
          <w:numId w:val="1"/>
        </w:numPr>
        <w:rPr>
          <w:rFonts w:ascii="Times New Roman" w:hAnsi="Times New Roman" w:cs="Times New Roman"/>
          <w:b/>
          <w:bCs/>
        </w:rPr>
      </w:pPr>
      <w:r>
        <w:rPr>
          <w:rFonts w:ascii="Times New Roman" w:hAnsi="Times New Roman" w:cs="Times New Roman"/>
        </w:rPr>
        <w:t>“</w:t>
      </w:r>
      <w:r w:rsidRPr="005F5CD5">
        <w:rPr>
          <w:rFonts w:ascii="Times New Roman" w:hAnsi="Times New Roman" w:cs="Times New Roman"/>
        </w:rPr>
        <w:t xml:space="preserve">Although the marsh interior was flooded first and for a longer period than the creekbank levee, water that floods the marsh interior must first travel through small channels that </w:t>
      </w:r>
      <w:r w:rsidRPr="005F5CD5">
        <w:rPr>
          <w:rFonts w:ascii="Times New Roman" w:hAnsi="Times New Roman" w:cs="Times New Roman"/>
        </w:rPr>
        <w:lastRenderedPageBreak/>
        <w:t>incise the levee and then across the inner marsh flat. During this transport from creek to channel to marsh interior, sediments were con</w:t>
      </w:r>
      <w:r w:rsidR="00FD063C">
        <w:rPr>
          <w:rFonts w:ascii="Times New Roman" w:hAnsi="Times New Roman" w:cs="Times New Roman"/>
        </w:rPr>
        <w:t>s</w:t>
      </w:r>
      <w:r w:rsidRPr="005F5CD5">
        <w:rPr>
          <w:rFonts w:ascii="Times New Roman" w:hAnsi="Times New Roman" w:cs="Times New Roman"/>
        </w:rPr>
        <w:t>tantly being deposited (French &amp; Spencer, 1993; Leonard, 1997)</w:t>
      </w:r>
      <w:r>
        <w:rPr>
          <w:rFonts w:ascii="Times New Roman" w:hAnsi="Times New Roman" w:cs="Times New Roman"/>
        </w:rPr>
        <w:t>.”</w:t>
      </w:r>
    </w:p>
    <w:p w14:paraId="584EDE78" w14:textId="21E4AAB9" w:rsidR="005F5CD5" w:rsidRPr="005F5CD5" w:rsidRDefault="005F5CD5" w:rsidP="005F5CD5">
      <w:pPr>
        <w:pStyle w:val="ListParagraph"/>
        <w:numPr>
          <w:ilvl w:val="0"/>
          <w:numId w:val="1"/>
        </w:numPr>
        <w:rPr>
          <w:rFonts w:ascii="Times New Roman" w:hAnsi="Times New Roman" w:cs="Times New Roman"/>
          <w:b/>
          <w:bCs/>
        </w:rPr>
      </w:pPr>
      <w:r>
        <w:rPr>
          <w:rFonts w:ascii="Times New Roman" w:hAnsi="Times New Roman" w:cs="Times New Roman"/>
        </w:rPr>
        <w:t>“</w:t>
      </w:r>
      <w:r w:rsidRPr="005F5CD5">
        <w:rPr>
          <w:rFonts w:ascii="Times New Roman" w:hAnsi="Times New Roman" w:cs="Times New Roman"/>
        </w:rPr>
        <w:t xml:space="preserve">In the absence of an external carbon source, this </w:t>
      </w:r>
      <w:r w:rsidR="00FD063C" w:rsidRPr="005F5CD5">
        <w:rPr>
          <w:rFonts w:ascii="Times New Roman" w:hAnsi="Times New Roman" w:cs="Times New Roman"/>
        </w:rPr>
        <w:t>‘excess’</w:t>
      </w:r>
      <w:r w:rsidRPr="005F5CD5">
        <w:rPr>
          <w:rFonts w:ascii="Times New Roman" w:hAnsi="Times New Roman" w:cs="Times New Roman"/>
        </w:rPr>
        <w:t xml:space="preserve"> respiration implies that some fraction of sediment carbon is being mineralized to CO2 or CH4 and lost from the marsh</w:t>
      </w:r>
      <w:r>
        <w:rPr>
          <w:rFonts w:ascii="Times New Roman" w:hAnsi="Times New Roman" w:cs="Times New Roman"/>
        </w:rPr>
        <w:t>.”</w:t>
      </w:r>
    </w:p>
    <w:p w14:paraId="1D57442F" w14:textId="3CF260DC" w:rsidR="005F5CD5" w:rsidRPr="005F5CD5" w:rsidRDefault="005F5CD5" w:rsidP="005F5CD5">
      <w:pPr>
        <w:pStyle w:val="ListParagraph"/>
        <w:numPr>
          <w:ilvl w:val="0"/>
          <w:numId w:val="1"/>
        </w:numPr>
        <w:rPr>
          <w:rFonts w:ascii="Times New Roman" w:hAnsi="Times New Roman" w:cs="Times New Roman"/>
          <w:b/>
          <w:bCs/>
        </w:rPr>
      </w:pPr>
      <w:r>
        <w:rPr>
          <w:rFonts w:ascii="Times New Roman" w:hAnsi="Times New Roman" w:cs="Times New Roman"/>
        </w:rPr>
        <w:t>“</w:t>
      </w:r>
      <w:r w:rsidR="00FD063C">
        <w:rPr>
          <w:rFonts w:ascii="Times New Roman" w:hAnsi="Times New Roman" w:cs="Times New Roman"/>
        </w:rPr>
        <w:t>T</w:t>
      </w:r>
      <w:r w:rsidRPr="005F5CD5">
        <w:rPr>
          <w:rFonts w:ascii="Times New Roman" w:hAnsi="Times New Roman" w:cs="Times New Roman"/>
        </w:rPr>
        <w:t>he deposition of sediment-associated carbon during tidal flooding is sufficient to counteract the effects of respiratory marsh loss and relative sea level rise</w:t>
      </w:r>
      <w:r>
        <w:rPr>
          <w:rFonts w:ascii="Times New Roman" w:hAnsi="Times New Roman" w:cs="Times New Roman"/>
        </w:rPr>
        <w:t>”</w:t>
      </w:r>
    </w:p>
    <w:p w14:paraId="2ACEC54D" w14:textId="63B2DB95" w:rsidR="005F5CD5" w:rsidRDefault="005F5CD5" w:rsidP="005F5CD5">
      <w:pPr>
        <w:rPr>
          <w:rFonts w:ascii="Times New Roman" w:hAnsi="Times New Roman" w:cs="Times New Roman"/>
          <w:b/>
          <w:bCs/>
        </w:rPr>
      </w:pPr>
    </w:p>
    <w:p w14:paraId="5F9EDF6F" w14:textId="45F0345E" w:rsidR="005F5CD5" w:rsidRPr="00A61017" w:rsidRDefault="005F5CD5" w:rsidP="00A61017">
      <w:pPr>
        <w:pStyle w:val="ListParagraph"/>
        <w:numPr>
          <w:ilvl w:val="0"/>
          <w:numId w:val="6"/>
        </w:numPr>
        <w:rPr>
          <w:rFonts w:ascii="Times New Roman" w:hAnsi="Times New Roman" w:cs="Times New Roman"/>
          <w:b/>
          <w:bCs/>
          <w:u w:val="single"/>
        </w:rPr>
      </w:pPr>
      <w:r w:rsidRPr="00A61017">
        <w:rPr>
          <w:rFonts w:ascii="Times New Roman" w:hAnsi="Times New Roman" w:cs="Times New Roman"/>
          <w:b/>
          <w:bCs/>
          <w:u w:val="single"/>
        </w:rPr>
        <w:t>Groundwater discharge drives water quality and greenhouse gas emissions in a tidal wetland (Wang et al. 2022)</w:t>
      </w:r>
    </w:p>
    <w:p w14:paraId="443279BC" w14:textId="5F7507CC" w:rsidR="00FD063C" w:rsidRDefault="00FD063C" w:rsidP="005F5CD5">
      <w:pPr>
        <w:rPr>
          <w:rFonts w:ascii="Times New Roman" w:hAnsi="Times New Roman" w:cs="Times New Roman"/>
          <w:b/>
          <w:bCs/>
          <w:u w:val="single"/>
        </w:rPr>
      </w:pPr>
    </w:p>
    <w:p w14:paraId="27B90988" w14:textId="260C771E" w:rsidR="00FD063C" w:rsidRDefault="00FD063C" w:rsidP="005F5CD5">
      <w:pPr>
        <w:rPr>
          <w:rFonts w:ascii="Times New Roman" w:hAnsi="Times New Roman" w:cs="Times New Roman"/>
        </w:rPr>
      </w:pPr>
      <w:r w:rsidRPr="00FD063C">
        <w:rPr>
          <w:rFonts w:ascii="Times New Roman" w:hAnsi="Times New Roman" w:cs="Times New Roman"/>
        </w:rPr>
        <w:t xml:space="preserve">Wang, Z., Sadat-Noori, M., </w:t>
      </w:r>
      <w:proofErr w:type="spellStart"/>
      <w:r w:rsidRPr="00FD063C">
        <w:rPr>
          <w:rFonts w:ascii="Times New Roman" w:hAnsi="Times New Roman" w:cs="Times New Roman"/>
        </w:rPr>
        <w:t>Glamore</w:t>
      </w:r>
      <w:proofErr w:type="spellEnd"/>
      <w:r w:rsidRPr="00FD063C">
        <w:rPr>
          <w:rFonts w:ascii="Times New Roman" w:hAnsi="Times New Roman" w:cs="Times New Roman"/>
        </w:rPr>
        <w:t xml:space="preserve">, W., Groundwater discharge drives water quality and greenhouse gas emissions in a tidal wetland (2022). </w:t>
      </w:r>
      <w:r w:rsidRPr="00FD063C">
        <w:rPr>
          <w:rFonts w:ascii="Times New Roman" w:hAnsi="Times New Roman" w:cs="Times New Roman"/>
          <w:i/>
          <w:iCs/>
        </w:rPr>
        <w:t xml:space="preserve">Water Science and Engineering </w:t>
      </w:r>
      <w:r w:rsidRPr="00FD063C">
        <w:rPr>
          <w:rFonts w:ascii="Times New Roman" w:hAnsi="Times New Roman" w:cs="Times New Roman"/>
        </w:rPr>
        <w:t xml:space="preserve">2022, 15(2): 141 – 151. </w:t>
      </w:r>
      <w:hyperlink r:id="rId6" w:history="1">
        <w:r w:rsidRPr="00DD132D">
          <w:rPr>
            <w:rStyle w:val="Hyperlink"/>
            <w:rFonts w:ascii="Times New Roman" w:hAnsi="Times New Roman" w:cs="Times New Roman"/>
          </w:rPr>
          <w:t>https://doi.org/10.1016/j.wse.2022.02.005</w:t>
        </w:r>
      </w:hyperlink>
    </w:p>
    <w:p w14:paraId="43A2734C" w14:textId="77777777" w:rsidR="00FD063C" w:rsidRPr="00FD063C" w:rsidRDefault="00FD063C" w:rsidP="005F5CD5">
      <w:pPr>
        <w:rPr>
          <w:rFonts w:ascii="Times New Roman" w:hAnsi="Times New Roman" w:cs="Times New Roman"/>
        </w:rPr>
      </w:pPr>
    </w:p>
    <w:p w14:paraId="3116CDA1" w14:textId="18E13D8F" w:rsidR="00FD063C" w:rsidRDefault="00FD063C" w:rsidP="005F5CD5">
      <w:pPr>
        <w:rPr>
          <w:rFonts w:ascii="Times New Roman" w:hAnsi="Times New Roman" w:cs="Times New Roman"/>
        </w:rPr>
      </w:pPr>
      <w:r>
        <w:rPr>
          <w:rFonts w:ascii="Times New Roman" w:hAnsi="Times New Roman" w:cs="Times New Roman"/>
        </w:rPr>
        <w:t xml:space="preserve">This study focuses on carbon dioxide and methane emissions from surface water in a tidal wetland. </w:t>
      </w:r>
      <w:r w:rsidR="00A61017">
        <w:rPr>
          <w:rFonts w:ascii="Times New Roman" w:hAnsi="Times New Roman" w:cs="Times New Roman"/>
        </w:rPr>
        <w:t xml:space="preserve">They used radon to understand the role of groundwater as a pathway for transporting dissolved inorganic carbon into the wetland. They found that groundwater discharge could be an important and unaccounted source of inorganic carbon to wetlands. This source will be useful for the “water in wetlands” section and understanding how carbon exists in groundwater in wetlands. Although they used a different method for quantifying DIC, their understanding of surface water and groundwater interactions is beneficial. </w:t>
      </w:r>
    </w:p>
    <w:p w14:paraId="7EA43D7B" w14:textId="77777777" w:rsidR="00A61017" w:rsidRPr="00FD063C" w:rsidRDefault="00A61017" w:rsidP="005F5CD5">
      <w:pPr>
        <w:rPr>
          <w:rFonts w:ascii="Times New Roman" w:hAnsi="Times New Roman" w:cs="Times New Roman"/>
        </w:rPr>
      </w:pPr>
    </w:p>
    <w:p w14:paraId="1E2EFD3C" w14:textId="4EE5B6A3" w:rsidR="005F5CD5" w:rsidRDefault="00F451C5" w:rsidP="005F5CD5">
      <w:pPr>
        <w:pStyle w:val="ListParagraph"/>
        <w:numPr>
          <w:ilvl w:val="0"/>
          <w:numId w:val="1"/>
        </w:numPr>
        <w:rPr>
          <w:rFonts w:ascii="Times New Roman" w:hAnsi="Times New Roman" w:cs="Times New Roman"/>
        </w:rPr>
      </w:pPr>
      <w:r>
        <w:rPr>
          <w:rFonts w:ascii="Times New Roman" w:hAnsi="Times New Roman" w:cs="Times New Roman"/>
        </w:rPr>
        <w:t>“</w:t>
      </w:r>
      <w:r w:rsidRPr="00F451C5">
        <w:rPr>
          <w:rFonts w:ascii="Times New Roman" w:hAnsi="Times New Roman" w:cs="Times New Roman"/>
        </w:rPr>
        <w:t>Groundwater discharge into wetlands can affect the water chemistry and act as a source of dissolved greenhouse gases, including CO2 and CH4</w:t>
      </w:r>
      <w:r>
        <w:rPr>
          <w:rFonts w:ascii="Times New Roman" w:hAnsi="Times New Roman" w:cs="Times New Roman"/>
        </w:rPr>
        <w:t>”</w:t>
      </w:r>
    </w:p>
    <w:p w14:paraId="5D9C7AEE" w14:textId="16E8EF81" w:rsidR="00F451C5" w:rsidRDefault="00F451C5" w:rsidP="005F5CD5">
      <w:pPr>
        <w:pStyle w:val="ListParagraph"/>
        <w:numPr>
          <w:ilvl w:val="0"/>
          <w:numId w:val="1"/>
        </w:numPr>
        <w:rPr>
          <w:rFonts w:ascii="Times New Roman" w:hAnsi="Times New Roman" w:cs="Times New Roman"/>
        </w:rPr>
      </w:pPr>
      <w:r>
        <w:rPr>
          <w:rFonts w:ascii="Times New Roman" w:hAnsi="Times New Roman" w:cs="Times New Roman"/>
        </w:rPr>
        <w:t>“</w:t>
      </w:r>
      <w:r w:rsidRPr="00F451C5">
        <w:rPr>
          <w:rFonts w:ascii="Times New Roman" w:hAnsi="Times New Roman" w:cs="Times New Roman"/>
        </w:rPr>
        <w:t>The results showed that groundwater discharge could be an important, yet unaccounted source of CO2 and CH4 to tidal wetlands. This work has implications for tidal wetland carbon budgets and emphasizes the role of groundwater as a subsurface pathway for carbon transport.</w:t>
      </w:r>
      <w:r>
        <w:rPr>
          <w:rFonts w:ascii="Times New Roman" w:hAnsi="Times New Roman" w:cs="Times New Roman"/>
        </w:rPr>
        <w:t>”</w:t>
      </w:r>
    </w:p>
    <w:p w14:paraId="0138E456" w14:textId="7188EEFE" w:rsidR="00F451C5" w:rsidRDefault="00F451C5" w:rsidP="00F451C5">
      <w:pPr>
        <w:pStyle w:val="ListParagraph"/>
        <w:numPr>
          <w:ilvl w:val="0"/>
          <w:numId w:val="1"/>
        </w:numPr>
        <w:rPr>
          <w:rFonts w:ascii="Times New Roman" w:hAnsi="Times New Roman" w:cs="Times New Roman"/>
        </w:rPr>
      </w:pPr>
      <w:r>
        <w:rPr>
          <w:rFonts w:ascii="Times New Roman" w:hAnsi="Times New Roman" w:cs="Times New Roman"/>
        </w:rPr>
        <w:t>“</w:t>
      </w:r>
      <w:r w:rsidRPr="00F451C5">
        <w:rPr>
          <w:rFonts w:ascii="Times New Roman" w:hAnsi="Times New Roman" w:cs="Times New Roman"/>
        </w:rPr>
        <w:t>The interaction between groundwater and surface water allows and enhances geochemical reactions between terrestrial and aquatic systems because groundwater and surface water have different chemical compositions (May and Mazlan, 2014). Hence, groundwater discharge can regulate both surface water quality and quantity in coastal wetlands</w:t>
      </w:r>
      <w:r>
        <w:rPr>
          <w:rFonts w:ascii="Times New Roman" w:hAnsi="Times New Roman" w:cs="Times New Roman"/>
        </w:rPr>
        <w:t>.”</w:t>
      </w:r>
    </w:p>
    <w:p w14:paraId="2D4570BF" w14:textId="6E57565C" w:rsidR="00F451C5" w:rsidRDefault="00F451C5" w:rsidP="00F451C5">
      <w:pPr>
        <w:pStyle w:val="ListParagraph"/>
        <w:numPr>
          <w:ilvl w:val="0"/>
          <w:numId w:val="1"/>
        </w:numPr>
        <w:rPr>
          <w:rFonts w:ascii="Times New Roman" w:hAnsi="Times New Roman" w:cs="Times New Roman"/>
        </w:rPr>
      </w:pPr>
      <w:r>
        <w:rPr>
          <w:rFonts w:ascii="Times New Roman" w:hAnsi="Times New Roman" w:cs="Times New Roman"/>
        </w:rPr>
        <w:t>“</w:t>
      </w:r>
      <w:r w:rsidRPr="00F451C5">
        <w:rPr>
          <w:rFonts w:ascii="Times New Roman" w:hAnsi="Times New Roman" w:cs="Times New Roman"/>
        </w:rPr>
        <w:t>Due to the long residence time and the chemical interaction between water and sediment mate- rials, groundwater tends to have higher concentrations of solutes, including CO2, than surface wat</w:t>
      </w:r>
      <w:r>
        <w:rPr>
          <w:rFonts w:ascii="Times New Roman" w:hAnsi="Times New Roman" w:cs="Times New Roman"/>
        </w:rPr>
        <w:t>er.”</w:t>
      </w:r>
    </w:p>
    <w:p w14:paraId="2798FD10" w14:textId="4BE3082D" w:rsidR="00F451C5" w:rsidRDefault="00F451C5" w:rsidP="00F451C5">
      <w:pPr>
        <w:pStyle w:val="ListParagraph"/>
        <w:numPr>
          <w:ilvl w:val="0"/>
          <w:numId w:val="1"/>
        </w:numPr>
        <w:rPr>
          <w:rFonts w:ascii="Times New Roman" w:hAnsi="Times New Roman" w:cs="Times New Roman"/>
        </w:rPr>
      </w:pPr>
      <w:r>
        <w:rPr>
          <w:rFonts w:ascii="Times New Roman" w:hAnsi="Times New Roman" w:cs="Times New Roman"/>
        </w:rPr>
        <w:t>“</w:t>
      </w:r>
      <w:r w:rsidRPr="00F451C5">
        <w:rPr>
          <w:rFonts w:ascii="Times New Roman" w:hAnsi="Times New Roman" w:cs="Times New Roman"/>
        </w:rPr>
        <w:t xml:space="preserve">Groundwater exchange be- tween sediment and surface water can be facilitated through tidal pumping in coastal wetlands (Gleeson et al., 2013; Call et al., 2015; Heron and </w:t>
      </w:r>
      <w:proofErr w:type="spellStart"/>
      <w:r w:rsidRPr="00F451C5">
        <w:rPr>
          <w:rFonts w:ascii="Times New Roman" w:hAnsi="Times New Roman" w:cs="Times New Roman"/>
        </w:rPr>
        <w:t>Ridd</w:t>
      </w:r>
      <w:proofErr w:type="spellEnd"/>
      <w:r w:rsidRPr="00F451C5">
        <w:rPr>
          <w:rFonts w:ascii="Times New Roman" w:hAnsi="Times New Roman" w:cs="Times New Roman"/>
        </w:rPr>
        <w:t>, 2008).</w:t>
      </w:r>
      <w:r>
        <w:rPr>
          <w:rFonts w:ascii="Times New Roman" w:hAnsi="Times New Roman" w:cs="Times New Roman"/>
        </w:rPr>
        <w:t>”</w:t>
      </w:r>
    </w:p>
    <w:p w14:paraId="5FBD868E" w14:textId="134B4547" w:rsidR="00F451C5" w:rsidRDefault="00F451C5" w:rsidP="00F451C5">
      <w:pPr>
        <w:pStyle w:val="ListParagraph"/>
        <w:numPr>
          <w:ilvl w:val="0"/>
          <w:numId w:val="1"/>
        </w:numPr>
        <w:rPr>
          <w:rFonts w:ascii="Times New Roman" w:hAnsi="Times New Roman" w:cs="Times New Roman"/>
        </w:rPr>
      </w:pPr>
      <w:r>
        <w:rPr>
          <w:rFonts w:ascii="Times New Roman" w:hAnsi="Times New Roman" w:cs="Times New Roman"/>
        </w:rPr>
        <w:t>“</w:t>
      </w:r>
      <w:r w:rsidRPr="00F451C5">
        <w:rPr>
          <w:rFonts w:ascii="Times New Roman" w:hAnsi="Times New Roman" w:cs="Times New Roman"/>
        </w:rPr>
        <w:t>Tidal pumping occurs when estuary surface water infiltrates the permeable sediments and becomes groundwater during high tides. Afterwards, this water discharges from the sediment during low tides and returns to surface water due to gradient differences and hydrostatic pressur</w:t>
      </w:r>
      <w:r>
        <w:rPr>
          <w:rFonts w:ascii="Times New Roman" w:hAnsi="Times New Roman" w:cs="Times New Roman"/>
        </w:rPr>
        <w:t>e”</w:t>
      </w:r>
    </w:p>
    <w:p w14:paraId="2412D574" w14:textId="7A61FFA6" w:rsidR="00F451C5" w:rsidRDefault="00F451C5" w:rsidP="00F451C5">
      <w:pPr>
        <w:pStyle w:val="ListParagraph"/>
        <w:numPr>
          <w:ilvl w:val="0"/>
          <w:numId w:val="1"/>
        </w:numPr>
        <w:rPr>
          <w:rFonts w:ascii="Times New Roman" w:hAnsi="Times New Roman" w:cs="Times New Roman"/>
        </w:rPr>
      </w:pPr>
      <w:r>
        <w:rPr>
          <w:rFonts w:ascii="Times New Roman" w:hAnsi="Times New Roman" w:cs="Times New Roman"/>
        </w:rPr>
        <w:lastRenderedPageBreak/>
        <w:t>“</w:t>
      </w:r>
      <w:r w:rsidRPr="00F451C5">
        <w:rPr>
          <w:rFonts w:ascii="Times New Roman" w:hAnsi="Times New Roman" w:cs="Times New Roman"/>
        </w:rPr>
        <w:t>This recirculation of surface water can be important to the chemistry of water changes because</w:t>
      </w:r>
      <w:r>
        <w:rPr>
          <w:rFonts w:ascii="Times New Roman" w:hAnsi="Times New Roman" w:cs="Times New Roman"/>
        </w:rPr>
        <w:t xml:space="preserve"> </w:t>
      </w:r>
      <w:r w:rsidRPr="00F451C5">
        <w:rPr>
          <w:rFonts w:ascii="Times New Roman" w:hAnsi="Times New Roman" w:cs="Times New Roman"/>
        </w:rPr>
        <w:t>surface water interacts with sediment particles. Thus, the water that flows back to the surface water contains a new chemical signature</w:t>
      </w:r>
      <w:r>
        <w:rPr>
          <w:rFonts w:ascii="Times New Roman" w:hAnsi="Times New Roman" w:cs="Times New Roman"/>
        </w:rPr>
        <w:t>.”</w:t>
      </w:r>
    </w:p>
    <w:p w14:paraId="1C997041" w14:textId="27474A8C" w:rsidR="00F451C5" w:rsidRPr="00F451C5" w:rsidRDefault="00F451C5" w:rsidP="00F451C5">
      <w:pPr>
        <w:pStyle w:val="ListParagraph"/>
        <w:numPr>
          <w:ilvl w:val="0"/>
          <w:numId w:val="1"/>
        </w:numPr>
        <w:rPr>
          <w:rFonts w:ascii="Times New Roman" w:hAnsi="Times New Roman" w:cs="Times New Roman"/>
        </w:rPr>
      </w:pPr>
      <w:r>
        <w:rPr>
          <w:rFonts w:ascii="Times New Roman" w:hAnsi="Times New Roman" w:cs="Times New Roman"/>
        </w:rPr>
        <w:t>“</w:t>
      </w:r>
      <w:r w:rsidRPr="00F451C5">
        <w:rPr>
          <w:rFonts w:ascii="Times New Roman" w:hAnsi="Times New Roman" w:cs="Times New Roman"/>
        </w:rPr>
        <w:t>Coastal wetlands can sequester large quantities of atmospheric carbon and store it in their sediments at a rate of 50% faster than terrestrial forests</w:t>
      </w:r>
      <w:r>
        <w:rPr>
          <w:rFonts w:ascii="Times New Roman" w:hAnsi="Times New Roman" w:cs="Times New Roman"/>
        </w:rPr>
        <w:t xml:space="preserve"> </w:t>
      </w:r>
      <w:r w:rsidRPr="00F451C5">
        <w:rPr>
          <w:rFonts w:ascii="Times New Roman" w:hAnsi="Times New Roman" w:cs="Times New Roman"/>
        </w:rPr>
        <w:t>Cui et al., 2018; Mcleod et al., 2011; Wang et al., 2019)</w:t>
      </w:r>
      <w:r>
        <w:rPr>
          <w:rFonts w:ascii="Times New Roman" w:hAnsi="Times New Roman" w:cs="Times New Roman"/>
        </w:rPr>
        <w:t xml:space="preserve">. </w:t>
      </w:r>
      <w:r w:rsidRPr="00F451C5">
        <w:rPr>
          <w:rFonts w:ascii="Times New Roman" w:hAnsi="Times New Roman" w:cs="Times New Roman"/>
        </w:rPr>
        <w:t>Greenhouse gases such as CO2 and CH4 can be produced by the respiration of plant roots and microorganism activity in sediments as well as organic matter decomposition and mineralization (</w:t>
      </w:r>
      <w:proofErr w:type="spellStart"/>
      <w:r w:rsidRPr="00F451C5">
        <w:rPr>
          <w:rFonts w:ascii="Times New Roman" w:hAnsi="Times New Roman" w:cs="Times New Roman"/>
        </w:rPr>
        <w:t>Gudasz</w:t>
      </w:r>
      <w:proofErr w:type="spellEnd"/>
      <w:r w:rsidRPr="00F451C5">
        <w:rPr>
          <w:rFonts w:ascii="Times New Roman" w:hAnsi="Times New Roman" w:cs="Times New Roman"/>
        </w:rPr>
        <w:t xml:space="preserve"> et al., 2010; </w:t>
      </w:r>
      <w:proofErr w:type="spellStart"/>
      <w:r w:rsidRPr="00F451C5">
        <w:rPr>
          <w:rFonts w:ascii="Times New Roman" w:hAnsi="Times New Roman" w:cs="Times New Roman"/>
        </w:rPr>
        <w:t>Needelman</w:t>
      </w:r>
      <w:proofErr w:type="spellEnd"/>
      <w:r w:rsidRPr="00F451C5">
        <w:rPr>
          <w:rFonts w:ascii="Times New Roman" w:hAnsi="Times New Roman" w:cs="Times New Roman"/>
        </w:rPr>
        <w:t xml:space="preserve"> et al., 2018; Kaur et al., 2016). When in contact</w:t>
      </w:r>
      <w:r>
        <w:rPr>
          <w:rFonts w:ascii="Times New Roman" w:hAnsi="Times New Roman" w:cs="Times New Roman"/>
        </w:rPr>
        <w:t xml:space="preserve"> </w:t>
      </w:r>
      <w:r w:rsidRPr="00F451C5">
        <w:rPr>
          <w:rFonts w:ascii="Times New Roman" w:hAnsi="Times New Roman" w:cs="Times New Roman"/>
        </w:rPr>
        <w:t>with groundwater, the sediment-based carbon dissolves in groundwater, enriching it with carbon. Hence, groundwater discharging to wetlands contains high concentrations of CO2 and CH4 even if in small quantities”</w:t>
      </w:r>
    </w:p>
    <w:p w14:paraId="560710E9" w14:textId="6609FFA2" w:rsidR="00F451C5" w:rsidRDefault="003737C2" w:rsidP="00F451C5">
      <w:pPr>
        <w:pStyle w:val="ListParagraph"/>
        <w:numPr>
          <w:ilvl w:val="0"/>
          <w:numId w:val="1"/>
        </w:numPr>
        <w:rPr>
          <w:rFonts w:ascii="Times New Roman" w:hAnsi="Times New Roman" w:cs="Times New Roman"/>
        </w:rPr>
      </w:pPr>
      <w:r>
        <w:rPr>
          <w:rFonts w:ascii="Times New Roman" w:hAnsi="Times New Roman" w:cs="Times New Roman"/>
        </w:rPr>
        <w:t>“</w:t>
      </w:r>
      <w:r w:rsidRPr="003737C2">
        <w:rPr>
          <w:rFonts w:ascii="Times New Roman" w:hAnsi="Times New Roman" w:cs="Times New Roman"/>
        </w:rPr>
        <w:t>Here, the time series data supported by the positive correlations of radon concentration with CO2 and CH4 concentrations indicated that groundwater was a source of CO2 and CH4 in the wetland</w:t>
      </w:r>
      <w:r>
        <w:rPr>
          <w:rFonts w:ascii="Times New Roman" w:hAnsi="Times New Roman" w:cs="Times New Roman"/>
        </w:rPr>
        <w:t>.”</w:t>
      </w:r>
    </w:p>
    <w:p w14:paraId="5BCF1798" w14:textId="3D61C0DE" w:rsidR="003737C2" w:rsidRDefault="003737C2" w:rsidP="00F451C5">
      <w:pPr>
        <w:pStyle w:val="ListParagraph"/>
        <w:numPr>
          <w:ilvl w:val="0"/>
          <w:numId w:val="1"/>
        </w:numPr>
        <w:rPr>
          <w:rFonts w:ascii="Times New Roman" w:hAnsi="Times New Roman" w:cs="Times New Roman"/>
        </w:rPr>
      </w:pPr>
      <w:r>
        <w:rPr>
          <w:rFonts w:ascii="Times New Roman" w:hAnsi="Times New Roman" w:cs="Times New Roman"/>
        </w:rPr>
        <w:t>“</w:t>
      </w:r>
      <w:r w:rsidRPr="003737C2">
        <w:rPr>
          <w:rFonts w:ascii="Times New Roman" w:hAnsi="Times New Roman" w:cs="Times New Roman"/>
        </w:rPr>
        <w:t>Once in surface water, CO2 and CH4 can be exported to the open ocean or evade to the atmosphere, or both processes may take place (Santos et al., 2021).</w:t>
      </w:r>
      <w:r>
        <w:rPr>
          <w:rFonts w:ascii="Times New Roman" w:hAnsi="Times New Roman" w:cs="Times New Roman"/>
        </w:rPr>
        <w:t>”</w:t>
      </w:r>
    </w:p>
    <w:p w14:paraId="6AC6E500" w14:textId="2E73CCF6" w:rsidR="00D45DB1" w:rsidRDefault="003737C2" w:rsidP="003737C2">
      <w:pPr>
        <w:pStyle w:val="ListParagraph"/>
        <w:numPr>
          <w:ilvl w:val="0"/>
          <w:numId w:val="1"/>
        </w:numPr>
        <w:rPr>
          <w:rFonts w:ascii="Times New Roman" w:hAnsi="Times New Roman" w:cs="Times New Roman"/>
        </w:rPr>
      </w:pPr>
      <w:r>
        <w:rPr>
          <w:rFonts w:ascii="Times New Roman" w:hAnsi="Times New Roman" w:cs="Times New Roman"/>
        </w:rPr>
        <w:t>“</w:t>
      </w:r>
      <w:r w:rsidRPr="003737C2">
        <w:rPr>
          <w:rFonts w:ascii="Times New Roman" w:hAnsi="Times New Roman" w:cs="Times New Roman"/>
        </w:rPr>
        <w:t xml:space="preserve">In this study, the observed amount of CO2 released into the </w:t>
      </w:r>
      <w:proofErr w:type="spellStart"/>
      <w:r w:rsidRPr="003737C2">
        <w:rPr>
          <w:rFonts w:ascii="Times New Roman" w:hAnsi="Times New Roman" w:cs="Times New Roman"/>
        </w:rPr>
        <w:t>atmo</w:t>
      </w:r>
      <w:proofErr w:type="spellEnd"/>
      <w:r w:rsidRPr="003737C2">
        <w:rPr>
          <w:rFonts w:ascii="Times New Roman" w:hAnsi="Times New Roman" w:cs="Times New Roman"/>
        </w:rPr>
        <w:t>- sphere from the wetland was much larger than that of CH4, indicating that CO2 emissions dominated carbon gaseous fluxes.</w:t>
      </w:r>
      <w:r>
        <w:rPr>
          <w:rFonts w:ascii="Times New Roman" w:hAnsi="Times New Roman" w:cs="Times New Roman"/>
        </w:rPr>
        <w:t>”</w:t>
      </w:r>
    </w:p>
    <w:p w14:paraId="2B8AB34A" w14:textId="1C6EF322" w:rsidR="00D45DB1" w:rsidRDefault="00D45DB1" w:rsidP="00D45DB1">
      <w:pPr>
        <w:rPr>
          <w:rFonts w:ascii="Times New Roman" w:hAnsi="Times New Roman" w:cs="Times New Roman"/>
        </w:rPr>
      </w:pPr>
    </w:p>
    <w:p w14:paraId="42A8050B" w14:textId="4B65B3AE" w:rsidR="00D45DB1" w:rsidRPr="00A61017" w:rsidRDefault="00D45DB1" w:rsidP="00A61017">
      <w:pPr>
        <w:pStyle w:val="ListParagraph"/>
        <w:numPr>
          <w:ilvl w:val="0"/>
          <w:numId w:val="6"/>
        </w:numPr>
        <w:rPr>
          <w:rFonts w:ascii="Times New Roman" w:hAnsi="Times New Roman" w:cs="Times New Roman"/>
          <w:b/>
          <w:bCs/>
          <w:u w:val="single"/>
        </w:rPr>
      </w:pPr>
      <w:r w:rsidRPr="00A61017">
        <w:rPr>
          <w:rFonts w:ascii="Times New Roman" w:hAnsi="Times New Roman" w:cs="Times New Roman"/>
          <w:b/>
          <w:bCs/>
          <w:u w:val="single"/>
        </w:rPr>
        <w:t>Late Holocene Evolution of Currituck Sound, North Carolina, USA: Environmental Change Driven by Sea-Level Rise, Storms, and Barrier Island Morphology (Moran et al. 2015)</w:t>
      </w:r>
    </w:p>
    <w:p w14:paraId="5D88FAAF" w14:textId="77777777" w:rsidR="00D45DB1" w:rsidRDefault="00D45DB1" w:rsidP="00D45DB1">
      <w:pPr>
        <w:rPr>
          <w:rFonts w:ascii="Times New Roman" w:hAnsi="Times New Roman" w:cs="Times New Roman"/>
          <w:b/>
          <w:bCs/>
        </w:rPr>
      </w:pPr>
    </w:p>
    <w:p w14:paraId="12E7E612" w14:textId="36A55F00" w:rsidR="00D45DB1" w:rsidRDefault="00D45DB1" w:rsidP="00D45DB1">
      <w:pPr>
        <w:rPr>
          <w:rFonts w:ascii="Times New Roman" w:hAnsi="Times New Roman" w:cs="Times New Roman"/>
        </w:rPr>
      </w:pPr>
      <w:r w:rsidRPr="00D45DB1">
        <w:rPr>
          <w:rFonts w:ascii="Times New Roman" w:hAnsi="Times New Roman" w:cs="Times New Roman"/>
        </w:rPr>
        <w:t xml:space="preserve">Moran, K.L.; Mallinson, D.J.; Culver, S.J.; </w:t>
      </w:r>
      <w:proofErr w:type="spellStart"/>
      <w:r w:rsidRPr="00D45DB1">
        <w:rPr>
          <w:rFonts w:ascii="Times New Roman" w:hAnsi="Times New Roman" w:cs="Times New Roman"/>
        </w:rPr>
        <w:t>Leorri</w:t>
      </w:r>
      <w:proofErr w:type="spellEnd"/>
      <w:r w:rsidRPr="00D45DB1">
        <w:rPr>
          <w:rFonts w:ascii="Times New Roman" w:hAnsi="Times New Roman" w:cs="Times New Roman"/>
        </w:rPr>
        <w:t>, E., and Mulligan, R.P., 2015. Late Holocene evolution of Currituck Sound, North Carolina, USA: Environmental change driven by sea-level rise, storms, and barrier island morphology. Journal of Coastal Research, 31(4), 827–841. Coconut Creek (Florida), ISSN 0749-0208.</w:t>
      </w:r>
    </w:p>
    <w:p w14:paraId="013A5CB1" w14:textId="3702B609" w:rsidR="00A61017" w:rsidRDefault="00A61017" w:rsidP="00D45DB1">
      <w:pPr>
        <w:rPr>
          <w:rFonts w:ascii="Times New Roman" w:hAnsi="Times New Roman" w:cs="Times New Roman"/>
        </w:rPr>
      </w:pPr>
    </w:p>
    <w:p w14:paraId="7E0E58E6" w14:textId="2596365C" w:rsidR="00A61017" w:rsidRDefault="00E41EF4" w:rsidP="00D45DB1">
      <w:pPr>
        <w:rPr>
          <w:rFonts w:ascii="Times New Roman" w:hAnsi="Times New Roman" w:cs="Times New Roman"/>
        </w:rPr>
      </w:pPr>
      <w:r>
        <w:rPr>
          <w:rFonts w:ascii="Times New Roman" w:hAnsi="Times New Roman" w:cs="Times New Roman"/>
        </w:rPr>
        <w:t>This is a geological study performed in the lower Currituck Sound to model how the Sound has changed in response to sea-level rise and climate patterns. They concluded that the Currituck Sound’s geologic profile shows its response to an increase in hurricane activity, sea-level rise, and regional climate and hydrological factors. I think this source will be useful for “setting the scene” of my study and explaining how the area is impacted by weather events and sea-level rise.</w:t>
      </w:r>
      <w:r w:rsidR="00D92E67">
        <w:rPr>
          <w:rFonts w:ascii="Times New Roman" w:hAnsi="Times New Roman" w:cs="Times New Roman"/>
        </w:rPr>
        <w:t xml:space="preserve"> This source also does a good job of explaining how dynamic the systems are in the Outer Banks and acknowledging lots of the different factors that impact the physical nature of the Sound.  </w:t>
      </w:r>
    </w:p>
    <w:p w14:paraId="5D90062A" w14:textId="77777777" w:rsidR="00A61017" w:rsidRDefault="00A61017" w:rsidP="00D45DB1">
      <w:pPr>
        <w:rPr>
          <w:rFonts w:ascii="Times New Roman" w:hAnsi="Times New Roman" w:cs="Times New Roman"/>
        </w:rPr>
      </w:pPr>
    </w:p>
    <w:p w14:paraId="3024C9A5" w14:textId="1858CA71" w:rsidR="00D45DB1" w:rsidRDefault="00017ECF" w:rsidP="00D45DB1">
      <w:pPr>
        <w:pStyle w:val="ListParagraph"/>
        <w:numPr>
          <w:ilvl w:val="0"/>
          <w:numId w:val="1"/>
        </w:numPr>
        <w:rPr>
          <w:rFonts w:ascii="Times New Roman" w:hAnsi="Times New Roman" w:cs="Times New Roman"/>
        </w:rPr>
      </w:pPr>
      <w:r>
        <w:rPr>
          <w:rFonts w:ascii="Times New Roman" w:hAnsi="Times New Roman" w:cs="Times New Roman"/>
        </w:rPr>
        <w:t>“</w:t>
      </w:r>
      <w:r w:rsidRPr="00017ECF">
        <w:rPr>
          <w:rFonts w:ascii="Times New Roman" w:hAnsi="Times New Roman" w:cs="Times New Roman"/>
        </w:rPr>
        <w:t>During the Holocene evolution of Currituck Sound, several inlets opened and closed in the barrier island system, producing salinity and tidal variability (Fisher, 1962; Robinson and McBride, 2006; Stick, 1958; USACE, 2010)</w:t>
      </w:r>
      <w:r>
        <w:rPr>
          <w:rFonts w:ascii="Times New Roman" w:hAnsi="Times New Roman" w:cs="Times New Roman"/>
        </w:rPr>
        <w:t>”</w:t>
      </w:r>
    </w:p>
    <w:p w14:paraId="215B0654" w14:textId="25480566" w:rsidR="00017ECF" w:rsidRDefault="00017ECF" w:rsidP="00D45DB1">
      <w:pPr>
        <w:pStyle w:val="ListParagraph"/>
        <w:numPr>
          <w:ilvl w:val="0"/>
          <w:numId w:val="1"/>
        </w:numPr>
        <w:rPr>
          <w:rFonts w:ascii="Times New Roman" w:hAnsi="Times New Roman" w:cs="Times New Roman"/>
        </w:rPr>
      </w:pPr>
      <w:r>
        <w:rPr>
          <w:rFonts w:ascii="Times New Roman" w:hAnsi="Times New Roman" w:cs="Times New Roman"/>
        </w:rPr>
        <w:t>“</w:t>
      </w:r>
      <w:r w:rsidRPr="00017ECF">
        <w:rPr>
          <w:rFonts w:ascii="Times New Roman" w:hAnsi="Times New Roman" w:cs="Times New Roman"/>
        </w:rPr>
        <w:t>Currituck Sound is the northernmost estuarine component of the Albemarle– Pamlico estuarine system of North Carolina</w:t>
      </w:r>
      <w:r>
        <w:rPr>
          <w:rFonts w:ascii="Times New Roman" w:hAnsi="Times New Roman" w:cs="Times New Roman"/>
        </w:rPr>
        <w:t xml:space="preserve">. </w:t>
      </w:r>
      <w:r w:rsidRPr="00017ECF">
        <w:rPr>
          <w:rFonts w:ascii="Times New Roman" w:hAnsi="Times New Roman" w:cs="Times New Roman"/>
        </w:rPr>
        <w:t>It is approximately 58 km long and 5 to 13 km wide with a mean</w:t>
      </w:r>
      <w:r>
        <w:rPr>
          <w:rFonts w:ascii="Times New Roman" w:hAnsi="Times New Roman" w:cs="Times New Roman"/>
        </w:rPr>
        <w:t xml:space="preserve"> </w:t>
      </w:r>
      <w:r w:rsidRPr="00017ECF">
        <w:rPr>
          <w:rFonts w:ascii="Times New Roman" w:hAnsi="Times New Roman" w:cs="Times New Roman"/>
        </w:rPr>
        <w:t>depth of 1.5 m (USACE, 2010), and it is separated from the Atlantic Ocean by a barrier (the northern Outer Banks); thus, there is effectively no astronomical tide.</w:t>
      </w:r>
      <w:r>
        <w:rPr>
          <w:rFonts w:ascii="Times New Roman" w:hAnsi="Times New Roman" w:cs="Times New Roman"/>
        </w:rPr>
        <w:t>”</w:t>
      </w:r>
    </w:p>
    <w:p w14:paraId="5703E834" w14:textId="735729DC" w:rsidR="00017ECF" w:rsidRDefault="00017ECF" w:rsidP="00D45DB1">
      <w:pPr>
        <w:pStyle w:val="ListParagraph"/>
        <w:numPr>
          <w:ilvl w:val="0"/>
          <w:numId w:val="1"/>
        </w:numPr>
        <w:rPr>
          <w:rFonts w:ascii="Times New Roman" w:hAnsi="Times New Roman" w:cs="Times New Roman"/>
        </w:rPr>
      </w:pPr>
      <w:r>
        <w:rPr>
          <w:rFonts w:ascii="Times New Roman" w:hAnsi="Times New Roman" w:cs="Times New Roman"/>
        </w:rPr>
        <w:t>“</w:t>
      </w:r>
      <w:r w:rsidRPr="00017ECF">
        <w:rPr>
          <w:rFonts w:ascii="Times New Roman" w:hAnsi="Times New Roman" w:cs="Times New Roman"/>
        </w:rPr>
        <w:t>Wind tides are important and can move large volumes of water N and S, depending upon wind direction (Caldwell, 2001).</w:t>
      </w:r>
      <w:r>
        <w:rPr>
          <w:rFonts w:ascii="Times New Roman" w:hAnsi="Times New Roman" w:cs="Times New Roman"/>
        </w:rPr>
        <w:t>”</w:t>
      </w:r>
    </w:p>
    <w:p w14:paraId="71EDD03C" w14:textId="08146BB9" w:rsidR="00017ECF" w:rsidRDefault="00017ECF" w:rsidP="00D45DB1">
      <w:pPr>
        <w:pStyle w:val="ListParagraph"/>
        <w:numPr>
          <w:ilvl w:val="0"/>
          <w:numId w:val="1"/>
        </w:numPr>
        <w:rPr>
          <w:rFonts w:ascii="Times New Roman" w:hAnsi="Times New Roman" w:cs="Times New Roman"/>
        </w:rPr>
      </w:pPr>
      <w:r>
        <w:rPr>
          <w:rFonts w:ascii="Times New Roman" w:hAnsi="Times New Roman" w:cs="Times New Roman"/>
        </w:rPr>
        <w:lastRenderedPageBreak/>
        <w:t>“</w:t>
      </w:r>
      <w:r w:rsidRPr="00017ECF">
        <w:rPr>
          <w:rFonts w:ascii="Times New Roman" w:hAnsi="Times New Roman" w:cs="Times New Roman"/>
        </w:rPr>
        <w:t>The drainage area feeding directly into Currituck Sound is small (1898 km2), and the total flux of freshwater into and out of Currituck Sound is not well documented (Caldwell, 2001</w:t>
      </w:r>
      <w:r>
        <w:rPr>
          <w:rFonts w:ascii="Times New Roman" w:hAnsi="Times New Roman" w:cs="Times New Roman"/>
        </w:rPr>
        <w:t>)”</w:t>
      </w:r>
      <w:r w:rsidR="002B64DF">
        <w:rPr>
          <w:rFonts w:ascii="Times New Roman" w:hAnsi="Times New Roman" w:cs="Times New Roman"/>
        </w:rPr>
        <w:t>6</w:t>
      </w:r>
    </w:p>
    <w:p w14:paraId="2DA300E7" w14:textId="4CDEEA20" w:rsidR="00017ECF" w:rsidRDefault="00017ECF" w:rsidP="00D45DB1">
      <w:pPr>
        <w:pStyle w:val="ListParagraph"/>
        <w:numPr>
          <w:ilvl w:val="0"/>
          <w:numId w:val="1"/>
        </w:numPr>
        <w:rPr>
          <w:rFonts w:ascii="Times New Roman" w:hAnsi="Times New Roman" w:cs="Times New Roman"/>
        </w:rPr>
      </w:pPr>
      <w:r>
        <w:rPr>
          <w:rFonts w:ascii="Times New Roman" w:hAnsi="Times New Roman" w:cs="Times New Roman"/>
        </w:rPr>
        <w:t>“</w:t>
      </w:r>
      <w:r w:rsidRPr="00017ECF">
        <w:rPr>
          <w:rFonts w:ascii="Times New Roman" w:hAnsi="Times New Roman" w:cs="Times New Roman"/>
        </w:rPr>
        <w:t>The present freshwater input to Currituck Sound is dominated by flow from the Roanoke and Chowan Rivers at the head of Albemarle Sound, which enters Currituck Sound from the south.</w:t>
      </w:r>
      <w:r>
        <w:rPr>
          <w:rFonts w:ascii="Times New Roman" w:hAnsi="Times New Roman" w:cs="Times New Roman"/>
        </w:rPr>
        <w:t>”</w:t>
      </w:r>
    </w:p>
    <w:p w14:paraId="1EC898DB" w14:textId="078ABD6A" w:rsidR="00017ECF" w:rsidRDefault="00017ECF" w:rsidP="00D45DB1">
      <w:pPr>
        <w:pStyle w:val="ListParagraph"/>
        <w:numPr>
          <w:ilvl w:val="0"/>
          <w:numId w:val="1"/>
        </w:numPr>
        <w:rPr>
          <w:rFonts w:ascii="Times New Roman" w:hAnsi="Times New Roman" w:cs="Times New Roman"/>
        </w:rPr>
      </w:pPr>
      <w:r>
        <w:rPr>
          <w:rFonts w:ascii="Times New Roman" w:hAnsi="Times New Roman" w:cs="Times New Roman"/>
        </w:rPr>
        <w:t>“</w:t>
      </w:r>
      <w:r w:rsidRPr="00017ECF">
        <w:rPr>
          <w:rFonts w:ascii="Times New Roman" w:hAnsi="Times New Roman" w:cs="Times New Roman"/>
        </w:rPr>
        <w:t xml:space="preserve">At present, hydraulic connections between Currituck Sound and the Atlantic Ocean are remote and limited to Oregon Inlet approximately 40 km to the south. Thus, Currituck Sound has very low salinity, ranging from 2 to 3% in the northern end and 4to5% in the southern end and reaching up to 10% during large storm events with </w:t>
      </w:r>
      <w:proofErr w:type="spellStart"/>
      <w:r w:rsidRPr="00017ECF">
        <w:rPr>
          <w:rFonts w:ascii="Times New Roman" w:hAnsi="Times New Roman" w:cs="Times New Roman"/>
        </w:rPr>
        <w:t>overwash</w:t>
      </w:r>
      <w:proofErr w:type="spellEnd"/>
      <w:r w:rsidRPr="00017ECF">
        <w:rPr>
          <w:rFonts w:ascii="Times New Roman" w:hAnsi="Times New Roman" w:cs="Times New Roman"/>
        </w:rPr>
        <w:t xml:space="preserve"> (Robinson and McBride, 2006).</w:t>
      </w:r>
      <w:r>
        <w:rPr>
          <w:rFonts w:ascii="Times New Roman" w:hAnsi="Times New Roman" w:cs="Times New Roman"/>
        </w:rPr>
        <w:t>”</w:t>
      </w:r>
    </w:p>
    <w:p w14:paraId="70912FFF" w14:textId="674ADEA9" w:rsidR="00455B58" w:rsidRDefault="00455B58" w:rsidP="00D45DB1">
      <w:pPr>
        <w:pStyle w:val="ListParagraph"/>
        <w:numPr>
          <w:ilvl w:val="0"/>
          <w:numId w:val="1"/>
        </w:numPr>
        <w:rPr>
          <w:rFonts w:ascii="Times New Roman" w:hAnsi="Times New Roman" w:cs="Times New Roman"/>
        </w:rPr>
      </w:pPr>
      <w:r>
        <w:rPr>
          <w:rFonts w:ascii="Times New Roman" w:hAnsi="Times New Roman" w:cs="Times New Roman"/>
        </w:rPr>
        <w:t>“</w:t>
      </w:r>
      <w:r w:rsidRPr="00455B58">
        <w:rPr>
          <w:rFonts w:ascii="Times New Roman" w:hAnsi="Times New Roman" w:cs="Times New Roman"/>
        </w:rPr>
        <w:t>The data reveal the evolution of this coastal system from a freshwater swamp forest; through episodes of changing salinity patterns, which were dictated by changing inlet activity; to a modern low- salinity estuary.</w:t>
      </w:r>
      <w:r>
        <w:rPr>
          <w:rFonts w:ascii="Times New Roman" w:hAnsi="Times New Roman" w:cs="Times New Roman"/>
        </w:rPr>
        <w:t>”</w:t>
      </w:r>
    </w:p>
    <w:p w14:paraId="3E4CF82C" w14:textId="21E9DF5A" w:rsidR="00455B58" w:rsidRDefault="00455B58" w:rsidP="00D45DB1">
      <w:pPr>
        <w:pStyle w:val="ListParagraph"/>
        <w:numPr>
          <w:ilvl w:val="0"/>
          <w:numId w:val="1"/>
        </w:numPr>
        <w:rPr>
          <w:rFonts w:ascii="Times New Roman" w:hAnsi="Times New Roman" w:cs="Times New Roman"/>
        </w:rPr>
      </w:pPr>
      <w:r>
        <w:rPr>
          <w:rFonts w:ascii="Times New Roman" w:hAnsi="Times New Roman" w:cs="Times New Roman"/>
        </w:rPr>
        <w:t>“</w:t>
      </w:r>
      <w:r w:rsidRPr="00455B58">
        <w:rPr>
          <w:rFonts w:ascii="Times New Roman" w:hAnsi="Times New Roman" w:cs="Times New Roman"/>
        </w:rPr>
        <w:t>Varying inlet activity, related to ocean shoreline recession, barrier narrowing, and direct storm impacts, further shaped the development of Currituck Sound and the barrier islands by altering the sediment supply, tidal ranges, and current velocities.</w:t>
      </w:r>
      <w:r>
        <w:rPr>
          <w:rFonts w:ascii="Times New Roman" w:hAnsi="Times New Roman" w:cs="Times New Roman"/>
        </w:rPr>
        <w:t>”</w:t>
      </w:r>
    </w:p>
    <w:p w14:paraId="088E6675" w14:textId="59FD5CDC" w:rsidR="00724786" w:rsidRDefault="00724786" w:rsidP="00724786">
      <w:pPr>
        <w:rPr>
          <w:rFonts w:ascii="Times New Roman" w:hAnsi="Times New Roman" w:cs="Times New Roman"/>
        </w:rPr>
      </w:pPr>
    </w:p>
    <w:p w14:paraId="67E05343" w14:textId="584B1A9C" w:rsidR="00724786" w:rsidRPr="00A61017" w:rsidRDefault="00724786" w:rsidP="00A61017">
      <w:pPr>
        <w:pStyle w:val="ListParagraph"/>
        <w:numPr>
          <w:ilvl w:val="0"/>
          <w:numId w:val="6"/>
        </w:numPr>
        <w:rPr>
          <w:rFonts w:ascii="Times New Roman" w:hAnsi="Times New Roman" w:cs="Times New Roman"/>
          <w:b/>
          <w:bCs/>
          <w:u w:val="single"/>
        </w:rPr>
      </w:pPr>
      <w:r w:rsidRPr="00A61017">
        <w:rPr>
          <w:rFonts w:ascii="Times New Roman" w:hAnsi="Times New Roman" w:cs="Times New Roman"/>
          <w:b/>
          <w:bCs/>
          <w:u w:val="single"/>
        </w:rPr>
        <w:t xml:space="preserve">Hydrologic and Salinity Characteristics of Currituck </w:t>
      </w:r>
      <w:r w:rsidR="009E256B" w:rsidRPr="00A61017">
        <w:rPr>
          <w:rFonts w:ascii="Times New Roman" w:hAnsi="Times New Roman" w:cs="Times New Roman"/>
          <w:b/>
          <w:bCs/>
          <w:u w:val="single"/>
        </w:rPr>
        <w:t>Sound and Selected Tributaries in North Carolina and Virginia</w:t>
      </w:r>
      <w:r w:rsidR="00D92E67">
        <w:rPr>
          <w:rFonts w:ascii="Times New Roman" w:hAnsi="Times New Roman" w:cs="Times New Roman"/>
          <w:b/>
          <w:bCs/>
          <w:u w:val="single"/>
        </w:rPr>
        <w:t xml:space="preserve"> (Caldwell, 2001)</w:t>
      </w:r>
    </w:p>
    <w:p w14:paraId="1A517E30" w14:textId="77777777" w:rsidR="00D92E67" w:rsidRDefault="00D92E67" w:rsidP="00724786">
      <w:pPr>
        <w:rPr>
          <w:rFonts w:ascii="Times New Roman" w:hAnsi="Times New Roman" w:cs="Times New Roman"/>
        </w:rPr>
      </w:pPr>
    </w:p>
    <w:p w14:paraId="7B9CBB47" w14:textId="5448C5C3" w:rsidR="00724786" w:rsidRDefault="00724786" w:rsidP="00724786">
      <w:pPr>
        <w:rPr>
          <w:rFonts w:ascii="Times New Roman" w:hAnsi="Times New Roman" w:cs="Times New Roman"/>
        </w:rPr>
      </w:pPr>
      <w:r w:rsidRPr="00724786">
        <w:rPr>
          <w:rFonts w:ascii="Times New Roman" w:hAnsi="Times New Roman" w:cs="Times New Roman"/>
        </w:rPr>
        <w:t>Caldwell, W.S., 2001. Hydrologic and Salinity Characteristics of Currituck Sound and Selected Tributaries in North Carolina and Virginia, 1989–99. U.S. Geological Survey Water-Resources Investigations Report 01–4097, 42p.</w:t>
      </w:r>
    </w:p>
    <w:p w14:paraId="06D7A3AF" w14:textId="19AF1BE3" w:rsidR="00D92E67" w:rsidRDefault="00D92E67" w:rsidP="00724786">
      <w:pPr>
        <w:rPr>
          <w:rFonts w:ascii="Times New Roman" w:hAnsi="Times New Roman" w:cs="Times New Roman"/>
        </w:rPr>
      </w:pPr>
    </w:p>
    <w:p w14:paraId="352DEE61" w14:textId="7117632F" w:rsidR="002D3B15" w:rsidRDefault="00895E09" w:rsidP="00724786">
      <w:pPr>
        <w:rPr>
          <w:rFonts w:ascii="Times New Roman" w:hAnsi="Times New Roman" w:cs="Times New Roman"/>
        </w:rPr>
      </w:pPr>
      <w:r>
        <w:rPr>
          <w:rFonts w:ascii="Times New Roman" w:hAnsi="Times New Roman" w:cs="Times New Roman"/>
        </w:rPr>
        <w:t xml:space="preserve">This was a study conducted by the USGS that focused on three tributaries of the Currituck Sound to classify the hydrological characteristics of the Sound. They used water level loggers, weather stations, and collected discharge and salinity at all three sites. </w:t>
      </w:r>
      <w:r w:rsidR="002D3B15">
        <w:rPr>
          <w:rFonts w:ascii="Times New Roman" w:hAnsi="Times New Roman" w:cs="Times New Roman"/>
        </w:rPr>
        <w:t xml:space="preserve">I’m not sure how useful this study is to my project because it looks at the big picture of the Currituck Sound and doesn’t focus on wetlands at all. However, it provides some background to the weather and salinity that affects the Sound and that could be useful for the setting the scene of my project. </w:t>
      </w:r>
    </w:p>
    <w:p w14:paraId="0A07C5CD" w14:textId="77777777" w:rsidR="005D687A" w:rsidRPr="00D92E67" w:rsidRDefault="005D687A" w:rsidP="005D687A">
      <w:pPr>
        <w:pStyle w:val="NormalWeb"/>
        <w:numPr>
          <w:ilvl w:val="0"/>
          <w:numId w:val="1"/>
        </w:numPr>
      </w:pPr>
      <w:r w:rsidRPr="00D92E67">
        <w:t xml:space="preserve">“Salt also moves into Currituck Sound from the north by way of West Neck Creek through North Landing River or the Albemarle and Chesapeake Canal, or from the south by way of Albemarle Sound through the Atlantic Intracoastal Waterway (AIWW) or through the mouth of the sound (Bales and </w:t>
      </w:r>
      <w:proofErr w:type="spellStart"/>
      <w:r w:rsidRPr="00D92E67">
        <w:t>Skrobialowski</w:t>
      </w:r>
      <w:proofErr w:type="spellEnd"/>
      <w:r w:rsidRPr="00D92E67">
        <w:t xml:space="preserve">, 1994).” </w:t>
      </w:r>
    </w:p>
    <w:p w14:paraId="5EEF8248" w14:textId="77777777" w:rsidR="005D687A" w:rsidRPr="00D92E67" w:rsidRDefault="005D687A" w:rsidP="005D687A">
      <w:pPr>
        <w:pStyle w:val="NormalWeb"/>
        <w:numPr>
          <w:ilvl w:val="0"/>
          <w:numId w:val="1"/>
        </w:numPr>
      </w:pPr>
      <w:r w:rsidRPr="00D92E67">
        <w:t>“Currituck Sound is in northeastern North Carolina in the Coastal Plain Physiographic Province (fig. 1). The North Carolina portion of the sound has a surface area of about 97,900 acres, or about 153 square miles (mi</w:t>
      </w:r>
      <w:r w:rsidRPr="00D92E67">
        <w:rPr>
          <w:position w:val="8"/>
        </w:rPr>
        <w:t>2</w:t>
      </w:r>
      <w:r w:rsidRPr="00D92E67">
        <w:t>). Currituck Sound is a brackish-water estuary that extends 40 miles (mi) from the Virginia- North Carolina State line to its confluence with Albemarle Sound (</w:t>
      </w:r>
      <w:proofErr w:type="spellStart"/>
      <w:r w:rsidRPr="00D92E67">
        <w:t>Eagleson</w:t>
      </w:r>
      <w:proofErr w:type="spellEnd"/>
      <w:r w:rsidRPr="00D92E67">
        <w:t xml:space="preserve">, 1994). </w:t>
      </w:r>
    </w:p>
    <w:p w14:paraId="02380E90" w14:textId="07DC9F26" w:rsidR="005D687A" w:rsidRPr="00D92E67" w:rsidRDefault="005D687A" w:rsidP="005D687A">
      <w:pPr>
        <w:pStyle w:val="NormalWeb"/>
        <w:numPr>
          <w:ilvl w:val="0"/>
          <w:numId w:val="1"/>
        </w:numPr>
      </w:pPr>
      <w:r w:rsidRPr="00D92E67">
        <w:t xml:space="preserve">“Flood-producing rainfall and high winds generally are associated with hurricanes or tropical storms and(or) convective thunderstorms during the summer or fall. Northeasters can generate strong winds, heavy rainfalls, and </w:t>
      </w:r>
      <w:r w:rsidR="00A82FE1" w:rsidRPr="00D92E67">
        <w:t>high-water</w:t>
      </w:r>
      <w:r w:rsidRPr="00D92E67">
        <w:t xml:space="preserve"> levels or flooding during the fall and winter.”</w:t>
      </w:r>
    </w:p>
    <w:p w14:paraId="00090490" w14:textId="2945043A" w:rsidR="00881315" w:rsidRDefault="00881315" w:rsidP="00A61017">
      <w:pPr>
        <w:pStyle w:val="ListParagraph"/>
        <w:numPr>
          <w:ilvl w:val="0"/>
          <w:numId w:val="6"/>
        </w:numPr>
        <w:rPr>
          <w:rFonts w:ascii="Times New Roman" w:hAnsi="Times New Roman" w:cs="Times New Roman"/>
          <w:b/>
          <w:bCs/>
          <w:u w:val="single"/>
        </w:rPr>
      </w:pPr>
      <w:r w:rsidRPr="00A61017">
        <w:rPr>
          <w:rFonts w:ascii="Times New Roman" w:hAnsi="Times New Roman" w:cs="Times New Roman"/>
          <w:b/>
          <w:bCs/>
          <w:u w:val="single"/>
        </w:rPr>
        <w:lastRenderedPageBreak/>
        <w:t>Documentation of Data Collection in Currituck Sound, North Carolina and Virginia (Fine 2008)</w:t>
      </w:r>
    </w:p>
    <w:p w14:paraId="57BFEC2D" w14:textId="77777777" w:rsidR="002D3B15" w:rsidRPr="002D3B15" w:rsidRDefault="002D3B15" w:rsidP="002D3B15">
      <w:pPr>
        <w:ind w:left="360"/>
        <w:rPr>
          <w:rFonts w:ascii="Times New Roman" w:hAnsi="Times New Roman" w:cs="Times New Roman"/>
          <w:b/>
          <w:bCs/>
          <w:u w:val="single"/>
        </w:rPr>
      </w:pPr>
    </w:p>
    <w:p w14:paraId="037D9294" w14:textId="1C0FC4B8" w:rsidR="00881315" w:rsidRDefault="00881315" w:rsidP="00881315">
      <w:pPr>
        <w:rPr>
          <w:rFonts w:ascii="Times New Roman" w:hAnsi="Times New Roman" w:cs="Times New Roman"/>
        </w:rPr>
      </w:pPr>
      <w:r w:rsidRPr="00881315">
        <w:rPr>
          <w:rFonts w:ascii="Times New Roman" w:hAnsi="Times New Roman" w:cs="Times New Roman"/>
        </w:rPr>
        <w:t>Fine, J., 2008. Documentation of Data Collection in Currituck Sound, North Carolina and Virginia, 2006–2007. U.S. Geological Survey Open-File Report 2008-1147, 18p.</w:t>
      </w:r>
    </w:p>
    <w:p w14:paraId="23FA7959" w14:textId="28C5E697" w:rsidR="00881315" w:rsidRDefault="00881315" w:rsidP="00881315">
      <w:pPr>
        <w:rPr>
          <w:rFonts w:ascii="Times New Roman" w:hAnsi="Times New Roman" w:cs="Times New Roman"/>
        </w:rPr>
      </w:pPr>
    </w:p>
    <w:p w14:paraId="4B2BF61D" w14:textId="58C5DC01" w:rsidR="002D3B15" w:rsidRDefault="002D3B15" w:rsidP="00881315">
      <w:pPr>
        <w:rPr>
          <w:rFonts w:ascii="Times New Roman" w:hAnsi="Times New Roman" w:cs="Times New Roman"/>
        </w:rPr>
      </w:pPr>
      <w:r>
        <w:rPr>
          <w:rFonts w:ascii="Times New Roman" w:hAnsi="Times New Roman" w:cs="Times New Roman"/>
        </w:rPr>
        <w:t xml:space="preserve">This is another USGS study conducted in the Currituck Sound that provides hydrology data and a bit of background information to the area. May not be super useful, but I found an interesting quote that characterizes the Currituck Sound with droughts, over wash, and sea water pumping.  </w:t>
      </w:r>
    </w:p>
    <w:p w14:paraId="36F744EC" w14:textId="1501F22E" w:rsidR="00881315" w:rsidRPr="002D3B15" w:rsidRDefault="00881315" w:rsidP="00297DE7">
      <w:pPr>
        <w:pStyle w:val="NormalWeb"/>
        <w:numPr>
          <w:ilvl w:val="0"/>
          <w:numId w:val="1"/>
        </w:numPr>
      </w:pPr>
      <w:r w:rsidRPr="002D3B15">
        <w:t xml:space="preserve">“Changes in salinity in Currituck Sound could be associated with droughts, ocean </w:t>
      </w:r>
      <w:proofErr w:type="spellStart"/>
      <w:r w:rsidRPr="002D3B15">
        <w:t>overwash</w:t>
      </w:r>
      <w:proofErr w:type="spellEnd"/>
      <w:r w:rsidRPr="002D3B15">
        <w:t>, previous pumping of</w:t>
      </w:r>
      <w:r w:rsidR="00297DE7" w:rsidRPr="002D3B15">
        <w:t xml:space="preserve"> </w:t>
      </w:r>
      <w:r w:rsidRPr="002D3B15">
        <w:t>sea water into Back Bay, reduction of freshwater inflows,</w:t>
      </w:r>
      <w:r w:rsidR="00297DE7" w:rsidRPr="002D3B15">
        <w:t xml:space="preserve"> </w:t>
      </w:r>
      <w:r w:rsidRPr="002D3B15">
        <w:t>and transport of high-salinity waters between the sound and Chesapeake Bay to the north and the sound and Albemarle Sound to the south during wind events and tidal fluctuations (fig. 1; U.S. Army Corps of Engineers, 2001).”</w:t>
      </w:r>
    </w:p>
    <w:p w14:paraId="6A078DE8" w14:textId="4B4FD9FD" w:rsidR="00881315" w:rsidRPr="00A61017" w:rsidRDefault="0091507C" w:rsidP="00A61017">
      <w:pPr>
        <w:pStyle w:val="ListParagraph"/>
        <w:numPr>
          <w:ilvl w:val="0"/>
          <w:numId w:val="6"/>
        </w:numPr>
        <w:rPr>
          <w:rFonts w:ascii="Times New Roman" w:hAnsi="Times New Roman" w:cs="Times New Roman"/>
          <w:b/>
          <w:bCs/>
          <w:u w:val="single"/>
        </w:rPr>
      </w:pPr>
      <w:r w:rsidRPr="00A61017">
        <w:rPr>
          <w:rFonts w:ascii="Times New Roman" w:hAnsi="Times New Roman" w:cs="Times New Roman"/>
          <w:b/>
          <w:bCs/>
          <w:u w:val="single"/>
        </w:rPr>
        <w:t xml:space="preserve">Flux of Dissolved Organic Carbon and Pore Water Through the Substrate of </w:t>
      </w:r>
      <w:r w:rsidRPr="00A61017">
        <w:rPr>
          <w:rFonts w:ascii="Times New Roman" w:hAnsi="Times New Roman" w:cs="Times New Roman"/>
          <w:b/>
          <w:bCs/>
          <w:i/>
          <w:iCs/>
          <w:u w:val="single"/>
        </w:rPr>
        <w:t>Spartina alterniflora</w:t>
      </w:r>
      <w:r w:rsidRPr="00A61017">
        <w:rPr>
          <w:rFonts w:ascii="Times New Roman" w:hAnsi="Times New Roman" w:cs="Times New Roman"/>
          <w:b/>
          <w:bCs/>
          <w:u w:val="single"/>
        </w:rPr>
        <w:t xml:space="preserve"> marsh in North Carolina</w:t>
      </w:r>
      <w:r w:rsidR="00844827" w:rsidRPr="00A61017">
        <w:rPr>
          <w:rFonts w:ascii="Times New Roman" w:hAnsi="Times New Roman" w:cs="Times New Roman"/>
          <w:b/>
          <w:bCs/>
          <w:u w:val="single"/>
        </w:rPr>
        <w:t xml:space="preserve"> (Yelverton and Hackney, 1985)</w:t>
      </w:r>
    </w:p>
    <w:p w14:paraId="7CEB957A" w14:textId="74D26F24" w:rsidR="00844827" w:rsidRDefault="00844827" w:rsidP="00297DE7">
      <w:pPr>
        <w:rPr>
          <w:rFonts w:ascii="Times New Roman" w:hAnsi="Times New Roman" w:cs="Times New Roman"/>
          <w:b/>
          <w:bCs/>
        </w:rPr>
      </w:pPr>
    </w:p>
    <w:p w14:paraId="47FEA1CD" w14:textId="4628EA63" w:rsidR="00844827" w:rsidRPr="00620882" w:rsidRDefault="00620882" w:rsidP="00297DE7">
      <w:pPr>
        <w:rPr>
          <w:rFonts w:ascii="Times New Roman" w:hAnsi="Times New Roman" w:cs="Times New Roman"/>
        </w:rPr>
      </w:pPr>
      <w:r>
        <w:rPr>
          <w:rFonts w:ascii="Times New Roman" w:hAnsi="Times New Roman" w:cs="Times New Roman"/>
        </w:rPr>
        <w:t xml:space="preserve">This study quantified the flux of DOC from a </w:t>
      </w:r>
      <w:r>
        <w:rPr>
          <w:rFonts w:ascii="Times New Roman" w:hAnsi="Times New Roman" w:cs="Times New Roman"/>
          <w:i/>
          <w:iCs/>
        </w:rPr>
        <w:t>Spartina</w:t>
      </w:r>
      <w:r>
        <w:rPr>
          <w:rFonts w:ascii="Times New Roman" w:hAnsi="Times New Roman" w:cs="Times New Roman"/>
        </w:rPr>
        <w:t xml:space="preserve"> marsh in North Carolina. Groundwater was sampled in a similar way to the way I am collecting samples. Yelverton and Hackney actually concluded that export of DOC from belowground production was low compared to other areas. Even though this study is 30 years old, it is still interesting to include and use possibly as a comparison for the marshes I am sampling. </w:t>
      </w:r>
      <w:r>
        <w:rPr>
          <w:rFonts w:ascii="Times New Roman" w:hAnsi="Times New Roman" w:cs="Times New Roman"/>
          <w:i/>
          <w:iCs/>
        </w:rPr>
        <w:t>Spartina</w:t>
      </w:r>
      <w:r>
        <w:rPr>
          <w:rFonts w:ascii="Times New Roman" w:hAnsi="Times New Roman" w:cs="Times New Roman"/>
        </w:rPr>
        <w:t xml:space="preserve"> marshes are very common along the east coast, but I’m not positive they dominate the Croatan and Currituck Sounds – there is a lot of </w:t>
      </w:r>
      <w:r>
        <w:rPr>
          <w:rFonts w:ascii="Times New Roman" w:hAnsi="Times New Roman" w:cs="Times New Roman"/>
          <w:i/>
          <w:iCs/>
        </w:rPr>
        <w:t xml:space="preserve">Juncus </w:t>
      </w:r>
      <w:r>
        <w:rPr>
          <w:rFonts w:ascii="Times New Roman" w:hAnsi="Times New Roman" w:cs="Times New Roman"/>
        </w:rPr>
        <w:t xml:space="preserve">where we sample. Nonetheless, this was a great source for me to understand everything going on in a marsh below the surface and I definitely want to touch on that in my paper because it gives a good preface to the importance of groundwater. </w:t>
      </w:r>
    </w:p>
    <w:p w14:paraId="4661A29B" w14:textId="77777777" w:rsidR="00620882" w:rsidRPr="0091507C" w:rsidRDefault="00620882" w:rsidP="00297DE7">
      <w:pPr>
        <w:rPr>
          <w:rFonts w:ascii="Times New Roman" w:hAnsi="Times New Roman" w:cs="Times New Roman"/>
          <w:b/>
          <w:bCs/>
        </w:rPr>
      </w:pPr>
    </w:p>
    <w:p w14:paraId="00498A86" w14:textId="76526B38" w:rsidR="00297DE7" w:rsidRPr="002D3B15" w:rsidRDefault="00845386" w:rsidP="00845386">
      <w:pPr>
        <w:pStyle w:val="ListParagraph"/>
        <w:numPr>
          <w:ilvl w:val="0"/>
          <w:numId w:val="1"/>
        </w:numPr>
        <w:rPr>
          <w:rFonts w:ascii="Times New Roman" w:hAnsi="Times New Roman" w:cs="Times New Roman"/>
        </w:rPr>
      </w:pPr>
      <w:r w:rsidRPr="002D3B15">
        <w:rPr>
          <w:rFonts w:ascii="Times New Roman" w:hAnsi="Times New Roman" w:cs="Times New Roman"/>
        </w:rPr>
        <w:t xml:space="preserve">“Production of roots and rhizomes </w:t>
      </w:r>
      <w:proofErr w:type="gramStart"/>
      <w:r w:rsidRPr="002D3B15">
        <w:rPr>
          <w:rFonts w:ascii="Times New Roman" w:hAnsi="Times New Roman" w:cs="Times New Roman"/>
        </w:rPr>
        <w:t>generally  exceeds</w:t>
      </w:r>
      <w:proofErr w:type="gramEnd"/>
      <w:r w:rsidRPr="002D3B15">
        <w:rPr>
          <w:rFonts w:ascii="Times New Roman" w:hAnsi="Times New Roman" w:cs="Times New Roman"/>
        </w:rPr>
        <w:t xml:space="preserve"> or  equals aerial production  of  leaves and  stems (Good  et  al.,  1982), but  little  of  this  material  has been found  in  the  shallow water  of  estuaries (</w:t>
      </w:r>
      <w:proofErr w:type="spellStart"/>
      <w:r w:rsidRPr="002D3B15">
        <w:rPr>
          <w:rFonts w:ascii="Times New Roman" w:hAnsi="Times New Roman" w:cs="Times New Roman"/>
        </w:rPr>
        <w:t>Pickral</w:t>
      </w:r>
      <w:proofErr w:type="spellEnd"/>
      <w:r w:rsidRPr="002D3B15">
        <w:rPr>
          <w:rFonts w:ascii="Times New Roman" w:hAnsi="Times New Roman" w:cs="Times New Roman"/>
        </w:rPr>
        <w:t xml:space="preserve">  &amp;  </w:t>
      </w:r>
      <w:proofErr w:type="spellStart"/>
      <w:r w:rsidRPr="002D3B15">
        <w:rPr>
          <w:rFonts w:ascii="Times New Roman" w:hAnsi="Times New Roman" w:cs="Times New Roman"/>
        </w:rPr>
        <w:t>Odum</w:t>
      </w:r>
      <w:proofErr w:type="spellEnd"/>
      <w:r w:rsidRPr="002D3B15">
        <w:rPr>
          <w:rFonts w:ascii="Times New Roman" w:hAnsi="Times New Roman" w:cs="Times New Roman"/>
        </w:rPr>
        <w:t>,  1977), and the  contribution  of belowground  materials to nearshore secondary productivity  is not  known”</w:t>
      </w:r>
    </w:p>
    <w:p w14:paraId="0501D08E" w14:textId="1943380B" w:rsidR="00845386" w:rsidRPr="002D3B15" w:rsidRDefault="00845386" w:rsidP="00845386">
      <w:pPr>
        <w:pStyle w:val="ListParagraph"/>
        <w:numPr>
          <w:ilvl w:val="0"/>
          <w:numId w:val="1"/>
        </w:numPr>
        <w:rPr>
          <w:rFonts w:ascii="Times New Roman" w:hAnsi="Times New Roman" w:cs="Times New Roman"/>
        </w:rPr>
      </w:pPr>
      <w:r w:rsidRPr="002D3B15">
        <w:rPr>
          <w:rFonts w:ascii="Times New Roman" w:hAnsi="Times New Roman" w:cs="Times New Roman"/>
        </w:rPr>
        <w:t xml:space="preserve">“Dead roots and rhizomes </w:t>
      </w:r>
      <w:proofErr w:type="gramStart"/>
      <w:r w:rsidRPr="002D3B15">
        <w:rPr>
          <w:rFonts w:ascii="Times New Roman" w:hAnsi="Times New Roman" w:cs="Times New Roman"/>
        </w:rPr>
        <w:t>that  remain</w:t>
      </w:r>
      <w:proofErr w:type="gramEnd"/>
      <w:r w:rsidRPr="002D3B15">
        <w:rPr>
          <w:rFonts w:ascii="Times New Roman" w:hAnsi="Times New Roman" w:cs="Times New Roman"/>
        </w:rPr>
        <w:t xml:space="preserve">  in  the  marsh substrate may  be deposited as peat or  decomposed  by  a  variety  of  microbe  mediated  processes.”</w:t>
      </w:r>
    </w:p>
    <w:p w14:paraId="42C9B764" w14:textId="2790CCEB" w:rsidR="00845386" w:rsidRPr="002D3B15" w:rsidRDefault="00845386" w:rsidP="00845386">
      <w:pPr>
        <w:pStyle w:val="ListParagraph"/>
        <w:numPr>
          <w:ilvl w:val="0"/>
          <w:numId w:val="1"/>
        </w:numPr>
        <w:rPr>
          <w:rFonts w:ascii="Times New Roman" w:hAnsi="Times New Roman" w:cs="Times New Roman"/>
        </w:rPr>
      </w:pPr>
      <w:r w:rsidRPr="002D3B15">
        <w:rPr>
          <w:rFonts w:ascii="Times New Roman" w:hAnsi="Times New Roman" w:cs="Times New Roman"/>
        </w:rPr>
        <w:t xml:space="preserve">“The </w:t>
      </w:r>
      <w:proofErr w:type="gramStart"/>
      <w:r w:rsidRPr="002D3B15">
        <w:rPr>
          <w:rFonts w:ascii="Times New Roman" w:hAnsi="Times New Roman" w:cs="Times New Roman"/>
        </w:rPr>
        <w:t>energy  contained</w:t>
      </w:r>
      <w:proofErr w:type="gramEnd"/>
      <w:r w:rsidRPr="002D3B15">
        <w:rPr>
          <w:rFonts w:ascii="Times New Roman" w:hAnsi="Times New Roman" w:cs="Times New Roman"/>
        </w:rPr>
        <w:t xml:space="preserve">  in  reduced  sulfur  compounds and  dissolved  organic  carbon  (DOC) exported  from  the  marsh substrate may  be used by  microbes and  be passed up  the  food chain  (Pomeroy  et  al., 1977; Pomeroy  &amp;  Wiegert,  1981).”</w:t>
      </w:r>
    </w:p>
    <w:p w14:paraId="24825520" w14:textId="46A3686B" w:rsidR="00844827" w:rsidRPr="002D3B15" w:rsidRDefault="00845386" w:rsidP="00844827">
      <w:pPr>
        <w:pStyle w:val="ListParagraph"/>
        <w:numPr>
          <w:ilvl w:val="0"/>
          <w:numId w:val="1"/>
        </w:numPr>
        <w:rPr>
          <w:rFonts w:ascii="Times New Roman" w:hAnsi="Times New Roman" w:cs="Times New Roman"/>
        </w:rPr>
      </w:pPr>
      <w:r w:rsidRPr="002D3B15">
        <w:rPr>
          <w:rFonts w:ascii="Times New Roman" w:hAnsi="Times New Roman" w:cs="Times New Roman"/>
        </w:rPr>
        <w:t>“</w:t>
      </w:r>
      <w:proofErr w:type="gramStart"/>
      <w:r w:rsidRPr="002D3B15">
        <w:rPr>
          <w:rFonts w:ascii="Times New Roman" w:hAnsi="Times New Roman" w:cs="Times New Roman"/>
        </w:rPr>
        <w:t>After  the</w:t>
      </w:r>
      <w:proofErr w:type="gramEnd"/>
      <w:r w:rsidRPr="002D3B15">
        <w:rPr>
          <w:rFonts w:ascii="Times New Roman" w:hAnsi="Times New Roman" w:cs="Times New Roman"/>
        </w:rPr>
        <w:t xml:space="preserve">  tide  had receded from  the  marsh during  each of  the  12 months from  August 1982 to  July  1983, water  was pumped  from  the  wells to  about  30 cm below  the  substrate surface. </w:t>
      </w:r>
      <w:proofErr w:type="gramStart"/>
      <w:r w:rsidRPr="002D3B15">
        <w:rPr>
          <w:rFonts w:ascii="Times New Roman" w:hAnsi="Times New Roman" w:cs="Times New Roman"/>
        </w:rPr>
        <w:t>This  allowed</w:t>
      </w:r>
      <w:proofErr w:type="gramEnd"/>
      <w:r w:rsidRPr="002D3B15">
        <w:rPr>
          <w:rFonts w:ascii="Times New Roman" w:hAnsi="Times New Roman" w:cs="Times New Roman"/>
        </w:rPr>
        <w:t xml:space="preserve">  seepage of  pore  water  into  the  wells from  the  entire  root  zone.  A 100-</w:t>
      </w:r>
      <w:proofErr w:type="gramStart"/>
      <w:r w:rsidRPr="002D3B15">
        <w:rPr>
          <w:rFonts w:ascii="Times New Roman" w:hAnsi="Times New Roman" w:cs="Times New Roman"/>
        </w:rPr>
        <w:t>ml  sample</w:t>
      </w:r>
      <w:proofErr w:type="gramEnd"/>
      <w:r w:rsidRPr="002D3B15">
        <w:rPr>
          <w:rFonts w:ascii="Times New Roman" w:hAnsi="Times New Roman" w:cs="Times New Roman"/>
        </w:rPr>
        <w:t xml:space="preserve">  was  then  collected  by  glass pipette  from  each well,  and  placed  in  acid washed BOD  bottles.  </w:t>
      </w:r>
      <w:proofErr w:type="gramStart"/>
      <w:r w:rsidRPr="002D3B15">
        <w:rPr>
          <w:rFonts w:ascii="Times New Roman" w:hAnsi="Times New Roman" w:cs="Times New Roman"/>
        </w:rPr>
        <w:t>In  addition</w:t>
      </w:r>
      <w:proofErr w:type="gramEnd"/>
      <w:r w:rsidRPr="002D3B15">
        <w:rPr>
          <w:rFonts w:ascii="Times New Roman" w:hAnsi="Times New Roman" w:cs="Times New Roman"/>
        </w:rPr>
        <w:t>,  a surface water  sample was collected  at high  tide  25 m fro</w:t>
      </w:r>
      <w:r w:rsidR="00844827" w:rsidRPr="002D3B15">
        <w:rPr>
          <w:rFonts w:ascii="Times New Roman" w:hAnsi="Times New Roman" w:cs="Times New Roman"/>
        </w:rPr>
        <w:t>m the creek and in the creek at high and low tide.”</w:t>
      </w:r>
      <w:r w:rsidR="00844827" w:rsidRPr="002D3B15">
        <w:t xml:space="preserve"> </w:t>
      </w:r>
    </w:p>
    <w:p w14:paraId="2D9E31ED" w14:textId="7CE22259" w:rsidR="00845386" w:rsidRPr="002D3B15" w:rsidRDefault="00844827" w:rsidP="00844827">
      <w:pPr>
        <w:pStyle w:val="ListParagraph"/>
        <w:numPr>
          <w:ilvl w:val="0"/>
          <w:numId w:val="1"/>
        </w:numPr>
        <w:rPr>
          <w:rFonts w:ascii="Times New Roman" w:hAnsi="Times New Roman" w:cs="Times New Roman"/>
        </w:rPr>
      </w:pPr>
      <w:r w:rsidRPr="002D3B15">
        <w:rPr>
          <w:rFonts w:ascii="Times New Roman" w:hAnsi="Times New Roman" w:cs="Times New Roman"/>
        </w:rPr>
        <w:t>“</w:t>
      </w:r>
      <w:proofErr w:type="gramStart"/>
      <w:r w:rsidRPr="002D3B15">
        <w:rPr>
          <w:rFonts w:ascii="Times New Roman" w:hAnsi="Times New Roman" w:cs="Times New Roman"/>
        </w:rPr>
        <w:t>Changes  in</w:t>
      </w:r>
      <w:proofErr w:type="gramEnd"/>
      <w:r w:rsidRPr="002D3B15">
        <w:rPr>
          <w:rFonts w:ascii="Times New Roman" w:hAnsi="Times New Roman" w:cs="Times New Roman"/>
        </w:rPr>
        <w:t xml:space="preserve">  groundwater  levels  were  used  to  estimate  the  hydraulic gradient  (H/L,  or  slope)  between  the  wells  (Figure  3).  </w:t>
      </w:r>
      <w:proofErr w:type="gramStart"/>
      <w:r w:rsidRPr="002D3B15">
        <w:rPr>
          <w:rFonts w:ascii="Times New Roman" w:hAnsi="Times New Roman" w:cs="Times New Roman"/>
        </w:rPr>
        <w:t>The  hydraulic</w:t>
      </w:r>
      <w:proofErr w:type="gramEnd"/>
      <w:r w:rsidRPr="002D3B15">
        <w:rPr>
          <w:rFonts w:ascii="Times New Roman" w:hAnsi="Times New Roman" w:cs="Times New Roman"/>
        </w:rPr>
        <w:t xml:space="preserve">  gradient  along  with </w:t>
      </w:r>
      <w:r w:rsidRPr="002D3B15">
        <w:rPr>
          <w:rFonts w:ascii="Times New Roman" w:hAnsi="Times New Roman" w:cs="Times New Roman"/>
        </w:rPr>
        <w:lastRenderedPageBreak/>
        <w:t xml:space="preserve">hydraulic  conductivity  (K  or  soil  permeability)  calculated  by  the  auger  pump  test method,  was  used  to  determine  horizontal  seepage  rates  (Shiver,  1982;  USDI,  1978). </w:t>
      </w:r>
      <w:proofErr w:type="gramStart"/>
      <w:r w:rsidRPr="002D3B15">
        <w:rPr>
          <w:rFonts w:ascii="Times New Roman" w:hAnsi="Times New Roman" w:cs="Times New Roman"/>
        </w:rPr>
        <w:t>For  example</w:t>
      </w:r>
      <w:proofErr w:type="gramEnd"/>
      <w:r w:rsidRPr="002D3B15">
        <w:rPr>
          <w:rFonts w:ascii="Times New Roman" w:hAnsi="Times New Roman" w:cs="Times New Roman"/>
        </w:rPr>
        <w:t>,  for  the  calculated  seepage  rate  between  stations  0  and  0.5  m .”</w:t>
      </w:r>
    </w:p>
    <w:p w14:paraId="173A0F29" w14:textId="5698C8E3" w:rsidR="00845386" w:rsidRPr="002D3B15" w:rsidRDefault="00844827" w:rsidP="00845386">
      <w:pPr>
        <w:pStyle w:val="ListParagraph"/>
        <w:numPr>
          <w:ilvl w:val="0"/>
          <w:numId w:val="1"/>
        </w:numPr>
        <w:rPr>
          <w:rFonts w:ascii="Times New Roman" w:hAnsi="Times New Roman" w:cs="Times New Roman"/>
        </w:rPr>
      </w:pPr>
      <w:r w:rsidRPr="002D3B15">
        <w:rPr>
          <w:rFonts w:ascii="Times New Roman" w:hAnsi="Times New Roman" w:cs="Times New Roman"/>
        </w:rPr>
        <w:t>“</w:t>
      </w:r>
      <w:proofErr w:type="gramStart"/>
      <w:r w:rsidRPr="002D3B15">
        <w:rPr>
          <w:rFonts w:ascii="Times New Roman" w:hAnsi="Times New Roman" w:cs="Times New Roman"/>
        </w:rPr>
        <w:t>There  was</w:t>
      </w:r>
      <w:proofErr w:type="gramEnd"/>
      <w:r w:rsidRPr="002D3B15">
        <w:rPr>
          <w:rFonts w:ascii="Times New Roman" w:hAnsi="Times New Roman" w:cs="Times New Roman"/>
        </w:rPr>
        <w:t xml:space="preserve"> a decrease in  sediment grain  size toward  the  interior  of  the  marsh (Table  1) while  the  percent  organic  content  increased. </w:t>
      </w:r>
      <w:proofErr w:type="gramStart"/>
      <w:r w:rsidRPr="002D3B15">
        <w:rPr>
          <w:rFonts w:ascii="Times New Roman" w:hAnsi="Times New Roman" w:cs="Times New Roman"/>
        </w:rPr>
        <w:t>The  organic</w:t>
      </w:r>
      <w:proofErr w:type="gramEnd"/>
      <w:r w:rsidRPr="002D3B15">
        <w:rPr>
          <w:rFonts w:ascii="Times New Roman" w:hAnsi="Times New Roman" w:cs="Times New Roman"/>
        </w:rPr>
        <w:t xml:space="preserve">  content  of  the  sediment was always less than  15’&amp;,  which  suggests that  peat was not  accumulating  (Good  et al.,  1982).”</w:t>
      </w:r>
    </w:p>
    <w:p w14:paraId="0F24524F" w14:textId="6329D1B6" w:rsidR="00844827" w:rsidRPr="002D3B15" w:rsidRDefault="00844827" w:rsidP="00844827">
      <w:pPr>
        <w:pStyle w:val="ListParagraph"/>
        <w:numPr>
          <w:ilvl w:val="0"/>
          <w:numId w:val="1"/>
        </w:numPr>
        <w:rPr>
          <w:rFonts w:ascii="Times New Roman" w:hAnsi="Times New Roman" w:cs="Times New Roman"/>
        </w:rPr>
      </w:pPr>
      <w:r w:rsidRPr="002D3B15">
        <w:rPr>
          <w:rFonts w:ascii="Times New Roman" w:hAnsi="Times New Roman" w:cs="Times New Roman"/>
        </w:rPr>
        <w:t>“</w:t>
      </w:r>
      <w:proofErr w:type="gramStart"/>
      <w:r w:rsidRPr="002D3B15">
        <w:rPr>
          <w:rFonts w:ascii="Times New Roman" w:hAnsi="Times New Roman" w:cs="Times New Roman"/>
        </w:rPr>
        <w:t>Highest  concentrations</w:t>
      </w:r>
      <w:proofErr w:type="gramEnd"/>
      <w:r w:rsidRPr="002D3B15">
        <w:rPr>
          <w:rFonts w:ascii="Times New Roman" w:hAnsi="Times New Roman" w:cs="Times New Roman"/>
        </w:rPr>
        <w:t xml:space="preserve">  occurred  in  summer  (July-September)  when  marsh production  with  accompanying  leachates and  decomposition  processes forming  DOC were  presumably  at  their  peak. </w:t>
      </w:r>
      <w:proofErr w:type="gramStart"/>
      <w:r w:rsidRPr="002D3B15">
        <w:rPr>
          <w:rFonts w:ascii="Times New Roman" w:hAnsi="Times New Roman" w:cs="Times New Roman"/>
        </w:rPr>
        <w:t>Correspondingly,  DOC</w:t>
      </w:r>
      <w:proofErr w:type="gramEnd"/>
      <w:r w:rsidRPr="002D3B15">
        <w:rPr>
          <w:rFonts w:ascii="Times New Roman" w:hAnsi="Times New Roman" w:cs="Times New Roman"/>
        </w:rPr>
        <w:t xml:space="preserve">  concentrations  were minimal  in winter  (December-February)  when  biological activity  was low  (Figure  6).”</w:t>
      </w:r>
    </w:p>
    <w:p w14:paraId="53BDDF58" w14:textId="46389E09" w:rsidR="00844827" w:rsidRPr="002D3B15" w:rsidRDefault="00844827" w:rsidP="00844827">
      <w:pPr>
        <w:pStyle w:val="ListParagraph"/>
        <w:numPr>
          <w:ilvl w:val="0"/>
          <w:numId w:val="1"/>
        </w:numPr>
        <w:rPr>
          <w:rFonts w:ascii="Times New Roman" w:hAnsi="Times New Roman" w:cs="Times New Roman"/>
        </w:rPr>
      </w:pPr>
      <w:r w:rsidRPr="002D3B15">
        <w:rPr>
          <w:rFonts w:ascii="Times New Roman" w:hAnsi="Times New Roman" w:cs="Times New Roman"/>
        </w:rPr>
        <w:t>“</w:t>
      </w:r>
      <w:proofErr w:type="gramStart"/>
      <w:r w:rsidRPr="002D3B15">
        <w:rPr>
          <w:rFonts w:ascii="Times New Roman" w:hAnsi="Times New Roman" w:cs="Times New Roman"/>
        </w:rPr>
        <w:t>Assuming  that</w:t>
      </w:r>
      <w:proofErr w:type="gramEnd"/>
      <w:r w:rsidRPr="002D3B15">
        <w:rPr>
          <w:rFonts w:ascii="Times New Roman" w:hAnsi="Times New Roman" w:cs="Times New Roman"/>
        </w:rPr>
        <w:t xml:space="preserve">  the  majority  of  the  DOC  source is belowground production,  then  &lt;  1%  of  net  primary  production  was exported  as DOC.  </w:t>
      </w:r>
      <w:r w:rsidR="00620882" w:rsidRPr="002D3B15">
        <w:rPr>
          <w:rFonts w:ascii="Times New Roman" w:hAnsi="Times New Roman" w:cs="Times New Roman"/>
        </w:rPr>
        <w:t>While this</w:t>
      </w:r>
      <w:r w:rsidRPr="002D3B15">
        <w:rPr>
          <w:rFonts w:ascii="Times New Roman" w:hAnsi="Times New Roman" w:cs="Times New Roman"/>
        </w:rPr>
        <w:t xml:space="preserve"> indicates </w:t>
      </w:r>
      <w:proofErr w:type="gramStart"/>
      <w:r w:rsidRPr="002D3B15">
        <w:rPr>
          <w:rFonts w:ascii="Times New Roman" w:hAnsi="Times New Roman" w:cs="Times New Roman"/>
        </w:rPr>
        <w:t>that  export</w:t>
      </w:r>
      <w:proofErr w:type="gramEnd"/>
      <w:r w:rsidRPr="002D3B15">
        <w:rPr>
          <w:rFonts w:ascii="Times New Roman" w:hAnsi="Times New Roman" w:cs="Times New Roman"/>
        </w:rPr>
        <w:t xml:space="preserve">  of  DOC  from  belowground  production  of  sandy  substrate coastal North  Carolina  marshes may  be low,  these results should  not  be  extrapolated  to  other locations or  different  substrates.”</w:t>
      </w:r>
    </w:p>
    <w:p w14:paraId="429E853D" w14:textId="5690C624" w:rsidR="00844827" w:rsidRDefault="00844827" w:rsidP="00844827">
      <w:pPr>
        <w:rPr>
          <w:rFonts w:ascii="Times New Roman" w:hAnsi="Times New Roman" w:cs="Times New Roman"/>
          <w:sz w:val="20"/>
          <w:szCs w:val="20"/>
        </w:rPr>
      </w:pPr>
    </w:p>
    <w:p w14:paraId="0B0E3F94" w14:textId="3CA9C4D7" w:rsidR="00844827" w:rsidRDefault="00844827" w:rsidP="00844827">
      <w:pPr>
        <w:rPr>
          <w:rFonts w:ascii="Times New Roman" w:hAnsi="Times New Roman" w:cs="Times New Roman"/>
          <w:sz w:val="20"/>
          <w:szCs w:val="20"/>
        </w:rPr>
      </w:pPr>
    </w:p>
    <w:p w14:paraId="57F14F29" w14:textId="500F97C1" w:rsidR="00844827" w:rsidRPr="00A61017" w:rsidRDefault="00844827" w:rsidP="00A61017">
      <w:pPr>
        <w:pStyle w:val="ListParagraph"/>
        <w:numPr>
          <w:ilvl w:val="0"/>
          <w:numId w:val="6"/>
        </w:numPr>
        <w:rPr>
          <w:rFonts w:ascii="Times New Roman" w:hAnsi="Times New Roman" w:cs="Times New Roman"/>
          <w:b/>
          <w:bCs/>
          <w:u w:val="single"/>
        </w:rPr>
      </w:pPr>
      <w:r w:rsidRPr="00A61017">
        <w:rPr>
          <w:rFonts w:ascii="Times New Roman" w:hAnsi="Times New Roman" w:cs="Times New Roman"/>
          <w:b/>
          <w:bCs/>
          <w:u w:val="single"/>
        </w:rPr>
        <w:t>Net Ecosystem Carbon Balance in a North Carolina, USA, Salt Marsh (</w:t>
      </w:r>
      <w:proofErr w:type="spellStart"/>
      <w:r w:rsidRPr="00A61017">
        <w:rPr>
          <w:rFonts w:ascii="Times New Roman" w:hAnsi="Times New Roman" w:cs="Times New Roman"/>
          <w:b/>
          <w:bCs/>
          <w:u w:val="single"/>
        </w:rPr>
        <w:t>Czapla</w:t>
      </w:r>
      <w:proofErr w:type="spellEnd"/>
      <w:r w:rsidRPr="00A61017">
        <w:rPr>
          <w:rFonts w:ascii="Times New Roman" w:hAnsi="Times New Roman" w:cs="Times New Roman"/>
          <w:b/>
          <w:bCs/>
          <w:u w:val="single"/>
        </w:rPr>
        <w:t xml:space="preserve">, Anderson, and </w:t>
      </w:r>
      <w:proofErr w:type="spellStart"/>
      <w:r w:rsidRPr="00A61017">
        <w:rPr>
          <w:rFonts w:ascii="Times New Roman" w:hAnsi="Times New Roman" w:cs="Times New Roman"/>
          <w:b/>
          <w:bCs/>
          <w:u w:val="single"/>
        </w:rPr>
        <w:t>Currin</w:t>
      </w:r>
      <w:proofErr w:type="spellEnd"/>
      <w:r w:rsidRPr="00A61017">
        <w:rPr>
          <w:rFonts w:ascii="Times New Roman" w:hAnsi="Times New Roman" w:cs="Times New Roman"/>
          <w:b/>
          <w:bCs/>
          <w:u w:val="single"/>
        </w:rPr>
        <w:t xml:space="preserve">, </w:t>
      </w:r>
      <w:r w:rsidR="009468B5" w:rsidRPr="00A61017">
        <w:rPr>
          <w:rFonts w:ascii="Times New Roman" w:hAnsi="Times New Roman" w:cs="Times New Roman"/>
          <w:b/>
          <w:bCs/>
          <w:u w:val="single"/>
        </w:rPr>
        <w:t>2020)</w:t>
      </w:r>
    </w:p>
    <w:p w14:paraId="57110225" w14:textId="428C2D84" w:rsidR="009468B5" w:rsidRDefault="009468B5" w:rsidP="00844827">
      <w:pPr>
        <w:rPr>
          <w:rFonts w:ascii="Times New Roman" w:hAnsi="Times New Roman" w:cs="Times New Roman"/>
          <w:b/>
          <w:bCs/>
        </w:rPr>
      </w:pPr>
    </w:p>
    <w:p w14:paraId="16BB0642" w14:textId="2AB4A5AB" w:rsidR="009468B5" w:rsidRDefault="009468B5" w:rsidP="00844827">
      <w:pPr>
        <w:rPr>
          <w:rFonts w:ascii="Times New Roman" w:hAnsi="Times New Roman" w:cs="Times New Roman"/>
        </w:rPr>
      </w:pPr>
      <w:proofErr w:type="spellStart"/>
      <w:r w:rsidRPr="00C15CE1">
        <w:rPr>
          <w:rFonts w:ascii="Times New Roman" w:hAnsi="Times New Roman" w:cs="Times New Roman"/>
        </w:rPr>
        <w:t>Czapla</w:t>
      </w:r>
      <w:proofErr w:type="spellEnd"/>
      <w:r w:rsidRPr="00C15CE1">
        <w:rPr>
          <w:rFonts w:ascii="Times New Roman" w:hAnsi="Times New Roman" w:cs="Times New Roman"/>
        </w:rPr>
        <w:t xml:space="preserve">, K. M., Anderson, I. C., &amp; </w:t>
      </w:r>
      <w:proofErr w:type="spellStart"/>
      <w:r w:rsidRPr="00C15CE1">
        <w:rPr>
          <w:rFonts w:ascii="Times New Roman" w:hAnsi="Times New Roman" w:cs="Times New Roman"/>
        </w:rPr>
        <w:t>Currin</w:t>
      </w:r>
      <w:proofErr w:type="spellEnd"/>
      <w:r w:rsidRPr="00C15CE1">
        <w:rPr>
          <w:rFonts w:ascii="Times New Roman" w:hAnsi="Times New Roman" w:cs="Times New Roman"/>
        </w:rPr>
        <w:t xml:space="preserve">, C. A. (2020). Net ecosystem carbon balance in a North Carolina, USA, salt marsh. Journal of Geophysical Research: </w:t>
      </w:r>
      <w:proofErr w:type="spellStart"/>
      <w:r w:rsidRPr="00C15CE1">
        <w:rPr>
          <w:rFonts w:ascii="Times New Roman" w:hAnsi="Times New Roman" w:cs="Times New Roman"/>
        </w:rPr>
        <w:t>Biogeosciences</w:t>
      </w:r>
      <w:proofErr w:type="spellEnd"/>
      <w:r w:rsidRPr="00C15CE1">
        <w:rPr>
          <w:rFonts w:ascii="Times New Roman" w:hAnsi="Times New Roman" w:cs="Times New Roman"/>
        </w:rPr>
        <w:t>, 125, e2019JG005509. https://doi.org/ 10.1029/2019JG005509</w:t>
      </w:r>
    </w:p>
    <w:p w14:paraId="6F445275" w14:textId="2B1C3B55" w:rsidR="00620882" w:rsidRDefault="00620882" w:rsidP="00844827">
      <w:pPr>
        <w:rPr>
          <w:rFonts w:ascii="Times New Roman" w:hAnsi="Times New Roman" w:cs="Times New Roman"/>
        </w:rPr>
      </w:pPr>
    </w:p>
    <w:p w14:paraId="751CE3D9" w14:textId="19575958" w:rsidR="00620882" w:rsidRDefault="00E61497" w:rsidP="00844827">
      <w:pPr>
        <w:rPr>
          <w:rFonts w:ascii="Times New Roman" w:hAnsi="Times New Roman" w:cs="Times New Roman"/>
        </w:rPr>
      </w:pPr>
      <w:r>
        <w:rPr>
          <w:rFonts w:ascii="Times New Roman" w:hAnsi="Times New Roman" w:cs="Times New Roman"/>
        </w:rPr>
        <w:t xml:space="preserve">This was a study conducted at a salt marsh in North Carolina to understand how </w:t>
      </w:r>
      <w:r w:rsidR="00025216">
        <w:rPr>
          <w:rFonts w:ascii="Times New Roman" w:hAnsi="Times New Roman" w:cs="Times New Roman"/>
        </w:rPr>
        <w:t xml:space="preserve">increasing nitrogen pollution affects </w:t>
      </w:r>
      <w:r>
        <w:rPr>
          <w:rFonts w:ascii="Times New Roman" w:hAnsi="Times New Roman" w:cs="Times New Roman"/>
        </w:rPr>
        <w:t>carbon accumulation of an entire marsh ecosystem</w:t>
      </w:r>
      <w:r w:rsidR="00025216">
        <w:rPr>
          <w:rFonts w:ascii="Times New Roman" w:hAnsi="Times New Roman" w:cs="Times New Roman"/>
        </w:rPr>
        <w:t xml:space="preserve">. </w:t>
      </w:r>
      <w:proofErr w:type="spellStart"/>
      <w:r w:rsidR="00025216">
        <w:rPr>
          <w:rFonts w:ascii="Times New Roman" w:hAnsi="Times New Roman" w:cs="Times New Roman"/>
        </w:rPr>
        <w:t>Czapla</w:t>
      </w:r>
      <w:proofErr w:type="spellEnd"/>
      <w:r w:rsidR="00025216">
        <w:rPr>
          <w:rFonts w:ascii="Times New Roman" w:hAnsi="Times New Roman" w:cs="Times New Roman"/>
        </w:rPr>
        <w:t xml:space="preserve"> and others concluded that increasing nitrogen pollution in coastal waters causes increasing net carbon loss in marshes. This was the first article I found that looked at the relation between nitrogen and carbon on salt marshes. I think it would be interesting to quantify that relationship and see what the correlation is at the marshes I am sampling. </w:t>
      </w:r>
      <w:proofErr w:type="gramStart"/>
      <w:r w:rsidR="00025216">
        <w:rPr>
          <w:rFonts w:ascii="Times New Roman" w:hAnsi="Times New Roman" w:cs="Times New Roman"/>
        </w:rPr>
        <w:t>Also,  this</w:t>
      </w:r>
      <w:proofErr w:type="gramEnd"/>
      <w:r w:rsidR="00025216">
        <w:rPr>
          <w:rFonts w:ascii="Times New Roman" w:hAnsi="Times New Roman" w:cs="Times New Roman"/>
        </w:rPr>
        <w:t xml:space="preserve"> study is great background for how salt marshes are affected by nutrient pollution and will be good in my “further research” section. </w:t>
      </w:r>
    </w:p>
    <w:p w14:paraId="6F9AD3A3" w14:textId="77777777" w:rsidR="00C15CE1" w:rsidRPr="00C15CE1" w:rsidRDefault="00C15CE1" w:rsidP="00844827">
      <w:pPr>
        <w:rPr>
          <w:rFonts w:ascii="Times New Roman" w:hAnsi="Times New Roman" w:cs="Times New Roman"/>
        </w:rPr>
      </w:pPr>
    </w:p>
    <w:p w14:paraId="59557C2C" w14:textId="246278F5" w:rsidR="009468B5" w:rsidRPr="00620882" w:rsidRDefault="009468B5" w:rsidP="009468B5">
      <w:pPr>
        <w:pStyle w:val="ListParagraph"/>
        <w:numPr>
          <w:ilvl w:val="0"/>
          <w:numId w:val="1"/>
        </w:numPr>
        <w:rPr>
          <w:rFonts w:ascii="Times New Roman" w:hAnsi="Times New Roman" w:cs="Times New Roman"/>
        </w:rPr>
      </w:pPr>
      <w:r w:rsidRPr="00620882">
        <w:rPr>
          <w:rFonts w:ascii="Times New Roman" w:hAnsi="Times New Roman" w:cs="Times New Roman"/>
        </w:rPr>
        <w:t>“Net ecosystem carbon balance (NECB), the accumulation or loss of C resulting from vertical CO2 and CH4 gas fluxes, lateral C fluxes, and sediment C inputs, varies across salt marshes; thus, extrapolation of NECB to an entire marsh is challenging.”</w:t>
      </w:r>
    </w:p>
    <w:p w14:paraId="29393A30" w14:textId="70C8F3CE" w:rsidR="009468B5" w:rsidRPr="00620882" w:rsidRDefault="009468B5" w:rsidP="009468B5">
      <w:pPr>
        <w:pStyle w:val="ListParagraph"/>
        <w:numPr>
          <w:ilvl w:val="0"/>
          <w:numId w:val="1"/>
        </w:numPr>
        <w:rPr>
          <w:rFonts w:ascii="Times New Roman" w:hAnsi="Times New Roman" w:cs="Times New Roman"/>
        </w:rPr>
      </w:pPr>
      <w:r w:rsidRPr="00620882">
        <w:rPr>
          <w:rFonts w:ascii="Times New Roman" w:hAnsi="Times New Roman" w:cs="Times New Roman"/>
        </w:rPr>
        <w:t>“The amount of carbon accumulated in a marsh is the net result of carbon dioxide emissions to the atmosphere, fixation of carbon by photosynthesis, export of dissolved carbon to the creek, and accumulation of organic carbon in sediments deposited on the surface.”</w:t>
      </w:r>
    </w:p>
    <w:p w14:paraId="05D37FA8" w14:textId="70C70912" w:rsidR="009468B5" w:rsidRPr="00620882" w:rsidRDefault="009468B5" w:rsidP="009468B5">
      <w:pPr>
        <w:pStyle w:val="ListParagraph"/>
        <w:numPr>
          <w:ilvl w:val="0"/>
          <w:numId w:val="1"/>
        </w:numPr>
        <w:rPr>
          <w:rFonts w:ascii="Times New Roman" w:hAnsi="Times New Roman" w:cs="Times New Roman"/>
        </w:rPr>
      </w:pPr>
      <w:r w:rsidRPr="00620882">
        <w:rPr>
          <w:rFonts w:ascii="Times New Roman" w:hAnsi="Times New Roman" w:cs="Times New Roman"/>
        </w:rPr>
        <w:t xml:space="preserve">“Carbon may accumulate through plant production and/or by trapping and deposition of sediment by aboveground biomass (AGB); however, C is also lost due to plant and micro- </w:t>
      </w:r>
      <w:proofErr w:type="spellStart"/>
      <w:r w:rsidRPr="00620882">
        <w:rPr>
          <w:rFonts w:ascii="Times New Roman" w:hAnsi="Times New Roman" w:cs="Times New Roman"/>
        </w:rPr>
        <w:t>bial</w:t>
      </w:r>
      <w:proofErr w:type="spellEnd"/>
      <w:r w:rsidRPr="00620882">
        <w:rPr>
          <w:rFonts w:ascii="Times New Roman" w:hAnsi="Times New Roman" w:cs="Times New Roman"/>
        </w:rPr>
        <w:t xml:space="preserve"> respiration. Salt marsh net ecosystem carbon balance (NECB), which results from vertical CO2 exchanges with the atmosphere, lateral dissolved C exchanges, and allochthonous sediment C inputs (Chapin et al., 2006), is an estimator of total C accumulation or loss in the marsh.”</w:t>
      </w:r>
    </w:p>
    <w:p w14:paraId="1EB3EEFA" w14:textId="12989C38" w:rsidR="009468B5" w:rsidRPr="00620882" w:rsidRDefault="00C15CE1" w:rsidP="009468B5">
      <w:pPr>
        <w:pStyle w:val="ListParagraph"/>
        <w:numPr>
          <w:ilvl w:val="0"/>
          <w:numId w:val="1"/>
        </w:numPr>
        <w:rPr>
          <w:rFonts w:ascii="Times New Roman" w:hAnsi="Times New Roman" w:cs="Times New Roman"/>
        </w:rPr>
      </w:pPr>
      <w:r w:rsidRPr="00620882">
        <w:rPr>
          <w:rFonts w:ascii="Times New Roman" w:hAnsi="Times New Roman" w:cs="Times New Roman"/>
        </w:rPr>
        <w:lastRenderedPageBreak/>
        <w:t>“Nitrogen availability, which is increasing in many salt marshes as a result of anthropogenic inputs (Hopkinson et al., 2012; Pardo et al., 2011), is likely to have a strong impact on each component of salt marsh NECB and thus NECB itself.”</w:t>
      </w:r>
    </w:p>
    <w:p w14:paraId="03ADCFF6" w14:textId="0449A649" w:rsidR="00C15CE1" w:rsidRPr="00620882" w:rsidRDefault="00C15CE1" w:rsidP="009468B5">
      <w:pPr>
        <w:pStyle w:val="ListParagraph"/>
        <w:numPr>
          <w:ilvl w:val="0"/>
          <w:numId w:val="1"/>
        </w:numPr>
        <w:rPr>
          <w:rFonts w:ascii="Times New Roman" w:hAnsi="Times New Roman" w:cs="Times New Roman"/>
        </w:rPr>
      </w:pPr>
      <w:r w:rsidRPr="00620882">
        <w:rPr>
          <w:rFonts w:ascii="Times New Roman" w:hAnsi="Times New Roman" w:cs="Times New Roman"/>
        </w:rPr>
        <w:t xml:space="preserve">“Three 50 cm deep piezometers were installed on the edge of FC marsh and sampled seasonally for ground- water DOC and DIC. Piezometers were flushed with N2 gas prior to sampling to remove reactive gases and pumped to flush out stagnant pore water. DOC samples were filtered in the field into scintillation vials (com- busted prior to sampling at 500°C for 5 </w:t>
      </w:r>
      <w:proofErr w:type="spellStart"/>
      <w:r w:rsidRPr="00620882">
        <w:rPr>
          <w:rFonts w:ascii="Times New Roman" w:hAnsi="Times New Roman" w:cs="Times New Roman"/>
        </w:rPr>
        <w:t>hr</w:t>
      </w:r>
      <w:proofErr w:type="spellEnd"/>
      <w:r w:rsidRPr="00620882">
        <w:rPr>
          <w:rFonts w:ascii="Times New Roman" w:hAnsi="Times New Roman" w:cs="Times New Roman"/>
        </w:rPr>
        <w:t xml:space="preserve">) with 0.45 </w:t>
      </w:r>
      <w:proofErr w:type="spellStart"/>
      <w:r w:rsidRPr="00620882">
        <w:rPr>
          <w:rFonts w:ascii="Times New Roman" w:hAnsi="Times New Roman" w:cs="Times New Roman"/>
        </w:rPr>
        <w:t>μm</w:t>
      </w:r>
      <w:proofErr w:type="spellEnd"/>
      <w:r w:rsidRPr="00620882">
        <w:rPr>
          <w:rFonts w:ascii="Times New Roman" w:hAnsi="Times New Roman" w:cs="Times New Roman"/>
        </w:rPr>
        <w:t xml:space="preserve"> </w:t>
      </w:r>
      <w:proofErr w:type="spellStart"/>
      <w:r w:rsidRPr="00620882">
        <w:rPr>
          <w:rFonts w:ascii="Times New Roman" w:hAnsi="Times New Roman" w:cs="Times New Roman"/>
        </w:rPr>
        <w:t>polyethylsulfone</w:t>
      </w:r>
      <w:proofErr w:type="spellEnd"/>
      <w:r w:rsidRPr="00620882">
        <w:rPr>
          <w:rFonts w:ascii="Times New Roman" w:hAnsi="Times New Roman" w:cs="Times New Roman"/>
        </w:rPr>
        <w:t xml:space="preserve"> syringe filters, stored frozen, and analyzed on a Shimadzu TOC ‐V analyzer. DIC samples were collected without filtering in 8 ml </w:t>
      </w:r>
      <w:proofErr w:type="spellStart"/>
      <w:r w:rsidRPr="00620882">
        <w:rPr>
          <w:rFonts w:ascii="Times New Roman" w:hAnsi="Times New Roman" w:cs="Times New Roman"/>
        </w:rPr>
        <w:t>Hungate</w:t>
      </w:r>
      <w:proofErr w:type="spellEnd"/>
      <w:r w:rsidRPr="00620882">
        <w:rPr>
          <w:rFonts w:ascii="Times New Roman" w:hAnsi="Times New Roman" w:cs="Times New Roman"/>
        </w:rPr>
        <w:t xml:space="preserve"> tubes spiked with 8 </w:t>
      </w:r>
      <w:proofErr w:type="spellStart"/>
      <w:r w:rsidRPr="00620882">
        <w:rPr>
          <w:rFonts w:ascii="Times New Roman" w:hAnsi="Times New Roman" w:cs="Times New Roman"/>
        </w:rPr>
        <w:t>μl</w:t>
      </w:r>
      <w:proofErr w:type="spellEnd"/>
      <w:r w:rsidRPr="00620882">
        <w:rPr>
          <w:rFonts w:ascii="Times New Roman" w:hAnsi="Times New Roman" w:cs="Times New Roman"/>
        </w:rPr>
        <w:t xml:space="preserve"> of saturated HgCl2 solution and analyzed within 30 days of collection with a Li‐Cor 6252 infrared CO2 analyzer by injecting 100 </w:t>
      </w:r>
      <w:proofErr w:type="spellStart"/>
      <w:r w:rsidRPr="00620882">
        <w:rPr>
          <w:rFonts w:ascii="Times New Roman" w:hAnsi="Times New Roman" w:cs="Times New Roman"/>
        </w:rPr>
        <w:t>μl</w:t>
      </w:r>
      <w:proofErr w:type="spellEnd"/>
      <w:r w:rsidRPr="00620882">
        <w:rPr>
          <w:rFonts w:ascii="Times New Roman" w:hAnsi="Times New Roman" w:cs="Times New Roman"/>
        </w:rPr>
        <w:t xml:space="preserve"> of sample into 0.05 M H2SO4 sparged with N2 gas as described in Neubauer and Anderson (2003).”</w:t>
      </w:r>
    </w:p>
    <w:p w14:paraId="187CE3E9" w14:textId="396DB71A" w:rsidR="00C15CE1" w:rsidRPr="00620882" w:rsidRDefault="00C15CE1" w:rsidP="009468B5">
      <w:pPr>
        <w:pStyle w:val="ListParagraph"/>
        <w:numPr>
          <w:ilvl w:val="0"/>
          <w:numId w:val="1"/>
        </w:numPr>
        <w:rPr>
          <w:rFonts w:ascii="Times New Roman" w:hAnsi="Times New Roman" w:cs="Times New Roman"/>
        </w:rPr>
      </w:pPr>
      <w:r w:rsidRPr="00620882">
        <w:rPr>
          <w:rFonts w:ascii="Times New Roman" w:hAnsi="Times New Roman" w:cs="Times New Roman"/>
        </w:rPr>
        <w:t>“We observed a clear difference in NECB between edge and interior marsh and confirmed that spatial heterogeneity of NECB must be considered for accurate extrapolation to whole marsh systems.”</w:t>
      </w:r>
    </w:p>
    <w:p w14:paraId="260BD2B7" w14:textId="06335949" w:rsidR="00C15CE1" w:rsidRPr="00620882" w:rsidRDefault="00C15CE1" w:rsidP="009468B5">
      <w:pPr>
        <w:pStyle w:val="ListParagraph"/>
        <w:numPr>
          <w:ilvl w:val="0"/>
          <w:numId w:val="1"/>
        </w:numPr>
        <w:rPr>
          <w:rFonts w:ascii="Times New Roman" w:hAnsi="Times New Roman" w:cs="Times New Roman"/>
        </w:rPr>
      </w:pPr>
      <w:r w:rsidRPr="00620882">
        <w:rPr>
          <w:rFonts w:ascii="Times New Roman" w:hAnsi="Times New Roman" w:cs="Times New Roman"/>
        </w:rPr>
        <w:t>“Most estimates of C accumulation do not make a distinction between edge and interior accumulation rates and, thus, may overestimate C accumulation for the whole marsh.”</w:t>
      </w:r>
    </w:p>
    <w:p w14:paraId="7AF4FE76" w14:textId="3D4BEEB8" w:rsidR="00C15CE1" w:rsidRPr="00620882" w:rsidRDefault="00C15CE1" w:rsidP="009468B5">
      <w:pPr>
        <w:pStyle w:val="ListParagraph"/>
        <w:numPr>
          <w:ilvl w:val="0"/>
          <w:numId w:val="1"/>
        </w:numPr>
        <w:rPr>
          <w:rFonts w:ascii="Times New Roman" w:hAnsi="Times New Roman" w:cs="Times New Roman"/>
        </w:rPr>
      </w:pPr>
      <w:r w:rsidRPr="00620882">
        <w:rPr>
          <w:rFonts w:ascii="Times New Roman" w:hAnsi="Times New Roman" w:cs="Times New Roman"/>
        </w:rPr>
        <w:t>“Although the concentrations of DIC were greater in groundwater than in tidal water, the more rapid rate of tidal water exchange compared to groundwater drainage caused a greater tidal C export rate relative to groundwater C export.”</w:t>
      </w:r>
    </w:p>
    <w:p w14:paraId="737692DC" w14:textId="4B328ECB" w:rsidR="00C15CE1" w:rsidRPr="00620882" w:rsidRDefault="00C15CE1" w:rsidP="00C15CE1">
      <w:pPr>
        <w:pStyle w:val="ListParagraph"/>
        <w:numPr>
          <w:ilvl w:val="0"/>
          <w:numId w:val="1"/>
        </w:numPr>
        <w:rPr>
          <w:rFonts w:ascii="Times New Roman" w:hAnsi="Times New Roman" w:cs="Times New Roman"/>
        </w:rPr>
      </w:pPr>
      <w:r w:rsidRPr="00620882">
        <w:rPr>
          <w:rFonts w:ascii="Times New Roman" w:hAnsi="Times New Roman" w:cs="Times New Roman"/>
        </w:rPr>
        <w:t>“Under natural conditions, lateral C export and net C loss were greater on the edge than the interior, but sediment C input was greater in the interior.”</w:t>
      </w:r>
    </w:p>
    <w:p w14:paraId="26ECE8A7" w14:textId="3EA2B571" w:rsidR="00C15CE1" w:rsidRPr="00620882" w:rsidRDefault="00C15CE1" w:rsidP="00C15CE1">
      <w:pPr>
        <w:pStyle w:val="ListParagraph"/>
        <w:numPr>
          <w:ilvl w:val="0"/>
          <w:numId w:val="1"/>
        </w:numPr>
        <w:rPr>
          <w:rFonts w:ascii="Times New Roman" w:hAnsi="Times New Roman" w:cs="Times New Roman"/>
        </w:rPr>
      </w:pPr>
      <w:r w:rsidRPr="00620882">
        <w:rPr>
          <w:rFonts w:ascii="Times New Roman" w:hAnsi="Times New Roman" w:cs="Times New Roman"/>
        </w:rPr>
        <w:t>“Responses of NEE and NECB to fertilization were greater on the edge than the interior.”</w:t>
      </w:r>
    </w:p>
    <w:p w14:paraId="2511E981" w14:textId="3E17BC49" w:rsidR="00C15CE1" w:rsidRDefault="00C15CE1" w:rsidP="00C15CE1">
      <w:pPr>
        <w:pStyle w:val="ListParagraph"/>
        <w:numPr>
          <w:ilvl w:val="0"/>
          <w:numId w:val="1"/>
        </w:numPr>
        <w:rPr>
          <w:rFonts w:ascii="Times New Roman" w:hAnsi="Times New Roman" w:cs="Times New Roman"/>
        </w:rPr>
      </w:pPr>
      <w:r w:rsidRPr="00620882">
        <w:rPr>
          <w:rFonts w:ascii="Times New Roman" w:hAnsi="Times New Roman" w:cs="Times New Roman"/>
        </w:rPr>
        <w:t>“Fertilization increased net CO2 emission, lateral C export, sediment C input, and net C loss for the marsh overall.”</w:t>
      </w:r>
    </w:p>
    <w:p w14:paraId="2F9F11CB" w14:textId="01036A17" w:rsidR="008302F6" w:rsidRDefault="008302F6" w:rsidP="008302F6">
      <w:pPr>
        <w:rPr>
          <w:rFonts w:ascii="Times New Roman" w:hAnsi="Times New Roman" w:cs="Times New Roman"/>
        </w:rPr>
      </w:pPr>
    </w:p>
    <w:p w14:paraId="7B09A20F" w14:textId="77088673" w:rsidR="008302F6" w:rsidRDefault="008302F6" w:rsidP="008302F6">
      <w:pPr>
        <w:pStyle w:val="ListParagraph"/>
        <w:numPr>
          <w:ilvl w:val="0"/>
          <w:numId w:val="6"/>
        </w:numPr>
        <w:rPr>
          <w:rFonts w:ascii="Times New Roman" w:hAnsi="Times New Roman" w:cs="Times New Roman"/>
          <w:b/>
          <w:bCs/>
          <w:u w:val="single"/>
        </w:rPr>
      </w:pPr>
      <w:r w:rsidRPr="008302F6">
        <w:rPr>
          <w:rFonts w:ascii="Times New Roman" w:hAnsi="Times New Roman" w:cs="Times New Roman"/>
          <w:b/>
          <w:bCs/>
          <w:u w:val="single"/>
        </w:rPr>
        <w:t>Wind-Drive</w:t>
      </w:r>
      <w:r>
        <w:rPr>
          <w:rFonts w:ascii="Times New Roman" w:hAnsi="Times New Roman" w:cs="Times New Roman"/>
          <w:b/>
          <w:bCs/>
          <w:u w:val="single"/>
        </w:rPr>
        <w:t>n</w:t>
      </w:r>
      <w:r w:rsidRPr="008302F6">
        <w:rPr>
          <w:rFonts w:ascii="Times New Roman" w:hAnsi="Times New Roman" w:cs="Times New Roman"/>
          <w:b/>
          <w:bCs/>
          <w:u w:val="single"/>
        </w:rPr>
        <w:t xml:space="preserve"> Dissolved Organic Matter Dynamics in a Chesapeake Bay Tidal Marsh-Estuary System (Clark et al., 2017)</w:t>
      </w:r>
    </w:p>
    <w:p w14:paraId="681F3ECA" w14:textId="77777777" w:rsidR="008302F6" w:rsidRDefault="008302F6" w:rsidP="008302F6">
      <w:pPr>
        <w:rPr>
          <w:rFonts w:ascii="Times New Roman" w:hAnsi="Times New Roman" w:cs="Times New Roman"/>
        </w:rPr>
      </w:pPr>
    </w:p>
    <w:p w14:paraId="592345DA" w14:textId="7BC72407" w:rsidR="008302F6" w:rsidRDefault="008302F6" w:rsidP="008302F6">
      <w:pPr>
        <w:rPr>
          <w:rFonts w:ascii="Times New Roman" w:hAnsi="Times New Roman" w:cs="Times New Roman"/>
        </w:rPr>
      </w:pPr>
      <w:r>
        <w:rPr>
          <w:rFonts w:ascii="Times New Roman" w:hAnsi="Times New Roman" w:cs="Times New Roman"/>
        </w:rPr>
        <w:t xml:space="preserve">Clark, J., Long, W., </w:t>
      </w:r>
      <w:proofErr w:type="spellStart"/>
      <w:r>
        <w:rPr>
          <w:rFonts w:ascii="Times New Roman" w:hAnsi="Times New Roman" w:cs="Times New Roman"/>
        </w:rPr>
        <w:t>Tzortziou</w:t>
      </w:r>
      <w:proofErr w:type="spellEnd"/>
      <w:r>
        <w:rPr>
          <w:rFonts w:ascii="Times New Roman" w:hAnsi="Times New Roman" w:cs="Times New Roman"/>
        </w:rPr>
        <w:t xml:space="preserve">, M., Neale, P., Hood, R. (2017). </w:t>
      </w:r>
      <w:r w:rsidRPr="008302F6">
        <w:rPr>
          <w:rFonts w:ascii="Times New Roman" w:hAnsi="Times New Roman" w:cs="Times New Roman"/>
        </w:rPr>
        <w:t>Wind-Driven Dissolved Organic Matter Dynamics in a Chesapeake Bay Tidal Marsh-Estuary System.</w:t>
      </w:r>
      <w:r>
        <w:rPr>
          <w:rFonts w:ascii="Times New Roman" w:hAnsi="Times New Roman" w:cs="Times New Roman"/>
          <w:i/>
          <w:iCs/>
        </w:rPr>
        <w:t xml:space="preserve"> Estuaries and Coasts (2018) 41: 708-723. </w:t>
      </w:r>
      <w:r w:rsidRPr="008302F6">
        <w:rPr>
          <w:rFonts w:ascii="Times New Roman" w:hAnsi="Times New Roman" w:cs="Times New Roman"/>
        </w:rPr>
        <w:t>doi:10.1007/s12237-017-0295-1</w:t>
      </w:r>
    </w:p>
    <w:p w14:paraId="21BE24DF" w14:textId="16994107" w:rsidR="00DA7060" w:rsidRDefault="00DA7060" w:rsidP="008302F6">
      <w:pPr>
        <w:rPr>
          <w:rFonts w:ascii="Times New Roman" w:hAnsi="Times New Roman" w:cs="Times New Roman"/>
        </w:rPr>
      </w:pPr>
    </w:p>
    <w:p w14:paraId="10605DFF" w14:textId="31D10AFE" w:rsidR="00DA7060" w:rsidRPr="008302F6" w:rsidRDefault="00DA7060" w:rsidP="008302F6">
      <w:pPr>
        <w:rPr>
          <w:rFonts w:ascii="Times New Roman" w:hAnsi="Times New Roman" w:cs="Times New Roman"/>
          <w:i/>
          <w:iCs/>
        </w:rPr>
      </w:pPr>
      <w:r>
        <w:rPr>
          <w:rFonts w:ascii="Times New Roman" w:hAnsi="Times New Roman" w:cs="Times New Roman"/>
        </w:rPr>
        <w:t xml:space="preserve">This study </w:t>
      </w:r>
      <w:r w:rsidR="00AB00B6">
        <w:rPr>
          <w:rFonts w:ascii="Times New Roman" w:hAnsi="Times New Roman" w:cs="Times New Roman"/>
        </w:rPr>
        <w:t xml:space="preserve">aimed to understand how different factors affected biogeochemical exchanges in an estuary in the Chesapeake Bay. Long et al. concluded that there is a correlation between wind strength and direction on residence time, salinity, and flushing, which in turn also affect nutrient cycling. This is the first paper I was able to find that touched on wind-driven tides and their impact on carbon and other nutrient cycling in marshes. Information from this source will be useful to introduce the variables I want to pay attention to </w:t>
      </w:r>
      <w:r w:rsidR="00B67766">
        <w:rPr>
          <w:rFonts w:ascii="Times New Roman" w:hAnsi="Times New Roman" w:cs="Times New Roman"/>
        </w:rPr>
        <w:t xml:space="preserve">when comparing and contrasting the marshes I am sampling. </w:t>
      </w:r>
      <w:r w:rsidR="00AB00B6">
        <w:rPr>
          <w:rFonts w:ascii="Times New Roman" w:hAnsi="Times New Roman" w:cs="Times New Roman"/>
        </w:rPr>
        <w:t xml:space="preserve"> </w:t>
      </w:r>
    </w:p>
    <w:p w14:paraId="7644E881" w14:textId="4C9888E9" w:rsidR="008302F6" w:rsidRDefault="008302F6" w:rsidP="008302F6">
      <w:pPr>
        <w:rPr>
          <w:rFonts w:ascii="Times New Roman" w:hAnsi="Times New Roman" w:cs="Times New Roman"/>
          <w:b/>
          <w:bCs/>
        </w:rPr>
      </w:pPr>
    </w:p>
    <w:p w14:paraId="12C929CA" w14:textId="76C1256B" w:rsidR="008302F6" w:rsidRDefault="008302F6" w:rsidP="008302F6">
      <w:pPr>
        <w:pStyle w:val="ListParagraph"/>
        <w:numPr>
          <w:ilvl w:val="0"/>
          <w:numId w:val="1"/>
        </w:numPr>
        <w:rPr>
          <w:rFonts w:ascii="Times New Roman" w:hAnsi="Times New Roman" w:cs="Times New Roman"/>
        </w:rPr>
      </w:pPr>
      <w:r>
        <w:rPr>
          <w:rFonts w:ascii="Times New Roman" w:hAnsi="Times New Roman" w:cs="Times New Roman"/>
        </w:rPr>
        <w:t>“</w:t>
      </w:r>
      <w:r w:rsidR="00DA7060">
        <w:rPr>
          <w:rFonts w:ascii="Times New Roman" w:hAnsi="Times New Roman" w:cs="Times New Roman"/>
        </w:rPr>
        <w:t>… s</w:t>
      </w:r>
      <w:r w:rsidRPr="008302F6">
        <w:rPr>
          <w:rFonts w:ascii="Times New Roman" w:hAnsi="Times New Roman" w:cs="Times New Roman"/>
        </w:rPr>
        <w:t>trong relationship between marsh creek salinity and dissolved organic matter fluorescence (</w:t>
      </w:r>
      <w:proofErr w:type="spellStart"/>
      <w:r w:rsidRPr="008302F6">
        <w:rPr>
          <w:rFonts w:ascii="Times New Roman" w:hAnsi="Times New Roman" w:cs="Times New Roman"/>
        </w:rPr>
        <w:t>fDOM</w:t>
      </w:r>
      <w:proofErr w:type="spellEnd"/>
      <w:r w:rsidRPr="008302F6">
        <w:rPr>
          <w:rFonts w:ascii="Times New Roman" w:hAnsi="Times New Roman" w:cs="Times New Roman"/>
        </w:rPr>
        <w:t xml:space="preserve">), with wind velocity indirectly driving large amplitude variation of both salinity and </w:t>
      </w:r>
      <w:proofErr w:type="spellStart"/>
      <w:r w:rsidRPr="008302F6">
        <w:rPr>
          <w:rFonts w:ascii="Times New Roman" w:hAnsi="Times New Roman" w:cs="Times New Roman"/>
        </w:rPr>
        <w:t>fDOM</w:t>
      </w:r>
      <w:proofErr w:type="spellEnd"/>
      <w:r w:rsidRPr="008302F6">
        <w:rPr>
          <w:rFonts w:ascii="Times New Roman" w:hAnsi="Times New Roman" w:cs="Times New Roman"/>
        </w:rPr>
        <w:t xml:space="preserve"> at certain times of the year</w:t>
      </w:r>
      <w:r>
        <w:rPr>
          <w:rFonts w:ascii="Times New Roman" w:hAnsi="Times New Roman" w:cs="Times New Roman"/>
        </w:rPr>
        <w:t xml:space="preserve">” </w:t>
      </w:r>
    </w:p>
    <w:p w14:paraId="617CE8C8" w14:textId="2FD0C67F" w:rsidR="008302F6" w:rsidRDefault="008302F6" w:rsidP="008302F6">
      <w:pPr>
        <w:pStyle w:val="ListParagraph"/>
        <w:numPr>
          <w:ilvl w:val="0"/>
          <w:numId w:val="1"/>
        </w:numPr>
        <w:rPr>
          <w:rFonts w:ascii="Times New Roman" w:hAnsi="Times New Roman" w:cs="Times New Roman"/>
        </w:rPr>
      </w:pPr>
      <w:r>
        <w:rPr>
          <w:rFonts w:ascii="Times New Roman" w:hAnsi="Times New Roman" w:cs="Times New Roman"/>
        </w:rPr>
        <w:lastRenderedPageBreak/>
        <w:t>“</w:t>
      </w:r>
      <w:r w:rsidRPr="008302F6">
        <w:rPr>
          <w:rFonts w:ascii="Times New Roman" w:hAnsi="Times New Roman" w:cs="Times New Roman"/>
        </w:rPr>
        <w:t xml:space="preserve">A recent estimate of a tidal wetland organic carbon flux of 1.2 –2.5 </w:t>
      </w:r>
      <w:proofErr w:type="spellStart"/>
      <w:r w:rsidRPr="008302F6">
        <w:rPr>
          <w:rFonts w:ascii="Times New Roman" w:hAnsi="Times New Roman" w:cs="Times New Roman"/>
        </w:rPr>
        <w:t>Tg</w:t>
      </w:r>
      <w:proofErr w:type="spellEnd"/>
      <w:r w:rsidRPr="008302F6">
        <w:rPr>
          <w:rFonts w:ascii="Times New Roman" w:hAnsi="Times New Roman" w:cs="Times New Roman"/>
        </w:rPr>
        <w:t xml:space="preserve"> C year −1 to the eastern coastal waters of the USA indicates tidal wetlands play an important role in the coastal carbon cycle (Herrmann et al. 2015).</w:t>
      </w:r>
      <w:r>
        <w:rPr>
          <w:rFonts w:ascii="Times New Roman" w:hAnsi="Times New Roman" w:cs="Times New Roman"/>
        </w:rPr>
        <w:t>”</w:t>
      </w:r>
    </w:p>
    <w:p w14:paraId="775BBFF0" w14:textId="69CC5696" w:rsidR="008302F6" w:rsidRDefault="008302F6" w:rsidP="008302F6">
      <w:pPr>
        <w:pStyle w:val="ListParagraph"/>
        <w:numPr>
          <w:ilvl w:val="0"/>
          <w:numId w:val="1"/>
        </w:numPr>
        <w:rPr>
          <w:rFonts w:ascii="Times New Roman" w:hAnsi="Times New Roman" w:cs="Times New Roman"/>
        </w:rPr>
      </w:pPr>
      <w:r>
        <w:rPr>
          <w:rFonts w:ascii="Times New Roman" w:hAnsi="Times New Roman" w:cs="Times New Roman"/>
        </w:rPr>
        <w:t>“</w:t>
      </w:r>
      <w:r w:rsidRPr="008302F6">
        <w:rPr>
          <w:rFonts w:ascii="Times New Roman" w:hAnsi="Times New Roman" w:cs="Times New Roman"/>
        </w:rPr>
        <w:t>For example, Childers et al. (1993) reported that salt marshes in coastal Georgia have varying inorganic nutrient flux responses associated with changes in wind direction and wave height at ex- posed marsh sites, and that more exposed marshes have higher amounts of potentially wind-driven DOM ex- change.</w:t>
      </w:r>
      <w:r>
        <w:rPr>
          <w:rFonts w:ascii="Times New Roman" w:hAnsi="Times New Roman" w:cs="Times New Roman"/>
        </w:rPr>
        <w:t>”</w:t>
      </w:r>
    </w:p>
    <w:p w14:paraId="5F22A729" w14:textId="4CC755C0" w:rsidR="008302F6" w:rsidRDefault="008302F6" w:rsidP="008302F6">
      <w:pPr>
        <w:pStyle w:val="ListParagraph"/>
        <w:numPr>
          <w:ilvl w:val="0"/>
          <w:numId w:val="1"/>
        </w:numPr>
        <w:rPr>
          <w:rFonts w:ascii="Times New Roman" w:hAnsi="Times New Roman" w:cs="Times New Roman"/>
        </w:rPr>
      </w:pPr>
      <w:r>
        <w:rPr>
          <w:rFonts w:ascii="Times New Roman" w:hAnsi="Times New Roman" w:cs="Times New Roman"/>
        </w:rPr>
        <w:t>“</w:t>
      </w:r>
      <w:r w:rsidRPr="008302F6">
        <w:rPr>
          <w:rFonts w:ascii="Times New Roman" w:hAnsi="Times New Roman" w:cs="Times New Roman"/>
        </w:rPr>
        <w:t>Wetlands make up 1% of the total watershed in the mid-Atlantic Bight but contribute up to 40% of the total organic carbon export into estuarine and coastal waters (Herrmann et al. 2015)</w:t>
      </w:r>
      <w:r>
        <w:rPr>
          <w:rFonts w:ascii="Times New Roman" w:hAnsi="Times New Roman" w:cs="Times New Roman"/>
        </w:rPr>
        <w:t>”</w:t>
      </w:r>
    </w:p>
    <w:p w14:paraId="16318D08" w14:textId="5A25848D" w:rsidR="008302F6" w:rsidRDefault="008302F6" w:rsidP="008302F6">
      <w:pPr>
        <w:pStyle w:val="ListParagraph"/>
        <w:numPr>
          <w:ilvl w:val="0"/>
          <w:numId w:val="1"/>
        </w:numPr>
        <w:rPr>
          <w:rFonts w:ascii="Times New Roman" w:hAnsi="Times New Roman" w:cs="Times New Roman"/>
        </w:rPr>
      </w:pPr>
      <w:r>
        <w:rPr>
          <w:rFonts w:ascii="Times New Roman" w:hAnsi="Times New Roman" w:cs="Times New Roman"/>
        </w:rPr>
        <w:t>“</w:t>
      </w:r>
      <w:r w:rsidR="00DA7060" w:rsidRPr="00DA7060">
        <w:rPr>
          <w:rFonts w:ascii="Times New Roman" w:hAnsi="Times New Roman" w:cs="Times New Roman"/>
        </w:rPr>
        <w:t>Wind also affects flushing, residence time, and salinity variability in shallow water estuaries (Geyer 1996).</w:t>
      </w:r>
      <w:r w:rsidR="00DA7060">
        <w:rPr>
          <w:rFonts w:ascii="Times New Roman" w:hAnsi="Times New Roman" w:cs="Times New Roman"/>
        </w:rPr>
        <w:t>”</w:t>
      </w:r>
    </w:p>
    <w:p w14:paraId="15C668C2" w14:textId="0C937430" w:rsidR="00DA7060" w:rsidRDefault="00DA7060" w:rsidP="008302F6">
      <w:pPr>
        <w:pStyle w:val="ListParagraph"/>
        <w:numPr>
          <w:ilvl w:val="0"/>
          <w:numId w:val="1"/>
        </w:numPr>
        <w:rPr>
          <w:rFonts w:ascii="Times New Roman" w:hAnsi="Times New Roman" w:cs="Times New Roman"/>
        </w:rPr>
      </w:pPr>
      <w:r>
        <w:rPr>
          <w:rFonts w:ascii="Times New Roman" w:hAnsi="Times New Roman" w:cs="Times New Roman"/>
        </w:rPr>
        <w:t>“</w:t>
      </w:r>
      <w:r w:rsidRPr="00DA7060">
        <w:rPr>
          <w:rFonts w:ascii="Times New Roman" w:hAnsi="Times New Roman" w:cs="Times New Roman"/>
        </w:rPr>
        <w:t>These experiments reveal that wind forcing affects inundation timing and extent and significantly alter marsh creek flow velocity, with northerly winds enhancing marsh water efflux.</w:t>
      </w:r>
      <w:r>
        <w:rPr>
          <w:rFonts w:ascii="Times New Roman" w:hAnsi="Times New Roman" w:cs="Times New Roman"/>
        </w:rPr>
        <w:t>”</w:t>
      </w:r>
    </w:p>
    <w:p w14:paraId="0FDD16C7" w14:textId="12CD6307" w:rsidR="00DA7060" w:rsidRDefault="00DA7060" w:rsidP="008302F6">
      <w:pPr>
        <w:pStyle w:val="ListParagraph"/>
        <w:numPr>
          <w:ilvl w:val="0"/>
          <w:numId w:val="1"/>
        </w:numPr>
        <w:rPr>
          <w:rFonts w:ascii="Times New Roman" w:hAnsi="Times New Roman" w:cs="Times New Roman"/>
        </w:rPr>
      </w:pPr>
      <w:r>
        <w:rPr>
          <w:rFonts w:ascii="Times New Roman" w:hAnsi="Times New Roman" w:cs="Times New Roman"/>
        </w:rPr>
        <w:t>“</w:t>
      </w:r>
      <w:r w:rsidRPr="00DA7060">
        <w:rPr>
          <w:rFonts w:ascii="Times New Roman" w:hAnsi="Times New Roman" w:cs="Times New Roman"/>
        </w:rPr>
        <w:t>Winds have an indirect local effect on the marsh water level, either enhancing or depressing marsh inundation at the onset of storm events and thus affecting marsh-estuary water exchange</w:t>
      </w:r>
      <w:r>
        <w:rPr>
          <w:rFonts w:ascii="Times New Roman" w:hAnsi="Times New Roman" w:cs="Times New Roman"/>
        </w:rPr>
        <w:t>”</w:t>
      </w:r>
    </w:p>
    <w:p w14:paraId="6C5CBEBC" w14:textId="1A849C03" w:rsidR="00DA7060" w:rsidRDefault="00DA7060" w:rsidP="008302F6">
      <w:pPr>
        <w:pStyle w:val="ListParagraph"/>
        <w:numPr>
          <w:ilvl w:val="0"/>
          <w:numId w:val="1"/>
        </w:numPr>
        <w:rPr>
          <w:rFonts w:ascii="Times New Roman" w:hAnsi="Times New Roman" w:cs="Times New Roman"/>
        </w:rPr>
      </w:pPr>
      <w:r>
        <w:rPr>
          <w:rFonts w:ascii="Times New Roman" w:hAnsi="Times New Roman" w:cs="Times New Roman"/>
        </w:rPr>
        <w:t>“</w:t>
      </w:r>
      <w:r w:rsidRPr="00DA7060">
        <w:rPr>
          <w:rFonts w:ascii="Times New Roman" w:hAnsi="Times New Roman" w:cs="Times New Roman"/>
        </w:rPr>
        <w:t>Water flow and inundation ultimately govern the timing and magnitude of biogeochemical ex- changes and processes between the marsh and estuary.</w:t>
      </w:r>
      <w:r>
        <w:rPr>
          <w:rFonts w:ascii="Times New Roman" w:hAnsi="Times New Roman" w:cs="Times New Roman"/>
        </w:rPr>
        <w:t>”</w:t>
      </w:r>
    </w:p>
    <w:p w14:paraId="26D3EE7C" w14:textId="1923F569" w:rsidR="008302F6" w:rsidRDefault="008302F6" w:rsidP="008302F6">
      <w:pPr>
        <w:rPr>
          <w:rFonts w:ascii="Times New Roman" w:hAnsi="Times New Roman" w:cs="Times New Roman"/>
        </w:rPr>
      </w:pPr>
    </w:p>
    <w:p w14:paraId="138A793D" w14:textId="543345AB" w:rsidR="008302F6" w:rsidRDefault="008302F6" w:rsidP="008302F6">
      <w:pPr>
        <w:rPr>
          <w:rFonts w:ascii="Times New Roman" w:hAnsi="Times New Roman" w:cs="Times New Roman"/>
        </w:rPr>
      </w:pPr>
      <w:r>
        <w:rPr>
          <w:rFonts w:ascii="Times New Roman" w:hAnsi="Times New Roman" w:cs="Times New Roman"/>
        </w:rPr>
        <w:t>Studies mentioned</w:t>
      </w:r>
    </w:p>
    <w:p w14:paraId="4E048710" w14:textId="6AC57A12" w:rsidR="008302F6" w:rsidRDefault="008302F6" w:rsidP="008302F6">
      <w:pPr>
        <w:pStyle w:val="ListParagraph"/>
        <w:numPr>
          <w:ilvl w:val="0"/>
          <w:numId w:val="1"/>
        </w:numPr>
        <w:rPr>
          <w:rFonts w:ascii="Times New Roman" w:hAnsi="Times New Roman" w:cs="Times New Roman"/>
        </w:rPr>
      </w:pPr>
      <w:r>
        <w:rPr>
          <w:rFonts w:ascii="Times New Roman" w:hAnsi="Times New Roman" w:cs="Times New Roman"/>
        </w:rPr>
        <w:t>Herrmann et al 2015</w:t>
      </w:r>
    </w:p>
    <w:p w14:paraId="34E8FCA6" w14:textId="7BC2F8E1" w:rsidR="00DA7060" w:rsidRDefault="00DA7060" w:rsidP="00DA7060">
      <w:pPr>
        <w:pStyle w:val="ListParagraph"/>
        <w:numPr>
          <w:ilvl w:val="0"/>
          <w:numId w:val="1"/>
        </w:numPr>
        <w:rPr>
          <w:rFonts w:ascii="Times New Roman" w:hAnsi="Times New Roman" w:cs="Times New Roman"/>
        </w:rPr>
      </w:pPr>
      <w:r w:rsidRPr="00DA7060">
        <w:rPr>
          <w:rFonts w:ascii="Times New Roman" w:hAnsi="Times New Roman" w:cs="Times New Roman"/>
        </w:rPr>
        <w:t>Herrmann, Maria, Raymond G. Najjar, W. Michael Kemp, Richard B.</w:t>
      </w:r>
      <w:r>
        <w:rPr>
          <w:rFonts w:ascii="Times New Roman" w:hAnsi="Times New Roman" w:cs="Times New Roman"/>
        </w:rPr>
        <w:t xml:space="preserve"> </w:t>
      </w:r>
      <w:r w:rsidRPr="00DA7060">
        <w:rPr>
          <w:rFonts w:ascii="Times New Roman" w:hAnsi="Times New Roman" w:cs="Times New Roman"/>
        </w:rPr>
        <w:t>Alexander, Elizabeth W. Boyer, Wei-Jun Cai, Peter C. Griffith,</w:t>
      </w:r>
      <w:r>
        <w:rPr>
          <w:rFonts w:ascii="Times New Roman" w:hAnsi="Times New Roman" w:cs="Times New Roman"/>
        </w:rPr>
        <w:t xml:space="preserve"> </w:t>
      </w:r>
      <w:r w:rsidRPr="00DA7060">
        <w:rPr>
          <w:rFonts w:ascii="Times New Roman" w:hAnsi="Times New Roman" w:cs="Times New Roman"/>
        </w:rPr>
        <w:t>Kevin D. Kroeger, S. Leigh McCallister, and Richard A. Smith.</w:t>
      </w:r>
      <w:r>
        <w:rPr>
          <w:rFonts w:ascii="Times New Roman" w:hAnsi="Times New Roman" w:cs="Times New Roman"/>
        </w:rPr>
        <w:t xml:space="preserve"> </w:t>
      </w:r>
      <w:r w:rsidRPr="00DA7060">
        <w:rPr>
          <w:rFonts w:ascii="Times New Roman" w:hAnsi="Times New Roman" w:cs="Times New Roman"/>
        </w:rPr>
        <w:t>2015. Net ecosystem production and organic carbon balance of</w:t>
      </w:r>
      <w:r>
        <w:rPr>
          <w:rFonts w:ascii="Times New Roman" w:hAnsi="Times New Roman" w:cs="Times New Roman"/>
        </w:rPr>
        <w:t xml:space="preserve"> </w:t>
      </w:r>
      <w:r w:rsidRPr="00DA7060">
        <w:rPr>
          <w:rFonts w:ascii="Times New Roman" w:hAnsi="Times New Roman" w:cs="Times New Roman"/>
        </w:rPr>
        <w:t>US East Coast estuaries: a synthesis approach. Global</w:t>
      </w:r>
      <w:r>
        <w:rPr>
          <w:rFonts w:ascii="Times New Roman" w:hAnsi="Times New Roman" w:cs="Times New Roman"/>
        </w:rPr>
        <w:t xml:space="preserve"> </w:t>
      </w:r>
      <w:r w:rsidRPr="00DA7060">
        <w:rPr>
          <w:rFonts w:ascii="Times New Roman" w:hAnsi="Times New Roman" w:cs="Times New Roman"/>
        </w:rPr>
        <w:t>Biogeochemical Cycles 29.1: 96–111.</w:t>
      </w:r>
    </w:p>
    <w:p w14:paraId="01D2D32B" w14:textId="0344A6FF" w:rsidR="00DA7060" w:rsidRPr="00DA7060" w:rsidRDefault="00DA7060" w:rsidP="00DA7060">
      <w:pPr>
        <w:pStyle w:val="ListParagraph"/>
        <w:numPr>
          <w:ilvl w:val="0"/>
          <w:numId w:val="1"/>
        </w:numPr>
        <w:rPr>
          <w:rFonts w:ascii="Times New Roman" w:hAnsi="Times New Roman" w:cs="Times New Roman"/>
        </w:rPr>
      </w:pPr>
      <w:r w:rsidRPr="00DA7060">
        <w:rPr>
          <w:rFonts w:ascii="Times New Roman" w:hAnsi="Times New Roman" w:cs="Times New Roman"/>
        </w:rPr>
        <w:t xml:space="preserve">Childers, Daniel L., Stephen </w:t>
      </w:r>
      <w:proofErr w:type="spellStart"/>
      <w:r w:rsidRPr="00DA7060">
        <w:rPr>
          <w:rFonts w:ascii="Times New Roman" w:hAnsi="Times New Roman" w:cs="Times New Roman"/>
        </w:rPr>
        <w:t>Cofer-Shabica</w:t>
      </w:r>
      <w:proofErr w:type="spellEnd"/>
      <w:r w:rsidRPr="00DA7060">
        <w:rPr>
          <w:rFonts w:ascii="Times New Roman" w:hAnsi="Times New Roman" w:cs="Times New Roman"/>
        </w:rPr>
        <w:t>, and L. Nakashima. 1993.</w:t>
      </w:r>
      <w:r>
        <w:rPr>
          <w:rFonts w:ascii="Times New Roman" w:hAnsi="Times New Roman" w:cs="Times New Roman"/>
        </w:rPr>
        <w:t xml:space="preserve"> </w:t>
      </w:r>
      <w:r w:rsidRPr="00DA7060">
        <w:rPr>
          <w:rFonts w:ascii="Times New Roman" w:hAnsi="Times New Roman" w:cs="Times New Roman"/>
        </w:rPr>
        <w:t>Spatial and temporal variability in marsh-water column interactions in a southeastern USA salt marsh estuary. Marine Ecology Progress Series 95.1-2: 25–38.</w:t>
      </w:r>
    </w:p>
    <w:p w14:paraId="74152529" w14:textId="3B9F8A8A" w:rsidR="00724786" w:rsidRDefault="00724786" w:rsidP="00724786">
      <w:pPr>
        <w:rPr>
          <w:rFonts w:ascii="Times New Roman" w:hAnsi="Times New Roman" w:cs="Times New Roman"/>
        </w:rPr>
      </w:pPr>
    </w:p>
    <w:p w14:paraId="7292A8EC" w14:textId="79835F76" w:rsidR="00B67766" w:rsidRPr="00E47BAC" w:rsidRDefault="00B67766" w:rsidP="00E47BAC">
      <w:pPr>
        <w:pStyle w:val="ListParagraph"/>
        <w:numPr>
          <w:ilvl w:val="0"/>
          <w:numId w:val="6"/>
        </w:numPr>
        <w:rPr>
          <w:rFonts w:ascii="Times New Roman" w:hAnsi="Times New Roman" w:cs="Times New Roman"/>
          <w:b/>
          <w:bCs/>
          <w:u w:val="single"/>
        </w:rPr>
      </w:pPr>
      <w:r w:rsidRPr="00E47BAC">
        <w:rPr>
          <w:rFonts w:ascii="Times New Roman" w:hAnsi="Times New Roman" w:cs="Times New Roman"/>
          <w:b/>
          <w:bCs/>
          <w:u w:val="single"/>
        </w:rPr>
        <w:t>Modern saltmarsh diatom distributions of the Outer Banks, North Carolina, and the development of a transfer function for high resolution reconstructions of sea level (Horton, 2006)</w:t>
      </w:r>
    </w:p>
    <w:p w14:paraId="758B87E6" w14:textId="04E96803" w:rsidR="00B67766" w:rsidRDefault="00B67766" w:rsidP="00724786">
      <w:pPr>
        <w:rPr>
          <w:rFonts w:ascii="Times New Roman" w:hAnsi="Times New Roman" w:cs="Times New Roman"/>
        </w:rPr>
      </w:pPr>
    </w:p>
    <w:p w14:paraId="0947EC79" w14:textId="7F69F455" w:rsidR="00B67766" w:rsidRDefault="00B67766" w:rsidP="00724786">
      <w:pPr>
        <w:rPr>
          <w:rFonts w:ascii="Times New Roman" w:hAnsi="Times New Roman" w:cs="Times New Roman"/>
        </w:rPr>
      </w:pPr>
      <w:r>
        <w:rPr>
          <w:rFonts w:ascii="Times New Roman" w:hAnsi="Times New Roman" w:cs="Times New Roman"/>
        </w:rPr>
        <w:t xml:space="preserve">Horton, B., Corbett, R., Culver, S., Edwards, R., Hillier, C. (2006). Modern saltmarsh diatom distributions of the Outer Banks, North Carolina, and the development of a transfer function for high resolution reconstructions of sea level. </w:t>
      </w:r>
      <w:r>
        <w:rPr>
          <w:rFonts w:ascii="Times New Roman" w:hAnsi="Times New Roman" w:cs="Times New Roman"/>
          <w:i/>
          <w:iCs/>
        </w:rPr>
        <w:t xml:space="preserve">Estuarine, Coastal and Shelf Science 69 (2006) 381-394. </w:t>
      </w:r>
      <w:proofErr w:type="gramStart"/>
      <w:r w:rsidR="00C47F1A" w:rsidRPr="00C47F1A">
        <w:rPr>
          <w:rFonts w:ascii="Times New Roman" w:hAnsi="Times New Roman" w:cs="Times New Roman"/>
        </w:rPr>
        <w:t>doi:10.1016/j.ecss</w:t>
      </w:r>
      <w:proofErr w:type="gramEnd"/>
      <w:r w:rsidR="00C47F1A" w:rsidRPr="00C47F1A">
        <w:rPr>
          <w:rFonts w:ascii="Times New Roman" w:hAnsi="Times New Roman" w:cs="Times New Roman"/>
        </w:rPr>
        <w:t>.2006.05.007</w:t>
      </w:r>
    </w:p>
    <w:p w14:paraId="1ECF5F0F" w14:textId="147E97CC" w:rsidR="00C47F1A" w:rsidRDefault="00C47F1A" w:rsidP="00724786">
      <w:pPr>
        <w:rPr>
          <w:rFonts w:ascii="Times New Roman" w:hAnsi="Times New Roman" w:cs="Times New Roman"/>
        </w:rPr>
      </w:pPr>
    </w:p>
    <w:p w14:paraId="57921C50" w14:textId="36B9ECEE" w:rsidR="00C47F1A" w:rsidRDefault="002A7B2F" w:rsidP="00724786">
      <w:pPr>
        <w:rPr>
          <w:rFonts w:ascii="Times New Roman" w:hAnsi="Times New Roman" w:cs="Times New Roman"/>
        </w:rPr>
      </w:pPr>
      <w:r>
        <w:rPr>
          <w:rFonts w:ascii="Times New Roman" w:hAnsi="Times New Roman" w:cs="Times New Roman"/>
        </w:rPr>
        <w:t xml:space="preserve">This study focused on analyzing diatom samples from different areas in the Outer Banks to understand how marshes are responding to sea level rise. I don’t think this source is very useful for my own research, but the background it gave on the location of the study could be useful, so I will probably follow up on the sources it cited. </w:t>
      </w:r>
    </w:p>
    <w:p w14:paraId="4435777E" w14:textId="5235E47B" w:rsidR="00C47F1A" w:rsidRDefault="00C47F1A" w:rsidP="00724786">
      <w:pPr>
        <w:rPr>
          <w:rFonts w:ascii="Times New Roman" w:hAnsi="Times New Roman" w:cs="Times New Roman"/>
        </w:rPr>
      </w:pPr>
    </w:p>
    <w:p w14:paraId="788B1600" w14:textId="708C1246" w:rsidR="00C47F1A" w:rsidRDefault="00C47F1A" w:rsidP="00C47F1A">
      <w:pPr>
        <w:pStyle w:val="ListParagraph"/>
        <w:numPr>
          <w:ilvl w:val="0"/>
          <w:numId w:val="1"/>
        </w:numPr>
        <w:rPr>
          <w:rFonts w:ascii="Times New Roman" w:hAnsi="Times New Roman" w:cs="Times New Roman"/>
        </w:rPr>
      </w:pPr>
      <w:r>
        <w:rPr>
          <w:rFonts w:ascii="Times New Roman" w:hAnsi="Times New Roman" w:cs="Times New Roman"/>
        </w:rPr>
        <w:lastRenderedPageBreak/>
        <w:t>“</w:t>
      </w:r>
      <w:r w:rsidRPr="00C47F1A">
        <w:rPr>
          <w:rFonts w:ascii="Times New Roman" w:hAnsi="Times New Roman" w:cs="Times New Roman"/>
        </w:rPr>
        <w:t>The tidal conditions of the Outer Banks are unique; the astronomical tidal range is small (</w:t>
      </w:r>
      <w:proofErr w:type="gramStart"/>
      <w:r w:rsidRPr="00C47F1A">
        <w:rPr>
          <w:rFonts w:ascii="Times New Roman" w:hAnsi="Times New Roman" w:cs="Times New Roman"/>
        </w:rPr>
        <w:t>e.g.</w:t>
      </w:r>
      <w:proofErr w:type="gramEnd"/>
      <w:r w:rsidRPr="00C47F1A">
        <w:rPr>
          <w:rFonts w:ascii="Times New Roman" w:hAnsi="Times New Roman" w:cs="Times New Roman"/>
        </w:rPr>
        <w:t xml:space="preserve"> diurnal range of 0.36 m at Oregon Inlet) but with si</w:t>
      </w:r>
      <w:r w:rsidR="002A7B2F">
        <w:rPr>
          <w:rFonts w:ascii="Times New Roman" w:hAnsi="Times New Roman" w:cs="Times New Roman"/>
        </w:rPr>
        <w:t>g</w:t>
      </w:r>
      <w:r w:rsidRPr="00C47F1A">
        <w:rPr>
          <w:rFonts w:ascii="Times New Roman" w:hAnsi="Times New Roman" w:cs="Times New Roman"/>
        </w:rPr>
        <w:t>nificant, very variable and rapidly changing wind tides from less than 30 cm to more than 3 m (during hurricanes) in amplitude (Riggs, 2002</w:t>
      </w:r>
      <w:r>
        <w:rPr>
          <w:rFonts w:ascii="Times New Roman" w:hAnsi="Times New Roman" w:cs="Times New Roman"/>
        </w:rPr>
        <w:t>)”</w:t>
      </w:r>
    </w:p>
    <w:p w14:paraId="3063ADEA" w14:textId="6D0C218F" w:rsidR="00C47F1A" w:rsidRDefault="00C47F1A" w:rsidP="00C47F1A">
      <w:pPr>
        <w:pStyle w:val="ListParagraph"/>
        <w:numPr>
          <w:ilvl w:val="0"/>
          <w:numId w:val="1"/>
        </w:numPr>
        <w:rPr>
          <w:rFonts w:ascii="Times New Roman" w:hAnsi="Times New Roman" w:cs="Times New Roman"/>
        </w:rPr>
      </w:pPr>
      <w:r>
        <w:rPr>
          <w:rFonts w:ascii="Times New Roman" w:hAnsi="Times New Roman" w:cs="Times New Roman"/>
        </w:rPr>
        <w:t>“</w:t>
      </w:r>
      <w:r w:rsidRPr="00C47F1A">
        <w:rPr>
          <w:rFonts w:ascii="Times New Roman" w:hAnsi="Times New Roman" w:cs="Times New Roman"/>
        </w:rPr>
        <w:t xml:space="preserve">Currituck Barrier Island is the most northerly back-barrier site, with the greatest distance (56 km) from Oregon Inlet, a major inlet which has existed since 1846 AD. The salinity of open water at Currituck Sound is low (c. 5 </w:t>
      </w:r>
      <w:proofErr w:type="spellStart"/>
      <w:r w:rsidRPr="00C47F1A">
        <w:rPr>
          <w:rFonts w:ascii="Times New Roman" w:hAnsi="Times New Roman" w:cs="Times New Roman"/>
        </w:rPr>
        <w:t>psu</w:t>
      </w:r>
      <w:proofErr w:type="spellEnd"/>
      <w:r w:rsidRPr="00C47F1A">
        <w:rPr>
          <w:rFonts w:ascii="Times New Roman" w:hAnsi="Times New Roman" w:cs="Times New Roman"/>
        </w:rPr>
        <w:t xml:space="preserve">) at the time of sample collection (August 2002). The marsh at this site is approximately 200 m in width and displays a succession from narrow tidal flat through Juncus </w:t>
      </w:r>
      <w:proofErr w:type="spellStart"/>
      <w:r w:rsidRPr="00C47F1A">
        <w:rPr>
          <w:rFonts w:ascii="Times New Roman" w:hAnsi="Times New Roman" w:cs="Times New Roman"/>
        </w:rPr>
        <w:t>roemerianus</w:t>
      </w:r>
      <w:proofErr w:type="spellEnd"/>
      <w:r w:rsidRPr="00C47F1A">
        <w:rPr>
          <w:rFonts w:ascii="Times New Roman" w:hAnsi="Times New Roman" w:cs="Times New Roman"/>
        </w:rPr>
        <w:t xml:space="preserve"> low marsh to a mixed J. </w:t>
      </w:r>
      <w:proofErr w:type="spellStart"/>
      <w:r w:rsidRPr="00C47F1A">
        <w:rPr>
          <w:rFonts w:ascii="Times New Roman" w:hAnsi="Times New Roman" w:cs="Times New Roman"/>
        </w:rPr>
        <w:t>roemerianus</w:t>
      </w:r>
      <w:proofErr w:type="spellEnd"/>
      <w:r w:rsidRPr="00C47F1A">
        <w:rPr>
          <w:rFonts w:ascii="Times New Roman" w:hAnsi="Times New Roman" w:cs="Times New Roman"/>
        </w:rPr>
        <w:t xml:space="preserve"> and Spartina </w:t>
      </w:r>
      <w:proofErr w:type="spellStart"/>
      <w:r w:rsidRPr="00C47F1A">
        <w:rPr>
          <w:rFonts w:ascii="Times New Roman" w:hAnsi="Times New Roman" w:cs="Times New Roman"/>
        </w:rPr>
        <w:t>cynusoroides</w:t>
      </w:r>
      <w:proofErr w:type="spellEnd"/>
      <w:r w:rsidRPr="00C47F1A">
        <w:rPr>
          <w:rFonts w:ascii="Times New Roman" w:hAnsi="Times New Roman" w:cs="Times New Roman"/>
        </w:rPr>
        <w:t xml:space="preserve"> high marsh.</w:t>
      </w:r>
      <w:r>
        <w:rPr>
          <w:rFonts w:ascii="Times New Roman" w:hAnsi="Times New Roman" w:cs="Times New Roman"/>
        </w:rPr>
        <w:t>”</w:t>
      </w:r>
    </w:p>
    <w:p w14:paraId="2B1FF7F3" w14:textId="2C55EF1A" w:rsidR="00C47F1A" w:rsidRDefault="00C47F1A" w:rsidP="00C47F1A">
      <w:pPr>
        <w:pStyle w:val="ListParagraph"/>
        <w:numPr>
          <w:ilvl w:val="0"/>
          <w:numId w:val="1"/>
        </w:numPr>
        <w:rPr>
          <w:rFonts w:ascii="Times New Roman" w:hAnsi="Times New Roman" w:cs="Times New Roman"/>
        </w:rPr>
      </w:pPr>
      <w:r>
        <w:rPr>
          <w:rFonts w:ascii="Times New Roman" w:hAnsi="Times New Roman" w:cs="Times New Roman"/>
        </w:rPr>
        <w:t>“</w:t>
      </w:r>
      <w:r w:rsidRPr="00C47F1A">
        <w:rPr>
          <w:rFonts w:ascii="Times New Roman" w:hAnsi="Times New Roman" w:cs="Times New Roman"/>
        </w:rPr>
        <w:t xml:space="preserve">The diatom assemblages of Currituck Barrier Island, Oregon Inlet and Pea Island marshes show vertical </w:t>
      </w:r>
      <w:proofErr w:type="spellStart"/>
      <w:r w:rsidRPr="00C47F1A">
        <w:rPr>
          <w:rFonts w:ascii="Times New Roman" w:hAnsi="Times New Roman" w:cs="Times New Roman"/>
        </w:rPr>
        <w:t>zonations</w:t>
      </w:r>
      <w:proofErr w:type="spellEnd"/>
      <w:r w:rsidRPr="00C47F1A">
        <w:rPr>
          <w:rFonts w:ascii="Times New Roman" w:hAnsi="Times New Roman" w:cs="Times New Roman"/>
        </w:rPr>
        <w:t xml:space="preserve"> suggesting that distribution of diatoms in saltmarsh environments are a function of elevation (</w:t>
      </w:r>
      <w:proofErr w:type="gramStart"/>
      <w:r w:rsidRPr="00C47F1A">
        <w:rPr>
          <w:rFonts w:ascii="Times New Roman" w:hAnsi="Times New Roman" w:cs="Times New Roman"/>
        </w:rPr>
        <w:t>e.g.</w:t>
      </w:r>
      <w:proofErr w:type="gramEnd"/>
      <w:r w:rsidRPr="00C47F1A">
        <w:rPr>
          <w:rFonts w:ascii="Times New Roman" w:hAnsi="Times New Roman" w:cs="Times New Roman"/>
        </w:rPr>
        <w:t xml:space="preserve"> </w:t>
      </w:r>
      <w:proofErr w:type="spellStart"/>
      <w:r w:rsidRPr="00C47F1A">
        <w:rPr>
          <w:rFonts w:ascii="Times New Roman" w:hAnsi="Times New Roman" w:cs="Times New Roman"/>
        </w:rPr>
        <w:t>Zong</w:t>
      </w:r>
      <w:proofErr w:type="spellEnd"/>
      <w:r w:rsidRPr="00C47F1A">
        <w:rPr>
          <w:rFonts w:ascii="Times New Roman" w:hAnsi="Times New Roman" w:cs="Times New Roman"/>
        </w:rPr>
        <w:t xml:space="preserve"> and Horton, 1998)</w:t>
      </w:r>
      <w:r>
        <w:rPr>
          <w:rFonts w:ascii="Times New Roman" w:hAnsi="Times New Roman" w:cs="Times New Roman"/>
        </w:rPr>
        <w:t>.”</w:t>
      </w:r>
    </w:p>
    <w:p w14:paraId="77C28DC9" w14:textId="584C970C" w:rsidR="002A7B2F" w:rsidRDefault="002A7B2F" w:rsidP="002A7B2F">
      <w:pPr>
        <w:rPr>
          <w:rFonts w:ascii="Times New Roman" w:hAnsi="Times New Roman" w:cs="Times New Roman"/>
        </w:rPr>
      </w:pPr>
    </w:p>
    <w:p w14:paraId="0D4B8A31" w14:textId="5EAEC2D4" w:rsidR="002A7B2F" w:rsidRDefault="002A7B2F" w:rsidP="002A7B2F">
      <w:pPr>
        <w:rPr>
          <w:rFonts w:ascii="Times New Roman" w:hAnsi="Times New Roman" w:cs="Times New Roman"/>
        </w:rPr>
      </w:pPr>
      <w:r>
        <w:rPr>
          <w:rFonts w:ascii="Times New Roman" w:hAnsi="Times New Roman" w:cs="Times New Roman"/>
        </w:rPr>
        <w:t xml:space="preserve">Related sources </w:t>
      </w:r>
    </w:p>
    <w:p w14:paraId="717523C1" w14:textId="510EBE46" w:rsidR="002A7B2F" w:rsidRDefault="002A7B2F" w:rsidP="002A7B2F">
      <w:pPr>
        <w:pStyle w:val="ListParagraph"/>
        <w:numPr>
          <w:ilvl w:val="0"/>
          <w:numId w:val="1"/>
        </w:numPr>
        <w:rPr>
          <w:rFonts w:ascii="Times New Roman" w:hAnsi="Times New Roman" w:cs="Times New Roman"/>
        </w:rPr>
      </w:pPr>
      <w:r>
        <w:rPr>
          <w:rFonts w:ascii="Times New Roman" w:hAnsi="Times New Roman" w:cs="Times New Roman"/>
        </w:rPr>
        <w:t>Riggs 2002</w:t>
      </w:r>
    </w:p>
    <w:p w14:paraId="3DA661EA" w14:textId="0AA3637C" w:rsidR="002A7B2F" w:rsidRDefault="002A7B2F" w:rsidP="002A7B2F">
      <w:pPr>
        <w:pStyle w:val="ListParagraph"/>
        <w:numPr>
          <w:ilvl w:val="0"/>
          <w:numId w:val="1"/>
        </w:numPr>
        <w:rPr>
          <w:rFonts w:ascii="Times New Roman" w:hAnsi="Times New Roman" w:cs="Times New Roman"/>
        </w:rPr>
      </w:pPr>
      <w:r w:rsidRPr="002A7B2F">
        <w:rPr>
          <w:rFonts w:ascii="Times New Roman" w:hAnsi="Times New Roman" w:cs="Times New Roman"/>
        </w:rPr>
        <w:t>Riggs, S.R., 2002. Life at the edge of North Carolina’s coastal system: the geologic</w:t>
      </w:r>
      <w:r>
        <w:rPr>
          <w:rFonts w:ascii="Times New Roman" w:hAnsi="Times New Roman" w:cs="Times New Roman"/>
        </w:rPr>
        <w:t xml:space="preserve"> </w:t>
      </w:r>
      <w:r w:rsidRPr="002A7B2F">
        <w:rPr>
          <w:rFonts w:ascii="Times New Roman" w:hAnsi="Times New Roman" w:cs="Times New Roman"/>
        </w:rPr>
        <w:t xml:space="preserve">controls. In: Beal, C., </w:t>
      </w:r>
      <w:proofErr w:type="spellStart"/>
      <w:r w:rsidRPr="002A7B2F">
        <w:rPr>
          <w:rFonts w:ascii="Times New Roman" w:hAnsi="Times New Roman" w:cs="Times New Roman"/>
        </w:rPr>
        <w:t>Prioli</w:t>
      </w:r>
      <w:proofErr w:type="spellEnd"/>
      <w:r w:rsidRPr="002A7B2F">
        <w:rPr>
          <w:rFonts w:ascii="Times New Roman" w:hAnsi="Times New Roman" w:cs="Times New Roman"/>
        </w:rPr>
        <w:t>, C. (Eds.), Life at the Edge of the Sea:</w:t>
      </w:r>
      <w:r>
        <w:rPr>
          <w:rFonts w:ascii="Times New Roman" w:hAnsi="Times New Roman" w:cs="Times New Roman"/>
        </w:rPr>
        <w:t xml:space="preserve"> </w:t>
      </w:r>
      <w:r w:rsidRPr="002A7B2F">
        <w:rPr>
          <w:rFonts w:ascii="Times New Roman" w:hAnsi="Times New Roman" w:cs="Times New Roman"/>
        </w:rPr>
        <w:t>Essays on North Carolina’s Coast and Coastal Culture, Vol. I. Coastal Carolina Press, Wilmington, NC, pp. 63e95.</w:t>
      </w:r>
    </w:p>
    <w:p w14:paraId="392C3D80" w14:textId="08C87892" w:rsidR="002A7B2F" w:rsidRDefault="002A7B2F" w:rsidP="002A7B2F">
      <w:pPr>
        <w:rPr>
          <w:rFonts w:ascii="Times New Roman" w:hAnsi="Times New Roman" w:cs="Times New Roman"/>
        </w:rPr>
      </w:pPr>
    </w:p>
    <w:p w14:paraId="0DC62F37" w14:textId="5CC107A8" w:rsidR="002A7B2F" w:rsidRPr="00E47BAC" w:rsidRDefault="00E47BAC" w:rsidP="00E47BAC">
      <w:pPr>
        <w:pStyle w:val="ListParagraph"/>
        <w:numPr>
          <w:ilvl w:val="0"/>
          <w:numId w:val="6"/>
        </w:numPr>
        <w:rPr>
          <w:rFonts w:ascii="Times New Roman" w:hAnsi="Times New Roman" w:cs="Times New Roman"/>
          <w:b/>
          <w:bCs/>
          <w:u w:val="single"/>
        </w:rPr>
      </w:pPr>
      <w:r w:rsidRPr="00E47BAC">
        <w:rPr>
          <w:rFonts w:ascii="Times New Roman" w:hAnsi="Times New Roman" w:cs="Times New Roman"/>
          <w:b/>
          <w:bCs/>
          <w:u w:val="single"/>
        </w:rPr>
        <w:t>The influence of tidal forcing on groundwater flow and nutrient exchange in a salt marsh-dominated estuary</w:t>
      </w:r>
      <w:r w:rsidRPr="00E47BAC">
        <w:rPr>
          <w:rFonts w:ascii="Times New Roman" w:hAnsi="Times New Roman" w:cs="Times New Roman"/>
        </w:rPr>
        <w:t xml:space="preserve"> </w:t>
      </w:r>
      <w:r w:rsidRPr="00E47BAC">
        <w:rPr>
          <w:rFonts w:ascii="Times New Roman" w:hAnsi="Times New Roman" w:cs="Times New Roman"/>
          <w:b/>
          <w:bCs/>
          <w:u w:val="single"/>
        </w:rPr>
        <w:t>(Wilson and Morris, 2010)</w:t>
      </w:r>
    </w:p>
    <w:p w14:paraId="3DDC809D" w14:textId="4F3EDC3A" w:rsidR="00E47BAC" w:rsidRDefault="00E47BAC" w:rsidP="002A7B2F">
      <w:pPr>
        <w:rPr>
          <w:rFonts w:ascii="Times New Roman" w:hAnsi="Times New Roman" w:cs="Times New Roman"/>
          <w:b/>
          <w:bCs/>
          <w:u w:val="single"/>
        </w:rPr>
      </w:pPr>
    </w:p>
    <w:p w14:paraId="116FE742" w14:textId="63A8AFB6" w:rsidR="002A7B2F" w:rsidRDefault="00E47BAC" w:rsidP="00E47BAC">
      <w:pPr>
        <w:rPr>
          <w:rFonts w:ascii="Times New Roman" w:hAnsi="Times New Roman" w:cs="Times New Roman"/>
        </w:rPr>
      </w:pPr>
      <w:r>
        <w:rPr>
          <w:rFonts w:ascii="Times New Roman" w:hAnsi="Times New Roman" w:cs="Times New Roman"/>
        </w:rPr>
        <w:t xml:space="preserve">Wilson, A., Morris, J., (2010). </w:t>
      </w:r>
      <w:r w:rsidRPr="00E47BAC">
        <w:rPr>
          <w:rFonts w:ascii="Times New Roman" w:hAnsi="Times New Roman" w:cs="Times New Roman"/>
        </w:rPr>
        <w:t>The influence of tidal forcing on groundwater flow and nutrient exchange in a salt marsh-dominated estuary</w:t>
      </w:r>
      <w:r>
        <w:rPr>
          <w:rFonts w:ascii="Times New Roman" w:hAnsi="Times New Roman" w:cs="Times New Roman"/>
        </w:rPr>
        <w:t xml:space="preserve">. </w:t>
      </w:r>
      <w:r>
        <w:rPr>
          <w:rFonts w:ascii="Times New Roman" w:hAnsi="Times New Roman" w:cs="Times New Roman"/>
          <w:i/>
          <w:iCs/>
        </w:rPr>
        <w:t>Biogeochemistry (2012) 108: 27 – 38.</w:t>
      </w:r>
      <w:r w:rsidRPr="00E47BAC">
        <w:rPr>
          <w:rFonts w:ascii="Times New Roman" w:hAnsi="Times New Roman" w:cs="Times New Roman"/>
        </w:rPr>
        <w:t xml:space="preserve"> DOI 10.1007/s10533-010-9570-y</w:t>
      </w:r>
    </w:p>
    <w:p w14:paraId="5969C10B" w14:textId="491F9A5D" w:rsidR="003F4A41" w:rsidRDefault="003F4A41" w:rsidP="00E47BAC">
      <w:pPr>
        <w:rPr>
          <w:rFonts w:ascii="Times New Roman" w:hAnsi="Times New Roman" w:cs="Times New Roman"/>
        </w:rPr>
      </w:pPr>
    </w:p>
    <w:p w14:paraId="5C71B3AE" w14:textId="2038B9E2" w:rsidR="003F4A41" w:rsidRDefault="00D81EE8" w:rsidP="00E47BAC">
      <w:pPr>
        <w:rPr>
          <w:rFonts w:ascii="Times New Roman" w:hAnsi="Times New Roman" w:cs="Times New Roman"/>
        </w:rPr>
      </w:pPr>
      <w:r>
        <w:rPr>
          <w:rFonts w:ascii="Times New Roman" w:hAnsi="Times New Roman" w:cs="Times New Roman"/>
        </w:rPr>
        <w:t xml:space="preserve">This study </w:t>
      </w:r>
      <w:r w:rsidR="00AD4973">
        <w:rPr>
          <w:rFonts w:ascii="Times New Roman" w:hAnsi="Times New Roman" w:cs="Times New Roman"/>
        </w:rPr>
        <w:t xml:space="preserve">assessed the effect of tides and water level on porewater exchange between salt marshes and tidal creeks. Wilson and Morris found that increases in tidal amplitude increased groundwater flushing. They also found that small increases in water level associated with sea level rise could increase nutrient export in marshes. Because this study utilized a lot of </w:t>
      </w:r>
      <w:proofErr w:type="gramStart"/>
      <w:r w:rsidR="00AD4973">
        <w:rPr>
          <w:rFonts w:ascii="Times New Roman" w:hAnsi="Times New Roman" w:cs="Times New Roman"/>
        </w:rPr>
        <w:t>large scale</w:t>
      </w:r>
      <w:proofErr w:type="gramEnd"/>
      <w:r w:rsidR="00AD4973">
        <w:rPr>
          <w:rFonts w:ascii="Times New Roman" w:hAnsi="Times New Roman" w:cs="Times New Roman"/>
        </w:rPr>
        <w:t xml:space="preserve"> modeling, it was hard to follow, but I think it will be useful when considering the larger implications of my study and the importance of salt marshes in the face of sea-level rise. </w:t>
      </w:r>
    </w:p>
    <w:p w14:paraId="37552FB0" w14:textId="5A134B20" w:rsidR="00E47BAC" w:rsidRDefault="00E47BAC" w:rsidP="00E47BAC">
      <w:pPr>
        <w:rPr>
          <w:rFonts w:ascii="Times New Roman" w:hAnsi="Times New Roman" w:cs="Times New Roman"/>
        </w:rPr>
      </w:pPr>
    </w:p>
    <w:p w14:paraId="313602D0" w14:textId="063C1591" w:rsidR="00E47BAC" w:rsidRDefault="00E47BAC" w:rsidP="00E47BAC">
      <w:pPr>
        <w:pStyle w:val="ListParagraph"/>
        <w:numPr>
          <w:ilvl w:val="0"/>
          <w:numId w:val="1"/>
        </w:numPr>
        <w:rPr>
          <w:rFonts w:ascii="Times New Roman" w:hAnsi="Times New Roman" w:cs="Times New Roman"/>
        </w:rPr>
      </w:pPr>
      <w:r>
        <w:rPr>
          <w:rFonts w:ascii="Times New Roman" w:hAnsi="Times New Roman" w:cs="Times New Roman"/>
        </w:rPr>
        <w:t>“</w:t>
      </w:r>
      <w:r w:rsidRPr="00E47BAC">
        <w:rPr>
          <w:rFonts w:ascii="Times New Roman" w:hAnsi="Times New Roman" w:cs="Times New Roman"/>
        </w:rPr>
        <w:t>Data from salt marshes in the U.S. Southeast show that long-term variations in mean water level (MWL) correlate strongly with salt marsh productivity and porewater salinity</w:t>
      </w:r>
      <w:r>
        <w:rPr>
          <w:rFonts w:ascii="Times New Roman" w:hAnsi="Times New Roman" w:cs="Times New Roman"/>
        </w:rPr>
        <w:t>.”</w:t>
      </w:r>
    </w:p>
    <w:p w14:paraId="4A1407A9" w14:textId="285B2602" w:rsidR="00E47BAC" w:rsidRDefault="00E47BAC" w:rsidP="00E47BAC">
      <w:pPr>
        <w:pStyle w:val="ListParagraph"/>
        <w:numPr>
          <w:ilvl w:val="0"/>
          <w:numId w:val="1"/>
        </w:numPr>
        <w:rPr>
          <w:rFonts w:ascii="Times New Roman" w:hAnsi="Times New Roman" w:cs="Times New Roman"/>
        </w:rPr>
      </w:pPr>
      <w:r>
        <w:rPr>
          <w:rFonts w:ascii="Times New Roman" w:hAnsi="Times New Roman" w:cs="Times New Roman"/>
        </w:rPr>
        <w:t>“</w:t>
      </w:r>
      <w:r w:rsidRPr="00E47BAC">
        <w:rPr>
          <w:rFonts w:ascii="Times New Roman" w:hAnsi="Times New Roman" w:cs="Times New Roman"/>
        </w:rPr>
        <w:t>Results are consistent with field observations and showed that increases in tidal amplitude increased groundwater flushing, particularly when increasing the tidal amplitude caused the marsh platform to be inundated at high tide.</w:t>
      </w:r>
      <w:r>
        <w:rPr>
          <w:rFonts w:ascii="Times New Roman" w:hAnsi="Times New Roman" w:cs="Times New Roman"/>
        </w:rPr>
        <w:t>”</w:t>
      </w:r>
    </w:p>
    <w:p w14:paraId="4BCDE7D4" w14:textId="33696BB6" w:rsidR="00E47BAC" w:rsidRDefault="003F4A41" w:rsidP="00E47BAC">
      <w:pPr>
        <w:pStyle w:val="ListParagraph"/>
        <w:numPr>
          <w:ilvl w:val="0"/>
          <w:numId w:val="1"/>
        </w:numPr>
        <w:rPr>
          <w:rFonts w:ascii="Times New Roman" w:hAnsi="Times New Roman" w:cs="Times New Roman"/>
        </w:rPr>
      </w:pPr>
      <w:r>
        <w:rPr>
          <w:rFonts w:ascii="Times New Roman" w:hAnsi="Times New Roman" w:cs="Times New Roman"/>
        </w:rPr>
        <w:t>“</w:t>
      </w:r>
      <w:r w:rsidRPr="003F4A41">
        <w:rPr>
          <w:rFonts w:ascii="Times New Roman" w:hAnsi="Times New Roman" w:cs="Times New Roman"/>
        </w:rPr>
        <w:t>Results suggest that small increases in MWL associated with sea level rise could increase</w:t>
      </w:r>
      <w:r>
        <w:rPr>
          <w:rFonts w:ascii="Times New Roman" w:hAnsi="Times New Roman" w:cs="Times New Roman"/>
        </w:rPr>
        <w:t xml:space="preserve"> </w:t>
      </w:r>
      <w:r w:rsidRPr="003F4A41">
        <w:rPr>
          <w:rFonts w:ascii="Times New Roman" w:hAnsi="Times New Roman" w:cs="Times New Roman"/>
        </w:rPr>
        <w:t>nutrient export significantly in marshes with elevations that are equilibrated near mean high water, but rising sea level could decrease the export of nutrients to, and thus fertility in, estuaries adjacent to marshes that are equilibrated lower in the tidal frame.</w:t>
      </w:r>
      <w:r>
        <w:rPr>
          <w:rFonts w:ascii="Times New Roman" w:hAnsi="Times New Roman" w:cs="Times New Roman"/>
        </w:rPr>
        <w:t>”</w:t>
      </w:r>
    </w:p>
    <w:p w14:paraId="451455D1" w14:textId="5604D230" w:rsidR="003F4A41" w:rsidRDefault="003F4A41" w:rsidP="00E47BAC">
      <w:pPr>
        <w:pStyle w:val="ListParagraph"/>
        <w:numPr>
          <w:ilvl w:val="0"/>
          <w:numId w:val="1"/>
        </w:numPr>
        <w:rPr>
          <w:rFonts w:ascii="Times New Roman" w:hAnsi="Times New Roman" w:cs="Times New Roman"/>
        </w:rPr>
      </w:pPr>
      <w:r>
        <w:rPr>
          <w:rFonts w:ascii="Times New Roman" w:hAnsi="Times New Roman" w:cs="Times New Roman"/>
        </w:rPr>
        <w:lastRenderedPageBreak/>
        <w:t>“</w:t>
      </w:r>
      <w:r w:rsidRPr="003F4A41">
        <w:rPr>
          <w:rFonts w:ascii="Times New Roman" w:hAnsi="Times New Roman" w:cs="Times New Roman"/>
        </w:rPr>
        <w:t>We speculate that the early stages of rising relative sea level may significantly impact water quality in estuaries that are not river-dominated by raising the discharge of nutrients from coastal wetlands.</w:t>
      </w:r>
      <w:r>
        <w:rPr>
          <w:rFonts w:ascii="Times New Roman" w:hAnsi="Times New Roman" w:cs="Times New Roman"/>
        </w:rPr>
        <w:t>”</w:t>
      </w:r>
    </w:p>
    <w:p w14:paraId="12005C66" w14:textId="44E3AC62" w:rsidR="003F4A41" w:rsidRDefault="003F4A41" w:rsidP="00E47BAC">
      <w:pPr>
        <w:pStyle w:val="ListParagraph"/>
        <w:numPr>
          <w:ilvl w:val="0"/>
          <w:numId w:val="1"/>
        </w:numPr>
        <w:rPr>
          <w:rFonts w:ascii="Times New Roman" w:hAnsi="Times New Roman" w:cs="Times New Roman"/>
        </w:rPr>
      </w:pPr>
      <w:r>
        <w:rPr>
          <w:rFonts w:ascii="Times New Roman" w:hAnsi="Times New Roman" w:cs="Times New Roman"/>
        </w:rPr>
        <w:t>“</w:t>
      </w:r>
      <w:r w:rsidRPr="003F4A41">
        <w:rPr>
          <w:rFonts w:ascii="Times New Roman" w:hAnsi="Times New Roman" w:cs="Times New Roman"/>
        </w:rPr>
        <w:t>Groundwater flow is an important control on nutrient exchange between salt marshes and adjacent estuaries, and this exchange is influenced by long- and short-term variations in the tidal signal.</w:t>
      </w:r>
      <w:r>
        <w:rPr>
          <w:rFonts w:ascii="Times New Roman" w:hAnsi="Times New Roman" w:cs="Times New Roman"/>
        </w:rPr>
        <w:t>”</w:t>
      </w:r>
    </w:p>
    <w:p w14:paraId="261DE8C1" w14:textId="7342C5BC" w:rsidR="003F4A41" w:rsidRPr="00E47BAC" w:rsidRDefault="003F4A41" w:rsidP="00E47BAC">
      <w:pPr>
        <w:pStyle w:val="ListParagraph"/>
        <w:numPr>
          <w:ilvl w:val="0"/>
          <w:numId w:val="1"/>
        </w:numPr>
        <w:rPr>
          <w:rFonts w:ascii="Times New Roman" w:hAnsi="Times New Roman" w:cs="Times New Roman"/>
        </w:rPr>
      </w:pPr>
      <w:r>
        <w:rPr>
          <w:rFonts w:ascii="Times New Roman" w:hAnsi="Times New Roman" w:cs="Times New Roman"/>
        </w:rPr>
        <w:t>“</w:t>
      </w:r>
      <w:r w:rsidRPr="003F4A41">
        <w:rPr>
          <w:rFonts w:ascii="Times New Roman" w:hAnsi="Times New Roman" w:cs="Times New Roman"/>
        </w:rPr>
        <w:t>These results also suggest that the effects of rising sea level on marsh nutrient and salt dynamics will depend on the relative elevation of those marshes. Seasonal and climate-related rises in mean water level could increase groundwater and nutrient fluxes if that rise causes the marsh platform to be inundated more frequently or if it causes greater areas of the marsh to be inundated at high tide.</w:t>
      </w:r>
      <w:r>
        <w:rPr>
          <w:rFonts w:ascii="Times New Roman" w:hAnsi="Times New Roman" w:cs="Times New Roman"/>
        </w:rPr>
        <w:t>”</w:t>
      </w:r>
    </w:p>
    <w:p w14:paraId="20F217F4" w14:textId="77777777" w:rsidR="00B67766" w:rsidRPr="00B67766" w:rsidRDefault="00B67766" w:rsidP="00724786">
      <w:pPr>
        <w:rPr>
          <w:rFonts w:ascii="Times New Roman" w:hAnsi="Times New Roman" w:cs="Times New Roman"/>
          <w:b/>
          <w:bCs/>
          <w:u w:val="single"/>
        </w:rPr>
      </w:pPr>
    </w:p>
    <w:sectPr w:rsidR="00B67766" w:rsidRPr="00B67766" w:rsidSect="00657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001"/>
    <w:multiLevelType w:val="hybridMultilevel"/>
    <w:tmpl w:val="406011A2"/>
    <w:lvl w:ilvl="0" w:tplc="535A21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04789"/>
    <w:multiLevelType w:val="hybridMultilevel"/>
    <w:tmpl w:val="0FC44D8E"/>
    <w:lvl w:ilvl="0" w:tplc="75687A1C">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1794C"/>
    <w:multiLevelType w:val="hybridMultilevel"/>
    <w:tmpl w:val="761C70D2"/>
    <w:lvl w:ilvl="0" w:tplc="4E7685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32366"/>
    <w:multiLevelType w:val="hybridMultilevel"/>
    <w:tmpl w:val="EC1C6CB8"/>
    <w:lvl w:ilvl="0" w:tplc="4D120D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6582B"/>
    <w:multiLevelType w:val="hybridMultilevel"/>
    <w:tmpl w:val="BFC0A28C"/>
    <w:lvl w:ilvl="0" w:tplc="4D1480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94292"/>
    <w:multiLevelType w:val="hybridMultilevel"/>
    <w:tmpl w:val="7382E52E"/>
    <w:lvl w:ilvl="0" w:tplc="A4A60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179959">
    <w:abstractNumId w:val="2"/>
  </w:num>
  <w:num w:numId="2" w16cid:durableId="420491751">
    <w:abstractNumId w:val="0"/>
  </w:num>
  <w:num w:numId="3" w16cid:durableId="646662826">
    <w:abstractNumId w:val="3"/>
  </w:num>
  <w:num w:numId="4" w16cid:durableId="374625790">
    <w:abstractNumId w:val="4"/>
  </w:num>
  <w:num w:numId="5" w16cid:durableId="786050001">
    <w:abstractNumId w:val="1"/>
  </w:num>
  <w:num w:numId="6" w16cid:durableId="1605111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76"/>
    <w:rsid w:val="00015C99"/>
    <w:rsid w:val="00017ECF"/>
    <w:rsid w:val="00025216"/>
    <w:rsid w:val="00297DE7"/>
    <w:rsid w:val="002A7B2F"/>
    <w:rsid w:val="002B64DF"/>
    <w:rsid w:val="002D3B15"/>
    <w:rsid w:val="003737C2"/>
    <w:rsid w:val="00386606"/>
    <w:rsid w:val="003F4A41"/>
    <w:rsid w:val="00455B58"/>
    <w:rsid w:val="00481332"/>
    <w:rsid w:val="004D73FC"/>
    <w:rsid w:val="004F3B64"/>
    <w:rsid w:val="005C4304"/>
    <w:rsid w:val="005D687A"/>
    <w:rsid w:val="005E5E6B"/>
    <w:rsid w:val="005F5CD5"/>
    <w:rsid w:val="00620882"/>
    <w:rsid w:val="00657994"/>
    <w:rsid w:val="0066269A"/>
    <w:rsid w:val="00666F1A"/>
    <w:rsid w:val="00705472"/>
    <w:rsid w:val="00724786"/>
    <w:rsid w:val="00741186"/>
    <w:rsid w:val="008302F6"/>
    <w:rsid w:val="00844827"/>
    <w:rsid w:val="00845386"/>
    <w:rsid w:val="00881315"/>
    <w:rsid w:val="00895E09"/>
    <w:rsid w:val="0091507C"/>
    <w:rsid w:val="009468B5"/>
    <w:rsid w:val="009A2AEB"/>
    <w:rsid w:val="009E256B"/>
    <w:rsid w:val="00A61017"/>
    <w:rsid w:val="00A82FE1"/>
    <w:rsid w:val="00AA3C07"/>
    <w:rsid w:val="00AB00B6"/>
    <w:rsid w:val="00AD4973"/>
    <w:rsid w:val="00AF1452"/>
    <w:rsid w:val="00B01476"/>
    <w:rsid w:val="00B67766"/>
    <w:rsid w:val="00C15CE1"/>
    <w:rsid w:val="00C47F1A"/>
    <w:rsid w:val="00C81CE4"/>
    <w:rsid w:val="00D45DB1"/>
    <w:rsid w:val="00D81EE8"/>
    <w:rsid w:val="00D8656A"/>
    <w:rsid w:val="00D92E67"/>
    <w:rsid w:val="00DA7060"/>
    <w:rsid w:val="00DB22E1"/>
    <w:rsid w:val="00DC21CF"/>
    <w:rsid w:val="00E404DF"/>
    <w:rsid w:val="00E41EF4"/>
    <w:rsid w:val="00E47BAC"/>
    <w:rsid w:val="00E61497"/>
    <w:rsid w:val="00E819F4"/>
    <w:rsid w:val="00F451C5"/>
    <w:rsid w:val="00FD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A7D64"/>
  <w15:chartTrackingRefBased/>
  <w15:docId w15:val="{5A4D0954-CBC8-8A48-A15C-6C9165B2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76"/>
    <w:pPr>
      <w:ind w:left="720"/>
      <w:contextualSpacing/>
    </w:pPr>
  </w:style>
  <w:style w:type="paragraph" w:styleId="NormalWeb">
    <w:name w:val="Normal (Web)"/>
    <w:basedOn w:val="Normal"/>
    <w:uiPriority w:val="99"/>
    <w:unhideWhenUsed/>
    <w:rsid w:val="005D687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D063C"/>
    <w:rPr>
      <w:color w:val="0563C1" w:themeColor="hyperlink"/>
      <w:u w:val="single"/>
    </w:rPr>
  </w:style>
  <w:style w:type="character" w:styleId="UnresolvedMention">
    <w:name w:val="Unresolved Mention"/>
    <w:basedOn w:val="DefaultParagraphFont"/>
    <w:uiPriority w:val="99"/>
    <w:semiHidden/>
    <w:unhideWhenUsed/>
    <w:rsid w:val="00FD063C"/>
    <w:rPr>
      <w:color w:val="605E5C"/>
      <w:shd w:val="clear" w:color="auto" w:fill="E1DFDD"/>
    </w:rPr>
  </w:style>
  <w:style w:type="character" w:styleId="FollowedHyperlink">
    <w:name w:val="FollowedHyperlink"/>
    <w:basedOn w:val="DefaultParagraphFont"/>
    <w:uiPriority w:val="99"/>
    <w:semiHidden/>
    <w:unhideWhenUsed/>
    <w:rsid w:val="00FD063C"/>
    <w:rPr>
      <w:color w:val="954F72" w:themeColor="followedHyperlink"/>
      <w:u w:val="single"/>
    </w:rPr>
  </w:style>
  <w:style w:type="character" w:customStyle="1" w:styleId="xmarkjyqnju05y">
    <w:name w:val="x_markjyqnju05y"/>
    <w:basedOn w:val="DefaultParagraphFont"/>
    <w:rsid w:val="00E819F4"/>
  </w:style>
  <w:style w:type="character" w:customStyle="1" w:styleId="markyk5waytri">
    <w:name w:val="markyk5waytri"/>
    <w:basedOn w:val="DefaultParagraphFont"/>
    <w:rsid w:val="00E819F4"/>
  </w:style>
  <w:style w:type="paragraph" w:customStyle="1" w:styleId="xcontentpasted0">
    <w:name w:val="x_contentpasted0"/>
    <w:basedOn w:val="Normal"/>
    <w:rsid w:val="00E819F4"/>
    <w:pPr>
      <w:spacing w:before="100" w:beforeAutospacing="1" w:after="100" w:afterAutospacing="1"/>
    </w:pPr>
    <w:rPr>
      <w:rFonts w:ascii="Times New Roman" w:eastAsia="Times New Roman" w:hAnsi="Times New Roman" w:cs="Times New Roman"/>
    </w:rPr>
  </w:style>
  <w:style w:type="character" w:customStyle="1" w:styleId="xcontentpasted01">
    <w:name w:val="x_contentpasted01"/>
    <w:basedOn w:val="DefaultParagraphFont"/>
    <w:rsid w:val="00E8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9489">
      <w:bodyDiv w:val="1"/>
      <w:marLeft w:val="0"/>
      <w:marRight w:val="0"/>
      <w:marTop w:val="0"/>
      <w:marBottom w:val="0"/>
      <w:divBdr>
        <w:top w:val="none" w:sz="0" w:space="0" w:color="auto"/>
        <w:left w:val="none" w:sz="0" w:space="0" w:color="auto"/>
        <w:bottom w:val="none" w:sz="0" w:space="0" w:color="auto"/>
        <w:right w:val="none" w:sz="0" w:space="0" w:color="auto"/>
      </w:divBdr>
      <w:divsChild>
        <w:div w:id="1448038335">
          <w:marLeft w:val="0"/>
          <w:marRight w:val="0"/>
          <w:marTop w:val="0"/>
          <w:marBottom w:val="0"/>
          <w:divBdr>
            <w:top w:val="none" w:sz="0" w:space="0" w:color="auto"/>
            <w:left w:val="none" w:sz="0" w:space="0" w:color="auto"/>
            <w:bottom w:val="none" w:sz="0" w:space="0" w:color="auto"/>
            <w:right w:val="none" w:sz="0" w:space="0" w:color="auto"/>
          </w:divBdr>
          <w:divsChild>
            <w:div w:id="1955205230">
              <w:marLeft w:val="0"/>
              <w:marRight w:val="0"/>
              <w:marTop w:val="0"/>
              <w:marBottom w:val="0"/>
              <w:divBdr>
                <w:top w:val="none" w:sz="0" w:space="0" w:color="auto"/>
                <w:left w:val="none" w:sz="0" w:space="0" w:color="auto"/>
                <w:bottom w:val="none" w:sz="0" w:space="0" w:color="auto"/>
                <w:right w:val="none" w:sz="0" w:space="0" w:color="auto"/>
              </w:divBdr>
              <w:divsChild>
                <w:div w:id="15142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4473">
      <w:bodyDiv w:val="1"/>
      <w:marLeft w:val="0"/>
      <w:marRight w:val="0"/>
      <w:marTop w:val="0"/>
      <w:marBottom w:val="0"/>
      <w:divBdr>
        <w:top w:val="none" w:sz="0" w:space="0" w:color="auto"/>
        <w:left w:val="none" w:sz="0" w:space="0" w:color="auto"/>
        <w:bottom w:val="none" w:sz="0" w:space="0" w:color="auto"/>
        <w:right w:val="none" w:sz="0" w:space="0" w:color="auto"/>
      </w:divBdr>
      <w:divsChild>
        <w:div w:id="150484072">
          <w:marLeft w:val="0"/>
          <w:marRight w:val="0"/>
          <w:marTop w:val="0"/>
          <w:marBottom w:val="0"/>
          <w:divBdr>
            <w:top w:val="none" w:sz="0" w:space="0" w:color="auto"/>
            <w:left w:val="none" w:sz="0" w:space="0" w:color="auto"/>
            <w:bottom w:val="none" w:sz="0" w:space="0" w:color="auto"/>
            <w:right w:val="none" w:sz="0" w:space="0" w:color="auto"/>
          </w:divBdr>
          <w:divsChild>
            <w:div w:id="1064445825">
              <w:marLeft w:val="0"/>
              <w:marRight w:val="0"/>
              <w:marTop w:val="0"/>
              <w:marBottom w:val="0"/>
              <w:divBdr>
                <w:top w:val="none" w:sz="0" w:space="0" w:color="auto"/>
                <w:left w:val="none" w:sz="0" w:space="0" w:color="auto"/>
                <w:bottom w:val="none" w:sz="0" w:space="0" w:color="auto"/>
                <w:right w:val="none" w:sz="0" w:space="0" w:color="auto"/>
              </w:divBdr>
              <w:divsChild>
                <w:div w:id="3021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1657">
      <w:bodyDiv w:val="1"/>
      <w:marLeft w:val="0"/>
      <w:marRight w:val="0"/>
      <w:marTop w:val="0"/>
      <w:marBottom w:val="0"/>
      <w:divBdr>
        <w:top w:val="none" w:sz="0" w:space="0" w:color="auto"/>
        <w:left w:val="none" w:sz="0" w:space="0" w:color="auto"/>
        <w:bottom w:val="none" w:sz="0" w:space="0" w:color="auto"/>
        <w:right w:val="none" w:sz="0" w:space="0" w:color="auto"/>
      </w:divBdr>
      <w:divsChild>
        <w:div w:id="1144808085">
          <w:marLeft w:val="0"/>
          <w:marRight w:val="0"/>
          <w:marTop w:val="0"/>
          <w:marBottom w:val="0"/>
          <w:divBdr>
            <w:top w:val="none" w:sz="0" w:space="0" w:color="auto"/>
            <w:left w:val="none" w:sz="0" w:space="0" w:color="auto"/>
            <w:bottom w:val="none" w:sz="0" w:space="0" w:color="auto"/>
            <w:right w:val="none" w:sz="0" w:space="0" w:color="auto"/>
          </w:divBdr>
          <w:divsChild>
            <w:div w:id="731932067">
              <w:marLeft w:val="0"/>
              <w:marRight w:val="0"/>
              <w:marTop w:val="0"/>
              <w:marBottom w:val="0"/>
              <w:divBdr>
                <w:top w:val="none" w:sz="0" w:space="0" w:color="auto"/>
                <w:left w:val="none" w:sz="0" w:space="0" w:color="auto"/>
                <w:bottom w:val="none" w:sz="0" w:space="0" w:color="auto"/>
                <w:right w:val="none" w:sz="0" w:space="0" w:color="auto"/>
              </w:divBdr>
              <w:divsChild>
                <w:div w:id="12112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4182">
      <w:bodyDiv w:val="1"/>
      <w:marLeft w:val="0"/>
      <w:marRight w:val="0"/>
      <w:marTop w:val="0"/>
      <w:marBottom w:val="0"/>
      <w:divBdr>
        <w:top w:val="none" w:sz="0" w:space="0" w:color="auto"/>
        <w:left w:val="none" w:sz="0" w:space="0" w:color="auto"/>
        <w:bottom w:val="none" w:sz="0" w:space="0" w:color="auto"/>
        <w:right w:val="none" w:sz="0" w:space="0" w:color="auto"/>
      </w:divBdr>
      <w:divsChild>
        <w:div w:id="670716378">
          <w:marLeft w:val="0"/>
          <w:marRight w:val="0"/>
          <w:marTop w:val="0"/>
          <w:marBottom w:val="0"/>
          <w:divBdr>
            <w:top w:val="none" w:sz="0" w:space="0" w:color="auto"/>
            <w:left w:val="none" w:sz="0" w:space="0" w:color="auto"/>
            <w:bottom w:val="none" w:sz="0" w:space="0" w:color="auto"/>
            <w:right w:val="none" w:sz="0" w:space="0" w:color="auto"/>
          </w:divBdr>
          <w:divsChild>
            <w:div w:id="469592296">
              <w:marLeft w:val="0"/>
              <w:marRight w:val="0"/>
              <w:marTop w:val="0"/>
              <w:marBottom w:val="0"/>
              <w:divBdr>
                <w:top w:val="none" w:sz="0" w:space="0" w:color="auto"/>
                <w:left w:val="none" w:sz="0" w:space="0" w:color="auto"/>
                <w:bottom w:val="none" w:sz="0" w:space="0" w:color="auto"/>
                <w:right w:val="none" w:sz="0" w:space="0" w:color="auto"/>
              </w:divBdr>
              <w:divsChild>
                <w:div w:id="14035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9589">
      <w:bodyDiv w:val="1"/>
      <w:marLeft w:val="0"/>
      <w:marRight w:val="0"/>
      <w:marTop w:val="0"/>
      <w:marBottom w:val="0"/>
      <w:divBdr>
        <w:top w:val="none" w:sz="0" w:space="0" w:color="auto"/>
        <w:left w:val="none" w:sz="0" w:space="0" w:color="auto"/>
        <w:bottom w:val="none" w:sz="0" w:space="0" w:color="auto"/>
        <w:right w:val="none" w:sz="0" w:space="0" w:color="auto"/>
      </w:divBdr>
      <w:divsChild>
        <w:div w:id="1292857814">
          <w:marLeft w:val="0"/>
          <w:marRight w:val="0"/>
          <w:marTop w:val="0"/>
          <w:marBottom w:val="0"/>
          <w:divBdr>
            <w:top w:val="none" w:sz="0" w:space="0" w:color="auto"/>
            <w:left w:val="none" w:sz="0" w:space="0" w:color="auto"/>
            <w:bottom w:val="none" w:sz="0" w:space="0" w:color="auto"/>
            <w:right w:val="none" w:sz="0" w:space="0" w:color="auto"/>
          </w:divBdr>
          <w:divsChild>
            <w:div w:id="1132944072">
              <w:marLeft w:val="0"/>
              <w:marRight w:val="0"/>
              <w:marTop w:val="0"/>
              <w:marBottom w:val="0"/>
              <w:divBdr>
                <w:top w:val="none" w:sz="0" w:space="0" w:color="auto"/>
                <w:left w:val="none" w:sz="0" w:space="0" w:color="auto"/>
                <w:bottom w:val="none" w:sz="0" w:space="0" w:color="auto"/>
                <w:right w:val="none" w:sz="0" w:space="0" w:color="auto"/>
              </w:divBdr>
              <w:divsChild>
                <w:div w:id="252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6911">
      <w:bodyDiv w:val="1"/>
      <w:marLeft w:val="0"/>
      <w:marRight w:val="0"/>
      <w:marTop w:val="0"/>
      <w:marBottom w:val="0"/>
      <w:divBdr>
        <w:top w:val="none" w:sz="0" w:space="0" w:color="auto"/>
        <w:left w:val="none" w:sz="0" w:space="0" w:color="auto"/>
        <w:bottom w:val="none" w:sz="0" w:space="0" w:color="auto"/>
        <w:right w:val="none" w:sz="0" w:space="0" w:color="auto"/>
      </w:divBdr>
      <w:divsChild>
        <w:div w:id="271860679">
          <w:marLeft w:val="0"/>
          <w:marRight w:val="0"/>
          <w:marTop w:val="0"/>
          <w:marBottom w:val="0"/>
          <w:divBdr>
            <w:top w:val="none" w:sz="0" w:space="0" w:color="auto"/>
            <w:left w:val="none" w:sz="0" w:space="0" w:color="auto"/>
            <w:bottom w:val="none" w:sz="0" w:space="0" w:color="auto"/>
            <w:right w:val="none" w:sz="0" w:space="0" w:color="auto"/>
          </w:divBdr>
          <w:divsChild>
            <w:div w:id="1901742242">
              <w:marLeft w:val="0"/>
              <w:marRight w:val="0"/>
              <w:marTop w:val="0"/>
              <w:marBottom w:val="0"/>
              <w:divBdr>
                <w:top w:val="none" w:sz="0" w:space="0" w:color="auto"/>
                <w:left w:val="none" w:sz="0" w:space="0" w:color="auto"/>
                <w:bottom w:val="none" w:sz="0" w:space="0" w:color="auto"/>
                <w:right w:val="none" w:sz="0" w:space="0" w:color="auto"/>
              </w:divBdr>
              <w:divsChild>
                <w:div w:id="6355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wse.2022.02.005" TargetMode="External"/><Relationship Id="rId5" Type="http://schemas.openxmlformats.org/officeDocument/2006/relationships/hyperlink" Target="https://one.weatherflow.com/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13</Pages>
  <Words>5443</Words>
  <Characters>31029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Kayla Michellie</dc:creator>
  <cp:keywords/>
  <dc:description/>
  <cp:lastModifiedBy>Emerson, Kayla Michellie</cp:lastModifiedBy>
  <cp:revision>9</cp:revision>
  <dcterms:created xsi:type="dcterms:W3CDTF">2022-09-28T14:20:00Z</dcterms:created>
  <dcterms:modified xsi:type="dcterms:W3CDTF">2022-10-12T14:19:00Z</dcterms:modified>
</cp:coreProperties>
</file>