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DemoScriptTableHeader"/>
        <w:tblW w:w="0" w:type="auto"/>
        <w:tblLook w:val="04A0" w:firstRow="1" w:lastRow="0" w:firstColumn="1" w:lastColumn="0" w:noHBand="0" w:noVBand="1"/>
      </w:tblPr>
      <w:tblGrid>
        <w:gridCol w:w="4624"/>
        <w:gridCol w:w="5947"/>
        <w:gridCol w:w="2677"/>
      </w:tblGrid>
      <w:tr w:rsidR="0076518C" w:rsidTr="007F07E3">
        <w:trPr>
          <w:cnfStyle w:val="100000000000" w:firstRow="1" w:lastRow="0" w:firstColumn="0" w:lastColumn="0" w:oddVBand="0" w:evenVBand="0" w:oddHBand="0" w:evenHBand="0" w:firstRowFirstColumn="0" w:firstRowLastColumn="0" w:lastRowFirstColumn="0" w:lastRowLastColumn="0"/>
        </w:trPr>
        <w:tc>
          <w:tcPr>
            <w:tcW w:w="5189" w:type="dxa"/>
          </w:tcPr>
          <w:p w:rsidR="0076518C" w:rsidRDefault="0076518C" w:rsidP="00143A97">
            <w:pPr>
              <w:pStyle w:val="DemoScriptDefault"/>
            </w:pPr>
            <w:r>
              <w:t>Section 1</w:t>
            </w:r>
          </w:p>
        </w:tc>
        <w:tc>
          <w:tcPr>
            <w:tcW w:w="4040" w:type="dxa"/>
          </w:tcPr>
          <w:p w:rsidR="0076518C" w:rsidRDefault="0076518C" w:rsidP="00143A97">
            <w:pPr>
              <w:pStyle w:val="DemoScriptDefault"/>
            </w:pPr>
            <w:r>
              <w:t>Click Instructions</w:t>
            </w:r>
          </w:p>
        </w:tc>
        <w:tc>
          <w:tcPr>
            <w:tcW w:w="4019" w:type="dxa"/>
          </w:tcPr>
          <w:p w:rsidR="0076518C" w:rsidRDefault="0076518C" w:rsidP="00143A97">
            <w:pPr>
              <w:pStyle w:val="DemoScriptDefault"/>
            </w:pPr>
            <w:r>
              <w:t>Talking Points</w:t>
            </w:r>
          </w:p>
        </w:tc>
      </w:tr>
      <w:tr w:rsidR="0076518C" w:rsidTr="007F07E3">
        <w:tc>
          <w:tcPr>
            <w:tcW w:w="5189" w:type="dxa"/>
          </w:tcPr>
          <w:p w:rsidR="0076518C" w:rsidRDefault="0046364C" w:rsidP="00A55CC9">
            <w:pPr>
              <w:pStyle w:val="DemoScriptDefault"/>
            </w:pPr>
            <w:r>
              <w:rPr>
                <w:noProof/>
                <w:lang w:eastAsia="zh-TW"/>
              </w:rPr>
              <w:pict>
                <v:shapetype id="_x0000_t202" coordsize="21600,21600" o:spt="202" path="m,l,21600r21600,l21600,xe">
                  <v:stroke joinstyle="miter"/>
                  <v:path gradientshapeok="t" o:connecttype="rect"/>
                </v:shapetype>
                <v:shape id="_x0000_s1026" type="#_x0000_t202" style="position:absolute;margin-left:194.55pt;margin-top:48.6pt;width:37.25pt;height:14.95pt;z-index:251650001;mso-wrap-style:none;mso-position-horizontal-relative:left-margin-area;mso-position-vertical-relative:text;mso-width-relative:margin;mso-height-relative:margin" filled="f" stroked="f">
                  <v:textbox style="mso-next-textbox:#_x0000_s1026"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00" behindDoc="0" locked="0" layoutInCell="1" allowOverlap="1">
                  <wp:simplePos x="0" y="0"/>
                  <wp:positionH relativeFrom="leftMargin">
                    <wp:posOffset>2352117</wp:posOffset>
                  </wp:positionH>
                  <wp:positionV relativeFrom="paragraph">
                    <wp:posOffset>367527</wp:posOffset>
                  </wp:positionV>
                  <wp:extent cx="713105" cy="610235"/>
                  <wp:effectExtent l="0" t="0" r="0" b="0"/>
                  <wp:wrapNone/>
                  <wp:docPr id="5"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V="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2"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3069D2">
            <w:pPr>
              <w:pStyle w:val="DemoScriptDefault"/>
              <w:ind w:left="360"/>
            </w:pPr>
            <w:r>
              <w:t>Open the PartsUnlimited solution.</w:t>
            </w:r>
            <w:r w:rsidR="003069D2">
              <w:t xml:space="preserve"> </w:t>
            </w:r>
            <w:bookmarkStart w:id="0" w:name="_GoBack"/>
            <w:bookmarkEnd w:id="0"/>
          </w:p>
        </w:tc>
        <w:tc>
          <w:tcPr>
            <w:tcW w:w="4019" w:type="dxa"/>
          </w:tcPr>
          <w:p w:rsidR="0076518C" w:rsidRDefault="004D3BD8" w:rsidP="00143A97">
            <w:pPr>
              <w:pStyle w:val="DemoScriptDefault"/>
            </w:pPr>
            <w:r>
              <w:t>Rather than trusting to developers to somehow know which components can reference other components, we want to be able to enforce our dependencies. The first step in enforcing the dependencies is to create a dependency diagram.</w:t>
            </w:r>
          </w:p>
          <w:p w:rsidR="0076518C" w:rsidRDefault="0076518C" w:rsidP="00143A97">
            <w:pPr>
              <w:pStyle w:val="DemoScriptDefault"/>
            </w:pPr>
          </w:p>
          <w:p w:rsidR="0076518C" w:rsidRDefault="004D3BD8" w:rsidP="00143A97">
            <w:pPr>
              <w:pStyle w:val="DemoScriptDefault"/>
            </w:pPr>
            <w:r>
              <w:t>Note: Visual Studio Enterprise is required to author and edit diagrams, but Visual Studio Pro and Community can be used to open the diagrams in read-only mode.</w:t>
            </w:r>
          </w:p>
        </w:tc>
      </w:tr>
      <w:tr w:rsidR="0076518C" w:rsidTr="007F07E3">
        <w:tc>
          <w:tcPr>
            <w:tcW w:w="5189" w:type="dxa"/>
          </w:tcPr>
          <w:p w:rsidR="0076518C" w:rsidRDefault="0046364C" w:rsidP="00A55CC9">
            <w:pPr>
              <w:pStyle w:val="DemoScriptDefault"/>
            </w:pPr>
            <w:r>
              <w:rPr>
                <w:noProof/>
                <w:lang w:eastAsia="zh-TW"/>
              </w:rPr>
              <w:pict>
                <v:shape id="_x0000_s1050" type="#_x0000_t202" style="position:absolute;margin-left:61.5pt;margin-top:41.75pt;width:37.25pt;height:14.95pt;z-index:251650003;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02" behindDoc="0" locked="0" layoutInCell="1" allowOverlap="1">
                  <wp:simplePos x="0" y="0"/>
                  <wp:positionH relativeFrom="leftMargin">
                    <wp:posOffset>662178</wp:posOffset>
                  </wp:positionH>
                  <wp:positionV relativeFrom="paragraph">
                    <wp:posOffset>280533</wp:posOffset>
                  </wp:positionV>
                  <wp:extent cx="713105" cy="610235"/>
                  <wp:effectExtent l="0" t="0" r="0" b="0"/>
                  <wp:wrapNone/>
                  <wp:docPr id="1"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V="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3"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 xml:space="preserve">Click Architecture-&gt;New Dependency Validation Diagram. </w:t>
            </w:r>
          </w:p>
        </w:tc>
        <w:tc>
          <w:tcPr>
            <w:tcW w:w="4019" w:type="dxa"/>
          </w:tcPr>
          <w:p w:rsidR="0076518C" w:rsidRDefault="0076518C" w:rsidP="00143A97"/>
        </w:tc>
      </w:tr>
      <w:tr w:rsidR="0076518C" w:rsidTr="007F07E3">
        <w:tc>
          <w:tcPr>
            <w:tcW w:w="5189" w:type="dxa"/>
          </w:tcPr>
          <w:p w:rsidR="0076518C" w:rsidRDefault="0046364C" w:rsidP="00A55CC9">
            <w:pPr>
              <w:pStyle w:val="DemoScriptDefault"/>
            </w:pPr>
            <w:r>
              <w:rPr>
                <w:noProof/>
                <w:lang w:eastAsia="zh-TW"/>
              </w:rPr>
              <w:lastRenderedPageBreak/>
              <w:pict>
                <v:shape id="_x0000_s1049" type="#_x0000_t202" style="position:absolute;margin-left:200.9pt;margin-top:84.15pt;width:37.25pt;height:14.95pt;z-index:251650005;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04" behindDoc="0" locked="0" layoutInCell="1" allowOverlap="1">
                  <wp:simplePos x="0" y="0"/>
                  <wp:positionH relativeFrom="leftMargin">
                    <wp:posOffset>2428678</wp:posOffset>
                  </wp:positionH>
                  <wp:positionV relativeFrom="paragraph">
                    <wp:posOffset>853789</wp:posOffset>
                  </wp:positionV>
                  <wp:extent cx="713105" cy="610235"/>
                  <wp:effectExtent l="0" t="0" r="0" b="0"/>
                  <wp:wrapNone/>
                  <wp:docPr id="4"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6"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Enter PartsUnlimited.Dependencies for the project name and press OK.</w:t>
            </w:r>
          </w:p>
          <w:p w:rsidR="0076518C" w:rsidRDefault="0076518C" w:rsidP="00DB6064">
            <w:pPr>
              <w:pStyle w:val="DemoScriptDefault"/>
              <w:numPr>
                <w:ilvl w:val="0"/>
                <w:numId w:val="1"/>
              </w:numPr>
            </w:pPr>
          </w:p>
        </w:tc>
        <w:tc>
          <w:tcPr>
            <w:tcW w:w="4019" w:type="dxa"/>
          </w:tcPr>
          <w:p w:rsidR="0076518C" w:rsidRDefault="0076518C" w:rsidP="00143A97"/>
        </w:tc>
      </w:tr>
      <w:tr w:rsidR="0076518C" w:rsidTr="007F07E3">
        <w:tc>
          <w:tcPr>
            <w:tcW w:w="5189" w:type="dxa"/>
          </w:tcPr>
          <w:p w:rsidR="0076518C" w:rsidRDefault="0046364C" w:rsidP="00A55CC9">
            <w:pPr>
              <w:pStyle w:val="DemoScriptDefault"/>
            </w:pPr>
            <w:r>
              <w:rPr>
                <w:noProof/>
                <w:lang w:eastAsia="zh-TW"/>
              </w:rPr>
              <w:pict>
                <v:shape id="_x0000_s1048" type="#_x0000_t202" style="position:absolute;margin-left:185.65pt;margin-top:49.75pt;width:37.25pt;height:14.95pt;z-index:251650007;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06" behindDoc="0" locked="0" layoutInCell="1" allowOverlap="1">
                  <wp:simplePos x="0" y="0"/>
                  <wp:positionH relativeFrom="leftMargin">
                    <wp:posOffset>2215483</wp:posOffset>
                  </wp:positionH>
                  <wp:positionV relativeFrom="paragraph">
                    <wp:posOffset>382026</wp:posOffset>
                  </wp:positionV>
                  <wp:extent cx="713105" cy="610235"/>
                  <wp:effectExtent l="0" t="0" r="0" b="0"/>
                  <wp:wrapNone/>
                  <wp:docPr id="7"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H="1" flipV="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8"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In the Solution Explorer, you should see a yellow information block telling you to update your projects for dependency validation. Press the Update button.</w:t>
            </w:r>
          </w:p>
        </w:tc>
        <w:tc>
          <w:tcPr>
            <w:tcW w:w="4019" w:type="dxa"/>
          </w:tcPr>
          <w:p w:rsidR="0076518C" w:rsidRDefault="004D3BD8" w:rsidP="00143A97">
            <w:pPr>
              <w:pStyle w:val="DemoScriptDefault"/>
            </w:pPr>
            <w:r>
              <w:t>The reason for this update is that VS 2017 now uses Roslyn analyzers to perform the dependency validation. Updating the projects installs the analyzers. It will also create a linked item to the dependency diagrams (they will appear in other projects but there is still only a single copy of the diagram - the one in the dependency validation project itself).</w:t>
            </w:r>
          </w:p>
        </w:tc>
      </w:tr>
      <w:tr w:rsidR="0076518C" w:rsidTr="007F07E3">
        <w:tc>
          <w:tcPr>
            <w:tcW w:w="5189" w:type="dxa"/>
          </w:tcPr>
          <w:p w:rsidR="0076518C" w:rsidRDefault="0046364C" w:rsidP="00A55CC9">
            <w:pPr>
              <w:pStyle w:val="DemoScriptDefault"/>
            </w:pPr>
            <w:r>
              <w:rPr>
                <w:noProof/>
                <w:lang w:eastAsia="zh-TW"/>
              </w:rPr>
              <w:lastRenderedPageBreak/>
              <w:pict>
                <v:shape id="_x0000_s1047" type="#_x0000_t202" style="position:absolute;margin-left:143.45pt;margin-top:46.2pt;width:37.25pt;height:14.95pt;z-index:251650009;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08" behindDoc="0" locked="0" layoutInCell="1" allowOverlap="1">
                  <wp:simplePos x="0" y="0"/>
                  <wp:positionH relativeFrom="leftMargin">
                    <wp:posOffset>1702884</wp:posOffset>
                  </wp:positionH>
                  <wp:positionV relativeFrom="paragraph">
                    <wp:posOffset>336918</wp:posOffset>
                  </wp:positionV>
                  <wp:extent cx="713105" cy="610235"/>
                  <wp:effectExtent l="0" t="0" r="0" b="0"/>
                  <wp:wrapNone/>
                  <wp:docPr id="9"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V="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10"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 xml:space="preserve">In the PartsUnlimited project, expand the References. </w:t>
            </w:r>
          </w:p>
        </w:tc>
        <w:tc>
          <w:tcPr>
            <w:tcW w:w="4019" w:type="dxa"/>
          </w:tcPr>
          <w:p w:rsidR="0076518C" w:rsidRDefault="004D3BD8" w:rsidP="00143A97">
            <w:pPr>
              <w:pStyle w:val="DemoScriptDefault"/>
            </w:pPr>
            <w:r>
              <w:t>You can see the Dependency Validation tools underneath the Analyzers section of the References.</w:t>
            </w:r>
          </w:p>
        </w:tc>
      </w:tr>
      <w:tr w:rsidR="0076518C" w:rsidTr="007F07E3">
        <w:tc>
          <w:tcPr>
            <w:tcW w:w="5189" w:type="dxa"/>
          </w:tcPr>
          <w:p w:rsidR="0076518C" w:rsidRDefault="0046364C" w:rsidP="00A55CC9">
            <w:pPr>
              <w:pStyle w:val="DemoScriptDefault"/>
            </w:pPr>
            <w:r>
              <w:rPr>
                <w:noProof/>
                <w:lang w:eastAsia="zh-TW"/>
              </w:rPr>
              <w:pict>
                <v:shape id="_x0000_s1046" type="#_x0000_t202" style="position:absolute;margin-left:133.8pt;margin-top:45.05pt;width:37.25pt;height:14.95pt;z-index:251650011;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10" behindDoc="0" locked="0" layoutInCell="1" allowOverlap="1">
                  <wp:simplePos x="0" y="0"/>
                  <wp:positionH relativeFrom="leftMargin">
                    <wp:posOffset>1576459</wp:posOffset>
                  </wp:positionH>
                  <wp:positionV relativeFrom="paragraph">
                    <wp:posOffset>357601</wp:posOffset>
                  </wp:positionV>
                  <wp:extent cx="713105" cy="610235"/>
                  <wp:effectExtent l="0" t="0" r="0" b="0"/>
                  <wp:wrapNone/>
                  <wp:docPr id="11"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12"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Open the diagram (DependencyValidation1.layerdiagram) and click Class View.</w:t>
            </w:r>
          </w:p>
        </w:tc>
        <w:tc>
          <w:tcPr>
            <w:tcW w:w="4019" w:type="dxa"/>
          </w:tcPr>
          <w:p w:rsidR="0076518C" w:rsidRDefault="0076518C" w:rsidP="00143A97"/>
        </w:tc>
      </w:tr>
      <w:tr w:rsidR="0076518C" w:rsidTr="007F07E3">
        <w:tc>
          <w:tcPr>
            <w:tcW w:w="5189" w:type="dxa"/>
          </w:tcPr>
          <w:p w:rsidR="0076518C" w:rsidRDefault="0046364C" w:rsidP="00A55CC9">
            <w:pPr>
              <w:pStyle w:val="DemoScriptDefault"/>
            </w:pPr>
            <w:r>
              <w:rPr>
                <w:noProof/>
                <w:lang w:eastAsia="zh-TW"/>
              </w:rPr>
              <w:pict>
                <v:shape id="_x0000_s1045" type="#_x0000_t202" style="position:absolute;margin-left:185.15pt;margin-top:10.95pt;width:37.25pt;height:14.95pt;z-index:251650013;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12" behindDoc="0" locked="0" layoutInCell="1" allowOverlap="1">
                  <wp:simplePos x="0" y="0"/>
                  <wp:positionH relativeFrom="leftMargin">
                    <wp:posOffset>2228914</wp:posOffset>
                  </wp:positionH>
                  <wp:positionV relativeFrom="paragraph">
                    <wp:posOffset>-75758</wp:posOffset>
                  </wp:positionV>
                  <wp:extent cx="713105" cy="610235"/>
                  <wp:effectExtent l="0" t="0" r="0" b="0"/>
                  <wp:wrapNone/>
                  <wp:docPr id="13"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14"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Expand the PartsUnlimitedWebsite node to show all the namespaces in the PartsUnlimitedWebsite project.</w:t>
            </w:r>
          </w:p>
        </w:tc>
        <w:tc>
          <w:tcPr>
            <w:tcW w:w="4019" w:type="dxa"/>
          </w:tcPr>
          <w:p w:rsidR="0076518C" w:rsidRDefault="0076518C" w:rsidP="00143A97"/>
        </w:tc>
      </w:tr>
      <w:tr w:rsidR="0076518C" w:rsidTr="007F07E3">
        <w:tc>
          <w:tcPr>
            <w:tcW w:w="5189" w:type="dxa"/>
          </w:tcPr>
          <w:p w:rsidR="0076518C" w:rsidRDefault="0046364C" w:rsidP="00A55CC9">
            <w:pPr>
              <w:pStyle w:val="DemoScriptDefault"/>
            </w:pPr>
            <w:r>
              <w:rPr>
                <w:noProof/>
                <w:lang w:eastAsia="zh-TW"/>
              </w:rPr>
              <w:lastRenderedPageBreak/>
              <w:pict>
                <v:shape id="_x0000_s1044" type="#_x0000_t202" style="position:absolute;margin-left:208.85pt;margin-top:24.75pt;width:37.25pt;height:14.95pt;z-index:251650015;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14" behindDoc="0" locked="0" layoutInCell="1" allowOverlap="1">
                  <wp:simplePos x="0" y="0"/>
                  <wp:positionH relativeFrom="leftMargin">
                    <wp:posOffset>2530171</wp:posOffset>
                  </wp:positionH>
                  <wp:positionV relativeFrom="paragraph">
                    <wp:posOffset>99841</wp:posOffset>
                  </wp:positionV>
                  <wp:extent cx="713105" cy="610235"/>
                  <wp:effectExtent l="0" t="0" r="0" b="0"/>
                  <wp:wrapNone/>
                  <wp:docPr id="15"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17"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Click and hold PartsUnlimited.Controllers and drag to canvas.</w:t>
            </w:r>
          </w:p>
        </w:tc>
        <w:tc>
          <w:tcPr>
            <w:tcW w:w="4019" w:type="dxa"/>
          </w:tcPr>
          <w:p w:rsidR="0076518C" w:rsidRDefault="0076518C" w:rsidP="00143A97"/>
        </w:tc>
      </w:tr>
      <w:tr w:rsidR="0076518C" w:rsidTr="007F07E3">
        <w:tc>
          <w:tcPr>
            <w:tcW w:w="5189" w:type="dxa"/>
          </w:tcPr>
          <w:p w:rsidR="0076518C" w:rsidRDefault="0046364C" w:rsidP="00A55CC9">
            <w:pPr>
              <w:pStyle w:val="DemoScriptDefault"/>
            </w:pPr>
            <w:r>
              <w:rPr>
                <w:noProof/>
                <w:lang w:eastAsia="zh-TW"/>
              </w:rPr>
              <w:pict>
                <v:shape id="_x0000_s1043" type="#_x0000_t202" style="position:absolute;margin-left:171.6pt;margin-top:35.3pt;width:37.25pt;height:14.95pt;z-index:251650017;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16" behindDoc="0" locked="0" layoutInCell="1" allowOverlap="1">
                  <wp:simplePos x="0" y="0"/>
                  <wp:positionH relativeFrom="leftMargin">
                    <wp:posOffset>2045561</wp:posOffset>
                  </wp:positionH>
                  <wp:positionV relativeFrom="paragraph">
                    <wp:posOffset>233554</wp:posOffset>
                  </wp:positionV>
                  <wp:extent cx="713105" cy="610235"/>
                  <wp:effectExtent l="0" t="0" r="0" b="0"/>
                  <wp:wrapNone/>
                  <wp:docPr id="18"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H="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19"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Drag PartsUnlimited.ProductSearch to the canvas.</w:t>
            </w:r>
          </w:p>
        </w:tc>
        <w:tc>
          <w:tcPr>
            <w:tcW w:w="4019" w:type="dxa"/>
          </w:tcPr>
          <w:p w:rsidR="0076518C" w:rsidRDefault="0076518C" w:rsidP="00143A97"/>
        </w:tc>
      </w:tr>
      <w:tr w:rsidR="0076518C" w:rsidTr="007F07E3">
        <w:tc>
          <w:tcPr>
            <w:tcW w:w="5189" w:type="dxa"/>
          </w:tcPr>
          <w:p w:rsidR="0076518C" w:rsidRDefault="0046364C" w:rsidP="00A55CC9">
            <w:pPr>
              <w:pStyle w:val="DemoScriptDefault"/>
            </w:pPr>
            <w:r>
              <w:rPr>
                <w:noProof/>
                <w:lang w:eastAsia="zh-TW"/>
              </w:rPr>
              <w:pict>
                <v:shape id="_x0000_s1042" type="#_x0000_t202" style="position:absolute;margin-left:209.9pt;margin-top:49.4pt;width:37.25pt;height:14.95pt;z-index:251650019;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18" behindDoc="0" locked="0" layoutInCell="1" allowOverlap="1">
                  <wp:simplePos x="0" y="0"/>
                  <wp:positionH relativeFrom="leftMargin">
                    <wp:posOffset>2543059</wp:posOffset>
                  </wp:positionH>
                  <wp:positionV relativeFrom="paragraph">
                    <wp:posOffset>412375</wp:posOffset>
                  </wp:positionV>
                  <wp:extent cx="713105" cy="610235"/>
                  <wp:effectExtent l="0" t="0" r="0" b="0"/>
                  <wp:wrapNone/>
                  <wp:docPr id="20"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2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Drag PartsUnlimited.ViewModels to the canvas.</w:t>
            </w:r>
          </w:p>
        </w:tc>
        <w:tc>
          <w:tcPr>
            <w:tcW w:w="4019" w:type="dxa"/>
          </w:tcPr>
          <w:p w:rsidR="0076518C" w:rsidRDefault="0076518C" w:rsidP="00143A97"/>
        </w:tc>
      </w:tr>
      <w:tr w:rsidR="0076518C" w:rsidTr="007F07E3">
        <w:tc>
          <w:tcPr>
            <w:tcW w:w="5189" w:type="dxa"/>
          </w:tcPr>
          <w:p w:rsidR="0076518C" w:rsidRDefault="0046364C" w:rsidP="00A55CC9">
            <w:pPr>
              <w:pStyle w:val="DemoScriptDefault"/>
            </w:pPr>
            <w:r>
              <w:rPr>
                <w:noProof/>
                <w:lang w:eastAsia="zh-TW"/>
              </w:rPr>
              <w:lastRenderedPageBreak/>
              <w:pict>
                <v:shape id="_x0000_s1041" type="#_x0000_t202" style="position:absolute;margin-left:139.5pt;margin-top:54.05pt;width:37.25pt;height:14.95pt;z-index:251650021;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20" behindDoc="0" locked="0" layoutInCell="1" allowOverlap="1">
                  <wp:simplePos x="0" y="0"/>
                  <wp:positionH relativeFrom="leftMargin">
                    <wp:posOffset>1648954</wp:posOffset>
                  </wp:positionH>
                  <wp:positionV relativeFrom="paragraph">
                    <wp:posOffset>471982</wp:posOffset>
                  </wp:positionV>
                  <wp:extent cx="713105" cy="610235"/>
                  <wp:effectExtent l="0" t="0" r="0" b="0"/>
                  <wp:wrapNone/>
                  <wp:docPr id="22"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23"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3"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CS11: Click Here</w:t>
            </w:r>
          </w:p>
        </w:tc>
        <w:tc>
          <w:tcPr>
            <w:tcW w:w="4019" w:type="dxa"/>
          </w:tcPr>
          <w:p w:rsidR="0076518C" w:rsidRDefault="0076518C" w:rsidP="00143A97"/>
        </w:tc>
      </w:tr>
      <w:tr w:rsidR="0076518C" w:rsidTr="007F07E3">
        <w:tc>
          <w:tcPr>
            <w:tcW w:w="5189" w:type="dxa"/>
          </w:tcPr>
          <w:p w:rsidR="0076518C" w:rsidRDefault="0046364C" w:rsidP="00A55CC9">
            <w:pPr>
              <w:pStyle w:val="DemoScriptDefault"/>
            </w:pPr>
            <w:r>
              <w:rPr>
                <w:noProof/>
                <w:lang w:eastAsia="zh-TW"/>
              </w:rPr>
              <w:pict>
                <v:shape id="_x0000_s1040" type="#_x0000_t202" style="position:absolute;margin-left:205.7pt;margin-top:52.05pt;width:37.25pt;height:14.95pt;z-index:251650023;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22" behindDoc="0" locked="0" layoutInCell="1" allowOverlap="1">
                  <wp:simplePos x="0" y="0"/>
                  <wp:positionH relativeFrom="leftMargin">
                    <wp:posOffset>2470021</wp:posOffset>
                  </wp:positionH>
                  <wp:positionV relativeFrom="paragraph">
                    <wp:posOffset>411024</wp:posOffset>
                  </wp:positionV>
                  <wp:extent cx="713105" cy="610235"/>
                  <wp:effectExtent l="0" t="0" r="0" b="0"/>
                  <wp:wrapNone/>
                  <wp:docPr id="24"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H="1" flipV="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25"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View the Properties for the ViewModels, and change the color to Grey.</w:t>
            </w:r>
          </w:p>
        </w:tc>
        <w:tc>
          <w:tcPr>
            <w:tcW w:w="4019" w:type="dxa"/>
          </w:tcPr>
          <w:p w:rsidR="0076518C" w:rsidRDefault="004D3BD8" w:rsidP="00143A97">
            <w:pPr>
              <w:pStyle w:val="DemoScriptDefault"/>
            </w:pPr>
            <w:r>
              <w:t>You can change the colors of the items on the diagram for clarity.</w:t>
            </w:r>
          </w:p>
        </w:tc>
      </w:tr>
      <w:tr w:rsidR="0076518C" w:rsidTr="007F07E3">
        <w:tc>
          <w:tcPr>
            <w:tcW w:w="5189" w:type="dxa"/>
          </w:tcPr>
          <w:p w:rsidR="0076518C" w:rsidRDefault="0046364C" w:rsidP="00A55CC9">
            <w:pPr>
              <w:pStyle w:val="DemoScriptDefault"/>
            </w:pPr>
            <w:r>
              <w:rPr>
                <w:noProof/>
                <w:lang w:eastAsia="zh-TW"/>
              </w:rPr>
              <w:pict>
                <v:shape id="_x0000_s1039" type="#_x0000_t202" style="position:absolute;margin-left:154.45pt;margin-top:28.2pt;width:37.25pt;height:14.95pt;z-index:251650025;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24" behindDoc="0" locked="0" layoutInCell="1" allowOverlap="1">
                  <wp:simplePos x="0" y="0"/>
                  <wp:positionH relativeFrom="leftMargin">
                    <wp:posOffset>1839052</wp:posOffset>
                  </wp:positionH>
                  <wp:positionV relativeFrom="paragraph">
                    <wp:posOffset>143338</wp:posOffset>
                  </wp:positionV>
                  <wp:extent cx="713105" cy="610235"/>
                  <wp:effectExtent l="0" t="0" r="0" b="0"/>
                  <wp:wrapNone/>
                  <wp:docPr id="26"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27"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Right click PartsUnlimited.Controllers</w:t>
            </w:r>
          </w:p>
        </w:tc>
        <w:tc>
          <w:tcPr>
            <w:tcW w:w="4019" w:type="dxa"/>
          </w:tcPr>
          <w:p w:rsidR="0076518C" w:rsidRDefault="0076518C" w:rsidP="00143A97"/>
        </w:tc>
      </w:tr>
      <w:tr w:rsidR="0076518C" w:rsidTr="007F07E3">
        <w:tc>
          <w:tcPr>
            <w:tcW w:w="5189" w:type="dxa"/>
          </w:tcPr>
          <w:p w:rsidR="0076518C" w:rsidRDefault="0046364C" w:rsidP="00A55CC9">
            <w:pPr>
              <w:pStyle w:val="DemoScriptDefault"/>
            </w:pPr>
            <w:r>
              <w:rPr>
                <w:noProof/>
                <w:lang w:eastAsia="zh-TW"/>
              </w:rPr>
              <w:lastRenderedPageBreak/>
              <w:pict>
                <v:shape id="_x0000_s1038" type="#_x0000_t202" style="position:absolute;margin-left:125.4pt;margin-top:36.45pt;width:37.25pt;height:14.95pt;z-index:251650027;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26" behindDoc="0" locked="0" layoutInCell="1" allowOverlap="1">
                  <wp:simplePos x="0" y="0"/>
                  <wp:positionH relativeFrom="leftMargin">
                    <wp:posOffset>1470133</wp:posOffset>
                  </wp:positionH>
                  <wp:positionV relativeFrom="paragraph">
                    <wp:posOffset>248053</wp:posOffset>
                  </wp:positionV>
                  <wp:extent cx="713105" cy="610235"/>
                  <wp:effectExtent l="0" t="0" r="0" b="0"/>
                  <wp:wrapNone/>
                  <wp:docPr id="28"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29"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Click Add-&gt;Dependency. This creates a dependecy line originating in the PartsUnlimited.Controllers namespace.</w:t>
            </w:r>
          </w:p>
        </w:tc>
        <w:tc>
          <w:tcPr>
            <w:tcW w:w="4019" w:type="dxa"/>
          </w:tcPr>
          <w:p w:rsidR="0076518C" w:rsidRDefault="0076518C" w:rsidP="00143A97"/>
        </w:tc>
      </w:tr>
      <w:tr w:rsidR="0076518C" w:rsidTr="007F07E3">
        <w:tc>
          <w:tcPr>
            <w:tcW w:w="5189" w:type="dxa"/>
          </w:tcPr>
          <w:p w:rsidR="0076518C" w:rsidRDefault="0046364C" w:rsidP="00A55CC9">
            <w:pPr>
              <w:pStyle w:val="DemoScriptDefault"/>
            </w:pPr>
            <w:r>
              <w:rPr>
                <w:noProof/>
                <w:lang w:eastAsia="zh-TW"/>
              </w:rPr>
              <w:pict>
                <v:shape id="_x0000_s1037" type="#_x0000_t202" style="position:absolute;margin-left:156.1pt;margin-top:56.85pt;width:37.25pt;height:14.95pt;z-index:251650029;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28" behindDoc="0" locked="0" layoutInCell="1" allowOverlap="1">
                  <wp:simplePos x="0" y="0"/>
                  <wp:positionH relativeFrom="leftMargin">
                    <wp:posOffset>1859995</wp:posOffset>
                  </wp:positionH>
                  <wp:positionV relativeFrom="paragraph">
                    <wp:posOffset>507424</wp:posOffset>
                  </wp:positionV>
                  <wp:extent cx="713105" cy="610235"/>
                  <wp:effectExtent l="0" t="0" r="0" b="0"/>
                  <wp:wrapNone/>
                  <wp:docPr id="30"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3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7"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Left-click the PartsUnlimited.ViewModels element.</w:t>
            </w:r>
          </w:p>
        </w:tc>
        <w:tc>
          <w:tcPr>
            <w:tcW w:w="4019" w:type="dxa"/>
          </w:tcPr>
          <w:p w:rsidR="0076518C" w:rsidRDefault="004D3BD8" w:rsidP="00143A97">
            <w:pPr>
              <w:pStyle w:val="DemoScriptDefault"/>
            </w:pPr>
            <w:r>
              <w:t>We've now created an allowed dependency between the Controllers and the View Models.</w:t>
            </w:r>
          </w:p>
        </w:tc>
      </w:tr>
      <w:tr w:rsidR="0076518C" w:rsidTr="007F07E3">
        <w:tc>
          <w:tcPr>
            <w:tcW w:w="5189" w:type="dxa"/>
          </w:tcPr>
          <w:p w:rsidR="0076518C" w:rsidRDefault="0046364C" w:rsidP="00A55CC9">
            <w:pPr>
              <w:pStyle w:val="DemoScriptDefault"/>
            </w:pPr>
            <w:r>
              <w:rPr>
                <w:noProof/>
                <w:lang w:eastAsia="zh-TW"/>
              </w:rPr>
              <w:pict>
                <v:shape id="_x0000_s1036" type="#_x0000_t202" style="position:absolute;margin-left:135.15pt;margin-top:53.7pt;width:37.25pt;height:14.95pt;z-index:251650031;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30" behindDoc="0" locked="0" layoutInCell="1" allowOverlap="1">
                  <wp:simplePos x="0" y="0"/>
                  <wp:positionH relativeFrom="leftMargin">
                    <wp:posOffset>1594180</wp:posOffset>
                  </wp:positionH>
                  <wp:positionV relativeFrom="paragraph">
                    <wp:posOffset>467149</wp:posOffset>
                  </wp:positionV>
                  <wp:extent cx="713105" cy="610235"/>
                  <wp:effectExtent l="0" t="0" r="0" b="0"/>
                  <wp:wrapNone/>
                  <wp:docPr id="32"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33"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8"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Press Ctrl-S to save the diagram. If you are prompted that "There are validation errors, continue save?" press Yes.</w:t>
            </w:r>
          </w:p>
        </w:tc>
        <w:tc>
          <w:tcPr>
            <w:tcW w:w="4019" w:type="dxa"/>
          </w:tcPr>
          <w:p w:rsidR="0076518C" w:rsidRDefault="004D3BD8" w:rsidP="00143A97">
            <w:pPr>
              <w:pStyle w:val="DemoScriptDefault"/>
            </w:pPr>
            <w:r>
              <w:t>You can see we already have dependency validation errors.</w:t>
            </w:r>
          </w:p>
        </w:tc>
      </w:tr>
      <w:tr w:rsidR="0076518C" w:rsidTr="007F07E3">
        <w:tc>
          <w:tcPr>
            <w:tcW w:w="5189" w:type="dxa"/>
          </w:tcPr>
          <w:p w:rsidR="0076518C" w:rsidRDefault="0046364C" w:rsidP="00A55CC9">
            <w:pPr>
              <w:pStyle w:val="DemoScriptDefault"/>
            </w:pPr>
            <w:r>
              <w:rPr>
                <w:noProof/>
                <w:lang w:eastAsia="zh-TW"/>
              </w:rPr>
              <w:lastRenderedPageBreak/>
              <w:pict>
                <v:shape id="_x0000_s1035" type="#_x0000_t202" style="position:absolute;margin-left:65.65pt;margin-top:60.55pt;width:37.25pt;height:14.95pt;z-index:251650033;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32" behindDoc="0" locked="0" layoutInCell="1" allowOverlap="1">
                  <wp:simplePos x="0" y="0"/>
                  <wp:positionH relativeFrom="leftMargin">
                    <wp:posOffset>711352</wp:posOffset>
                  </wp:positionH>
                  <wp:positionV relativeFrom="paragraph">
                    <wp:posOffset>554143</wp:posOffset>
                  </wp:positionV>
                  <wp:extent cx="713105" cy="610235"/>
                  <wp:effectExtent l="0" t="0" r="0" b="0"/>
                  <wp:wrapNone/>
                  <wp:docPr id="34"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35"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9"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Open the error list. Double-click on the top error to open SearchController.cs.</w:t>
            </w:r>
          </w:p>
        </w:tc>
        <w:tc>
          <w:tcPr>
            <w:tcW w:w="4019" w:type="dxa"/>
          </w:tcPr>
          <w:p w:rsidR="0076518C" w:rsidRDefault="0076518C" w:rsidP="00143A97">
            <w:pPr>
              <w:pStyle w:val="DemoScriptDefault"/>
            </w:pPr>
          </w:p>
        </w:tc>
      </w:tr>
      <w:tr w:rsidR="0076518C" w:rsidTr="007F07E3">
        <w:tc>
          <w:tcPr>
            <w:tcW w:w="5189" w:type="dxa"/>
          </w:tcPr>
          <w:p w:rsidR="0076518C" w:rsidRDefault="0046364C" w:rsidP="00A55CC9">
            <w:pPr>
              <w:pStyle w:val="DemoScriptDefault"/>
            </w:pPr>
            <w:r>
              <w:rPr>
                <w:noProof/>
                <w:lang w:eastAsia="zh-TW"/>
              </w:rPr>
              <w:pict>
                <v:shape id="_x0000_s1034" type="#_x0000_t202" style="position:absolute;margin-left:81.15pt;margin-top:21.85pt;width:37.25pt;height:14.95pt;z-index:251650035;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34" behindDoc="0" locked="0" layoutInCell="1" allowOverlap="1">
                  <wp:simplePos x="0" y="0"/>
                  <wp:positionH relativeFrom="leftMargin">
                    <wp:posOffset>907894</wp:posOffset>
                  </wp:positionH>
                  <wp:positionV relativeFrom="paragraph">
                    <wp:posOffset>62788</wp:posOffset>
                  </wp:positionV>
                  <wp:extent cx="713105" cy="610235"/>
                  <wp:effectExtent l="0" t="0" r="0" b="0"/>
                  <wp:wrapNone/>
                  <wp:docPr id="36"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37"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0"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Highlight the red squiggles.</w:t>
            </w:r>
          </w:p>
        </w:tc>
        <w:tc>
          <w:tcPr>
            <w:tcW w:w="4019" w:type="dxa"/>
          </w:tcPr>
          <w:p w:rsidR="0076518C" w:rsidRDefault="004D3BD8" w:rsidP="00143A97">
            <w:pPr>
              <w:pStyle w:val="DemoScriptDefault"/>
            </w:pPr>
            <w:r>
              <w:t>Not only do we see the errors in the Error List window, we can see them in the code as squigglies!</w:t>
            </w:r>
          </w:p>
        </w:tc>
      </w:tr>
      <w:tr w:rsidR="0076518C" w:rsidTr="007F07E3">
        <w:tc>
          <w:tcPr>
            <w:tcW w:w="5189" w:type="dxa"/>
          </w:tcPr>
          <w:p w:rsidR="0076518C" w:rsidRDefault="0046364C" w:rsidP="00A55CC9">
            <w:pPr>
              <w:pStyle w:val="DemoScriptDefault"/>
            </w:pPr>
            <w:r>
              <w:rPr>
                <w:noProof/>
                <w:lang w:eastAsia="zh-TW"/>
              </w:rPr>
              <w:pict>
                <v:shape id="_x0000_s1033" type="#_x0000_t202" style="position:absolute;margin-left:146.6pt;margin-top:24.65pt;width:37.25pt;height:14.95pt;z-index:251650037;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36" behindDoc="0" locked="0" layoutInCell="1" allowOverlap="1">
                  <wp:simplePos x="0" y="0"/>
                  <wp:positionH relativeFrom="leftMargin">
                    <wp:posOffset>1739170</wp:posOffset>
                  </wp:positionH>
                  <wp:positionV relativeFrom="paragraph">
                    <wp:posOffset>98230</wp:posOffset>
                  </wp:positionV>
                  <wp:extent cx="713105" cy="610235"/>
                  <wp:effectExtent l="0" t="0" r="0" b="0"/>
                  <wp:wrapNone/>
                  <wp:docPr id="38"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39"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1"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 xml:space="preserve">Switch to the DependencyValidation1.layerdiagram. </w:t>
            </w:r>
          </w:p>
        </w:tc>
        <w:tc>
          <w:tcPr>
            <w:tcW w:w="4019" w:type="dxa"/>
          </w:tcPr>
          <w:p w:rsidR="0076518C" w:rsidRDefault="004D3BD8" w:rsidP="00143A97">
            <w:pPr>
              <w:pStyle w:val="DemoScriptDefault"/>
            </w:pPr>
            <w:r>
              <w:t xml:space="preserve">We'll now add a dependency from PartsUnlimited.Controllers to PartsUnlimited.ProductSearch to complete our architecture. </w:t>
            </w:r>
          </w:p>
        </w:tc>
      </w:tr>
      <w:tr w:rsidR="0076518C" w:rsidTr="007F07E3">
        <w:tc>
          <w:tcPr>
            <w:tcW w:w="5189" w:type="dxa"/>
          </w:tcPr>
          <w:p w:rsidR="0076518C" w:rsidRDefault="0046364C" w:rsidP="00A55CC9">
            <w:pPr>
              <w:pStyle w:val="DemoScriptDefault"/>
            </w:pPr>
            <w:r>
              <w:rPr>
                <w:noProof/>
                <w:lang w:eastAsia="zh-TW"/>
              </w:rPr>
              <w:lastRenderedPageBreak/>
              <w:pict>
                <v:shape id="_x0000_s1032" type="#_x0000_t202" style="position:absolute;margin-left:124.4pt;margin-top:32.9pt;width:37.25pt;height:14.95pt;z-index:251650039;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38" behindDoc="0" locked="0" layoutInCell="1" allowOverlap="1">
                  <wp:simplePos x="0" y="0"/>
                  <wp:positionH relativeFrom="leftMargin">
                    <wp:posOffset>1457245</wp:posOffset>
                  </wp:positionH>
                  <wp:positionV relativeFrom="paragraph">
                    <wp:posOffset>202945</wp:posOffset>
                  </wp:positionV>
                  <wp:extent cx="713105" cy="610235"/>
                  <wp:effectExtent l="0" t="0" r="0" b="0"/>
                  <wp:wrapNone/>
                  <wp:docPr id="40"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4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2"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 xml:space="preserve">Right-click the PartsUnlimited.Controllers element and click Add-&gt;Dependency. This creates a dependecy line originating in the PartsUnlimited.Controllers namespace. </w:t>
            </w:r>
          </w:p>
        </w:tc>
        <w:tc>
          <w:tcPr>
            <w:tcW w:w="4019" w:type="dxa"/>
          </w:tcPr>
          <w:p w:rsidR="0076518C" w:rsidRDefault="0076518C" w:rsidP="00143A97"/>
        </w:tc>
      </w:tr>
      <w:tr w:rsidR="0076518C" w:rsidTr="007F07E3">
        <w:tc>
          <w:tcPr>
            <w:tcW w:w="5189" w:type="dxa"/>
          </w:tcPr>
          <w:p w:rsidR="0076518C" w:rsidRDefault="0046364C" w:rsidP="00A55CC9">
            <w:pPr>
              <w:pStyle w:val="DemoScriptDefault"/>
            </w:pPr>
            <w:r>
              <w:rPr>
                <w:noProof/>
                <w:lang w:eastAsia="zh-TW"/>
              </w:rPr>
              <w:pict>
                <v:shape id="_x0000_s1031" type="#_x0000_t202" style="position:absolute;margin-left:95.45pt;margin-top:28.3pt;width:37.25pt;height:14.95pt;z-index:251650041;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40" behindDoc="0" locked="0" layoutInCell="1" allowOverlap="1">
                  <wp:simplePos x="0" y="0"/>
                  <wp:positionH relativeFrom="leftMargin">
                    <wp:posOffset>1089937</wp:posOffset>
                  </wp:positionH>
                  <wp:positionV relativeFrom="paragraph">
                    <wp:posOffset>144949</wp:posOffset>
                  </wp:positionV>
                  <wp:extent cx="713105" cy="610235"/>
                  <wp:effectExtent l="0" t="0" r="0" b="0"/>
                  <wp:wrapNone/>
                  <wp:docPr id="42"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43"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3"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Now left-click the PartsUnlimited.ProductSearch element.</w:t>
            </w:r>
          </w:p>
          <w:p w:rsidR="0076518C" w:rsidRDefault="0076518C" w:rsidP="00DB6064">
            <w:pPr>
              <w:pStyle w:val="DemoScriptDefault"/>
              <w:numPr>
                <w:ilvl w:val="0"/>
                <w:numId w:val="1"/>
              </w:numPr>
            </w:pPr>
          </w:p>
        </w:tc>
        <w:tc>
          <w:tcPr>
            <w:tcW w:w="4019" w:type="dxa"/>
          </w:tcPr>
          <w:p w:rsidR="0076518C" w:rsidRDefault="0076518C" w:rsidP="00143A97"/>
        </w:tc>
      </w:tr>
      <w:tr w:rsidR="0076518C" w:rsidTr="007F07E3">
        <w:tc>
          <w:tcPr>
            <w:tcW w:w="5189" w:type="dxa"/>
          </w:tcPr>
          <w:p w:rsidR="0076518C" w:rsidRDefault="0046364C" w:rsidP="00A55CC9">
            <w:pPr>
              <w:pStyle w:val="DemoScriptDefault"/>
            </w:pPr>
            <w:r>
              <w:rPr>
                <w:noProof/>
                <w:lang w:eastAsia="zh-TW"/>
              </w:rPr>
              <w:pict>
                <v:shape id="_x0000_s1030" type="#_x0000_t202" style="position:absolute;margin-left:89.4pt;margin-top:34.15pt;width:37.25pt;height:14.95pt;z-index:251650043;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42" behindDoc="0" locked="0" layoutInCell="1" allowOverlap="1">
                  <wp:simplePos x="0" y="0"/>
                  <wp:positionH relativeFrom="leftMargin">
                    <wp:posOffset>1016598</wp:posOffset>
                  </wp:positionH>
                  <wp:positionV relativeFrom="paragraph">
                    <wp:posOffset>183873</wp:posOffset>
                  </wp:positionV>
                  <wp:extent cx="713105" cy="610235"/>
                  <wp:effectExtent l="0" t="0" r="0" b="0"/>
                  <wp:wrapNone/>
                  <wp:docPr id="44"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V="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45"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4"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Rebuild the solution. Now close the dependency validation diagram.</w:t>
            </w:r>
          </w:p>
        </w:tc>
        <w:tc>
          <w:tcPr>
            <w:tcW w:w="4019" w:type="dxa"/>
          </w:tcPr>
          <w:p w:rsidR="0076518C" w:rsidRDefault="004D3BD8" w:rsidP="00143A97">
            <w:pPr>
              <w:pStyle w:val="DemoScriptDefault"/>
            </w:pPr>
            <w:r>
              <w:t>Notice that now when we build the solution, there are no longer any errors. Let's close the dependency validation diagram.</w:t>
            </w:r>
          </w:p>
        </w:tc>
      </w:tr>
      <w:tr w:rsidR="0076518C" w:rsidTr="007F07E3">
        <w:tc>
          <w:tcPr>
            <w:tcW w:w="5189" w:type="dxa"/>
          </w:tcPr>
          <w:p w:rsidR="0076518C" w:rsidRDefault="0046364C" w:rsidP="00A55CC9">
            <w:pPr>
              <w:pStyle w:val="DemoScriptDefault"/>
            </w:pPr>
            <w:r>
              <w:rPr>
                <w:noProof/>
                <w:lang w:eastAsia="zh-TW"/>
              </w:rPr>
              <w:lastRenderedPageBreak/>
              <w:pict>
                <v:shape id="_x0000_s1029" type="#_x0000_t202" style="position:absolute;margin-left:211.55pt;margin-top:42.55pt;width:37.25pt;height:14.95pt;z-index:251650045;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44" behindDoc="0" locked="0" layoutInCell="1" allowOverlap="1">
                  <wp:simplePos x="0" y="0"/>
                  <wp:positionH relativeFrom="leftMargin">
                    <wp:posOffset>2564002</wp:posOffset>
                  </wp:positionH>
                  <wp:positionV relativeFrom="paragraph">
                    <wp:posOffset>325381</wp:posOffset>
                  </wp:positionV>
                  <wp:extent cx="713105" cy="610235"/>
                  <wp:effectExtent l="0" t="0" r="0" b="0"/>
                  <wp:wrapNone/>
                  <wp:docPr id="46"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47"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5"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In the solution explorer, open PartsUnlimitedWebsite\ProductSearch\StringContainsProductSearch.cs file. Note the comment on line 19, just above the Search method.</w:t>
            </w:r>
          </w:p>
          <w:p w:rsidR="0076518C" w:rsidRDefault="0076518C" w:rsidP="00DB6064">
            <w:pPr>
              <w:pStyle w:val="DemoScriptDefault"/>
              <w:numPr>
                <w:ilvl w:val="0"/>
                <w:numId w:val="1"/>
              </w:numPr>
            </w:pPr>
          </w:p>
          <w:p w:rsidR="0076518C" w:rsidRDefault="0076518C" w:rsidP="00DB6064">
            <w:pPr>
              <w:pStyle w:val="DemoScriptDefault"/>
              <w:numPr>
                <w:ilvl w:val="0"/>
                <w:numId w:val="1"/>
              </w:numPr>
            </w:pPr>
          </w:p>
        </w:tc>
        <w:tc>
          <w:tcPr>
            <w:tcW w:w="4019" w:type="dxa"/>
          </w:tcPr>
          <w:p w:rsidR="0076518C" w:rsidRDefault="004D3BD8" w:rsidP="00143A97">
            <w:pPr>
              <w:pStyle w:val="DemoScriptDefault"/>
            </w:pPr>
            <w:r>
              <w:t>We don't even need to have the diagram open in order to see dependency violations.</w:t>
            </w:r>
          </w:p>
        </w:tc>
      </w:tr>
      <w:tr w:rsidR="0076518C" w:rsidTr="007F07E3">
        <w:tc>
          <w:tcPr>
            <w:tcW w:w="5189" w:type="dxa"/>
          </w:tcPr>
          <w:p w:rsidR="0076518C" w:rsidRDefault="0046364C" w:rsidP="00A55CC9">
            <w:pPr>
              <w:pStyle w:val="DemoScriptDefault"/>
            </w:pPr>
            <w:r>
              <w:rPr>
                <w:noProof/>
                <w:lang w:eastAsia="zh-TW"/>
              </w:rPr>
              <w:pict>
                <v:shape id="_x0000_s1028" type="#_x0000_t202" style="position:absolute;margin-left:113.25pt;margin-top:41.25pt;width:37.25pt;height:14.95pt;z-index:251650047;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46" behindDoc="0" locked="0" layoutInCell="1" allowOverlap="1">
                  <wp:simplePos x="0" y="0"/>
                  <wp:positionH relativeFrom="leftMargin">
                    <wp:posOffset>1315477</wp:posOffset>
                  </wp:positionH>
                  <wp:positionV relativeFrom="paragraph">
                    <wp:posOffset>309271</wp:posOffset>
                  </wp:positionV>
                  <wp:extent cx="713105" cy="610235"/>
                  <wp:effectExtent l="0" t="0" r="0" b="0"/>
                  <wp:wrapNone/>
                  <wp:docPr id="48"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49"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6"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Change line 20 from</w:t>
            </w:r>
          </w:p>
          <w:p w:rsidR="0076518C" w:rsidRDefault="004D3BD8" w:rsidP="00DB6064">
            <w:pPr>
              <w:pStyle w:val="DemoScriptDefault"/>
              <w:numPr>
                <w:ilvl w:val="0"/>
                <w:numId w:val="1"/>
              </w:numPr>
            </w:pPr>
            <w:r>
              <w:t>public async Task&lt;IEnumerable&lt;Product&gt;&gt; Search(string query) to</w:t>
            </w:r>
          </w:p>
          <w:p w:rsidR="0076518C" w:rsidRDefault="004D3BD8" w:rsidP="00DB6064">
            <w:pPr>
              <w:pStyle w:val="DemoScriptDefault"/>
              <w:numPr>
                <w:ilvl w:val="0"/>
                <w:numId w:val="1"/>
              </w:numPr>
            </w:pPr>
            <w:r>
              <w:t>public async Task&lt;IEnumerable&lt;ProductViewModel&gt;&gt; Search(string query)</w:t>
            </w:r>
          </w:p>
          <w:p w:rsidR="0076518C" w:rsidRDefault="0076518C" w:rsidP="00DB6064">
            <w:pPr>
              <w:pStyle w:val="DemoScriptDefault"/>
              <w:numPr>
                <w:ilvl w:val="0"/>
                <w:numId w:val="1"/>
              </w:numPr>
            </w:pPr>
          </w:p>
          <w:p w:rsidR="0076518C" w:rsidRDefault="004D3BD8" w:rsidP="00DB6064">
            <w:pPr>
              <w:pStyle w:val="DemoScriptDefault"/>
              <w:numPr>
                <w:ilvl w:val="0"/>
                <w:numId w:val="1"/>
              </w:numPr>
            </w:pPr>
            <w:r>
              <w:t>Resolve the namespace.</w:t>
            </w:r>
          </w:p>
        </w:tc>
        <w:tc>
          <w:tcPr>
            <w:tcW w:w="4019" w:type="dxa"/>
          </w:tcPr>
          <w:p w:rsidR="0076518C" w:rsidRDefault="004D3BD8" w:rsidP="00143A97">
            <w:pPr>
              <w:pStyle w:val="DemoScriptDefault"/>
            </w:pPr>
            <w:r>
              <w:t>What happens if we're coding as part of our day-to-day work and we change violate dependencies? Before, we would be unaware until much later in the process, assuming we uncover the error at all. However, now that we have a diagram in place, we can rely on Live Dependency Validation to quickly warn us about violations as we code.</w:t>
            </w:r>
          </w:p>
        </w:tc>
      </w:tr>
      <w:tr w:rsidR="0076518C" w:rsidTr="007F07E3">
        <w:tc>
          <w:tcPr>
            <w:tcW w:w="5189" w:type="dxa"/>
          </w:tcPr>
          <w:p w:rsidR="0076518C" w:rsidRDefault="0046364C" w:rsidP="00A55CC9">
            <w:pPr>
              <w:pStyle w:val="DemoScriptDefault"/>
            </w:pPr>
            <w:r>
              <w:rPr>
                <w:noProof/>
                <w:lang w:eastAsia="zh-TW"/>
              </w:rPr>
              <w:lastRenderedPageBreak/>
              <w:pict>
                <v:shape id="_x0000_s1027" type="#_x0000_t202" style="position:absolute;margin-left:109.15pt;margin-top:41.65pt;width:37.25pt;height:14.95pt;z-index:251650049;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48" behindDoc="0" locked="0" layoutInCell="1" allowOverlap="1">
                  <wp:simplePos x="0" y="0"/>
                  <wp:positionH relativeFrom="leftMargin">
                    <wp:posOffset>1263925</wp:posOffset>
                  </wp:positionH>
                  <wp:positionV relativeFrom="paragraph">
                    <wp:posOffset>314104</wp:posOffset>
                  </wp:positionV>
                  <wp:extent cx="713105" cy="610235"/>
                  <wp:effectExtent l="0" t="0" r="0" b="0"/>
                  <wp:wrapNone/>
                  <wp:docPr id="50"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5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7"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Hover over the ProductViewModel object (with the squigglies) and read the error.</w:t>
            </w:r>
          </w:p>
        </w:tc>
        <w:tc>
          <w:tcPr>
            <w:tcW w:w="4019" w:type="dxa"/>
          </w:tcPr>
          <w:p w:rsidR="0076518C" w:rsidRDefault="004D3BD8" w:rsidP="00143A97">
            <w:pPr>
              <w:pStyle w:val="DemoScriptDefault"/>
            </w:pPr>
            <w:r>
              <w:t>Right as we code we're prevented from violating dependencies. We can now amend the diagram or table the change - either way, Dependency Validation has saved us from inadvertently violating dependencies.</w:t>
            </w:r>
          </w:p>
          <w:p w:rsidR="0076518C" w:rsidRDefault="0076518C" w:rsidP="00143A97">
            <w:pPr>
              <w:pStyle w:val="DemoScriptDefault"/>
            </w:pPr>
          </w:p>
          <w:p w:rsidR="0076518C" w:rsidRDefault="004D3BD8" w:rsidP="00143A97">
            <w:pPr>
              <w:pStyle w:val="DemoScriptDefault"/>
            </w:pPr>
            <w:r>
              <w:t>Once the code is committed to the source control repository, the whole team to benefit from the dependency validation including in Visual Studio Pro and Community where dependency diagrams cannot be created but can be viewed as read-only.</w:t>
            </w:r>
          </w:p>
          <w:p w:rsidR="0076518C" w:rsidRDefault="0076518C" w:rsidP="00143A97">
            <w:pPr>
              <w:pStyle w:val="DemoScriptDefault"/>
            </w:pPr>
          </w:p>
        </w:tc>
      </w:tr>
    </w:tbl>
    <w:p w:rsidR="00D93C9B" w:rsidRDefault="00D93C9B"/>
    <w:sectPr w:rsidR="00D93C9B" w:rsidSect="00A76537">
      <w:headerReference w:type="default" r:id="rId38"/>
      <w:footerReference w:type="default" r:id="rId3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64C" w:rsidRDefault="0046364C" w:rsidP="00856693">
      <w:pPr>
        <w:spacing w:after="0" w:line="240" w:lineRule="auto"/>
      </w:pPr>
      <w:r>
        <w:separator/>
      </w:r>
    </w:p>
  </w:endnote>
  <w:endnote w:type="continuationSeparator" w:id="0">
    <w:p w:rsidR="0046364C" w:rsidRDefault="0046364C" w:rsidP="0085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856693" w:rsidTr="00856693">
      <w:tc>
        <w:tcPr>
          <w:tcW w:w="4392" w:type="dxa"/>
        </w:tcPr>
        <w:p w:rsidR="00856693" w:rsidRDefault="00430375" w:rsidP="00430375">
          <w:pPr>
            <w:pStyle w:val="DemoScriptFooterLogo"/>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-107579</wp:posOffset>
                </wp:positionV>
                <wp:extent cx="740075" cy="276046"/>
                <wp:effectExtent l="19050" t="0" r="2875" b="0"/>
                <wp:wrapNone/>
                <wp:docPr id="16" name="Picture 15" descr="DemoScrip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ScriptLogo.png"/>
                        <pic:cNvPicPr/>
                      </pic:nvPicPr>
                      <pic:blipFill>
                        <a:blip r:embed="rId1"/>
                        <a:stretch>
                          <a:fillRect/>
                        </a:stretch>
                      </pic:blipFill>
                      <pic:spPr>
                        <a:xfrm>
                          <a:off x="0" y="0"/>
                          <a:ext cx="740075" cy="276046"/>
                        </a:xfrm>
                        <a:prstGeom prst="rect">
                          <a:avLst/>
                        </a:prstGeom>
                      </pic:spPr>
                    </pic:pic>
                  </a:graphicData>
                </a:graphic>
              </wp:anchor>
            </w:drawing>
          </w:r>
        </w:p>
      </w:tc>
      <w:tc>
        <w:tcPr>
          <w:tcW w:w="4392" w:type="dxa"/>
        </w:tcPr>
        <w:p w:rsidR="00856693" w:rsidRDefault="00856693" w:rsidP="00430375">
          <w:pPr>
            <w:pStyle w:val="DemoScriptFooterPrinted"/>
          </w:pPr>
          <w:r>
            <w:t xml:space="preserve">Created </w:t>
          </w:r>
          <w:r w:rsidR="007E5BBE">
            <w:rPr>
              <w:noProof/>
            </w:rPr>
            <w:t>2/14/2017</w:t>
          </w:r>
        </w:p>
      </w:tc>
      <w:tc>
        <w:tcPr>
          <w:tcW w:w="4392" w:type="dxa"/>
        </w:tcPr>
        <w:p w:rsidR="00856693" w:rsidRDefault="007E5BBE" w:rsidP="00430375">
          <w:pPr>
            <w:pStyle w:val="DemoScriptFooterPage"/>
          </w:pPr>
          <w:r>
            <w:t xml:space="preserve">Page </w:t>
          </w:r>
          <w:r w:rsidR="00D93C9B">
            <w:fldChar w:fldCharType="begin"/>
          </w:r>
          <w:r w:rsidR="00D93C9B">
            <w:instrText xml:space="preserve"> PAGE   \* MERGEFORMAT </w:instrText>
          </w:r>
          <w:r w:rsidR="00D93C9B">
            <w:fldChar w:fldCharType="separate"/>
          </w:r>
          <w:r w:rsidR="001A569E">
            <w:rPr>
              <w:noProof/>
            </w:rPr>
            <w:t>1</w:t>
          </w:r>
          <w:r w:rsidR="00D93C9B">
            <w:rPr>
              <w:noProof/>
            </w:rPr>
            <w:fldChar w:fldCharType="end"/>
          </w:r>
        </w:p>
      </w:tc>
    </w:tr>
  </w:tbl>
  <w:p w:rsidR="00856693" w:rsidRDefault="00856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64C" w:rsidRDefault="0046364C" w:rsidP="00856693">
      <w:pPr>
        <w:spacing w:after="0" w:line="240" w:lineRule="auto"/>
      </w:pPr>
      <w:r>
        <w:separator/>
      </w:r>
    </w:p>
  </w:footnote>
  <w:footnote w:type="continuationSeparator" w:id="0">
    <w:p w:rsidR="0046364C" w:rsidRDefault="0046364C" w:rsidP="0085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693" w:rsidRDefault="007E5BBE" w:rsidP="00430375">
    <w:pPr>
      <w:pStyle w:val="DemoScriptHeader"/>
    </w:pPr>
    <w:r>
      <w:t xml:space="preserve">Demo Script: </w:t>
    </w:r>
    <w:r w:rsidR="007E6E66">
      <w:t>Dependency Validation</w:t>
    </w:r>
    <w:r w:rsidR="003236A2">
      <w:fldChar w:fldCharType="begin"/>
    </w:r>
    <w:r>
      <w:instrText xml:space="preserve"> TITLE   \* MERGEFORMAT </w:instrText>
    </w:r>
    <w:r w:rsidR="003236A2">
      <w:fldChar w:fldCharType="end"/>
    </w:r>
    <w:r w:rsidR="003236A2">
      <w:fldChar w:fldCharType="begin"/>
    </w:r>
    <w:r>
      <w:instrText xml:space="preserve"> TITLE  \* Caps  \* MERGEFORMAT </w:instrText>
    </w:r>
    <w:r w:rsidR="003236A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57A5D"/>
    <w:multiLevelType w:val="hybridMultilevel"/>
    <w:tmpl w:val="03F2CD88"/>
    <w:lvl w:ilvl="0" w:tplc="6DAA6BF4">
      <w:start w:val="1"/>
      <w:numFmt w:val="decimal"/>
      <w:lvlText w:val="%1."/>
      <w:lvlJc w:val="left"/>
      <w:pPr>
        <w:ind w:left="360" w:hanging="360"/>
      </w:pPr>
      <w:rPr>
        <w:rFonts w:hint="default"/>
      </w:rPr>
    </w:lvl>
    <w:lvl w:ilvl="1" w:tplc="072EAF66">
      <w:numFmt w:val="decimal"/>
      <w:lvlText w:val=""/>
      <w:lvlJc w:val="left"/>
    </w:lvl>
    <w:lvl w:ilvl="2" w:tplc="4E441060">
      <w:numFmt w:val="decimal"/>
      <w:lvlText w:val=""/>
      <w:lvlJc w:val="left"/>
    </w:lvl>
    <w:lvl w:ilvl="3" w:tplc="9CC0E926">
      <w:numFmt w:val="decimal"/>
      <w:lvlText w:val=""/>
      <w:lvlJc w:val="left"/>
    </w:lvl>
    <w:lvl w:ilvl="4" w:tplc="FDE6FC76">
      <w:numFmt w:val="decimal"/>
      <w:lvlText w:val=""/>
      <w:lvlJc w:val="left"/>
    </w:lvl>
    <w:lvl w:ilvl="5" w:tplc="E43EBA44">
      <w:numFmt w:val="decimal"/>
      <w:lvlText w:val=""/>
      <w:lvlJc w:val="left"/>
    </w:lvl>
    <w:lvl w:ilvl="6" w:tplc="6D164526">
      <w:numFmt w:val="decimal"/>
      <w:lvlText w:val=""/>
      <w:lvlJc w:val="left"/>
    </w:lvl>
    <w:lvl w:ilvl="7" w:tplc="552832C6">
      <w:numFmt w:val="decimal"/>
      <w:lvlText w:val=""/>
      <w:lvlJc w:val="left"/>
    </w:lvl>
    <w:lvl w:ilvl="8" w:tplc="2B12B3E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06D8"/>
    <w:rsid w:val="00081563"/>
    <w:rsid w:val="000E0EC5"/>
    <w:rsid w:val="00143A97"/>
    <w:rsid w:val="001A569E"/>
    <w:rsid w:val="001C2A26"/>
    <w:rsid w:val="00237C05"/>
    <w:rsid w:val="00280B9A"/>
    <w:rsid w:val="00296E67"/>
    <w:rsid w:val="002D4EF1"/>
    <w:rsid w:val="003069D2"/>
    <w:rsid w:val="003236A2"/>
    <w:rsid w:val="00337396"/>
    <w:rsid w:val="00430375"/>
    <w:rsid w:val="0046364C"/>
    <w:rsid w:val="004906D8"/>
    <w:rsid w:val="004D3BD8"/>
    <w:rsid w:val="00685759"/>
    <w:rsid w:val="0076518C"/>
    <w:rsid w:val="007E5BBE"/>
    <w:rsid w:val="007E653D"/>
    <w:rsid w:val="007E6E66"/>
    <w:rsid w:val="007F07E3"/>
    <w:rsid w:val="00856693"/>
    <w:rsid w:val="00861CBB"/>
    <w:rsid w:val="008E1B5C"/>
    <w:rsid w:val="00906765"/>
    <w:rsid w:val="009C79D6"/>
    <w:rsid w:val="00A36332"/>
    <w:rsid w:val="00A55CC9"/>
    <w:rsid w:val="00A76537"/>
    <w:rsid w:val="00B7590A"/>
    <w:rsid w:val="00C76CF7"/>
    <w:rsid w:val="00CB2D61"/>
    <w:rsid w:val="00D93C9B"/>
    <w:rsid w:val="00DB6064"/>
    <w:rsid w:val="00DE7FF0"/>
    <w:rsid w:val="00E2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982ECC-AD58-42B0-A17C-27C872E3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6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65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76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537"/>
    <w:rPr>
      <w:rFonts w:ascii="Tahoma" w:hAnsi="Tahoma" w:cs="Tahoma"/>
      <w:sz w:val="16"/>
      <w:szCs w:val="16"/>
    </w:rPr>
  </w:style>
  <w:style w:type="paragraph" w:styleId="Header">
    <w:name w:val="header"/>
    <w:basedOn w:val="Normal"/>
    <w:link w:val="HeaderChar"/>
    <w:uiPriority w:val="99"/>
    <w:semiHidden/>
    <w:unhideWhenUsed/>
    <w:rsid w:val="008566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6693"/>
  </w:style>
  <w:style w:type="paragraph" w:styleId="Footer">
    <w:name w:val="footer"/>
    <w:basedOn w:val="Normal"/>
    <w:link w:val="FooterChar"/>
    <w:uiPriority w:val="99"/>
    <w:unhideWhenUsed/>
    <w:rsid w:val="0085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693"/>
  </w:style>
  <w:style w:type="character" w:styleId="PlaceholderText">
    <w:name w:val="Placeholder Text"/>
    <w:basedOn w:val="DefaultParagraphFont"/>
    <w:uiPriority w:val="99"/>
    <w:semiHidden/>
    <w:rsid w:val="007E5BBE"/>
    <w:rPr>
      <w:color w:val="808080"/>
    </w:rPr>
  </w:style>
  <w:style w:type="table" w:customStyle="1" w:styleId="DemoScriptTableDefault">
    <w:name w:val="Demo Script Table Default"/>
    <w:basedOn w:val="TableNormal"/>
    <w:uiPriority w:val="99"/>
    <w:qFormat/>
    <w:rsid w:val="00081563"/>
    <w:pPr>
      <w:spacing w:after="0" w:line="240" w:lineRule="auto"/>
    </w:p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44" w:type="dxa"/>
        <w:left w:w="144" w:type="dxa"/>
        <w:bottom w:w="144" w:type="dxa"/>
        <w:right w:w="144" w:type="dxa"/>
      </w:tblCellMar>
    </w:tblPr>
  </w:style>
  <w:style w:type="paragraph" w:customStyle="1" w:styleId="DemoScriptDefault">
    <w:name w:val="Demo Script Default"/>
    <w:basedOn w:val="Normal"/>
    <w:qFormat/>
    <w:rsid w:val="00143A97"/>
    <w:pPr>
      <w:spacing w:after="0" w:line="240" w:lineRule="auto"/>
    </w:pPr>
  </w:style>
  <w:style w:type="paragraph" w:customStyle="1" w:styleId="BeaconStyle">
    <w:name w:val="Beacon Style"/>
    <w:basedOn w:val="Normal"/>
    <w:qFormat/>
    <w:rsid w:val="00A55CC9"/>
    <w:rPr>
      <w:color w:val="F2F2F2" w:themeColor="background1" w:themeShade="F2"/>
    </w:rPr>
  </w:style>
  <w:style w:type="paragraph" w:customStyle="1" w:styleId="DemoScriptHeader">
    <w:name w:val="Demo Script Header"/>
    <w:basedOn w:val="Header"/>
    <w:qFormat/>
    <w:rsid w:val="00430375"/>
  </w:style>
  <w:style w:type="paragraph" w:customStyle="1" w:styleId="DemoScriptFooterPrinted">
    <w:name w:val="Demo Script Footer Printed"/>
    <w:basedOn w:val="Footer"/>
    <w:qFormat/>
    <w:rsid w:val="00430375"/>
    <w:pPr>
      <w:jc w:val="center"/>
    </w:pPr>
  </w:style>
  <w:style w:type="paragraph" w:customStyle="1" w:styleId="DemoScriptFooterPage">
    <w:name w:val="Demo Script Footer Page"/>
    <w:basedOn w:val="Footer"/>
    <w:qFormat/>
    <w:rsid w:val="00430375"/>
    <w:pPr>
      <w:jc w:val="right"/>
    </w:pPr>
  </w:style>
  <w:style w:type="paragraph" w:customStyle="1" w:styleId="DemoScriptFooterLogo">
    <w:name w:val="Demo Script Footer Logo"/>
    <w:basedOn w:val="Footer"/>
    <w:qFormat/>
    <w:rsid w:val="00430375"/>
  </w:style>
  <w:style w:type="table" w:customStyle="1" w:styleId="DemoScriptTableHeader">
    <w:name w:val="Demo Script Table Header"/>
    <w:basedOn w:val="DemoScriptTableDefault"/>
    <w:uiPriority w:val="99"/>
    <w:qFormat/>
    <w:rsid w:val="00081563"/>
    <w:tblPr/>
    <w:tblStylePr w:type="firstRow">
      <w:rPr>
        <w:color w:val="FFFFFF" w:themeColor="background1"/>
      </w:rPr>
      <w:tblPr/>
      <w:tcPr>
        <w:shd w:val="clear" w:color="auto" w:fill="548DD4" w:themeFill="text2" w:themeFillTint="99"/>
      </w:tcPr>
    </w:tblStylePr>
  </w:style>
  <w:style w:type="character" w:styleId="Hyperlink">
    <w:name w:val="Hyperlink"/>
    <w:basedOn w:val="DefaultParagraphFont"/>
    <w:uiPriority w:val="99"/>
    <w:unhideWhenUsed/>
    <w:rsid w:val="003069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14.jp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jpg"/><Relationship Id="rId34" Type="http://schemas.openxmlformats.org/officeDocument/2006/relationships/image" Target="media/image22.jp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image" Target="media/image21.jp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image" Target="media/image17.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2.jpg"/><Relationship Id="rId32" Type="http://schemas.openxmlformats.org/officeDocument/2006/relationships/image" Target="media/image20.jpg"/><Relationship Id="rId37" Type="http://schemas.openxmlformats.org/officeDocument/2006/relationships/image" Target="media/image25.jp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image" Target="media/image24.jpg"/><Relationship Id="rId10" Type="http://schemas.openxmlformats.org/officeDocument/2006/relationships/webSettings" Target="webSettings.xml"/><Relationship Id="rId19" Type="http://schemas.openxmlformats.org/officeDocument/2006/relationships/image" Target="media/image7.jpg"/><Relationship Id="rId31" Type="http://schemas.openxmlformats.org/officeDocument/2006/relationships/image" Target="media/image19.jp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image" Target="media/image23.jpg"/></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1b478372f814787abd313030b81fcb2 xmlns="230e9df3-be65-4c73-a93b-d1236ebd677e">
      <Terms xmlns="http://schemas.microsoft.com/office/infopath/2007/PartnerControls"/>
    </i1b478372f814787abd313030b81fcb2>
    <ef109fd36bcf4bcd9dd945731030600b xmlns="230e9df3-be65-4c73-a93b-d1236ebd677e">
      <Terms xmlns="http://schemas.microsoft.com/office/infopath/2007/PartnerControls"/>
    </ef109fd36bcf4bcd9dd945731030600b>
    <k21a64daf20d4502b2796a1c6b8ce6c8 xmlns="230e9df3-be65-4c73-a93b-d1236ebd677e">
      <Terms xmlns="http://schemas.microsoft.com/office/infopath/2007/PartnerControls"/>
    </k21a64daf20d4502b2796a1c6b8ce6c8>
    <Coowner xmlns="230e9df3-be65-4c73-a93b-d1236ebd677e">
      <UserInfo>
        <DisplayName>i:0#.f|membership|v-vamina@microsoft.com</DisplayName>
        <AccountId>99774</AccountId>
        <AccountType/>
      </UserInfo>
      <UserInfo>
        <DisplayName>i:0#.f|membership|denize@microsoft.com</DisplayName>
        <AccountId>26728</AccountId>
        <AccountType/>
      </UserInfo>
      <UserInfo>
        <DisplayName>i:0#.f|membership|v-danaja@microsoft.com</DisplayName>
        <AccountId>176</AccountId>
        <AccountType/>
      </UserInfo>
      <UserInfo>
        <DisplayName>i:0#.f|membership|v-anmarv@microsoft.com</DisplayName>
        <AccountId>45</AccountId>
        <AccountType/>
      </UserInfo>
    </Coowner>
    <mb88723863e1404388ba3733387d48df xmlns="230e9df3-be65-4c73-a93b-d1236ebd677e">
      <Terms xmlns="http://schemas.microsoft.com/office/infopath/2007/PartnerControls"/>
    </mb88723863e1404388ba3733387d48df>
    <kf34bcdc8fc34e479d3f94c6210e8e27 xmlns="230e9df3-be65-4c73-a93b-d1236ebd677e">
      <Terms xmlns="http://schemas.microsoft.com/office/infopath/2007/PartnerControls"/>
    </kf34bcdc8fc34e479d3f94c6210e8e27>
    <bf80e81150e248c48aa8cffdf0021a1f xmlns="230e9df3-be65-4c73-a93b-d1236ebd677e">
      <Terms xmlns="http://schemas.microsoft.com/office/infopath/2007/PartnerControls">
        <TermInfo xmlns="http://schemas.microsoft.com/office/infopath/2007/PartnerControls">
          <TermName xmlns="http://schemas.microsoft.com/office/infopath/2007/PartnerControls">software development tools</TermName>
          <TermId xmlns="http://schemas.microsoft.com/office/infopath/2007/PartnerControls">24853bda-fb66-4716-8bc8-88d26fdb57cb</TermId>
        </TermInfo>
      </Terms>
    </bf80e81150e248c48aa8cffdf0021a1f>
    <_dlc_DocId xmlns="230e9df3-be65-4c73-a93b-d1236ebd677e">G01KC-99682991-22046</_dlc_DocId>
    <TaxCatchAll xmlns="230e9df3-be65-4c73-a93b-d1236ebd677e">
      <Value>348</Value>
      <Value>14</Value>
      <Value>346</Value>
      <Value>345</Value>
      <Value>21</Value>
    </TaxCatchAll>
    <m6c7b4717b6346e6a075a59dd47eac69 xmlns="230e9df3-be65-4c73-a93b-d1236ebd677e">
      <Terms xmlns="http://schemas.microsoft.com/office/infopath/2007/PartnerControls"/>
    </m6c7b4717b6346e6a075a59dd47eac69>
    <TaxKeywordTaxHTField xmlns="230e9df3-be65-4c73-a93b-d1236ebd677e">
      <Terms xmlns="http://schemas.microsoft.com/office/infopath/2007/PartnerControls"/>
    </TaxKeywordTaxHTField>
    <i0d941ee1e744ffea7aeee9924c91cbb xmlns="230e9df3-be65-4c73-a93b-d1236ebd677e">
      <Terms xmlns="http://schemas.microsoft.com/office/infopath/2007/PartnerControls"/>
    </i0d941ee1e744ffea7aeee9924c91cbb>
    <GenericText2 xmlns="230e9df3-be65-4c73-a93b-d1236ebd677e">G01KC-1-21902</GenericText2>
    <ec5b2ad5c27b45fb8a00a1f27c7ce1ae xmlns="230e9df3-be65-4c73-a93b-d1236ebd677e">
      <Terms xmlns="http://schemas.microsoft.com/office/infopath/2007/PartnerControls"/>
    </ec5b2ad5c27b45fb8a00a1f27c7ce1ae>
    <Owner xmlns="230e9df3-be65-4c73-a93b-d1236ebd677e">
      <UserInfo>
        <DisplayName>Clemri Steyn</DisplayName>
        <AccountId>221</AccountId>
        <AccountType/>
      </UserInfo>
    </Owner>
    <b60f8d2dbb984f349d80d8196897f4d3 xmlns="230e9df3-be65-4c73-a93b-d1236ebd677e">
      <Terms xmlns="http://schemas.microsoft.com/office/infopath/2007/PartnerControls"/>
    </b60f8d2dbb984f349d80d8196897f4d3>
    <ConfidentialityTaxHTField0 xmlns="230e9df3-be65-4c73-a93b-d1236ebd677e">
      <Terms xmlns="http://schemas.microsoft.com/office/infopath/2007/PartnerControls">
        <TermInfo xmlns="http://schemas.microsoft.com/office/infopath/2007/PartnerControls">
          <TermName xmlns="http://schemas.microsoft.com/office/infopath/2007/PartnerControls">customer ready</TermName>
          <TermId xmlns="http://schemas.microsoft.com/office/infopath/2007/PartnerControls">8986c41d-21c5-4f8f-8a12-ea4625b46858</TermId>
        </TermInfo>
      </Terms>
    </ConfidentialityTaxHTField0>
    <_dlc_DocIdUrl xmlns="230e9df3-be65-4c73-a93b-d1236ebd677e">
      <Url>https://microsoft-files.sharepoint.com/sites/Infopedia_G01KC/_layouts/15/DocIdRedir.aspx?ID=G01KC-99682991-22046</Url>
      <Description>G01KC-99682991-22046</Description>
    </_dlc_DocIdUrl>
    <k20e0dfa74bf4e44818db03027b0ccd8 xmlns="230e9df3-be65-4c73-a93b-d1236ebd677e">
      <Terms xmlns="http://schemas.microsoft.com/office/infopath/2007/PartnerControls"/>
    </k20e0dfa74bf4e44818db03027b0ccd8>
    <eb54ac91059940029a3cc8a4ff5af673 xmlns="230e9df3-be65-4c73-a93b-d1236ebd677e">
      <Terms xmlns="http://schemas.microsoft.com/office/infopath/2007/PartnerControls">
        <TermInfo xmlns="http://schemas.microsoft.com/office/infopath/2007/PartnerControls">
          <TermName xmlns="http://schemas.microsoft.com/office/infopath/2007/PartnerControls">Cloud and Enterprise</TermName>
          <TermId xmlns="http://schemas.microsoft.com/office/infopath/2007/PartnerControls">adc2fe87-c79a-4ded-a449-3f86b954069d</TermId>
        </TermInfo>
        <TermInfo xmlns="http://schemas.microsoft.com/office/infopath/2007/PartnerControls">
          <TermName xmlns="http://schemas.microsoft.com/office/infopath/2007/PartnerControls">Developer Tools Domain</TermName>
          <TermId xmlns="http://schemas.microsoft.com/office/infopath/2007/PartnerControls">58c4098f-5b04-404d-a0e5-4dc5be632145</TermId>
        </TermInfo>
      </Terms>
    </eb54ac91059940029a3cc8a4ff5af673>
    <l3c3ea61849e4288a8acc49bb5388e8c xmlns="230e9df3-be65-4c73-a93b-d1236ebd677e">
      <Terms xmlns="http://schemas.microsoft.com/office/infopath/2007/PartnerControls">
        <TermInfo xmlns="http://schemas.microsoft.com/office/infopath/2007/PartnerControls">
          <TermName xmlns="http://schemas.microsoft.com/office/infopath/2007/PartnerControls">Developer Platform and Tools Marketing</TermName>
          <TermId xmlns="http://schemas.microsoft.com/office/infopath/2007/PartnerControls">b117718f-aa6c-411f-b6a8-3da180b0b2c7</TermId>
        </TermInfo>
      </Terms>
    </l3c3ea61849e4288a8acc49bb5388e8c>
    <DocumentDescription xmlns="230e9df3-be65-4c73-a93b-d1236ebd677e">Dependency Validation Demo Script for VS 2017</DocumentDescription>
    <hd9637eefc984b85b6097c6374e15725 xmlns="230e9df3-be65-4c73-a93b-d1236ebd677e">
      <Terms xmlns="http://schemas.microsoft.com/office/infopath/2007/PartnerControls"/>
    </hd9637eefc984b85b6097c6374e15725>
    <od9986d31974458fb3007746ec0bce5f xmlns="230e9df3-be65-4c73-a93b-d1236ebd677e">
      <Terms xmlns="http://schemas.microsoft.com/office/infopath/2007/PartnerControls"/>
    </od9986d31974458fb3007746ec0bce5f>
    <ODSWF2_x0028_1_x0029_ xmlns="b3bc04a5-d503-43b1-b98c-a8cf663329d9">
      <Url xsi:nil="true"/>
      <Description xsi:nil="true"/>
    </ODSWF2_x0028_1_x0029_>
    <ODSWF1 xmlns="b3bc04a5-d503-43b1-b98c-a8cf663329d9">
      <Url xsi:nil="true"/>
      <Description xsi:nil="true"/>
    </ODSWF1>
    <PublishDate xmlns="230E9DF3-BE65-4C73-A93B-D1236EBD677E" xsi:nil="true"/>
    <_ip_UnifiedCompliancePolicyUIAction xmlns="http://schemas.microsoft.com/sharepoint/v3" xsi:nil="true"/>
    <GenericHTML1 xmlns="230e9df3-be65-4c73-a93b-d1236ebd677e" xsi:nil="true"/>
    <ODSWF2 xmlns="b3bc04a5-d503-43b1-b98c-a8cf663329d9">
      <Url xsi:nil="true"/>
      <Description xsi:nil="true"/>
    </ODSWF2>
    <ODSWF2_x0028_1_x0029_0 xmlns="b3bc04a5-d503-43b1-b98c-a8cf663329d9">
      <Url xsi:nil="true"/>
      <Description xsi:nil="true"/>
    </ODSWF2_x0028_1_x0029_0>
    <Blog_x0020_Name xmlns="230e9df3-be65-4c73-a93b-d1236ebd677e" xsi:nil="true"/>
    <PublishingPageContent xmlns="http://schemas.microsoft.com/sharepoint/v3" xsi:nil="true"/>
    <ContentID xmlns="230e9df3-be65-4c73-a93b-d1236ebd677e" xsi:nil="true"/>
    <ODSWF_x0028_1_x0029_ xmlns="b3bc04a5-d503-43b1-b98c-a8cf663329d9">
      <Url xsi:nil="true"/>
      <Description xsi:nil="true"/>
    </ODSWF_x0028_1_x0029_>
    <ApplyWorkflowRules xmlns="230E9DF3-BE65-4C73-A93B-D1236EBD677E">Yes</ApplyWorkflowRules>
    <RatingCount xmlns="http://schemas.microsoft.com/sharepoint/v3" xsi:nil="true"/>
    <m6d26e40ac264097a006193f92232ece xmlns="230e9df3-be65-4c73-a93b-d1236ebd677e">
      <Terms xmlns="http://schemas.microsoft.com/office/infopath/2007/PartnerControls"/>
    </m6d26e40ac264097a006193f92232ece>
    <_ip_UnifiedCompliancePolicyProperties xmlns="http://schemas.microsoft.com/sharepoint/v3" xsi:nil="true"/>
    <Thumbnail1 xmlns="230e9df3-be65-4c73-a93b-d1236ebd677e">
      <Url xsi:nil="true"/>
      <Description xsi:nil="true"/>
    </Thumbnail1>
    <ODSWF_x0028_1_x0029_0 xmlns="b3bc04a5-d503-43b1-b98c-a8cf663329d9">
      <Url xsi:nil="true"/>
      <Description xsi:nil="true"/>
    </ODSWF_x0028_1_x0029_0>
    <RoutingRuleDescription xmlns="http://schemas.microsoft.com/sharepoint/v3" xsi:nil="true"/>
    <PublishingExpirationDate xmlns="http://schemas.microsoft.com/sharepoint/v3" xsi:nil="true"/>
    <ODSWF_x0028_1_x0029_1 xmlns="b3bc04a5-d503-43b1-b98c-a8cf663329d9">
      <Url xsi:nil="true"/>
      <Description xsi:nil="true"/>
    </ODSWF_x0028_1_x0029_1>
    <Update_x0020_Parent_x0020_Child_x0020_Relation_x0028_1_x0029_0 xmlns="b3bc04a5-d503-43b1-b98c-a8cf663329d9">
      <Url xsi:nil="true"/>
      <Description xsi:nil="true"/>
    </Update_x0020_Parent_x0020_Child_x0020_Relation_x0028_1_x0029_0>
    <AverageRating xmlns="http://schemas.microsoft.com/sharepoint/v3" xsi:nil="true"/>
    <ReportOwner xmlns="http://schemas.microsoft.com/sharepoint/v3">
      <UserInfo>
        <DisplayName/>
        <AccountId xsi:nil="true"/>
        <AccountType/>
      </UserInfo>
    </ReportOwner>
    <b4224c12c78d42ea9b214de0badf8358 xmlns="230e9df3-be65-4c73-a93b-d1236ebd677e">
      <Terms xmlns="http://schemas.microsoft.com/office/infopath/2007/PartnerControls"/>
    </b4224c12c78d42ea9b214de0badf8358>
    <Update_x0020_Parent_x0020_Child_x0020_Relation_x0028_1_x0029_1 xmlns="b3bc04a5-d503-43b1-b98c-a8cf663329d9">
      <Url xsi:nil="true"/>
      <Description xsi:nil="true"/>
    </Update_x0020_Parent_x0020_Child_x0020_Relation_x0028_1_x0029_1>
  </documentManagement>
</p:properties>
</file>

<file path=customXml/item4.xml><?xml version="1.0" encoding="utf-8"?>
<ct:contentTypeSchema xmlns:ct="http://schemas.microsoft.com/office/2006/metadata/contentType" xmlns:ma="http://schemas.microsoft.com/office/2006/metadata/properties/metaAttributes" ct:_="" ma:_="" ma:contentTypeName="SMSG KM Document" ma:contentTypeID="0x0101000E4CB7077FEE4FF7AE86D4A500EEC7800300F96E2758736AEF45AFCE0C190C2A9DEC00CC074746C0EF6D439A06F1AAD31A3C2B" ma:contentTypeVersion="46" ma:contentTypeDescription="A document content type used by Infopedia." ma:contentTypeScope="" ma:versionID="18880be79a3feb740759fc36b95f2497">
  <xsd:schema xmlns:xsd="http://www.w3.org/2001/XMLSchema" xmlns:xs="http://www.w3.org/2001/XMLSchema" xmlns:p="http://schemas.microsoft.com/office/2006/metadata/properties" xmlns:ns1="http://schemas.microsoft.com/sharepoint/v3" xmlns:ns2="230e9df3-be65-4c73-a93b-d1236ebd677e" xmlns:ns3="230E9DF3-BE65-4C73-A93B-D1236EBD677E" xmlns:ns4="b3bc04a5-d503-43b1-b98c-a8cf663329d9" xmlns:ns5="2478d1b8-79bf-461f-b8e8-704d21601f1a" targetNamespace="http://schemas.microsoft.com/office/2006/metadata/properties" ma:root="true" ma:fieldsID="9e264b23a33ce4f699136c49cce06ad6" ns1:_="" ns2:_="" ns3:_="" ns4:_="" ns5:_="">
    <xsd:import namespace="http://schemas.microsoft.com/sharepoint/v3"/>
    <xsd:import namespace="230e9df3-be65-4c73-a93b-d1236ebd677e"/>
    <xsd:import namespace="230E9DF3-BE65-4C73-A93B-D1236EBD677E"/>
    <xsd:import namespace="b3bc04a5-d503-43b1-b98c-a8cf663329d9"/>
    <xsd:import namespace="2478d1b8-79bf-461f-b8e8-704d21601f1a"/>
    <xsd:element name="properties">
      <xsd:complexType>
        <xsd:sequence>
          <xsd:element name="documentManagement">
            <xsd:complexType>
              <xsd:all>
                <xsd:element ref="ns1:RoutingRuleDescription" minOccurs="0"/>
                <xsd:element ref="ns2:DocumentDescription" minOccurs="0"/>
                <xsd:element ref="ns2:Owner"/>
                <xsd:element ref="ns3:PublishDate" minOccurs="0"/>
                <xsd:element ref="ns1:PublishingPageContent" minOccurs="0"/>
                <xsd:element ref="ns2:Thumbnail1" minOccurs="0"/>
                <xsd:element ref="ns1:AverageRating" minOccurs="0"/>
                <xsd:element ref="ns1:RatingCount" minOccurs="0"/>
                <xsd:element ref="ns1:PublishingExpirationDate" minOccurs="0"/>
                <xsd:element ref="ns3:ApplyWorkflowRules" minOccurs="0"/>
                <xsd:element ref="ns2:ContentID" minOccurs="0"/>
                <xsd:element ref="ns2:Blog_x0020_Name" minOccurs="0"/>
                <xsd:element ref="ns2:hd9637eefc984b85b6097c6374e15725" minOccurs="0"/>
                <xsd:element ref="ns2:TaxCatchAll" minOccurs="0"/>
                <xsd:element ref="ns2:TaxCatchAllLabel" minOccurs="0"/>
                <xsd:element ref="ns2:b4224c12c78d42ea9b214de0badf8358" minOccurs="0"/>
                <xsd:element ref="ns2:_dlc_DocId" minOccurs="0"/>
                <xsd:element ref="ns2:TaxKeywordTaxHTField" minOccurs="0"/>
                <xsd:element ref="ns2:_dlc_DocIdUrl" minOccurs="0"/>
                <xsd:element ref="ns2:_dlc_DocIdPersistId" minOccurs="0"/>
                <xsd:element ref="ns1:ReportOwner" minOccurs="0"/>
                <xsd:element ref="ns2:m6d26e40ac264097a006193f92232ece" minOccurs="0"/>
                <xsd:element ref="ns2:ConfidentialityTaxHTField0" minOccurs="0"/>
                <xsd:element ref="ns2:od9986d31974458fb3007746ec0bce5f" minOccurs="0"/>
                <xsd:element ref="ns2:bf80e81150e248c48aa8cffdf0021a1f" minOccurs="0"/>
                <xsd:element ref="ns2:mb88723863e1404388ba3733387d48df" minOccurs="0"/>
                <xsd:element ref="ns2:l3c3ea61849e4288a8acc49bb5388e8c" minOccurs="0"/>
                <xsd:element ref="ns2:i0d941ee1e744ffea7aeee9924c91cbb" minOccurs="0"/>
                <xsd:element ref="ns2:i1b478372f814787abd313030b81fcb2" minOccurs="0"/>
                <xsd:element ref="ns2:Coowner" minOccurs="0"/>
                <xsd:element ref="ns2:k21a64daf20d4502b2796a1c6b8ce6c8" minOccurs="0"/>
                <xsd:element ref="ns2:b60f8d2dbb984f349d80d8196897f4d3" minOccurs="0"/>
                <xsd:element ref="ns2:ec5b2ad5c27b45fb8a00a1f27c7ce1ae" minOccurs="0"/>
                <xsd:element ref="ns2:m6c7b4717b6346e6a075a59dd47eac69" minOccurs="0"/>
                <xsd:element ref="ns2:kf34bcdc8fc34e479d3f94c6210e8e27" minOccurs="0"/>
                <xsd:element ref="ns2:ef109fd36bcf4bcd9dd945731030600b" minOccurs="0"/>
                <xsd:element ref="ns2:eb54ac91059940029a3cc8a4ff5af673" minOccurs="0"/>
                <xsd:element ref="ns2:k20e0dfa74bf4e44818db03027b0ccd8" minOccurs="0"/>
                <xsd:element ref="ns2:GenericText2" minOccurs="0"/>
                <xsd:element ref="ns2:GenericHTML1" minOccurs="0"/>
                <xsd:element ref="ns4:Update_x0020_Parent_x0020_Child_x0020_Relation_x0028_1_x0029_0" minOccurs="0"/>
                <xsd:element ref="ns1:_ip_UnifiedCompliancePolicyProperties" minOccurs="0"/>
                <xsd:element ref="ns1:_ip_UnifiedCompliancePolicyUIAction" minOccurs="0"/>
                <xsd:element ref="ns5:LastSharedByUser" minOccurs="0"/>
                <xsd:element ref="ns5:LastSharedByTime" minOccurs="0"/>
                <xsd:element ref="ns4:ODSWF2" minOccurs="0"/>
                <xsd:element ref="ns4:Update_x0020_Parent_x0020_Child_x0020_Relation_x0028_1_x0029_1" minOccurs="0"/>
                <xsd:element ref="ns4:ODSWF_x0028_1_x0029_" minOccurs="0"/>
                <xsd:element ref="ns4:ODSWF2_x0028_1_x0029_" minOccurs="0"/>
                <xsd:element ref="ns4:ODSWF_x0028_1_x0029_0" minOccurs="0"/>
                <xsd:element ref="ns4:ODSWF_x0028_1_x0029_1" minOccurs="0"/>
                <xsd:element ref="ns4:ODSWF1" minOccurs="0"/>
                <xsd:element ref="ns4:ODSWF2_x0028_1_x0029_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description="" ma:hidden="true" ma:internalName="RoutingRuleDescription" ma:readOnly="false">
      <xsd:simpleType>
        <xsd:restriction base="dms:Text">
          <xsd:maxLength value="255"/>
        </xsd:restriction>
      </xsd:simpleType>
    </xsd:element>
    <xsd:element name="PublishingPageContent" ma:index="9" nillable="true" ma:displayName="Page Content" ma:description="Page Content is a site column created by the Publishing feature. It is used on the Article Page Content Type as the content of the page." ma:internalName="PublishingPageContent" ma:readOnly="false">
      <xsd:simpleType>
        <xsd:restriction base="dms:Unknown"/>
      </xsd:simpleType>
    </xsd:element>
    <xsd:element name="AverageRating" ma:index="13" nillable="true" ma:displayName="Rating (0-5)" ma:decimals="2" ma:description="Average value of all the ratings that have been submitted" ma:internalName="AverageRating" ma:readOnly="false">
      <xsd:simpleType>
        <xsd:restriction base="dms:Number"/>
      </xsd:simpleType>
    </xsd:element>
    <xsd:element name="RatingCount" ma:index="14" nillable="true" ma:displayName="Number of Ratings" ma:decimals="0" ma:description="Number of ratings submitted" ma:internalName="RatingCount" ma:readOnly="false">
      <xsd:simpleType>
        <xsd:restriction base="dms:Number"/>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ma:readOnly="false">
      <xsd:simpleType>
        <xsd:restriction base="dms:Unknown"/>
      </xsd:simpleType>
    </xsd:element>
    <xsd:element name="ReportOwner" ma:index="33" nillable="true" ma:displayName="Owner (People and Groups)" ma:description="Owner of this document" ma:hidden="true"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ip_UnifiedCompliancePolicyProperties" ma:index="69" nillable="true" ma:displayName="Unified Compliance Policy Properties" ma:hidden="true" ma:internalName="_ip_UnifiedCompliancePolicyProperties">
      <xsd:simpleType>
        <xsd:restriction base="dms:Note"/>
      </xsd:simpleType>
    </xsd:element>
    <xsd:element name="_ip_UnifiedCompliancePolicyUIAction" ma:index="7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Owner" ma:index="4"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Thumbnail1" ma:index="10" nillable="true" ma:displayName="Thumbnail" ma:format="Hyperlink" ma:internalName="Thumbnail1"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ntentID" ma:index="19" nillable="true" ma:displayName="ContentID" ma:indexed="true" ma:internalName="ContentID">
      <xsd:simpleType>
        <xsd:restriction base="dms:Text">
          <xsd:maxLength value="255"/>
        </xsd:restriction>
      </xsd:simpleType>
    </xsd:element>
    <xsd:element name="Blog_x0020_Name" ma:index="20" nillable="true" ma:displayName="Blog Name" ma:description="Title of an Infopedia Blog" ma:internalName="Blog_x0020_Name">
      <xsd:simpleType>
        <xsd:restriction base="dms:Text">
          <xsd:maxLength value="255"/>
        </xsd:restriction>
      </xsd:simpleType>
    </xsd:element>
    <xsd:element name="hd9637eefc984b85b6097c6374e15725" ma:index="22" nillable="true" ma:taxonomy="true" ma:internalName="hd9637eefc984b85b6097c6374e15725" ma:taxonomyFieldName="ItemType" ma:displayName="SMSG Item Type" ma:default="" ma:fieldId="{1d9637ee-fc98-4b85-b609-7c6374e15725}" ma:taxonomyMulti="true" ma:sspId="e385fb40-52d4-4fae-9c5b-3e8ff8a5878e" ma:termSetId="a611a704-4666-406e-a571-a6e9bb4a2dcc" ma:anchorId="3d59bf14-be35-4b82-81a4-70bbe2a90cc2" ma:open="false" ma:isKeyword="false">
      <xsd:complexType>
        <xsd:sequence>
          <xsd:element ref="pc:Terms" minOccurs="0" maxOccurs="1"/>
        </xsd:sequence>
      </xsd:complexType>
    </xsd:element>
    <xsd:element name="TaxCatchAll" ma:index="24" nillable="true" ma:displayName="Taxonomy Catch All Column" ma:description="" ma:hidden="true" ma:list="{8e3d5b1f-74bf-4cd5-90f8-860d03c4e4d4}" ma:internalName="TaxCatchAll" ma:showField="CatchAllData"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8e3d5b1f-74bf-4cd5-90f8-860d03c4e4d4}" ma:internalName="TaxCatchAllLabel" ma:readOnly="true" ma:showField="CatchAllDataLabel"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b4224c12c78d42ea9b214de0badf8358" ma:index="27" nillable="true" ma:taxonomy="true" ma:internalName="b4224c12c78d42ea9b214de0badf8358" ma:taxonomyFieldName="EnterpriseDomainTags" ma:displayName="EnterpriseDomainTags" ma:default="" ma:fieldId="{b4224c12-c78d-42ea-9b21-4de0badf8358}" ma:taxonomyMulti="true" ma:sspId="e385fb40-52d4-4fae-9c5b-3e8ff8a5878e" ma:termSetId="d039009f-2da8-468b-bf5e-ff4693a9f72f" ma:anchorId="00000000-0000-0000-0000-000000000000" ma:open="false" ma:isKeyword="false">
      <xsd:complexType>
        <xsd:sequence>
          <xsd:element ref="pc:Terms" minOccurs="0" maxOccurs="1"/>
        </xsd:sequence>
      </xsd:complexType>
    </xsd:element>
    <xsd:element name="_dlc_DocId" ma:index="28" nillable="true" ma:displayName="Document ID Value" ma:description="The value of the document ID assigned to this item." ma:indexed="true" ma:internalName="_dlc_DocId" ma:readOnly="true">
      <xsd:simpleType>
        <xsd:restriction base="dms:Text"/>
      </xsd:simpleType>
    </xsd:element>
    <xsd:element name="TaxKeywordTaxHTField" ma:index="2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element name="m6d26e40ac264097a006193f92232ece" ma:index="35" nillable="true" ma:taxonomy="true" ma:internalName="m6d26e40ac264097a006193f92232ece" ma:taxonomyFieldName="TechnicalLevel" ma:displayName="Technical Level" ma:default="" ma:fieldId="{66d26e40-ac26-4097-a006-193f92232ece}" ma:sspId="e385fb40-52d4-4fae-9c5b-3e8ff8a5878e" ma:termSetId="7123edbd-7265-47b9-9049-04e46d245d8e" ma:anchorId="3c636e1e-6390-429f-a144-68438d32bffe" ma:open="false" ma:isKeyword="false">
      <xsd:complexType>
        <xsd:sequence>
          <xsd:element ref="pc:Terms" minOccurs="0" maxOccurs="1"/>
        </xsd:sequence>
      </xsd:complexType>
    </xsd:element>
    <xsd:element name="ConfidentialityTaxHTField0" ma:index="36" ma:taxonomy="true" ma:internalName="ConfidentialityTaxHTField0" ma:taxonomyFieldName="Confidentiality" ma:displayName="Confidentiality" ma:default="5;#Microsoft confidential|461efa83-0283-486a-a8d5-943328f3693f" ma:fieldId="{840a9f3c-1e14-4c21-9dbf-5637765665db}" ma:sspId="e385fb40-52d4-4fae-9c5b-3e8ff8a5878e" ma:termSetId="e0e820dc-7da0-48b9-8472-209c7e82d1d0" ma:anchorId="00000000-0000-0000-0000-000000000000" ma:open="false" ma:isKeyword="false">
      <xsd:complexType>
        <xsd:sequence>
          <xsd:element ref="pc:Terms" minOccurs="0" maxOccurs="1"/>
        </xsd:sequence>
      </xsd:complexType>
    </xsd:element>
    <xsd:element name="od9986d31974458fb3007746ec0bce5f" ma:index="37" nillable="true" ma:taxonomy="true" ma:internalName="od9986d31974458fb3007746ec0bce5f" ma:taxonomyFieldName="Languages" ma:displayName="SMSG Languages" ma:default="" ma:fieldId="{8d9986d3-1974-458f-b300-7746ec0bce5f}" ma:taxonomyMulti="true" ma:sspId="e385fb40-52d4-4fae-9c5b-3e8ff8a5878e" ma:termSetId="a611a704-4666-406e-a571-a6e9bb4a2dcc" ma:anchorId="c5f267fd-fa38-4ffe-a1d8-2693d87e90bc" ma:open="false" ma:isKeyword="false">
      <xsd:complexType>
        <xsd:sequence>
          <xsd:element ref="pc:Terms" minOccurs="0" maxOccurs="1"/>
        </xsd:sequence>
      </xsd:complexType>
    </xsd:element>
    <xsd:element name="bf80e81150e248c48aa8cffdf0021a1f" ma:index="39" nillable="true" ma:taxonomy="true" ma:internalName="bf80e81150e248c48aa8cffdf0021a1f" ma:taxonomyFieldName="Products" ma:displayName="SMSG Products &amp; Technologies" ma:default="" ma:fieldId="{bf80e811-50e2-48c4-8aa8-cffdf0021a1f}" ma:taxonomyMulti="true" ma:sspId="e385fb40-52d4-4fae-9c5b-3e8ff8a5878e" ma:termSetId="a611a704-4666-406e-a571-a6e9bb4a2dcc" ma:anchorId="f7bdd4ba-8e81-43d6-a504-860f505d5c97" ma:open="false" ma:isKeyword="false">
      <xsd:complexType>
        <xsd:sequence>
          <xsd:element ref="pc:Terms" minOccurs="0" maxOccurs="1"/>
        </xsd:sequence>
      </xsd:complexType>
    </xsd:element>
    <xsd:element name="mb88723863e1404388ba3733387d48df" ma:index="41" nillable="true" ma:taxonomy="true" ma:internalName="mb88723863e1404388ba3733387d48df" ma:taxonomyFieldName="Audiences" ma:displayName="SMSG Customer Audiences" ma:default="" ma:fieldId="{6b887238-63e1-4043-88ba-3733387d48df}" ma:taxonomyMulti="true" ma:sspId="e385fb40-52d4-4fae-9c5b-3e8ff8a5878e" ma:termSetId="a611a704-4666-406e-a571-a6e9bb4a2dcc" ma:anchorId="8a0280e9-c6e8-4e3c-80d6-8db643b96ddd" ma:open="false" ma:isKeyword="false">
      <xsd:complexType>
        <xsd:sequence>
          <xsd:element ref="pc:Terms" minOccurs="0" maxOccurs="1"/>
        </xsd:sequence>
      </xsd:complexType>
    </xsd:element>
    <xsd:element name="l3c3ea61849e4288a8acc49bb5388e8c" ma:index="43" nillable="true" ma:taxonomy="true" ma:internalName="l3c3ea61849e4288a8acc49bb5388e8c" ma:taxonomyFieldName="Groups" ma:displayName="SMSG Groups" ma:default="" ma:fieldId="{53c3ea61-849e-4288-a8ac-c49bb5388e8c}" ma:taxonomyMulti="true" ma:sspId="e385fb40-52d4-4fae-9c5b-3e8ff8a5878e" ma:termSetId="d039009f-2da8-468b-bf5e-ff4693a9f72f" ma:anchorId="ec38e82f-eddf-4553-aa72-f3bd3c1d5855" ma:open="false" ma:isKeyword="false">
      <xsd:complexType>
        <xsd:sequence>
          <xsd:element ref="pc:Terms" minOccurs="0" maxOccurs="1"/>
        </xsd:sequence>
      </xsd:complexType>
    </xsd:element>
    <xsd:element name="i0d941ee1e744ffea7aeee9924c91cbb" ma:index="45" nillable="true" ma:taxonomy="true" ma:internalName="i0d941ee1e744ffea7aeee9924c91cbb" ma:taxonomyFieldName="BusinessArchitecture" ma:displayName="SMSG Business Architecture" ma:default="" ma:fieldId="{20d941ee-1e74-4ffe-a7ae-ee9924c91cbb}" ma:taxonomyMulti="true" ma:sspId="e385fb40-52d4-4fae-9c5b-3e8ff8a5878e" ma:termSetId="d039009f-2da8-468b-bf5e-ff4693a9f72f" ma:anchorId="1951c1e0-4cc7-414f-a435-7369277bc757" ma:open="false" ma:isKeyword="false">
      <xsd:complexType>
        <xsd:sequence>
          <xsd:element ref="pc:Terms" minOccurs="0" maxOccurs="1"/>
        </xsd:sequence>
      </xsd:complexType>
    </xsd:element>
    <xsd:element name="i1b478372f814787abd313030b81fcb2" ma:index="47" nillable="true" ma:taxonomy="true" ma:internalName="i1b478372f814787abd313030b81fcb2" ma:taxonomyFieldName="ActivitiesAndPrograms" ma:displayName="SMSG Activities &amp; Programs" ma:default="" ma:fieldId="{21b47837-2f81-4787-abd3-13030b81fcb2}" ma:taxonomyMulti="true" ma:sspId="e385fb40-52d4-4fae-9c5b-3e8ff8a5878e" ma:termSetId="d039009f-2da8-468b-bf5e-ff4693a9f72f" ma:anchorId="846d39ff-6475-4006-99df-de42970d666e" ma:open="false" ma:isKeyword="false">
      <xsd:complexType>
        <xsd:sequence>
          <xsd:element ref="pc:Terms" minOccurs="0" maxOccurs="1"/>
        </xsd:sequence>
      </xsd:complexType>
    </xsd:element>
    <xsd:element name="Coowner" ma:index="49" nillable="true" ma:displayName="Co-owner" ma:list="UserInfo" ma:SearchPeopleOnly="false" ma:SharePointGroup="0" ma:internalName="Coowner" ma:showField="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21a64daf20d4502b2796a1c6b8ce6c8" ma:index="50" nillable="true" ma:taxonomy="true" ma:internalName="k21a64daf20d4502b2796a1c6b8ce6c8" ma:taxonomyFieldName="Industries" ma:displayName="SMSG Industries" ma:default="" ma:fieldId="{421a64da-f20d-4502-b279-6a1c6b8ce6c8}" ma:taxonomyMulti="true" ma:sspId="e385fb40-52d4-4fae-9c5b-3e8ff8a5878e" ma:termSetId="a611a704-4666-406e-a571-a6e9bb4a2dcc" ma:anchorId="322da17f-7441-43de-8ac8-ca7d62aec02b" ma:open="false" ma:isKeyword="false">
      <xsd:complexType>
        <xsd:sequence>
          <xsd:element ref="pc:Terms" minOccurs="0" maxOccurs="1"/>
        </xsd:sequence>
      </xsd:complexType>
    </xsd:element>
    <xsd:element name="b60f8d2dbb984f349d80d8196897f4d3" ma:index="52" nillable="true" ma:taxonomy="true" ma:internalName="b60f8d2dbb984f349d80d8196897f4d3" ma:taxonomyFieldName="Roles" ma:displayName="SMSG Roles" ma:default="" ma:fieldId="{b60f8d2d-bb98-4f34-9d80-d8196897f4d3}" ma:taxonomyMulti="true" ma:sspId="e385fb40-52d4-4fae-9c5b-3e8ff8a5878e" ma:termSetId="a611a704-4666-406e-a571-a6e9bb4a2dcc" ma:anchorId="c9a07ef0-4236-4915-97ca-1b3392dac369" ma:open="false" ma:isKeyword="false">
      <xsd:complexType>
        <xsd:sequence>
          <xsd:element ref="pc:Terms" minOccurs="0" maxOccurs="1"/>
        </xsd:sequence>
      </xsd:complexType>
    </xsd:element>
    <xsd:element name="ec5b2ad5c27b45fb8a00a1f27c7ce1ae" ma:index="54" nillable="true" ma:taxonomy="true" ma:internalName="ec5b2ad5c27b45fb8a00a1f27c7ce1ae" ma:taxonomyFieldName="Partners" ma:displayName="SMSG Partners" ma:default="" ma:fieldId="{ec5b2ad5-c27b-45fb-8a00-a1f27c7ce1ae}" ma:taxonomyMulti="true" ma:sspId="e385fb40-52d4-4fae-9c5b-3e8ff8a5878e" ma:termSetId="a611a704-4666-406e-a571-a6e9bb4a2dcc" ma:anchorId="dd1a91fa-3198-4561-9b04-bc737b2a8291" ma:open="false" ma:isKeyword="false">
      <xsd:complexType>
        <xsd:sequence>
          <xsd:element ref="pc:Terms" minOccurs="0" maxOccurs="1"/>
        </xsd:sequence>
      </xsd:complexType>
    </xsd:element>
    <xsd:element name="m6c7b4717b6346e6a075a59dd47eac69" ma:index="56" nillable="true" ma:taxonomy="true" ma:internalName="m6c7b4717b6346e6a075a59dd47eac69" ma:taxonomyFieldName="Topics" ma:displayName="SMSG Topics" ma:default="" ma:fieldId="{66c7b471-7b63-46e6-a075-a59dd47eac69}" ma:taxonomyMulti="true" ma:sspId="e385fb40-52d4-4fae-9c5b-3e8ff8a5878e" ma:termSetId="d039009f-2da8-468b-bf5e-ff4693a9f72f" ma:anchorId="ddcce936-3357-448e-8326-e6fdfddfb752" ma:open="false" ma:isKeyword="false">
      <xsd:complexType>
        <xsd:sequence>
          <xsd:element ref="pc:Terms" minOccurs="0" maxOccurs="1"/>
        </xsd:sequence>
      </xsd:complexType>
    </xsd:element>
    <xsd:element name="kf34bcdc8fc34e479d3f94c6210e8e27" ma:index="58" nillable="true" ma:taxonomy="true" ma:internalName="kf34bcdc8fc34e479d3f94c6210e8e27" ma:taxonomyFieldName="Competitors" ma:displayName="SMSG Competition" ma:default="" ma:fieldId="{4f34bcdc-8fc3-4e47-9d3f-94c6210e8e27}" ma:taxonomyMulti="true" ma:sspId="e385fb40-52d4-4fae-9c5b-3e8ff8a5878e" ma:termSetId="a611a704-4666-406e-a571-a6e9bb4a2dcc" ma:anchorId="718f8fd0-b740-48bc-92ad-5700213c04b2" ma:open="false" ma:isKeyword="false">
      <xsd:complexType>
        <xsd:sequence>
          <xsd:element ref="pc:Terms" minOccurs="0" maxOccurs="1"/>
        </xsd:sequence>
      </xsd:complexType>
    </xsd:element>
    <xsd:element name="ef109fd36bcf4bcd9dd945731030600b" ma:index="60" nillable="true" ma:taxonomy="true" ma:internalName="ef109fd36bcf4bcd9dd945731030600b" ma:taxonomyFieldName="Region" ma:displayName="SMSG Region" ma:default="" ma:fieldId="{ef109fd3-6bcf-4bcd-9dd9-45731030600b}" ma:taxonomyMulti="true" ma:sspId="e385fb40-52d4-4fae-9c5b-3e8ff8a5878e" ma:termSetId="a611a704-4666-406e-a571-a6e9bb4a2dcc" ma:anchorId="c5404caa-7d82-41c6-82c2-0230c1d96864" ma:open="false" ma:isKeyword="false">
      <xsd:complexType>
        <xsd:sequence>
          <xsd:element ref="pc:Terms" minOccurs="0" maxOccurs="1"/>
        </xsd:sequence>
      </xsd:complexType>
    </xsd:element>
    <xsd:element name="eb54ac91059940029a3cc8a4ff5af673" ma:index="62" nillable="true" ma:taxonomy="true" ma:internalName="eb54ac91059940029a3cc8a4ff5af673" ma:taxonomyFieldName="SMSGDomain" ma:displayName="SMSG Domain" ma:default="" ma:fieldId="{eb54ac91-0599-4002-9a3c-c8a4ff5af673}"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k20e0dfa74bf4e44818db03027b0ccd8" ma:index="64" nillable="true" ma:taxonomy="true" ma:internalName="k20e0dfa74bf4e44818db03027b0ccd8" ma:taxonomyFieldName="Segments" ma:displayName="SMSG Customer Segments" ma:default="" ma:fieldId="{420e0dfa-74bf-4e44-818d-b03027b0ccd8}"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GenericText2" ma:index="66" nillable="true" ma:displayName="GenericText2" ma:description="Generic field for future features in implementation" ma:internalName="GenericText2">
      <xsd:simpleType>
        <xsd:restriction base="dms:Text">
          <xsd:maxLength value="255"/>
        </xsd:restriction>
      </xsd:simpleType>
    </xsd:element>
    <xsd:element name="GenericHTML1" ma:index="67" nillable="true" ma:displayName="GenericHTML1" ma:description="Generic field for future features in implementation" ma:internalName="GenericHTML1">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PublishDate" ma:index="5" nillable="true" ma:displayName="PublishDate" ma:description="Used in Blog Posts, this date is used to specify the Blog Article Date." ma:format="DateOnly" ma:internalName="PublishDate" ma:readOnly="false">
      <xsd:simpleType>
        <xsd:restriction base="dms:DateTime"/>
      </xsd:simpleType>
    </xsd:element>
    <xsd:element name="ApplyWorkflowRules" ma:index="18" nillable="true" ma:displayName="ApplyWorkflowRules" ma:default="Yes" ma:description="This columns is used to help to apply the workflow rules on Document Sets / Documents. by Default the Value is Yes" ma:format="Dropdown" ma:internalName="ApplyWorkflowRules" ma:readOnly="fals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b3bc04a5-d503-43b1-b98c-a8cf663329d9" elementFormDefault="qualified">
    <xsd:import namespace="http://schemas.microsoft.com/office/2006/documentManagement/types"/>
    <xsd:import namespace="http://schemas.microsoft.com/office/infopath/2007/PartnerControls"/>
    <xsd:element name="Update_x0020_Parent_x0020_Child_x0020_Relation_x0028_1_x0029_0" ma:index="68" nillable="true" ma:displayName="Update Parent Child Relation" ma:internalName="Update_x0020_Parent_x0020_Child_x0020_Relation_x0028_1_x0029_0">
      <xsd:complexType>
        <xsd:complexContent>
          <xsd:extension base="dms:URL">
            <xsd:sequence>
              <xsd:element name="Url" type="dms:ValidUrl" minOccurs="0" nillable="true"/>
              <xsd:element name="Description" type="xsd:string" nillable="true"/>
            </xsd:sequence>
          </xsd:extension>
        </xsd:complexContent>
      </xsd:complexType>
    </xsd:element>
    <xsd:element name="ODSWF2" ma:index="73" nillable="true" ma:displayName="ODSWF2" ma:internalName="ODSWF2">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Parent_x0020_Child_x0020_Relation_x0028_1_x0029_1" ma:index="74" nillable="true" ma:displayName="Update Parent Child Relation" ma:internalName="Update_x0020_Parent_x0020_Child_x0020_Relation_x0028_1_x0029_1">
      <xsd:complexType>
        <xsd:complexContent>
          <xsd:extension base="dms:URL">
            <xsd:sequence>
              <xsd:element name="Url" type="dms:ValidUrl" minOccurs="0" nillable="true"/>
              <xsd:element name="Description" type="xsd:string" nillable="true"/>
            </xsd:sequence>
          </xsd:extension>
        </xsd:complexContent>
      </xsd:complexType>
    </xsd:element>
    <xsd:element name="ODSWF_x0028_1_x0029_" ma:index="75" nillable="true" ma:displayName="ODSWF" ma:internalName="ODSWF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ODSWF2_x0028_1_x0029_" ma:index="76" nillable="true" ma:displayName="ODSWF2" ma:internalName="ODSWF2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ODSWF_x0028_1_x0029_0" ma:index="77" nillable="true" ma:displayName="ODSWF" ma:internalName="ODSWF_x0028_1_x0029_0">
      <xsd:complexType>
        <xsd:complexContent>
          <xsd:extension base="dms:URL">
            <xsd:sequence>
              <xsd:element name="Url" type="dms:ValidUrl" minOccurs="0" nillable="true"/>
              <xsd:element name="Description" type="xsd:string" nillable="true"/>
            </xsd:sequence>
          </xsd:extension>
        </xsd:complexContent>
      </xsd:complexType>
    </xsd:element>
    <xsd:element name="ODSWF_x0028_1_x0029_1" ma:index="78" nillable="true" ma:displayName="ODSWF" ma:internalName="ODSWF_x0028_1_x0029_1">
      <xsd:complexType>
        <xsd:complexContent>
          <xsd:extension base="dms:URL">
            <xsd:sequence>
              <xsd:element name="Url" type="dms:ValidUrl" minOccurs="0" nillable="true"/>
              <xsd:element name="Description" type="xsd:string" nillable="true"/>
            </xsd:sequence>
          </xsd:extension>
        </xsd:complexContent>
      </xsd:complexType>
    </xsd:element>
    <xsd:element name="ODSWF1" ma:index="79" nillable="true" ma:displayName="ODSWF1" ma:internalName="ODSWF1">
      <xsd:complexType>
        <xsd:complexContent>
          <xsd:extension base="dms:URL">
            <xsd:sequence>
              <xsd:element name="Url" type="dms:ValidUrl" minOccurs="0" nillable="true"/>
              <xsd:element name="Description" type="xsd:string" nillable="true"/>
            </xsd:sequence>
          </xsd:extension>
        </xsd:complexContent>
      </xsd:complexType>
    </xsd:element>
    <xsd:element name="ODSWF2_x0028_1_x0029_0" ma:index="80" nillable="true" ma:displayName="ODSWF2" ma:internalName="ODSWF2_x0028_1_x0029_0">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78d1b8-79bf-461f-b8e8-704d21601f1a" elementFormDefault="qualified">
    <xsd:import namespace="http://schemas.microsoft.com/office/2006/documentManagement/types"/>
    <xsd:import namespace="http://schemas.microsoft.com/office/infopath/2007/PartnerControls"/>
    <xsd:element name="LastSharedByUser" ma:index="71" nillable="true" ma:displayName="Last Shared By User" ma:description="" ma:internalName="LastSharedByUser" ma:readOnly="true">
      <xsd:simpleType>
        <xsd:restriction base="dms:Note">
          <xsd:maxLength value="255"/>
        </xsd:restriction>
      </xsd:simpleType>
    </xsd:element>
    <xsd:element name="LastSharedByTime" ma:index="7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e385fb40-52d4-4fae-9c5b-3e8ff8a5878e" ContentTypeId="0x0101000E4CB7077FEE4FF7AE86D4A500EEC7800300F96E2758736AEF45AFCE0C190C2A9DEC"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BD781-AEB0-45D6-8AF7-83429D9664E1}">
  <ds:schemaRefs>
    <ds:schemaRef ds:uri="http://schemas.microsoft.com/sharepoint/events"/>
  </ds:schemaRefs>
</ds:datastoreItem>
</file>

<file path=customXml/itemProps2.xml><?xml version="1.0" encoding="utf-8"?>
<ds:datastoreItem xmlns:ds="http://schemas.openxmlformats.org/officeDocument/2006/customXml" ds:itemID="{4CE07299-5386-413B-B36A-080CCA31CFB2}">
  <ds:schemaRefs>
    <ds:schemaRef ds:uri="http://schemas.microsoft.com/sharepoint/v3/contenttype/forms"/>
  </ds:schemaRefs>
</ds:datastoreItem>
</file>

<file path=customXml/itemProps3.xml><?xml version="1.0" encoding="utf-8"?>
<ds:datastoreItem xmlns:ds="http://schemas.openxmlformats.org/officeDocument/2006/customXml" ds:itemID="{BA62D87D-8C1B-4E6E-AC00-B1CB3D6C4343}">
  <ds:schemaRefs>
    <ds:schemaRef ds:uri="http://schemas.microsoft.com/office/2006/metadata/properties"/>
    <ds:schemaRef ds:uri="http://schemas.microsoft.com/office/infopath/2007/PartnerControls"/>
    <ds:schemaRef ds:uri="230e9df3-be65-4c73-a93b-d1236ebd677e"/>
    <ds:schemaRef ds:uri="b3bc04a5-d503-43b1-b98c-a8cf663329d9"/>
    <ds:schemaRef ds:uri="230E9DF3-BE65-4C73-A93B-D1236EBD677E"/>
    <ds:schemaRef ds:uri="http://schemas.microsoft.com/sharepoint/v3"/>
  </ds:schemaRefs>
</ds:datastoreItem>
</file>

<file path=customXml/itemProps4.xml><?xml version="1.0" encoding="utf-8"?>
<ds:datastoreItem xmlns:ds="http://schemas.openxmlformats.org/officeDocument/2006/customXml" ds:itemID="{C4892177-0889-4FAC-8E20-255A504D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230E9DF3-BE65-4C73-A93B-D1236EBD677E"/>
    <ds:schemaRef ds:uri="b3bc04a5-d503-43b1-b98c-a8cf663329d9"/>
    <ds:schemaRef ds:uri="2478d1b8-79bf-461f-b8e8-704d21601f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3221526-7A1F-4B60-831F-E8407C520768}">
  <ds:schemaRefs>
    <ds:schemaRef ds:uri="Microsoft.SharePoint.Taxonomy.ContentTypeSync"/>
  </ds:schemaRefs>
</ds:datastoreItem>
</file>

<file path=customXml/itemProps6.xml><?xml version="1.0" encoding="utf-8"?>
<ds:datastoreItem xmlns:ds="http://schemas.openxmlformats.org/officeDocument/2006/customXml" ds:itemID="{66599C74-B4A4-478E-ABDC-F22195A98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Test</vt:lpstr>
    </vt:vector>
  </TitlesOfParts>
  <Company>Microsoft</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Dependency Validation Demo Script</dc:title>
  <cp:lastModifiedBy>Beth Massi</cp:lastModifiedBy>
  <cp:revision>3</cp:revision>
  <dcterms:created xsi:type="dcterms:W3CDTF">2017-02-21T20:54:00Z</dcterms:created>
  <dcterms:modified xsi:type="dcterms:W3CDTF">2017-02-22T21:45:00Z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_dlc_policyId">
    <vt:lpwstr/>
  </property>
  <property fmtid="{D5CDD505-2E9C-101B-9397-08002B2CF9AE}" pid="4" name="Region">
    <vt:lpwstr/>
  </property>
  <property fmtid="{D5CDD505-2E9C-101B-9397-08002B2CF9AE}" pid="5" name="Confidentiality">
    <vt:lpwstr>14;#customer ready|8986c41d-21c5-4f8f-8a12-ea4625b46858</vt:lpwstr>
  </property>
  <property fmtid="{D5CDD505-2E9C-101B-9397-08002B2CF9AE}" pid="6" name="ContentTypeId">
    <vt:lpwstr>0x0101000E4CB7077FEE4FF7AE86D4A500EEC7800300F96E2758736AEF45AFCE0C190C2A9DEC00CC074746C0EF6D439A06F1AAD31A3C2B</vt:lpwstr>
  </property>
  <property fmtid="{D5CDD505-2E9C-101B-9397-08002B2CF9AE}" pid="7" name="Industries">
    <vt:lpwstr/>
  </property>
  <property fmtid="{D5CDD505-2E9C-101B-9397-08002B2CF9AE}" pid="8" name="Roles">
    <vt:lpwstr/>
  </property>
  <property fmtid="{D5CDD505-2E9C-101B-9397-08002B2CF9AE}" pid="9" name="Competitors">
    <vt:lpwstr/>
  </property>
  <property fmtid="{D5CDD505-2E9C-101B-9397-08002B2CF9AE}" pid="10" name="SMSGDomain">
    <vt:lpwstr>21;#Cloud and Enterprise|adc2fe87-c79a-4ded-a449-3f86b954069d;#345;#Developer Tools Domain|58c4098f-5b04-404d-a0e5-4dc5be632145</vt:lpwstr>
  </property>
  <property fmtid="{D5CDD505-2E9C-101B-9397-08002B2CF9AE}" pid="11" name="ItemRetentionFormula">
    <vt:lpwstr/>
  </property>
  <property fmtid="{D5CDD505-2E9C-101B-9397-08002B2CF9AE}" pid="12" name="BusinessArchitecture">
    <vt:lpwstr/>
  </property>
  <property fmtid="{D5CDD505-2E9C-101B-9397-08002B2CF9AE}" pid="13" name="Products">
    <vt:lpwstr>346;#software development tools|24853bda-fb66-4716-8bc8-88d26fdb57cb</vt:lpwstr>
  </property>
  <property fmtid="{D5CDD505-2E9C-101B-9397-08002B2CF9AE}" pid="14" name="_dlc_DocIdItemGuid">
    <vt:lpwstr>f410bae1-a0db-47df-a412-6154cca9d534</vt:lpwstr>
  </property>
  <property fmtid="{D5CDD505-2E9C-101B-9397-08002B2CF9AE}" pid="15" name="ActivitiesAndPrograms">
    <vt:lpwstr/>
  </property>
  <property fmtid="{D5CDD505-2E9C-101B-9397-08002B2CF9AE}" pid="16" name="Segments">
    <vt:lpwstr/>
  </property>
  <property fmtid="{D5CDD505-2E9C-101B-9397-08002B2CF9AE}" pid="17" name="Partners">
    <vt:lpwstr/>
  </property>
  <property fmtid="{D5CDD505-2E9C-101B-9397-08002B2CF9AE}" pid="18" name="Topics">
    <vt:lpwstr/>
  </property>
  <property fmtid="{D5CDD505-2E9C-101B-9397-08002B2CF9AE}" pid="19" name="Groups">
    <vt:lpwstr>348;#Developer Platform and Tools Marketing|b117718f-aa6c-411f-b6a8-3da180b0b2c7</vt:lpwstr>
  </property>
  <property fmtid="{D5CDD505-2E9C-101B-9397-08002B2CF9AE}" pid="20" name="Audiences">
    <vt:lpwstr/>
  </property>
  <property fmtid="{D5CDD505-2E9C-101B-9397-08002B2CF9AE}" pid="21" name="of67e5d4b76f4a9db8769983fda9cec0">
    <vt:lpwstr/>
  </property>
  <property fmtid="{D5CDD505-2E9C-101B-9397-08002B2CF9AE}" pid="22" name="NewsType">
    <vt:lpwstr/>
  </property>
  <property fmtid="{D5CDD505-2E9C-101B-9397-08002B2CF9AE}" pid="23" name="ItemType">
    <vt:lpwstr/>
  </property>
  <property fmtid="{D5CDD505-2E9C-101B-9397-08002B2CF9AE}" pid="24" name="ga0c0bf70a6644469c61b3efa7025301">
    <vt:lpwstr/>
  </property>
  <property fmtid="{D5CDD505-2E9C-101B-9397-08002B2CF9AE}" pid="25" name="MSProducts">
    <vt:lpwstr/>
  </property>
  <property fmtid="{D5CDD505-2E9C-101B-9397-08002B2CF9AE}" pid="26" name="ExperienceContentType">
    <vt:lpwstr/>
  </property>
  <property fmtid="{D5CDD505-2E9C-101B-9397-08002B2CF9AE}" pid="27" name="l6f004f21209409da86a713c0f24627d">
    <vt:lpwstr/>
  </property>
  <property fmtid="{D5CDD505-2E9C-101B-9397-08002B2CF9AE}" pid="28" name="la4444b61d19467597d63190b69ac227">
    <vt:lpwstr/>
  </property>
  <property fmtid="{D5CDD505-2E9C-101B-9397-08002B2CF9AE}" pid="29" name="MSProductsTaxHTField0">
    <vt:lpwstr/>
  </property>
  <property fmtid="{D5CDD505-2E9C-101B-9397-08002B2CF9AE}" pid="30" name="e8080b0481964c759b2c36ae49591b31">
    <vt:lpwstr/>
  </property>
  <property fmtid="{D5CDD505-2E9C-101B-9397-08002B2CF9AE}" pid="31" name="Languages">
    <vt:lpwstr/>
  </property>
  <property fmtid="{D5CDD505-2E9C-101B-9397-08002B2CF9AE}" pid="32" name="TechnicalLevel">
    <vt:lpwstr/>
  </property>
  <property fmtid="{D5CDD505-2E9C-101B-9397-08002B2CF9AE}" pid="33" name="ldac8aee9d1f469e8cd8c3f8d6a615f2">
    <vt:lpwstr/>
  </property>
  <property fmtid="{D5CDD505-2E9C-101B-9397-08002B2CF9AE}" pid="34" name="EmployeeRole">
    <vt:lpwstr/>
  </property>
  <property fmtid="{D5CDD505-2E9C-101B-9397-08002B2CF9AE}" pid="35" name="NewsTopic">
    <vt:lpwstr/>
  </property>
  <property fmtid="{D5CDD505-2E9C-101B-9397-08002B2CF9AE}" pid="36" name="NewsSource">
    <vt:lpwstr/>
  </property>
  <property fmtid="{D5CDD505-2E9C-101B-9397-08002B2CF9AE}" pid="37" name="SMSGTags">
    <vt:lpwstr/>
  </property>
  <property fmtid="{D5CDD505-2E9C-101B-9397-08002B2CF9AE}" pid="38" name="MSPhysicalGeography">
    <vt:lpwstr/>
  </property>
  <property fmtid="{D5CDD505-2E9C-101B-9397-08002B2CF9AE}" pid="39" name="EnterpriseDomainTags">
    <vt:lpwstr/>
  </property>
  <property fmtid="{D5CDD505-2E9C-101B-9397-08002B2CF9AE}" pid="40" name="j3562c58ee414e028925bc902cfc01a1">
    <vt:lpwstr/>
  </property>
</Properties>
</file>