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02A31" w14:textId="09FC5AC0" w:rsidR="0078669C" w:rsidRPr="00000582" w:rsidRDefault="00E04B65" w:rsidP="0054675F">
      <w:pPr>
        <w:pStyle w:val="Title"/>
      </w:pPr>
      <w:r w:rsidRPr="00000582">
        <w:fldChar w:fldCharType="begin"/>
      </w:r>
      <w:r w:rsidRPr="00000582">
        <w:instrText xml:space="preserve"> Title</w:instrText>
      </w:r>
      <w:r w:rsidR="00B64B41">
        <w:instrText xml:space="preserve"> \* MERGEFORMAT</w:instrText>
      </w:r>
      <w:r w:rsidRPr="00000582">
        <w:instrText xml:space="preserve"> </w:instrText>
      </w:r>
      <w:r w:rsidRPr="00000582">
        <w:fldChar w:fldCharType="separate"/>
      </w:r>
      <w:r w:rsidR="00B64B41">
        <w:t>Something or Other Agreement</w:t>
      </w:r>
      <w:r w:rsidRPr="00000582">
        <w:fldChar w:fldCharType="end"/>
      </w:r>
    </w:p>
    <w:p w14:paraId="514553BB" w14:textId="40C336FE" w:rsidR="00E04B65" w:rsidRPr="00000582" w:rsidRDefault="00E04B65" w:rsidP="00E04B65">
      <w:r w:rsidRPr="00000582">
        <w:t xml:space="preserve">This </w:t>
      </w:r>
      <w:r w:rsidRPr="00B64B41">
        <w:rPr>
          <w:rStyle w:val="OrnamentalCapitals"/>
        </w:rPr>
        <w:fldChar w:fldCharType="begin"/>
      </w:r>
      <w:r w:rsidRPr="00B64B41">
        <w:rPr>
          <w:rStyle w:val="OrnamentalCapitals"/>
        </w:rPr>
        <w:instrText xml:space="preserve"> Title </w:instrText>
      </w:r>
      <w:r w:rsidR="00B64B41">
        <w:rPr>
          <w:rStyle w:val="OrnamentalCapitals"/>
        </w:rPr>
        <w:instrText>\* MERGEFORMAT</w:instrText>
      </w:r>
      <w:r w:rsidRPr="00B64B41">
        <w:rPr>
          <w:rStyle w:val="OrnamentalCapitals"/>
        </w:rPr>
        <w:fldChar w:fldCharType="separate"/>
      </w:r>
      <w:r w:rsidR="00B64B41">
        <w:rPr>
          <w:rStyle w:val="OrnamentalCapitals"/>
        </w:rPr>
        <w:t>Something or Other Agreement</w:t>
      </w:r>
      <w:r w:rsidRPr="00B64B41">
        <w:rPr>
          <w:rStyle w:val="OrnamentalCapitals"/>
        </w:rPr>
        <w:fldChar w:fldCharType="end"/>
      </w:r>
      <w:r w:rsidR="00BA383D" w:rsidRPr="00000582">
        <w:t xml:space="preserve"> (this </w:t>
      </w:r>
      <w:r w:rsidR="00D939C8" w:rsidRPr="00000582">
        <w:t>“</w:t>
      </w:r>
      <w:r w:rsidR="00BA383D" w:rsidRPr="00D33079">
        <w:rPr>
          <w:rStyle w:val="DefinedTerm"/>
        </w:rPr>
        <w:t>Agreement</w:t>
      </w:r>
      <w:r w:rsidR="00D939C8" w:rsidRPr="00000582">
        <w:t>”</w:t>
      </w:r>
      <w:r w:rsidR="00BA383D" w:rsidRPr="00000582">
        <w:t>)</w:t>
      </w:r>
      <w:r w:rsidRPr="00000582">
        <w:t xml:space="preserve"> is made effective as of </w:t>
      </w:r>
      <w:r w:rsidRPr="00000582">
        <w:rPr>
          <w:rStyle w:val="Placeholder"/>
        </w:rPr>
        <w:t>[Date]</w:t>
      </w:r>
      <w:r w:rsidRPr="00000582">
        <w:t xml:space="preserve"> by and between </w:t>
      </w:r>
      <w:r w:rsidRPr="00000582">
        <w:rPr>
          <w:rStyle w:val="Placeholder"/>
        </w:rPr>
        <w:t>[Party]</w:t>
      </w:r>
      <w:r w:rsidRPr="00000582">
        <w:t xml:space="preserve">, a </w:t>
      </w:r>
      <w:r w:rsidRPr="00000582">
        <w:rPr>
          <w:rStyle w:val="Placeholder"/>
        </w:rPr>
        <w:t>[Form]</w:t>
      </w:r>
      <w:r w:rsidRPr="00000582">
        <w:t xml:space="preserve"> </w:t>
      </w:r>
      <w:r w:rsidRPr="00000582">
        <w:rPr>
          <w:rStyle w:val="Placeholder"/>
        </w:rPr>
        <w:t>[Jurisdiction]</w:t>
      </w:r>
      <w:r w:rsidRPr="00000582">
        <w:t xml:space="preserve"> (</w:t>
      </w:r>
      <w:r w:rsidR="00D939C8" w:rsidRPr="00000582">
        <w:t>“</w:t>
      </w:r>
      <w:r w:rsidRPr="00D33079">
        <w:rPr>
          <w:rStyle w:val="DefinedTerm"/>
        </w:rPr>
        <w:t>First Party</w:t>
      </w:r>
      <w:r w:rsidR="00D939C8" w:rsidRPr="00000582">
        <w:t>”</w:t>
      </w:r>
      <w:r w:rsidRPr="00000582">
        <w:t xml:space="preserve">) and </w:t>
      </w:r>
      <w:r w:rsidRPr="00000582">
        <w:rPr>
          <w:rStyle w:val="Placeholder"/>
        </w:rPr>
        <w:t>[Counterparty]</w:t>
      </w:r>
      <w:r w:rsidRPr="00000582">
        <w:t xml:space="preserve">, a </w:t>
      </w:r>
      <w:r w:rsidRPr="00000582">
        <w:rPr>
          <w:rStyle w:val="Placeholder"/>
        </w:rPr>
        <w:t>[Form]</w:t>
      </w:r>
      <w:r w:rsidRPr="00000582">
        <w:t xml:space="preserve"> </w:t>
      </w:r>
      <w:r w:rsidRPr="00000582">
        <w:rPr>
          <w:rStyle w:val="Placeholder"/>
        </w:rPr>
        <w:t>[Jurisdiction]</w:t>
      </w:r>
      <w:r w:rsidRPr="00000582">
        <w:t xml:space="preserve"> (</w:t>
      </w:r>
      <w:r w:rsidR="00D939C8" w:rsidRPr="00000582">
        <w:t>“</w:t>
      </w:r>
      <w:r w:rsidRPr="00D33079">
        <w:rPr>
          <w:rStyle w:val="DefinedTerm"/>
        </w:rPr>
        <w:t>Second Party</w:t>
      </w:r>
      <w:r w:rsidR="00D939C8" w:rsidRPr="00000582">
        <w:t>”</w:t>
      </w:r>
      <w:r w:rsidR="009752DB" w:rsidRPr="00000582">
        <w:t xml:space="preserve">, and together with First Party, the </w:t>
      </w:r>
      <w:r w:rsidR="00D939C8" w:rsidRPr="00000582">
        <w:t>“</w:t>
      </w:r>
      <w:r w:rsidR="009752DB" w:rsidRPr="00D33079">
        <w:rPr>
          <w:rStyle w:val="DefinedTerm"/>
        </w:rPr>
        <w:t>Parties</w:t>
      </w:r>
      <w:r w:rsidR="00D939C8" w:rsidRPr="00000582">
        <w:t>”</w:t>
      </w:r>
      <w:r w:rsidRPr="00000582">
        <w:t>).</w:t>
      </w:r>
    </w:p>
    <w:p w14:paraId="7BBE32E5" w14:textId="751FD290" w:rsidR="00E04B65" w:rsidRDefault="00B64B41" w:rsidP="00E04B65">
      <w:pPr>
        <w:pStyle w:val="Recital"/>
      </w:pPr>
      <w:r>
        <w:t>WHEREAS</w:t>
      </w:r>
      <w:r w:rsidR="00E04B65" w:rsidRPr="00000582">
        <w:t xml:space="preserve">, Party and </w:t>
      </w:r>
      <w:r>
        <w:t>Counterp</w:t>
      </w:r>
      <w:r w:rsidR="00E04B65" w:rsidRPr="00000582">
        <w:t>arty desire t</w:t>
      </w:r>
      <w:r w:rsidR="00C26CDD" w:rsidRPr="00000582">
        <w:t>o do something or other.</w:t>
      </w:r>
    </w:p>
    <w:p w14:paraId="75F17AF9" w14:textId="2A488C10" w:rsidR="00B64B41" w:rsidRPr="00000582" w:rsidRDefault="00B64B41" w:rsidP="00E04B65">
      <w:pPr>
        <w:pStyle w:val="Recital"/>
      </w:pPr>
      <w:r>
        <w:t>WHEREAS, there are still more things that First Party and Counterparty want to say here.</w:t>
      </w:r>
    </w:p>
    <w:p w14:paraId="31450D92" w14:textId="320C1FEA" w:rsidR="00733112" w:rsidRPr="00000582" w:rsidRDefault="009752DB" w:rsidP="0039028C">
      <w:pPr>
        <w:pStyle w:val="Lead-In"/>
      </w:pPr>
      <w:r w:rsidRPr="00B64B41">
        <w:rPr>
          <w:rStyle w:val="OrnamentalCapitals"/>
        </w:rPr>
        <w:t>Now, therefore,</w:t>
      </w:r>
      <w:r w:rsidRPr="00000582">
        <w:t xml:space="preserve"> for good and valuable consideration, the receipt of which is hereby acknowledged, the Parties agree as follows.</w:t>
      </w:r>
    </w:p>
    <w:p w14:paraId="62E0DBC4" w14:textId="1DBB7A97" w:rsidR="00E04B65" w:rsidRPr="00000582" w:rsidRDefault="009752DB" w:rsidP="00733112">
      <w:pPr>
        <w:pStyle w:val="Heading1"/>
      </w:pPr>
      <w:r w:rsidRPr="00000582">
        <w:t>The First Article</w:t>
      </w:r>
      <w:r w:rsidR="008956A5" w:rsidRPr="00000582">
        <w:t>.</w:t>
      </w:r>
    </w:p>
    <w:p w14:paraId="44E267EF" w14:textId="5F39D2BF" w:rsidR="009752DB" w:rsidRPr="00000582" w:rsidRDefault="009752DB" w:rsidP="009752DB">
      <w:pPr>
        <w:pStyle w:val="Heading2"/>
        <w:rPr>
          <w:vanish/>
          <w:specVanish/>
        </w:rPr>
      </w:pPr>
      <w:r w:rsidRPr="00000582">
        <w:t>First Section of First Article</w:t>
      </w:r>
      <w:r w:rsidR="00874F93" w:rsidRPr="00000582">
        <w:t>.</w:t>
      </w:r>
    </w:p>
    <w:p w14:paraId="759DA942" w14:textId="1D758D3D" w:rsidR="00874F93" w:rsidRPr="00000582" w:rsidRDefault="00874F93" w:rsidP="00874F93">
      <w:r w:rsidRPr="00000582">
        <w:t xml:space="preserve"> Lorem Ipsum </w:t>
      </w:r>
      <w:r w:rsidR="007C4C2B" w:rsidRPr="00000582">
        <w:t>(</w:t>
      </w:r>
      <w:r w:rsidR="00D939C8" w:rsidRPr="00000582">
        <w:t>“</w:t>
      </w:r>
      <w:r w:rsidR="007C4C2B" w:rsidRPr="00C75B4F">
        <w:rPr>
          <w:rStyle w:val="DefinedTerm"/>
        </w:rPr>
        <w:t>Lorem Ipsum</w:t>
      </w:r>
      <w:r w:rsidR="00D939C8" w:rsidRPr="00000582">
        <w:t>”</w:t>
      </w:r>
      <w:r w:rsidR="007C4C2B" w:rsidRPr="00000582">
        <w:t xml:space="preserve">) </w:t>
      </w:r>
      <w:r w:rsidRPr="00000582">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r w:rsidR="00C74150" w:rsidRPr="00000582">
        <w:t>popularized</w:t>
      </w:r>
      <w:r w:rsidRPr="00000582">
        <w:t xml:space="preserve"> in the 1960s with the release of </w:t>
      </w:r>
      <w:proofErr w:type="spellStart"/>
      <w:r w:rsidRPr="00000582">
        <w:t>Letraset</w:t>
      </w:r>
      <w:proofErr w:type="spellEnd"/>
      <w:r w:rsidRPr="00000582">
        <w:t xml:space="preserve"> sheets containing Lorem Ipsum passages, and more recently with desktop publishing software like Aldus PageMaker including versions of Lorem Ipsum.</w:t>
      </w:r>
    </w:p>
    <w:p w14:paraId="5BA54E96" w14:textId="4B458F8B" w:rsidR="00874F93" w:rsidRPr="00000582" w:rsidRDefault="00524792" w:rsidP="00874F93">
      <w:pPr>
        <w:pStyle w:val="Heading3"/>
        <w:rPr>
          <w:vanish/>
          <w:specVanish/>
        </w:rPr>
      </w:pPr>
      <w:bookmarkStart w:id="0" w:name="_Ref401045192"/>
      <w:r w:rsidRPr="00000582">
        <w:t>Sub-subsection.</w:t>
      </w:r>
      <w:bookmarkEnd w:id="0"/>
    </w:p>
    <w:p w14:paraId="69C2735A" w14:textId="135C9694" w:rsidR="008956A5" w:rsidRPr="00000582" w:rsidRDefault="00524792" w:rsidP="00C26CDD">
      <w:pPr>
        <w:pStyle w:val="Heading3"/>
        <w:rPr>
          <w:rFonts w:eastAsiaTheme="minorHAnsi" w:cstheme="minorBidi"/>
          <w:szCs w:val="22"/>
          <w:u w:val="none"/>
        </w:rPr>
      </w:pPr>
      <w:r w:rsidRPr="00000582">
        <w:rPr>
          <w:rFonts w:eastAsiaTheme="minorHAnsi" w:cstheme="minorBidi"/>
          <w:szCs w:val="22"/>
          <w:u w:val="none"/>
        </w:rPr>
        <w:t xml:space="preserv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humor and the like).</w:t>
      </w:r>
    </w:p>
    <w:p w14:paraId="42D22830" w14:textId="79812254" w:rsidR="00C26CDD" w:rsidRPr="00000582" w:rsidRDefault="00C26CDD" w:rsidP="00C26CDD">
      <w:pPr>
        <w:pStyle w:val="Heading4"/>
        <w:rPr>
          <w:vanish/>
          <w:specVanish/>
        </w:rPr>
      </w:pPr>
      <w:r w:rsidRPr="00000582">
        <w:t xml:space="preserve">Some </w:t>
      </w:r>
      <w:r w:rsidR="001501CA">
        <w:t>S</w:t>
      </w:r>
      <w:r w:rsidRPr="00000582">
        <w:t>ub-</w:t>
      </w:r>
      <w:r w:rsidR="001501CA">
        <w:t>P</w:t>
      </w:r>
      <w:r w:rsidRPr="00000582">
        <w:t>oint.</w:t>
      </w:r>
    </w:p>
    <w:p w14:paraId="16EADCE7" w14:textId="304AF893" w:rsidR="00C26CDD" w:rsidRDefault="00C26CDD" w:rsidP="00C26CDD">
      <w:pPr>
        <w:pStyle w:val="Heading4"/>
        <w:rPr>
          <w:rFonts w:eastAsiaTheme="minorHAnsi" w:cstheme="minorBidi"/>
          <w:iCs w:val="0"/>
          <w:u w:val="none"/>
        </w:rPr>
      </w:pPr>
      <w:r w:rsidRPr="00000582">
        <w:rPr>
          <w:rFonts w:eastAsiaTheme="minorHAnsi" w:cstheme="minorBidi"/>
          <w:iCs w:val="0"/>
          <w:u w:val="none"/>
        </w:rPr>
        <w:t xml:space="preserve"> Contrary to popular belief, Lorem Ipsum is not simply random text. It has roots in a piece of classical Latin literature from 45 BC, making it over 2000 years old. Richard McClintock, a Latin professor at Hampden-Sydney College in Virginia, </w:t>
      </w:r>
      <w:proofErr w:type="gramStart"/>
      <w:r w:rsidRPr="00000582">
        <w:rPr>
          <w:rFonts w:eastAsiaTheme="minorHAnsi" w:cstheme="minorBidi"/>
          <w:iCs w:val="0"/>
          <w:u w:val="none"/>
        </w:rPr>
        <w:t>looked</w:t>
      </w:r>
      <w:proofErr w:type="gramEnd"/>
      <w:r w:rsidRPr="00000582">
        <w:rPr>
          <w:rFonts w:eastAsiaTheme="minorHAnsi" w:cstheme="minorBidi"/>
          <w:iCs w:val="0"/>
          <w:u w:val="none"/>
        </w:rPr>
        <w:t xml:space="preserve"> up one of the more obscure Latin words, </w:t>
      </w:r>
      <w:proofErr w:type="spellStart"/>
      <w:r w:rsidRPr="00000582">
        <w:rPr>
          <w:rFonts w:eastAsiaTheme="minorHAnsi" w:cstheme="minorBidi"/>
          <w:iCs w:val="0"/>
          <w:u w:val="none"/>
        </w:rPr>
        <w:t>consectetur</w:t>
      </w:r>
      <w:proofErr w:type="spellEnd"/>
      <w:r w:rsidRPr="00000582">
        <w:rPr>
          <w:rFonts w:eastAsiaTheme="minorHAnsi" w:cstheme="minorBidi"/>
          <w:iCs w:val="0"/>
          <w:u w:val="none"/>
        </w:rPr>
        <w:t xml:space="preserve">, from a Lorem Ipsum passage, and going through the cites of the word in classical literature, discovered the undoubtable source. Lorem Ipsum comes from sections 1.10.32 and 1.10.33 of </w:t>
      </w:r>
      <w:r w:rsidR="00D939C8" w:rsidRPr="00000582">
        <w:rPr>
          <w:rFonts w:eastAsiaTheme="minorHAnsi" w:cstheme="minorBidi"/>
          <w:iCs w:val="0"/>
          <w:u w:val="none"/>
        </w:rPr>
        <w:t>“</w:t>
      </w:r>
      <w:r w:rsidRPr="00000582">
        <w:rPr>
          <w:rFonts w:eastAsiaTheme="minorHAnsi" w:cstheme="minorBidi"/>
          <w:iCs w:val="0"/>
          <w:u w:val="none"/>
        </w:rPr>
        <w:t xml:space="preserve">de </w:t>
      </w:r>
      <w:proofErr w:type="spellStart"/>
      <w:r w:rsidRPr="00000582">
        <w:rPr>
          <w:rFonts w:eastAsiaTheme="minorHAnsi" w:cstheme="minorBidi"/>
          <w:iCs w:val="0"/>
          <w:u w:val="none"/>
        </w:rPr>
        <w:t>Finibus</w:t>
      </w:r>
      <w:proofErr w:type="spellEnd"/>
      <w:r w:rsidRPr="00000582">
        <w:rPr>
          <w:rFonts w:eastAsiaTheme="minorHAnsi" w:cstheme="minorBidi"/>
          <w:iCs w:val="0"/>
          <w:u w:val="none"/>
        </w:rPr>
        <w:t xml:space="preserve"> </w:t>
      </w:r>
      <w:proofErr w:type="spellStart"/>
      <w:r w:rsidRPr="00000582">
        <w:rPr>
          <w:rFonts w:eastAsiaTheme="minorHAnsi" w:cstheme="minorBidi"/>
          <w:iCs w:val="0"/>
          <w:u w:val="none"/>
        </w:rPr>
        <w:t>Bonorum</w:t>
      </w:r>
      <w:proofErr w:type="spellEnd"/>
      <w:r w:rsidRPr="00000582">
        <w:rPr>
          <w:rFonts w:eastAsiaTheme="minorHAnsi" w:cstheme="minorBidi"/>
          <w:iCs w:val="0"/>
          <w:u w:val="none"/>
        </w:rPr>
        <w:t xml:space="preserve"> </w:t>
      </w:r>
      <w:proofErr w:type="gramStart"/>
      <w:r w:rsidRPr="00000582">
        <w:rPr>
          <w:rFonts w:eastAsiaTheme="minorHAnsi" w:cstheme="minorBidi"/>
          <w:iCs w:val="0"/>
          <w:u w:val="none"/>
        </w:rPr>
        <w:t>et</w:t>
      </w:r>
      <w:proofErr w:type="gramEnd"/>
      <w:r w:rsidRPr="00000582">
        <w:rPr>
          <w:rFonts w:eastAsiaTheme="minorHAnsi" w:cstheme="minorBidi"/>
          <w:iCs w:val="0"/>
          <w:u w:val="none"/>
        </w:rPr>
        <w:t xml:space="preserve"> </w:t>
      </w:r>
      <w:proofErr w:type="spellStart"/>
      <w:r w:rsidRPr="00000582">
        <w:rPr>
          <w:rFonts w:eastAsiaTheme="minorHAnsi" w:cstheme="minorBidi"/>
          <w:iCs w:val="0"/>
          <w:u w:val="none"/>
        </w:rPr>
        <w:t>Malorum</w:t>
      </w:r>
      <w:proofErr w:type="spellEnd"/>
      <w:r w:rsidR="00D939C8" w:rsidRPr="00000582">
        <w:rPr>
          <w:rFonts w:eastAsiaTheme="minorHAnsi" w:cstheme="minorBidi"/>
          <w:iCs w:val="0"/>
          <w:u w:val="none"/>
        </w:rPr>
        <w:t>”</w:t>
      </w:r>
      <w:r w:rsidRPr="00000582">
        <w:rPr>
          <w:rFonts w:eastAsiaTheme="minorHAnsi" w:cstheme="minorBidi"/>
          <w:iCs w:val="0"/>
          <w:u w:val="none"/>
        </w:rPr>
        <w:t xml:space="preserve"> (The Extremes of Good and Evil) by Cicero, written in 45 BC. This book is a treatise on the theory of ethics, very popular during the Renaissance. The first line of Lorem Ipsum, </w:t>
      </w:r>
      <w:r w:rsidR="00D939C8" w:rsidRPr="00000582">
        <w:rPr>
          <w:rFonts w:eastAsiaTheme="minorHAnsi" w:cstheme="minorBidi"/>
          <w:iCs w:val="0"/>
          <w:u w:val="none"/>
        </w:rPr>
        <w:t>“</w:t>
      </w:r>
      <w:r w:rsidRPr="00000582">
        <w:rPr>
          <w:rFonts w:eastAsiaTheme="minorHAnsi" w:cstheme="minorBidi"/>
          <w:iCs w:val="0"/>
          <w:u w:val="none"/>
        </w:rPr>
        <w:t>Lorem ipsum d</w:t>
      </w:r>
      <w:r w:rsidR="0036187E">
        <w:rPr>
          <w:rFonts w:eastAsiaTheme="minorHAnsi" w:cstheme="minorBidi"/>
          <w:iCs w:val="0"/>
          <w:u w:val="none"/>
        </w:rPr>
        <w:t xml:space="preserve">olor sit </w:t>
      </w:r>
      <w:proofErr w:type="spellStart"/>
      <w:r w:rsidR="0036187E">
        <w:rPr>
          <w:rFonts w:eastAsiaTheme="minorHAnsi" w:cstheme="minorBidi"/>
          <w:iCs w:val="0"/>
          <w:u w:val="none"/>
        </w:rPr>
        <w:t>amet</w:t>
      </w:r>
      <w:proofErr w:type="spellEnd"/>
      <w:r w:rsidR="00D939C8" w:rsidRPr="00000582">
        <w:rPr>
          <w:rFonts w:eastAsiaTheme="minorHAnsi" w:cstheme="minorBidi"/>
          <w:iCs w:val="0"/>
          <w:u w:val="none"/>
        </w:rPr>
        <w:t>”</w:t>
      </w:r>
      <w:r w:rsidRPr="00000582">
        <w:rPr>
          <w:rFonts w:eastAsiaTheme="minorHAnsi" w:cstheme="minorBidi"/>
          <w:iCs w:val="0"/>
          <w:u w:val="none"/>
        </w:rPr>
        <w:t>, comes from a line in section 1.1</w:t>
      </w:r>
      <w:r w:rsidR="001501CA">
        <w:rPr>
          <w:rFonts w:eastAsiaTheme="minorHAnsi" w:cstheme="minorBidi"/>
          <w:iCs w:val="0"/>
          <w:u w:val="none"/>
        </w:rPr>
        <w:t>0.32</w:t>
      </w:r>
    </w:p>
    <w:p w14:paraId="6141A9A5" w14:textId="3E0B56CD" w:rsidR="008956A5" w:rsidRPr="00000582" w:rsidRDefault="00BA383D" w:rsidP="008956A5">
      <w:pPr>
        <w:pStyle w:val="Heading1"/>
      </w:pPr>
      <w:r w:rsidRPr="00000582">
        <w:t>General</w:t>
      </w:r>
      <w:r w:rsidR="008956A5" w:rsidRPr="00000582">
        <w:t>.</w:t>
      </w:r>
    </w:p>
    <w:p w14:paraId="6D0DCA61" w14:textId="756998C5" w:rsidR="00BA383D" w:rsidRPr="00000582" w:rsidRDefault="00BA383D" w:rsidP="00BA383D">
      <w:pPr>
        <w:pStyle w:val="Heading2"/>
        <w:rPr>
          <w:vanish/>
          <w:specVanish/>
        </w:rPr>
      </w:pPr>
      <w:r w:rsidRPr="00000582">
        <w:t>Defined Terms.</w:t>
      </w:r>
    </w:p>
    <w:p w14:paraId="640A2CE7" w14:textId="52C3D844" w:rsidR="00BA383D" w:rsidRPr="00000582" w:rsidRDefault="0096566E" w:rsidP="00BA383D">
      <w:r w:rsidRPr="00000582">
        <w:t xml:space="preserve"> </w:t>
      </w:r>
      <w:r w:rsidR="00BA383D" w:rsidRPr="00000582">
        <w:t>For purp</w:t>
      </w:r>
      <w:r w:rsidRPr="00000582">
        <w:t>oses of this Agreement, the following terms shall have the following meanings.</w:t>
      </w:r>
    </w:p>
    <w:p w14:paraId="365AC1A6" w14:textId="7C5DD1E1" w:rsidR="00D939C8" w:rsidRPr="00000582" w:rsidRDefault="00D939C8" w:rsidP="00D939C8">
      <w:pPr>
        <w:pStyle w:val="Heading3"/>
        <w:rPr>
          <w:vanish/>
          <w:specVanish/>
        </w:rPr>
      </w:pPr>
      <w:r w:rsidRPr="00000582">
        <w:t>Lorem Ipsum</w:t>
      </w:r>
    </w:p>
    <w:p w14:paraId="3B26AA01" w14:textId="3761EF78" w:rsidR="00D939C8" w:rsidRPr="00000582" w:rsidRDefault="00D939C8" w:rsidP="00D939C8">
      <w:r w:rsidRPr="00000582">
        <w:t xml:space="preserve"> </w:t>
      </w:r>
      <w:proofErr w:type="gramStart"/>
      <w:r w:rsidRPr="00000582">
        <w:t>has</w:t>
      </w:r>
      <w:proofErr w:type="gramEnd"/>
      <w:r w:rsidRPr="00000582">
        <w:t xml:space="preserve"> the meaning set forth in </w:t>
      </w:r>
      <w:r w:rsidRPr="00000582">
        <w:rPr>
          <w:rStyle w:val="Cross-Reference"/>
        </w:rPr>
        <w:fldChar w:fldCharType="begin"/>
      </w:r>
      <w:r w:rsidRPr="00000582">
        <w:rPr>
          <w:rStyle w:val="Cross-Reference"/>
        </w:rPr>
        <w:instrText xml:space="preserve"> REF _Ref401045192 \w \h </w:instrText>
      </w:r>
      <w:r w:rsidR="00000582" w:rsidRPr="00000582">
        <w:rPr>
          <w:rStyle w:val="Cross-Reference"/>
        </w:rPr>
        <w:instrText xml:space="preserve"> \* MERGEFORMAT </w:instrText>
      </w:r>
      <w:r w:rsidRPr="00000582">
        <w:rPr>
          <w:rStyle w:val="Cross-Reference"/>
        </w:rPr>
      </w:r>
      <w:r w:rsidRPr="00000582">
        <w:rPr>
          <w:rStyle w:val="Cross-Reference"/>
        </w:rPr>
        <w:fldChar w:fldCharType="separate"/>
      </w:r>
      <w:r w:rsidR="00C75B4F">
        <w:rPr>
          <w:rStyle w:val="Cross-Reference"/>
        </w:rPr>
        <w:t>Section  1.1(a)</w:t>
      </w:r>
      <w:r w:rsidRPr="00000582">
        <w:rPr>
          <w:rStyle w:val="Cross-Reference"/>
        </w:rPr>
        <w:fldChar w:fldCharType="end"/>
      </w:r>
      <w:r w:rsidRPr="00000582">
        <w:t>.</w:t>
      </w:r>
    </w:p>
    <w:p w14:paraId="02922FBE" w14:textId="5FA013CC" w:rsidR="006F1A82" w:rsidRPr="00000582" w:rsidRDefault="006F1A82" w:rsidP="006F1A82">
      <w:pPr>
        <w:pStyle w:val="Page-EndMarker"/>
        <w:sectPr w:rsidR="006F1A82" w:rsidRPr="00000582" w:rsidSect="00663FD4">
          <w:footerReference w:type="default" r:id="rId8"/>
          <w:pgSz w:w="12240" w:h="15840" w:code="1"/>
          <w:pgMar w:top="1440" w:right="1440" w:bottom="1440" w:left="1440" w:header="720" w:footer="720" w:gutter="0"/>
          <w:cols w:space="720"/>
          <w:docGrid w:linePitch="360"/>
        </w:sectPr>
      </w:pPr>
      <w:r w:rsidRPr="00000582">
        <w:t>[Remainder of Page Intentionally Blank]</w:t>
      </w:r>
    </w:p>
    <w:p w14:paraId="6042C3C9" w14:textId="22743573" w:rsidR="00D939C8" w:rsidRPr="00000582" w:rsidRDefault="00D939C8" w:rsidP="00D939C8">
      <w:r w:rsidRPr="00000582">
        <w:lastRenderedPageBreak/>
        <w:t xml:space="preserve">IN WITNESS WHEREOF, the Parties have caused this </w:t>
      </w:r>
      <w:r w:rsidR="004939A0">
        <w:fldChar w:fldCharType="begin"/>
      </w:r>
      <w:r w:rsidR="004939A0">
        <w:instrText xml:space="preserve"> title </w:instrText>
      </w:r>
      <w:r w:rsidR="004939A0">
        <w:fldChar w:fldCharType="separate"/>
      </w:r>
      <w:r w:rsidR="00C75B4F">
        <w:t>Something or Other Agreement</w:t>
      </w:r>
      <w:r w:rsidR="004939A0">
        <w:fldChar w:fldCharType="end"/>
      </w:r>
      <w:r w:rsidR="00C75B4F">
        <w:t xml:space="preserve"> </w:t>
      </w:r>
      <w:r w:rsidRPr="00000582">
        <w:t>to be duly executed as of the date first written above.</w:t>
      </w:r>
    </w:p>
    <w:p w14:paraId="6B9B490A" w14:textId="77777777" w:rsidR="00D939C8" w:rsidRPr="00000582" w:rsidRDefault="00D939C8" w:rsidP="0039028C">
      <w:pPr>
        <w:pStyle w:val="SignatureBlockEntity"/>
      </w:pPr>
      <w:r w:rsidRPr="00000582">
        <w:t>Party</w:t>
      </w:r>
    </w:p>
    <w:p w14:paraId="6AB05929" w14:textId="0CC181C7" w:rsidR="00840078" w:rsidRPr="00000582" w:rsidRDefault="00D939C8" w:rsidP="0039028C">
      <w:pPr>
        <w:pStyle w:val="SignatureBlock"/>
      </w:pPr>
      <w:r w:rsidRPr="00000582">
        <w:t>By:</w:t>
      </w:r>
      <w:r w:rsidRPr="00000582">
        <w:tab/>
      </w:r>
      <w:r w:rsidRPr="00000582">
        <w:br/>
        <w:t>Name:</w:t>
      </w:r>
      <w:r w:rsidRPr="00000582">
        <w:tab/>
      </w:r>
      <w:r w:rsidRPr="00000582">
        <w:br/>
        <w:t>Title:</w:t>
      </w:r>
      <w:r w:rsidRPr="00000582">
        <w:tab/>
      </w:r>
    </w:p>
    <w:p w14:paraId="769C5B93" w14:textId="77777777" w:rsidR="00840078" w:rsidRPr="00000582" w:rsidRDefault="00840078">
      <w:pPr>
        <w:spacing w:before="0" w:after="160" w:line="259" w:lineRule="auto"/>
        <w:ind w:firstLine="0"/>
        <w:jc w:val="left"/>
      </w:pPr>
      <w:r w:rsidRPr="00000582">
        <w:br w:type="page"/>
      </w:r>
    </w:p>
    <w:p w14:paraId="3C2BBDB9" w14:textId="603A1F88" w:rsidR="00840078" w:rsidRPr="00000582" w:rsidRDefault="00840078" w:rsidP="00840078">
      <w:r w:rsidRPr="00000582">
        <w:lastRenderedPageBreak/>
        <w:t xml:space="preserve">IN WITNESS WHEREOF, the Parties have caused this </w:t>
      </w:r>
      <w:r w:rsidR="004939A0">
        <w:fldChar w:fldCharType="begin"/>
      </w:r>
      <w:r w:rsidR="004939A0">
        <w:instrText xml:space="preserve"> Title </w:instrText>
      </w:r>
      <w:r w:rsidR="004939A0">
        <w:fldChar w:fldCharType="separate"/>
      </w:r>
      <w:r w:rsidR="00C75B4F">
        <w:t>Something or Other Agreement</w:t>
      </w:r>
      <w:r w:rsidR="004939A0">
        <w:fldChar w:fldCharType="end"/>
      </w:r>
      <w:r w:rsidR="00C75B4F">
        <w:t xml:space="preserve"> </w:t>
      </w:r>
      <w:r w:rsidRPr="00000582">
        <w:t>to be duly executed as of the date first written above.</w:t>
      </w:r>
    </w:p>
    <w:p w14:paraId="751A44E2" w14:textId="4E003DE9" w:rsidR="00840078" w:rsidRPr="00000582" w:rsidRDefault="00840078" w:rsidP="0039028C">
      <w:pPr>
        <w:pStyle w:val="SignatureBlockEntity"/>
      </w:pPr>
      <w:r w:rsidRPr="00000582">
        <w:t>Counterparty</w:t>
      </w:r>
    </w:p>
    <w:p w14:paraId="4A2E8352" w14:textId="77777777" w:rsidR="006F1A82" w:rsidRPr="00000582" w:rsidRDefault="00840078" w:rsidP="0039028C">
      <w:pPr>
        <w:pStyle w:val="SignatureBlock"/>
        <w:sectPr w:rsidR="006F1A82" w:rsidRPr="00000582" w:rsidSect="00663FD4">
          <w:footerReference w:type="default" r:id="rId9"/>
          <w:pgSz w:w="12240" w:h="15840" w:code="1"/>
          <w:pgMar w:top="1440" w:right="1440" w:bottom="1440" w:left="1440" w:header="720" w:footer="720" w:gutter="0"/>
          <w:cols w:space="720"/>
          <w:docGrid w:linePitch="360"/>
        </w:sectPr>
      </w:pPr>
      <w:r w:rsidRPr="00000582">
        <w:t>By:</w:t>
      </w:r>
      <w:r w:rsidRPr="00000582">
        <w:tab/>
      </w:r>
      <w:r w:rsidRPr="00000582">
        <w:br/>
        <w:t>Name:</w:t>
      </w:r>
      <w:r w:rsidRPr="00000582">
        <w:tab/>
      </w:r>
      <w:r w:rsidRPr="00000582">
        <w:br/>
        <w:t>Title:</w:t>
      </w:r>
      <w:r w:rsidRPr="00000582">
        <w:tab/>
      </w:r>
    </w:p>
    <w:p w14:paraId="08EB8E52" w14:textId="4E8F0EA3" w:rsidR="0039028C" w:rsidRDefault="0039028C" w:rsidP="0039028C">
      <w:pPr>
        <w:pStyle w:val="ScheduleHeading"/>
      </w:pPr>
      <w:r w:rsidRPr="0039028C">
        <w:lastRenderedPageBreak/>
        <w:t>Schedul</w:t>
      </w:r>
      <w:r>
        <w:t>e 1</w:t>
      </w:r>
    </w:p>
    <w:p w14:paraId="059675DD" w14:textId="019D6C75" w:rsidR="000F16D3" w:rsidRDefault="000F16D3" w:rsidP="000F16D3">
      <w:pPr>
        <w:pStyle w:val="ScheduleDescription"/>
      </w:pPr>
      <w:r>
        <w:t>Schedule Description</w:t>
      </w:r>
    </w:p>
    <w:p w14:paraId="0D294001" w14:textId="1B02C00C" w:rsidR="0036187E" w:rsidRDefault="0036187E" w:rsidP="0036187E">
      <w:pPr>
        <w:pStyle w:val="Heading1"/>
        <w:numPr>
          <w:ilvl w:val="0"/>
          <w:numId w:val="4"/>
        </w:numPr>
      </w:pPr>
      <w:r>
        <w:t>Schedule Article.</w:t>
      </w:r>
    </w:p>
    <w:p w14:paraId="7E77A304" w14:textId="5E687000" w:rsidR="00CA5508" w:rsidRDefault="00CA5508" w:rsidP="00CA5508">
      <w:pPr>
        <w:pStyle w:val="Heading2"/>
      </w:pPr>
      <w:r>
        <w:t>Schedule Section.</w:t>
      </w:r>
    </w:p>
    <w:p w14:paraId="561428A7" w14:textId="18186BB2" w:rsidR="00CA5508" w:rsidRDefault="00CA5508" w:rsidP="00CA5508">
      <w:pPr>
        <w:pStyle w:val="Heading3"/>
      </w:pPr>
      <w:r>
        <w:t>Schedule Subsection.</w:t>
      </w:r>
    </w:p>
    <w:p w14:paraId="2E781278" w14:textId="75943D2F" w:rsidR="006F1A82" w:rsidRPr="00000582" w:rsidRDefault="00CA5508" w:rsidP="00C75B4F">
      <w:pPr>
        <w:pStyle w:val="Heading1"/>
        <w:sectPr w:rsidR="006F1A82" w:rsidRPr="00000582" w:rsidSect="006F1A82">
          <w:footerReference w:type="default" r:id="rId10"/>
          <w:pgSz w:w="12240" w:h="15840" w:code="1"/>
          <w:pgMar w:top="1440" w:right="1440" w:bottom="1440" w:left="1440" w:header="720" w:footer="720" w:gutter="0"/>
          <w:pgNumType w:start="1"/>
          <w:cols w:space="720"/>
          <w:docGrid w:linePitch="360"/>
        </w:sectPr>
      </w:pPr>
      <w:r>
        <w:t>Another Schedule Article.</w:t>
      </w:r>
      <w:r w:rsidR="006F1A82" w:rsidRPr="00000582">
        <w:tab/>
      </w:r>
    </w:p>
    <w:p w14:paraId="7A1F7DD1" w14:textId="7CBC9170" w:rsidR="006F35DA" w:rsidRDefault="006F1A82" w:rsidP="006F35DA">
      <w:pPr>
        <w:pStyle w:val="ExhibitHeading"/>
      </w:pPr>
      <w:r w:rsidRPr="00000582">
        <w:lastRenderedPageBreak/>
        <w:t xml:space="preserve">Exhibit </w:t>
      </w:r>
      <w:r w:rsidR="0039028C">
        <w:t>A</w:t>
      </w:r>
    </w:p>
    <w:p w14:paraId="14CD3D0C" w14:textId="2CEF112C" w:rsidR="006F35DA" w:rsidRPr="00000582" w:rsidRDefault="00097EAA" w:rsidP="00097EAA">
      <w:pPr>
        <w:pStyle w:val="ExhibitDescription"/>
      </w:pPr>
      <w:bookmarkStart w:id="1" w:name="_GoBack"/>
      <w:bookmarkEnd w:id="1"/>
      <w:r>
        <w:t>Some or Other Document Attached</w:t>
      </w:r>
    </w:p>
    <w:sectPr w:rsidR="006F35DA" w:rsidRPr="00000582" w:rsidSect="006F35DA">
      <w:headerReference w:type="default" r:id="rId11"/>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47804" w14:textId="77777777" w:rsidR="008956A5" w:rsidRDefault="008956A5" w:rsidP="008956A5">
      <w:pPr>
        <w:spacing w:before="0" w:after="0"/>
      </w:pPr>
      <w:r>
        <w:separator/>
      </w:r>
    </w:p>
  </w:endnote>
  <w:endnote w:type="continuationSeparator" w:id="0">
    <w:p w14:paraId="56505B70" w14:textId="77777777" w:rsidR="008956A5" w:rsidRDefault="008956A5" w:rsidP="008956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CCA2C" w14:textId="098C910A" w:rsidR="008956A5" w:rsidRDefault="008956A5">
    <w:pPr>
      <w:pStyle w:val="Footer"/>
    </w:pPr>
    <w:r>
      <w:tab/>
      <w:t xml:space="preserve">Page </w:t>
    </w:r>
    <w:r>
      <w:fldChar w:fldCharType="begin"/>
    </w:r>
    <w:r>
      <w:instrText xml:space="preserve"> page </w:instrText>
    </w:r>
    <w:r>
      <w:fldChar w:fldCharType="separate"/>
    </w:r>
    <w:r w:rsidR="004939A0">
      <w:rPr>
        <w:noProof/>
      </w:rPr>
      <w:t>1</w:t>
    </w:r>
    <w:r>
      <w:fldChar w:fldCharType="end"/>
    </w:r>
    <w:r>
      <w:t xml:space="preserve"> of </w:t>
    </w:r>
    <w:r w:rsidR="004939A0">
      <w:fldChar w:fldCharType="begin"/>
    </w:r>
    <w:r w:rsidR="004939A0">
      <w:instrText xml:space="preserve"> sectionpages </w:instrText>
    </w:r>
    <w:r w:rsidR="004939A0">
      <w:fldChar w:fldCharType="separate"/>
    </w:r>
    <w:r w:rsidR="004939A0">
      <w:rPr>
        <w:noProof/>
      </w:rPr>
      <w:t>1</w:t>
    </w:r>
    <w:r w:rsidR="004939A0">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363B1" w14:textId="2B5A4D21" w:rsidR="00D939C8" w:rsidRDefault="00D939C8">
    <w:pPr>
      <w:pStyle w:val="Footer"/>
    </w:pPr>
    <w:r>
      <w:tab/>
      <w:t xml:space="preserve">[Signature Page to </w:t>
    </w:r>
    <w:r w:rsidR="004939A0">
      <w:fldChar w:fldCharType="begin"/>
    </w:r>
    <w:r w:rsidR="004939A0">
      <w:instrText xml:space="preserve"> Title </w:instrText>
    </w:r>
    <w:r w:rsidR="004939A0">
      <w:fldChar w:fldCharType="separate"/>
    </w:r>
    <w:r>
      <w:t>Something or Other Agreement</w:t>
    </w:r>
    <w:r w:rsidR="004939A0">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B530C" w14:textId="3C56502A" w:rsidR="006F1A82" w:rsidRDefault="006F1A82" w:rsidP="006F1A82">
    <w:pPr>
      <w:pStyle w:val="Footer"/>
      <w:ind w:firstLine="0"/>
    </w:pPr>
    <w:r>
      <w:t xml:space="preserve">Schedules to </w:t>
    </w:r>
    <w:r w:rsidR="004939A0">
      <w:fldChar w:fldCharType="begin"/>
    </w:r>
    <w:r w:rsidR="004939A0">
      <w:instrText xml:space="preserve"> title </w:instrText>
    </w:r>
    <w:r w:rsidR="004939A0">
      <w:fldChar w:fldCharType="separate"/>
    </w:r>
    <w:r>
      <w:t>Something or Other Agreement</w:t>
    </w:r>
    <w:r w:rsidR="004939A0">
      <w:fldChar w:fldCharType="end"/>
    </w:r>
    <w:r>
      <w:tab/>
    </w:r>
    <w:r>
      <w:tab/>
      <w:t xml:space="preserve">Page </w:t>
    </w:r>
    <w:r>
      <w:fldChar w:fldCharType="begin"/>
    </w:r>
    <w:r>
      <w:instrText xml:space="preserve"> page </w:instrText>
    </w:r>
    <w:r>
      <w:fldChar w:fldCharType="separate"/>
    </w:r>
    <w:r w:rsidR="004939A0">
      <w:rPr>
        <w:noProof/>
      </w:rPr>
      <w:t>1</w:t>
    </w:r>
    <w:r>
      <w:fldChar w:fldCharType="end"/>
    </w:r>
    <w:r>
      <w:t xml:space="preserve"> of </w:t>
    </w:r>
    <w:r w:rsidR="004939A0">
      <w:fldChar w:fldCharType="begin"/>
    </w:r>
    <w:r w:rsidR="004939A0">
      <w:instrText xml:space="preserve"> sectionpages </w:instrText>
    </w:r>
    <w:r w:rsidR="004939A0">
      <w:fldChar w:fldCharType="separate"/>
    </w:r>
    <w:r w:rsidR="004939A0">
      <w:rPr>
        <w:noProof/>
      </w:rPr>
      <w:t>1</w:t>
    </w:r>
    <w:r w:rsidR="004939A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8971D" w14:textId="5E8564A1" w:rsidR="006F1A82" w:rsidRDefault="006F35DA" w:rsidP="006F1A82">
    <w:pPr>
      <w:pStyle w:val="Footer"/>
      <w:ind w:firstLine="0"/>
    </w:pPr>
    <w:r>
      <w:t xml:space="preserve">Exhibits to </w:t>
    </w:r>
    <w:r w:rsidR="004939A0">
      <w:fldChar w:fldCharType="begin"/>
    </w:r>
    <w:r w:rsidR="004939A0">
      <w:instrText xml:space="preserve"> title </w:instrText>
    </w:r>
    <w:r w:rsidR="004939A0">
      <w:fldChar w:fldCharType="separate"/>
    </w:r>
    <w:r>
      <w:t>Something or Other Agreement</w:t>
    </w:r>
    <w:r w:rsidR="004939A0">
      <w:fldChar w:fldCharType="end"/>
    </w:r>
    <w:r>
      <w:tab/>
    </w:r>
    <w:r>
      <w:tab/>
      <w:t xml:space="preserve">Page </w:t>
    </w:r>
    <w:r>
      <w:fldChar w:fldCharType="begin"/>
    </w:r>
    <w:r>
      <w:instrText xml:space="preserve"> page </w:instrText>
    </w:r>
    <w:r>
      <w:fldChar w:fldCharType="separate"/>
    </w:r>
    <w:r w:rsidR="004939A0">
      <w:rPr>
        <w:noProof/>
      </w:rPr>
      <w:t>1</w:t>
    </w:r>
    <w:r>
      <w:fldChar w:fldCharType="end"/>
    </w:r>
    <w:r>
      <w:t xml:space="preserve"> of </w:t>
    </w:r>
    <w:r w:rsidR="004939A0">
      <w:fldChar w:fldCharType="begin"/>
    </w:r>
    <w:r w:rsidR="004939A0">
      <w:instrText xml:space="preserve"> sectionpages </w:instrText>
    </w:r>
    <w:r w:rsidR="004939A0">
      <w:fldChar w:fldCharType="separate"/>
    </w:r>
    <w:r w:rsidR="004939A0">
      <w:rPr>
        <w:noProof/>
      </w:rPr>
      <w:t>1</w:t>
    </w:r>
    <w:r w:rsidR="004939A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534C5" w14:textId="77777777" w:rsidR="008956A5" w:rsidRDefault="008956A5" w:rsidP="008956A5">
      <w:pPr>
        <w:spacing w:before="0" w:after="0"/>
      </w:pPr>
      <w:r>
        <w:separator/>
      </w:r>
    </w:p>
  </w:footnote>
  <w:footnote w:type="continuationSeparator" w:id="0">
    <w:p w14:paraId="1CF1B457" w14:textId="77777777" w:rsidR="008956A5" w:rsidRDefault="008956A5" w:rsidP="008956A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F6BD7" w14:textId="77777777" w:rsidR="006F1A82" w:rsidRDefault="006F1A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236FF"/>
    <w:multiLevelType w:val="multilevel"/>
    <w:tmpl w:val="47C4B61E"/>
    <w:lvl w:ilvl="0">
      <w:start w:val="1"/>
      <w:numFmt w:val="upperRoman"/>
      <w:suff w:val="space"/>
      <w:lvlText w:val="Article %1."/>
      <w:lvlJc w:val="left"/>
      <w:pPr>
        <w:ind w:left="0" w:firstLine="720"/>
      </w:pPr>
      <w:rPr>
        <w:rFonts w:hint="default"/>
      </w:rPr>
    </w:lvl>
    <w:lvl w:ilvl="1">
      <w:start w:val="1"/>
      <w:numFmt w:val="decimal"/>
      <w:isLgl/>
      <w:suff w:val="space"/>
      <w:lvlText w:val="Section %1.%2."/>
      <w:lvlJc w:val="left"/>
      <w:pPr>
        <w:ind w:left="0" w:firstLine="1440"/>
      </w:pPr>
      <w:rPr>
        <w:rFonts w:hint="default"/>
      </w:rPr>
    </w:lvl>
    <w:lvl w:ilvl="2">
      <w:start w:val="1"/>
      <w:numFmt w:val="lowerLetter"/>
      <w:suff w:val="space"/>
      <w:lvlText w:val="(%3)"/>
      <w:lvlJc w:val="left"/>
      <w:pPr>
        <w:ind w:left="0" w:firstLine="2160"/>
      </w:pPr>
      <w:rPr>
        <w:rFonts w:hint="default"/>
      </w:rPr>
    </w:lvl>
    <w:lvl w:ilvl="3">
      <w:start w:val="1"/>
      <w:numFmt w:val="decimal"/>
      <w:suff w:val="space"/>
      <w:lvlText w:val="(%4)"/>
      <w:lvlJc w:val="left"/>
      <w:pPr>
        <w:ind w:left="0" w:firstLine="2880"/>
      </w:pPr>
      <w:rPr>
        <w:rFonts w:hint="default"/>
      </w:rPr>
    </w:lvl>
    <w:lvl w:ilvl="4">
      <w:start w:val="1"/>
      <w:numFmt w:val="lowerRoman"/>
      <w:lvlText w:val="(%5)"/>
      <w:lvlJc w:val="left"/>
      <w:pPr>
        <w:tabs>
          <w:tab w:val="num" w:pos="3600"/>
        </w:tabs>
        <w:ind w:left="0" w:firstLine="3600"/>
      </w:pPr>
      <w:rPr>
        <w:rFonts w:hint="default"/>
      </w:rPr>
    </w:lvl>
    <w:lvl w:ilvl="5">
      <w:start w:val="1"/>
      <w:numFmt w:val="upperLetter"/>
      <w:lvlText w:val="(%6)"/>
      <w:lvlJc w:val="left"/>
      <w:pPr>
        <w:tabs>
          <w:tab w:val="num" w:pos="4320"/>
        </w:tabs>
        <w:ind w:left="0" w:firstLine="4320"/>
      </w:pPr>
      <w:rPr>
        <w:rFonts w:hint="default"/>
      </w:rPr>
    </w:lvl>
    <w:lvl w:ilvl="6">
      <w:start w:val="1"/>
      <w:numFmt w:val="lowerLetter"/>
      <w:lvlText w:val="%7."/>
      <w:lvlJc w:val="left"/>
      <w:pPr>
        <w:ind w:left="0" w:firstLine="5040"/>
      </w:pPr>
      <w:rPr>
        <w:rFonts w:hint="default"/>
      </w:rPr>
    </w:lvl>
    <w:lvl w:ilvl="7">
      <w:start w:val="1"/>
      <w:numFmt w:val="decimal"/>
      <w:lvlText w:val="%8."/>
      <w:lvlJc w:val="left"/>
      <w:pPr>
        <w:ind w:left="0" w:firstLine="5760"/>
      </w:pPr>
      <w:rPr>
        <w:rFonts w:hint="default"/>
      </w:rPr>
    </w:lvl>
    <w:lvl w:ilvl="8">
      <w:start w:val="1"/>
      <w:numFmt w:val="lowerRoman"/>
      <w:lvlText w:val="%9."/>
      <w:lvlJc w:val="left"/>
      <w:pPr>
        <w:ind w:left="0" w:firstLine="6480"/>
      </w:pPr>
      <w:rPr>
        <w:rFonts w:hint="default"/>
      </w:rPr>
    </w:lvl>
  </w:abstractNum>
  <w:abstractNum w:abstractNumId="1">
    <w:nsid w:val="282A7F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C0B72FD"/>
    <w:multiLevelType w:val="multilevel"/>
    <w:tmpl w:val="B104952C"/>
    <w:lvl w:ilvl="0">
      <w:start w:val="1"/>
      <w:numFmt w:val="upperRoman"/>
      <w:pStyle w:val="Heading1"/>
      <w:suff w:val="space"/>
      <w:lvlText w:val="Article %1."/>
      <w:lvlJc w:val="left"/>
      <w:pPr>
        <w:ind w:left="0" w:firstLine="720"/>
      </w:pPr>
      <w:rPr>
        <w:rFonts w:hint="default"/>
      </w:rPr>
    </w:lvl>
    <w:lvl w:ilvl="1">
      <w:start w:val="1"/>
      <w:numFmt w:val="decimal"/>
      <w:pStyle w:val="Heading2"/>
      <w:isLgl/>
      <w:suff w:val="space"/>
      <w:lvlText w:val="Section  %1.%2."/>
      <w:lvlJc w:val="left"/>
      <w:pPr>
        <w:ind w:left="0" w:firstLine="1440"/>
      </w:pPr>
      <w:rPr>
        <w:rFonts w:hint="default"/>
      </w:rPr>
    </w:lvl>
    <w:lvl w:ilvl="2">
      <w:start w:val="1"/>
      <w:numFmt w:val="lowerLetter"/>
      <w:pStyle w:val="Heading3"/>
      <w:suff w:val="space"/>
      <w:lvlText w:val="(%3)"/>
      <w:lvlJc w:val="left"/>
      <w:pPr>
        <w:ind w:left="0" w:firstLine="2160"/>
      </w:pPr>
      <w:rPr>
        <w:rFonts w:hint="default"/>
        <w:b w:val="0"/>
      </w:rPr>
    </w:lvl>
    <w:lvl w:ilvl="3">
      <w:start w:val="1"/>
      <w:numFmt w:val="decimal"/>
      <w:pStyle w:val="Heading4"/>
      <w:suff w:val="space"/>
      <w:lvlText w:val="(%4)"/>
      <w:lvlJc w:val="left"/>
      <w:pPr>
        <w:ind w:left="0" w:firstLine="2880"/>
      </w:pPr>
      <w:rPr>
        <w:rFonts w:hint="default"/>
      </w:rPr>
    </w:lvl>
    <w:lvl w:ilvl="4">
      <w:start w:val="1"/>
      <w:numFmt w:val="lowerRoman"/>
      <w:lvlText w:val="(%5)"/>
      <w:lvlJc w:val="left"/>
      <w:pPr>
        <w:tabs>
          <w:tab w:val="num" w:pos="3600"/>
        </w:tabs>
        <w:ind w:left="0" w:firstLine="3600"/>
      </w:pPr>
      <w:rPr>
        <w:rFonts w:hint="default"/>
      </w:rPr>
    </w:lvl>
    <w:lvl w:ilvl="5">
      <w:start w:val="1"/>
      <w:numFmt w:val="upperLetter"/>
      <w:lvlText w:val="(%6)"/>
      <w:lvlJc w:val="left"/>
      <w:pPr>
        <w:tabs>
          <w:tab w:val="num" w:pos="4320"/>
        </w:tabs>
        <w:ind w:left="0" w:firstLine="4320"/>
      </w:pPr>
      <w:rPr>
        <w:rFonts w:hint="default"/>
      </w:rPr>
    </w:lvl>
    <w:lvl w:ilvl="6">
      <w:start w:val="1"/>
      <w:numFmt w:val="lowerLetter"/>
      <w:lvlText w:val="%7."/>
      <w:lvlJc w:val="left"/>
      <w:pPr>
        <w:ind w:left="0" w:firstLine="5040"/>
      </w:pPr>
      <w:rPr>
        <w:rFonts w:hint="default"/>
      </w:rPr>
    </w:lvl>
    <w:lvl w:ilvl="7">
      <w:start w:val="1"/>
      <w:numFmt w:val="decimal"/>
      <w:lvlText w:val="%8."/>
      <w:lvlJc w:val="left"/>
      <w:pPr>
        <w:ind w:left="0" w:firstLine="5760"/>
      </w:pPr>
      <w:rPr>
        <w:rFonts w:hint="default"/>
      </w:rPr>
    </w:lvl>
    <w:lvl w:ilvl="8">
      <w:start w:val="1"/>
      <w:numFmt w:val="lowerRoman"/>
      <w:lvlText w:val="%9."/>
      <w:lvlJc w:val="left"/>
      <w:pPr>
        <w:ind w:left="0" w:firstLine="6480"/>
      </w:pPr>
      <w:rPr>
        <w:rFonts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E3"/>
    <w:rsid w:val="00000582"/>
    <w:rsid w:val="00097EAA"/>
    <w:rsid w:val="000F16D3"/>
    <w:rsid w:val="001501CA"/>
    <w:rsid w:val="001B4A07"/>
    <w:rsid w:val="0031173C"/>
    <w:rsid w:val="0036187E"/>
    <w:rsid w:val="0039028C"/>
    <w:rsid w:val="0044187E"/>
    <w:rsid w:val="004939A0"/>
    <w:rsid w:val="004A3102"/>
    <w:rsid w:val="00524792"/>
    <w:rsid w:val="0054675F"/>
    <w:rsid w:val="00551179"/>
    <w:rsid w:val="00663FD4"/>
    <w:rsid w:val="00687EDD"/>
    <w:rsid w:val="00691682"/>
    <w:rsid w:val="006F1A82"/>
    <w:rsid w:val="006F35DA"/>
    <w:rsid w:val="00733112"/>
    <w:rsid w:val="0078669C"/>
    <w:rsid w:val="007C4C2B"/>
    <w:rsid w:val="007D18E3"/>
    <w:rsid w:val="00840078"/>
    <w:rsid w:val="00874F93"/>
    <w:rsid w:val="008956A5"/>
    <w:rsid w:val="00907C4B"/>
    <w:rsid w:val="009170AE"/>
    <w:rsid w:val="0096566E"/>
    <w:rsid w:val="009752DB"/>
    <w:rsid w:val="009F5B46"/>
    <w:rsid w:val="00AA1E6D"/>
    <w:rsid w:val="00B64B41"/>
    <w:rsid w:val="00BA383D"/>
    <w:rsid w:val="00BF4585"/>
    <w:rsid w:val="00C26CDD"/>
    <w:rsid w:val="00C74150"/>
    <w:rsid w:val="00C75B4F"/>
    <w:rsid w:val="00CA5508"/>
    <w:rsid w:val="00D10001"/>
    <w:rsid w:val="00D33079"/>
    <w:rsid w:val="00D939C8"/>
    <w:rsid w:val="00E04B65"/>
    <w:rsid w:val="00FB3BF8"/>
    <w:rsid w:val="00FC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1AD3"/>
  <w15:chartTrackingRefBased/>
  <w15:docId w15:val="{B9817A5B-C32D-4B53-AEDE-FF700A94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65"/>
    <w:pPr>
      <w:spacing w:before="120" w:after="12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10001"/>
    <w:pPr>
      <w:keepNext/>
      <w:keepLines/>
      <w:numPr>
        <w:numId w:val="1"/>
      </w:numPr>
      <w:outlineLvl w:val="0"/>
    </w:pPr>
    <w:rPr>
      <w:rFonts w:eastAsiaTheme="majorEastAsia" w:cstheme="majorBidi"/>
      <w:szCs w:val="32"/>
      <w:u w:val="single"/>
    </w:rPr>
  </w:style>
  <w:style w:type="paragraph" w:styleId="Heading2">
    <w:name w:val="heading 2"/>
    <w:basedOn w:val="Normal"/>
    <w:next w:val="Normal"/>
    <w:link w:val="Heading2Char"/>
    <w:uiPriority w:val="9"/>
    <w:unhideWhenUsed/>
    <w:qFormat/>
    <w:rsid w:val="00D10001"/>
    <w:pPr>
      <w:keepNext/>
      <w:keepLines/>
      <w:numPr>
        <w:ilvl w:val="1"/>
        <w:numId w:val="1"/>
      </w:numPr>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D10001"/>
    <w:pPr>
      <w:keepNext/>
      <w:keepLines/>
      <w:numPr>
        <w:ilvl w:val="2"/>
        <w:numId w:val="1"/>
      </w:numPr>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D10001"/>
    <w:pPr>
      <w:keepNext/>
      <w:keepLines/>
      <w:numPr>
        <w:ilvl w:val="3"/>
        <w:numId w:val="1"/>
      </w:numPr>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28C"/>
    <w:pPr>
      <w:keepNext/>
      <w:keepLines/>
      <w:suppressLineNumbers/>
      <w:suppressAutoHyphens/>
      <w:spacing w:before="0" w:after="240"/>
      <w:ind w:firstLine="0"/>
      <w:contextualSpacing/>
      <w:jc w:val="center"/>
      <w:outlineLvl w:val="0"/>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39028C"/>
    <w:rPr>
      <w:rFonts w:ascii="Times New Roman" w:eastAsiaTheme="majorEastAsia" w:hAnsi="Times New Roman" w:cstheme="majorBidi"/>
      <w:b/>
      <w:caps/>
      <w:spacing w:val="-10"/>
      <w:kern w:val="28"/>
      <w:sz w:val="24"/>
      <w:szCs w:val="56"/>
    </w:rPr>
  </w:style>
  <w:style w:type="character" w:customStyle="1" w:styleId="DefinedTerm">
    <w:name w:val="Defined Term"/>
    <w:basedOn w:val="DefaultParagraphFont"/>
    <w:uiPriority w:val="1"/>
    <w:qFormat/>
    <w:rsid w:val="00E04B65"/>
    <w:rPr>
      <w:b/>
    </w:rPr>
  </w:style>
  <w:style w:type="paragraph" w:customStyle="1" w:styleId="Recital">
    <w:name w:val="Recital"/>
    <w:basedOn w:val="Normal"/>
    <w:qFormat/>
    <w:rsid w:val="00E04B65"/>
  </w:style>
  <w:style w:type="character" w:customStyle="1" w:styleId="Heading1Char">
    <w:name w:val="Heading 1 Char"/>
    <w:basedOn w:val="DefaultParagraphFont"/>
    <w:link w:val="Heading1"/>
    <w:uiPriority w:val="9"/>
    <w:rsid w:val="00D10001"/>
    <w:rPr>
      <w:rFonts w:ascii="Times New Roman" w:eastAsiaTheme="majorEastAsia" w:hAnsi="Times New Roman" w:cstheme="majorBidi"/>
      <w:sz w:val="24"/>
      <w:szCs w:val="32"/>
      <w:u w:val="single"/>
    </w:rPr>
  </w:style>
  <w:style w:type="character" w:customStyle="1" w:styleId="Heading2Char">
    <w:name w:val="Heading 2 Char"/>
    <w:basedOn w:val="DefaultParagraphFont"/>
    <w:link w:val="Heading2"/>
    <w:uiPriority w:val="9"/>
    <w:rsid w:val="00D10001"/>
    <w:rPr>
      <w:rFonts w:ascii="Times New Roman" w:eastAsiaTheme="majorEastAsia" w:hAnsi="Times New Roman" w:cstheme="majorBidi"/>
      <w:sz w:val="24"/>
      <w:szCs w:val="26"/>
      <w:u w:val="single"/>
    </w:rPr>
  </w:style>
  <w:style w:type="character" w:customStyle="1" w:styleId="Heading3Char">
    <w:name w:val="Heading 3 Char"/>
    <w:basedOn w:val="DefaultParagraphFont"/>
    <w:link w:val="Heading3"/>
    <w:uiPriority w:val="9"/>
    <w:rsid w:val="00D10001"/>
    <w:rPr>
      <w:rFonts w:ascii="Times New Roman" w:eastAsiaTheme="majorEastAsia" w:hAnsi="Times New Roman" w:cstheme="majorBidi"/>
      <w:sz w:val="24"/>
      <w:szCs w:val="24"/>
      <w:u w:val="single"/>
    </w:rPr>
  </w:style>
  <w:style w:type="paragraph" w:customStyle="1" w:styleId="Lead-In">
    <w:name w:val="Lead-In"/>
    <w:basedOn w:val="Recital"/>
    <w:qFormat/>
    <w:rsid w:val="009752DB"/>
  </w:style>
  <w:style w:type="paragraph" w:styleId="Header">
    <w:name w:val="header"/>
    <w:basedOn w:val="Normal"/>
    <w:link w:val="HeaderChar"/>
    <w:uiPriority w:val="99"/>
    <w:unhideWhenUsed/>
    <w:rsid w:val="008956A5"/>
    <w:pPr>
      <w:tabs>
        <w:tab w:val="center" w:pos="4680"/>
        <w:tab w:val="right" w:pos="9360"/>
      </w:tabs>
      <w:spacing w:before="0" w:after="0"/>
    </w:pPr>
  </w:style>
  <w:style w:type="character" w:customStyle="1" w:styleId="HeaderChar">
    <w:name w:val="Header Char"/>
    <w:basedOn w:val="DefaultParagraphFont"/>
    <w:link w:val="Header"/>
    <w:uiPriority w:val="99"/>
    <w:rsid w:val="008956A5"/>
    <w:rPr>
      <w:rFonts w:ascii="Times New Roman" w:hAnsi="Times New Roman"/>
      <w:sz w:val="24"/>
    </w:rPr>
  </w:style>
  <w:style w:type="paragraph" w:styleId="Footer">
    <w:name w:val="footer"/>
    <w:basedOn w:val="Normal"/>
    <w:link w:val="FooterChar"/>
    <w:uiPriority w:val="99"/>
    <w:unhideWhenUsed/>
    <w:rsid w:val="008956A5"/>
    <w:pPr>
      <w:tabs>
        <w:tab w:val="center" w:pos="4680"/>
        <w:tab w:val="right" w:pos="9360"/>
      </w:tabs>
      <w:spacing w:before="0" w:after="0"/>
    </w:pPr>
  </w:style>
  <w:style w:type="character" w:customStyle="1" w:styleId="FooterChar">
    <w:name w:val="Footer Char"/>
    <w:basedOn w:val="DefaultParagraphFont"/>
    <w:link w:val="Footer"/>
    <w:uiPriority w:val="99"/>
    <w:rsid w:val="008956A5"/>
    <w:rPr>
      <w:rFonts w:ascii="Times New Roman" w:hAnsi="Times New Roman"/>
      <w:sz w:val="24"/>
    </w:rPr>
  </w:style>
  <w:style w:type="character" w:customStyle="1" w:styleId="Heading4Char">
    <w:name w:val="Heading 4 Char"/>
    <w:basedOn w:val="DefaultParagraphFont"/>
    <w:link w:val="Heading4"/>
    <w:uiPriority w:val="9"/>
    <w:rsid w:val="00D10001"/>
    <w:rPr>
      <w:rFonts w:ascii="Times New Roman" w:eastAsiaTheme="majorEastAsia" w:hAnsi="Times New Roman" w:cstheme="majorBidi"/>
      <w:iCs/>
      <w:sz w:val="24"/>
      <w:u w:val="single"/>
    </w:rPr>
  </w:style>
  <w:style w:type="character" w:customStyle="1" w:styleId="Placeholder">
    <w:name w:val="Placeholder"/>
    <w:basedOn w:val="DefaultParagraphFont"/>
    <w:uiPriority w:val="1"/>
    <w:qFormat/>
    <w:rsid w:val="00BA383D"/>
    <w:rPr>
      <w:color w:val="FFFFFF" w:themeColor="background1"/>
      <w:bdr w:val="none" w:sz="0" w:space="0" w:color="auto"/>
      <w:shd w:val="solid" w:color="auto" w:fill="000000" w:themeFill="text1"/>
    </w:rPr>
  </w:style>
  <w:style w:type="character" w:customStyle="1" w:styleId="Definition">
    <w:name w:val="Definition"/>
    <w:basedOn w:val="DefaultParagraphFont"/>
    <w:uiPriority w:val="1"/>
    <w:qFormat/>
    <w:rsid w:val="0096566E"/>
    <w:rPr>
      <w:b/>
      <w:u w:val="none"/>
    </w:rPr>
  </w:style>
  <w:style w:type="character" w:customStyle="1" w:styleId="Cross-Reference">
    <w:name w:val="Cross-Reference"/>
    <w:basedOn w:val="DefaultParagraphFont"/>
    <w:uiPriority w:val="1"/>
    <w:qFormat/>
    <w:rsid w:val="00D939C8"/>
    <w:rPr>
      <w:u w:val="single"/>
    </w:rPr>
  </w:style>
  <w:style w:type="paragraph" w:customStyle="1" w:styleId="SignatureBlock">
    <w:name w:val="Signature Block"/>
    <w:basedOn w:val="Normal"/>
    <w:autoRedefine/>
    <w:qFormat/>
    <w:rsid w:val="0039028C"/>
    <w:pPr>
      <w:keepLines/>
      <w:suppressLineNumbers/>
      <w:tabs>
        <w:tab w:val="left" w:leader="underscore" w:pos="9360"/>
      </w:tabs>
      <w:suppressAutoHyphens/>
      <w:spacing w:line="360" w:lineRule="auto"/>
      <w:ind w:left="5760" w:firstLine="0"/>
    </w:pPr>
  </w:style>
  <w:style w:type="paragraph" w:customStyle="1" w:styleId="SignatureBlockEntity">
    <w:name w:val="Signature Block Entity"/>
    <w:basedOn w:val="SignatureBlock"/>
    <w:autoRedefine/>
    <w:qFormat/>
    <w:rsid w:val="00D939C8"/>
    <w:pPr>
      <w:keepNext/>
      <w:spacing w:before="480" w:after="480"/>
    </w:pPr>
    <w:rPr>
      <w:caps/>
    </w:rPr>
  </w:style>
  <w:style w:type="paragraph" w:customStyle="1" w:styleId="Page-EndMarker">
    <w:name w:val="Page-End Marker"/>
    <w:basedOn w:val="Normal"/>
    <w:qFormat/>
    <w:rsid w:val="006F1A82"/>
    <w:pPr>
      <w:keepLines/>
      <w:ind w:firstLine="0"/>
      <w:jc w:val="center"/>
    </w:pPr>
  </w:style>
  <w:style w:type="paragraph" w:customStyle="1" w:styleId="ScheduleHeading">
    <w:name w:val="Schedule Heading"/>
    <w:basedOn w:val="SignatureBlock"/>
    <w:qFormat/>
    <w:rsid w:val="000F16D3"/>
    <w:pPr>
      <w:keepNext/>
      <w:pageBreakBefore/>
      <w:spacing w:before="0" w:after="240" w:line="240" w:lineRule="auto"/>
      <w:ind w:left="0"/>
      <w:jc w:val="center"/>
      <w:outlineLvl w:val="0"/>
    </w:pPr>
    <w:rPr>
      <w:b/>
      <w:caps/>
    </w:rPr>
  </w:style>
  <w:style w:type="paragraph" w:customStyle="1" w:styleId="ExhibitHeading">
    <w:name w:val="Exhibit Heading"/>
    <w:basedOn w:val="SignatureBlock"/>
    <w:qFormat/>
    <w:rsid w:val="000F16D3"/>
    <w:pPr>
      <w:keepNext/>
      <w:pageBreakBefore/>
      <w:spacing w:before="0" w:after="240" w:line="240" w:lineRule="auto"/>
      <w:ind w:left="0"/>
      <w:jc w:val="center"/>
      <w:outlineLvl w:val="0"/>
    </w:pPr>
    <w:rPr>
      <w:b/>
      <w:caps/>
    </w:rPr>
  </w:style>
  <w:style w:type="paragraph" w:customStyle="1" w:styleId="ExhibitDescription">
    <w:name w:val="Exhibit Description"/>
    <w:basedOn w:val="Normal"/>
    <w:next w:val="Normal"/>
    <w:qFormat/>
    <w:rsid w:val="000F16D3"/>
    <w:pPr>
      <w:spacing w:after="0"/>
      <w:ind w:firstLine="0"/>
      <w:jc w:val="center"/>
    </w:pPr>
  </w:style>
  <w:style w:type="character" w:customStyle="1" w:styleId="OrnamentalCapitals">
    <w:name w:val="Ornamental Capitals"/>
    <w:basedOn w:val="DefaultParagraphFont"/>
    <w:uiPriority w:val="1"/>
    <w:qFormat/>
    <w:rsid w:val="00B64B41"/>
    <w:rPr>
      <w:caps/>
      <w:smallCaps w:val="0"/>
    </w:rPr>
  </w:style>
  <w:style w:type="paragraph" w:customStyle="1" w:styleId="ScheduleDescription">
    <w:name w:val="Schedule Description"/>
    <w:basedOn w:val="Normal"/>
    <w:qFormat/>
    <w:rsid w:val="000F16D3"/>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7AE58-4218-4D03-AD52-4D2B21E2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Something or Other Agreement</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Something or Other Agreement</dc:title>
  <dc:subject/>
  <dc:creator>Kyle Mitchell</dc:creator>
  <cp:keywords/>
  <dc:description/>
  <cp:lastModifiedBy>Kyle Mitchell</cp:lastModifiedBy>
  <cp:revision>3</cp:revision>
  <dcterms:created xsi:type="dcterms:W3CDTF">2014-10-14T20:59:00Z</dcterms:created>
  <dcterms:modified xsi:type="dcterms:W3CDTF">2014-10-15T16:01:00Z</dcterms:modified>
</cp:coreProperties>
</file>