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 w:val="22"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038AEBED" w14:textId="374A4FC3" w:rsidR="00106CB1" w:rsidRPr="00106CB1" w:rsidRDefault="006C0B26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187267412" w:history="1">
            <w:r w:rsidR="00106CB1" w:rsidRPr="00106CB1">
              <w:rPr>
                <w:rStyle w:val="af"/>
                <w:noProof/>
                <w:sz w:val="28"/>
                <w:szCs w:val="28"/>
              </w:rPr>
              <w:t>ВВЕДЕНИЕ</w:t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tab/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instrText xml:space="preserve"> PAGEREF _Toc187267412 \h </w:instrText>
            </w:r>
            <w:r w:rsidR="00106CB1" w:rsidRPr="00106CB1">
              <w:rPr>
                <w:rStyle w:val="af"/>
                <w:webHidden/>
                <w:sz w:val="28"/>
                <w:szCs w:val="28"/>
              </w:rPr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389A02B" w14:textId="1DEA4498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3" w:history="1">
            <w:r w:rsidRPr="00106CB1">
              <w:rPr>
                <w:rStyle w:val="af"/>
                <w:noProof/>
                <w:sz w:val="28"/>
                <w:szCs w:val="28"/>
              </w:rPr>
              <w:t>1 Постановка задачи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_Toc187267413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51D24685" w14:textId="620819D9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4" w:history="1">
            <w:r w:rsidRPr="00106CB1">
              <w:rPr>
                <w:rStyle w:val="af"/>
                <w:noProof/>
                <w:sz w:val="28"/>
                <w:szCs w:val="28"/>
              </w:rPr>
              <w:t>2 Существующие аналоги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_Toc187267414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AE83F4D" w14:textId="3139DF86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5" w:history="1">
            <w:r w:rsidRPr="00106CB1">
              <w:rPr>
                <w:rStyle w:val="af"/>
                <w:noProof/>
                <w:sz w:val="28"/>
                <w:szCs w:val="28"/>
              </w:rPr>
              <w:t>2.1 Обзор возможностей существующих аналогов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_Toc187267415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AD11E6E" w14:textId="06614939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6" w:history="1">
            <w:r w:rsidRPr="00106CB1">
              <w:rPr>
                <w:rStyle w:val="af"/>
                <w:noProof/>
                <w:sz w:val="28"/>
                <w:szCs w:val="28"/>
              </w:rPr>
              <w:t>2.2 Обзор способов автоматизированной проверки решений задач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_Toc187267416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15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138910F2" w14:textId="0443C257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7" w:history="1">
            <w:r w:rsidRPr="00106CB1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_Toc187267417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C5BC31F" w14:textId="68B4BC54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8" w:history="1">
            <w:r w:rsidRPr="00106CB1">
              <w:rPr>
                <w:rStyle w:val="af"/>
                <w:noProof/>
                <w:sz w:val="28"/>
                <w:szCs w:val="28"/>
              </w:rPr>
              <w:t>3.1 Безопасность выполнения недоверенного кода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_Toc187267418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3759405F" w14:textId="3071C593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9" w:history="1">
            <w:r w:rsidRPr="00106CB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_Toc187267419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76075A9E" w14:textId="243AA53C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20" w:history="1">
            <w:r w:rsidRPr="00106CB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_Toc187267420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21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330A124B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7267412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7F4F267E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18726741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r w:rsidR="004D1C3A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Постановка задачи</w:t>
      </w:r>
      <w:bookmarkEnd w:id="1"/>
    </w:p>
    <w:p w14:paraId="580ED92D" w14:textId="0A29443F" w:rsidR="002A33E2" w:rsidRDefault="00466F08" w:rsidP="002A33E2">
      <w:pPr>
        <w:pStyle w:val="af0"/>
        <w:ind w:firstLine="708"/>
      </w:pPr>
      <w:r w:rsidRPr="00466F08">
        <w:t>В рамках дальнейшего научного исследования планируется разработать</w:t>
      </w:r>
      <w:r w:rsidR="00472F47">
        <w:t xml:space="preserve"> информационную систему обучения и проверки навыков программирования</w:t>
      </w:r>
      <w:r w:rsidR="002A33E2">
        <w:t xml:space="preserve"> «</w:t>
      </w:r>
      <w:proofErr w:type="spellStart"/>
      <w:r w:rsidR="00472F47">
        <w:rPr>
          <w:lang w:val="en-US"/>
        </w:rPr>
        <w:t>SupremeCode</w:t>
      </w:r>
      <w:proofErr w:type="spellEnd"/>
      <w:r w:rsidR="002A33E2">
        <w:t>»</w:t>
      </w:r>
      <w:r w:rsidR="00472F47">
        <w:t xml:space="preserve"> с автоматизированной проверкой решений задач</w:t>
      </w:r>
      <w:r w:rsidR="002A33E2">
        <w:t>.</w:t>
      </w:r>
    </w:p>
    <w:p w14:paraId="34BFE992" w14:textId="77777777" w:rsidR="00C221B9" w:rsidRDefault="00C221B9" w:rsidP="00C221B9">
      <w:pPr>
        <w:pStyle w:val="af0"/>
        <w:ind w:firstLine="708"/>
      </w:pPr>
      <w:r>
        <w:t xml:space="preserve">Объектом исследования являются информационные системы обучения и проверки навыков программирования. </w:t>
      </w:r>
    </w:p>
    <w:p w14:paraId="6629E684" w14:textId="77777777" w:rsidR="00FE3F33" w:rsidRDefault="00C221B9" w:rsidP="00C221B9">
      <w:pPr>
        <w:pStyle w:val="af0"/>
        <w:ind w:firstLine="708"/>
      </w:pPr>
      <w:r>
        <w:t>Предметом исследования является процесс разработки информационной системы обучения и проверки навыков программирования.</w:t>
      </w:r>
    </w:p>
    <w:p w14:paraId="70460DF9" w14:textId="39A76712" w:rsidR="006907C3" w:rsidRDefault="006907C3" w:rsidP="00C221B9">
      <w:pPr>
        <w:pStyle w:val="af0"/>
        <w:ind w:firstLine="708"/>
      </w:pPr>
      <w:r w:rsidRPr="00252CE6">
        <w:t>В связи с определенными выше объектом и предметом исследова</w:t>
      </w:r>
      <w:r w:rsidR="004504EB" w:rsidRPr="00252CE6">
        <w:t xml:space="preserve">ния была поставлена цель </w:t>
      </w:r>
      <w:r w:rsidRPr="00252CE6">
        <w:t>работы, которая заключается в</w:t>
      </w:r>
      <w:r w:rsidR="007F7EA0" w:rsidRPr="00252CE6">
        <w:t xml:space="preserve"> </w:t>
      </w:r>
      <w:r w:rsidR="00B11F05" w:rsidRPr="00252CE6">
        <w:rPr>
          <w:szCs w:val="28"/>
        </w:rPr>
        <w:t>разработке</w:t>
      </w:r>
      <w:r w:rsidR="00C221B9">
        <w:rPr>
          <w:szCs w:val="28"/>
        </w:rPr>
        <w:t xml:space="preserve"> информационной системы обучения программированию</w:t>
      </w:r>
      <w:r w:rsidR="00B11F05" w:rsidRPr="00252CE6">
        <w:rPr>
          <w:szCs w:val="28"/>
        </w:rPr>
        <w:t>.</w:t>
      </w:r>
    </w:p>
    <w:p w14:paraId="1750D790" w14:textId="220E5506" w:rsidR="003F7C1A" w:rsidRDefault="007F7EA0" w:rsidP="007B46B5">
      <w:pPr>
        <w:pStyle w:val="af0"/>
        <w:ind w:firstLine="708"/>
      </w:pPr>
      <w:r>
        <w:t>Для</w:t>
      </w:r>
      <w:r w:rsidR="002F3477">
        <w:t xml:space="preserve"> реализации поставленной цел</w:t>
      </w:r>
      <w:r w:rsidR="004504EB">
        <w:t xml:space="preserve">и </w:t>
      </w:r>
      <w:r w:rsidR="00BD1281">
        <w:t xml:space="preserve">сформулированы следующие </w:t>
      </w:r>
      <w:r w:rsidR="002F3477">
        <w:t>задачи:</w:t>
      </w:r>
    </w:p>
    <w:p w14:paraId="65406B5D" w14:textId="56FD1219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проанализировать аналоги будущего приложения;</w:t>
      </w:r>
    </w:p>
    <w:p w14:paraId="1569308E" w14:textId="77C91C8A" w:rsidR="00121099" w:rsidRDefault="00121099" w:rsidP="00E5050C">
      <w:pPr>
        <w:pStyle w:val="af0"/>
        <w:numPr>
          <w:ilvl w:val="0"/>
          <w:numId w:val="21"/>
        </w:numPr>
        <w:ind w:left="0" w:firstLine="709"/>
      </w:pPr>
      <w:r>
        <w:t>выбрать модель проверки решений задач;</w:t>
      </w:r>
    </w:p>
    <w:p w14:paraId="20B77DD4" w14:textId="688C20D7" w:rsidR="00DE0FF0" w:rsidRDefault="00CB6F9D" w:rsidP="00E5050C">
      <w:pPr>
        <w:pStyle w:val="af0"/>
        <w:numPr>
          <w:ilvl w:val="0"/>
          <w:numId w:val="21"/>
        </w:numPr>
        <w:ind w:left="0" w:firstLine="709"/>
      </w:pPr>
      <w:r>
        <w:t xml:space="preserve">изучить возможность </w:t>
      </w:r>
      <w:r w:rsidR="00DE0FF0" w:rsidRPr="00DE0FF0">
        <w:t xml:space="preserve">безопасного выполнения </w:t>
      </w:r>
      <w:proofErr w:type="spellStart"/>
      <w:r w:rsidR="00DE0FF0" w:rsidRPr="00DE0FF0">
        <w:t>недоверенного</w:t>
      </w:r>
      <w:proofErr w:type="spellEnd"/>
      <w:r w:rsidR="00DE0FF0" w:rsidRPr="00DE0FF0">
        <w:t xml:space="preserve"> кода в контейнерах</w:t>
      </w:r>
      <w:r w:rsidR="00DE0FF0">
        <w:t>;</w:t>
      </w:r>
    </w:p>
    <w:p w14:paraId="0A3ABFE7" w14:textId="334E7E0B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разработать серверное приложение, обрабатывающее запросы пользователей и взаимодействующее с базой данных</w:t>
      </w:r>
      <w:r w:rsidR="003F7C1A">
        <w:t>;</w:t>
      </w:r>
    </w:p>
    <w:p w14:paraId="40894455" w14:textId="111B255D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реализовать интерфейс, который позволит пользователю взаимодействовать с системой и решать задачи</w:t>
      </w:r>
      <w:r w:rsidR="003F7C1A">
        <w:t>;</w:t>
      </w:r>
    </w:p>
    <w:p w14:paraId="3F3D82F8" w14:textId="408C89CE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провести анализ полученных результатов.</w:t>
      </w:r>
    </w:p>
    <w:p w14:paraId="6A8F7342" w14:textId="1C459980" w:rsidR="00165793" w:rsidRDefault="00165793" w:rsidP="00165793">
      <w:pPr>
        <w:pStyle w:val="af0"/>
        <w:ind w:left="709"/>
      </w:pPr>
    </w:p>
    <w:p w14:paraId="351E73E8" w14:textId="77777777" w:rsidR="00165793" w:rsidRDefault="00165793" w:rsidP="00165793">
      <w:pPr>
        <w:pStyle w:val="af0"/>
        <w:ind w:left="709"/>
      </w:pPr>
    </w:p>
    <w:p w14:paraId="623C0F3A" w14:textId="77777777" w:rsidR="00FE3F33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  <w:r>
        <w:rPr>
          <w:b/>
        </w:rPr>
        <w:br w:type="page"/>
      </w:r>
    </w:p>
    <w:p w14:paraId="67105158" w14:textId="25023F1D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2" w:name="_Toc187267414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Существующие аналоги</w:t>
      </w:r>
      <w:bookmarkEnd w:id="2"/>
    </w:p>
    <w:p w14:paraId="06779E79" w14:textId="38417DFD" w:rsidR="009E3DF8" w:rsidRPr="006301DD" w:rsidRDefault="00136FA1" w:rsidP="007B46B5">
      <w:pPr>
        <w:pStyle w:val="af4"/>
        <w:ind w:left="0" w:firstLine="709"/>
        <w:jc w:val="both"/>
        <w:outlineLvl w:val="9"/>
        <w:rPr>
          <w:b w:val="0"/>
        </w:rPr>
      </w:pPr>
      <w:r w:rsidRPr="00136FA1">
        <w:rPr>
          <w:b w:val="0"/>
        </w:rPr>
        <w:t>Существует множество</w:t>
      </w:r>
      <w:r w:rsidR="00524206">
        <w:rPr>
          <w:b w:val="0"/>
        </w:rPr>
        <w:t xml:space="preserve"> информационных систем</w:t>
      </w:r>
      <w:r w:rsidRPr="00136FA1">
        <w:rPr>
          <w:b w:val="0"/>
        </w:rPr>
        <w:t xml:space="preserve"> для</w:t>
      </w:r>
      <w:r w:rsidR="00524206">
        <w:rPr>
          <w:b w:val="0"/>
        </w:rPr>
        <w:t xml:space="preserve"> обучения программированию с автоматизированной проверкой решений задач, о</w:t>
      </w:r>
      <w:r w:rsidRPr="00136FA1">
        <w:rPr>
          <w:b w:val="0"/>
        </w:rPr>
        <w:t>днако во вре</w:t>
      </w:r>
      <w:r w:rsidR="009221B1">
        <w:rPr>
          <w:b w:val="0"/>
        </w:rPr>
        <w:t>мя анализа существующих решений</w:t>
      </w:r>
      <w:r w:rsidRPr="00136FA1">
        <w:rPr>
          <w:b w:val="0"/>
        </w:rPr>
        <w:t xml:space="preserve"> всегда можно выявить их недостатки. Именно они создают предпосылки для разработки нового решения, которое будет более полно соответствовать потребностям пользователей.</w:t>
      </w:r>
    </w:p>
    <w:p w14:paraId="096A871D" w14:textId="351C67AA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18726741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2.1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Обзор возможностей существующих аналогов</w:t>
      </w:r>
      <w:bookmarkEnd w:id="3"/>
    </w:p>
    <w:p w14:paraId="6B2DFCC9" w14:textId="49E02BFC" w:rsidR="00A67CD7" w:rsidRDefault="00A67CD7" w:rsidP="00A67CD7">
      <w:pPr>
        <w:pStyle w:val="af0"/>
        <w:ind w:firstLine="708"/>
      </w:pPr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>
        <w:t>LeetCode</w:t>
      </w:r>
      <w:proofErr w:type="spellEnd"/>
      <w:r>
        <w:t>» [</w:t>
      </w:r>
      <w:r w:rsidR="00AB487D">
        <w:t>1</w:t>
      </w:r>
      <w:r>
        <w:t>], а в России — «</w:t>
      </w:r>
      <w:proofErr w:type="spellStart"/>
      <w:r>
        <w:t>Информатикс</w:t>
      </w:r>
      <w:proofErr w:type="spellEnd"/>
      <w:r>
        <w:t>» [</w:t>
      </w:r>
      <w:r w:rsidR="00AB487D">
        <w:t>2</w:t>
      </w:r>
      <w:r>
        <w:t>].</w:t>
      </w:r>
    </w:p>
    <w:p w14:paraId="5E479D0F" w14:textId="77777777" w:rsidR="00A67CD7" w:rsidRDefault="00A67CD7" w:rsidP="00A67CD7">
      <w:pPr>
        <w:pStyle w:val="af0"/>
        <w:ind w:firstLine="708"/>
      </w:pPr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7C6133F8" w14:textId="77777777" w:rsidR="00A67CD7" w:rsidRDefault="00A67CD7" w:rsidP="00A67CD7">
      <w:pPr>
        <w:pStyle w:val="af0"/>
        <w:ind w:firstLine="708"/>
      </w:pPr>
      <w:r>
        <w:t>В отличие от «</w:t>
      </w:r>
      <w:proofErr w:type="spellStart"/>
      <w:r>
        <w:t>Информатикс</w:t>
      </w:r>
      <w:proofErr w:type="spellEnd"/>
      <w:r>
        <w:t>», «</w:t>
      </w:r>
      <w:proofErr w:type="spellStart"/>
      <w:r>
        <w:t>LeetCode</w:t>
      </w:r>
      <w:proofErr w:type="spellEnd"/>
      <w:r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>
        <w:t>Информатикс</w:t>
      </w:r>
      <w:proofErr w:type="spellEnd"/>
      <w:r>
        <w:t xml:space="preserve">» менее обширное описание, нет статистики, задачи не делятся по тегам, напротив, в </w:t>
      </w:r>
      <w:r>
        <w:lastRenderedPageBreak/>
        <w:t xml:space="preserve">пользу данной платформы говорит наличие сопутствующих теоретических материалов в помощь студентам. </w:t>
      </w:r>
    </w:p>
    <w:p w14:paraId="3813A409" w14:textId="77777777" w:rsidR="00A67CD7" w:rsidRDefault="00A67CD7" w:rsidP="00A67CD7">
      <w:pPr>
        <w:pStyle w:val="af0"/>
        <w:ind w:firstLine="708"/>
      </w:pPr>
      <w:r>
        <w:t>Важным преимуществом «</w:t>
      </w:r>
      <w:proofErr w:type="spellStart"/>
      <w:r>
        <w:t>LeetCode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6488B952" w14:textId="171741EC" w:rsidR="00A67CD7" w:rsidRDefault="00A67CD7" w:rsidP="00A67CD7">
      <w:pPr>
        <w:pStyle w:val="af0"/>
        <w:ind w:firstLine="708"/>
      </w:pPr>
      <w:r>
        <w:t>Также стоит упомянуть платформу «</w:t>
      </w:r>
      <w:proofErr w:type="spellStart"/>
      <w:r>
        <w:t>Codewars</w:t>
      </w:r>
      <w:proofErr w:type="spellEnd"/>
      <w:r>
        <w:t>» [</w:t>
      </w:r>
      <w:r w:rsidR="00AB487D">
        <w:t>3</w:t>
      </w:r>
      <w:r>
        <w:t>],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>
        <w:t>LeetCode</w:t>
      </w:r>
      <w:proofErr w:type="spellEnd"/>
      <w:r>
        <w:t>», «</w:t>
      </w:r>
      <w:proofErr w:type="spellStart"/>
      <w:r>
        <w:t>Codewars</w:t>
      </w:r>
      <w:proofErr w:type="spellEnd"/>
      <w:r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>
        <w:t>Codewars</w:t>
      </w:r>
      <w:proofErr w:type="spellEnd"/>
      <w:r>
        <w:t xml:space="preserve"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 </w:t>
      </w:r>
    </w:p>
    <w:p w14:paraId="2208B227" w14:textId="1292122E" w:rsidR="00AB487D" w:rsidRDefault="00AB487D" w:rsidP="00A67CD7">
      <w:pPr>
        <w:pStyle w:val="af0"/>
        <w:ind w:firstLine="708"/>
      </w:pPr>
      <w:r>
        <w:t xml:space="preserve">Платформа </w:t>
      </w:r>
      <w:r w:rsidRPr="00AB487D">
        <w:t>«</w:t>
      </w:r>
      <w:proofErr w:type="spellStart"/>
      <w:proofErr w:type="gramStart"/>
      <w:r w:rsidRPr="00AB487D">
        <w:t>HackerRank</w:t>
      </w:r>
      <w:proofErr w:type="spellEnd"/>
      <w:r w:rsidRPr="00AB487D">
        <w:t>»[</w:t>
      </w:r>
      <w:proofErr w:type="gramEnd"/>
      <w:r w:rsidRPr="00AB487D">
        <w:t>4] фокусируется на задачах для практики навыков программирования и технических собеседований. Платформа ориентирована как на индивидуальных пользователей, так и на компании, предоставляя инструменты для тестирования навыков кандидатов. Поддерживаются задачи на множество языков программирования, а также есть возможность участия в соревнованиях. Встроенные редакторы и тестовые среды позволяют эффективно решать задачи и оттачивать навыки.</w:t>
      </w:r>
    </w:p>
    <w:p w14:paraId="6C3A66A3" w14:textId="77777777" w:rsidR="00A67CD7" w:rsidRDefault="00A67CD7" w:rsidP="00A67CD7">
      <w:pPr>
        <w:pStyle w:val="af0"/>
        <w:ind w:firstLine="708"/>
      </w:pPr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</w:t>
      </w:r>
      <w:r>
        <w:lastRenderedPageBreak/>
        <w:t>известны только преподавателям. Интерфейс страницы задачи представлен на рисунке 1.1.</w:t>
      </w:r>
    </w:p>
    <w:p w14:paraId="178071FB" w14:textId="77777777" w:rsidR="00A67CD7" w:rsidRDefault="00A67CD7" w:rsidP="00A67CD7">
      <w:pPr>
        <w:pStyle w:val="af0"/>
        <w:ind w:firstLine="708"/>
      </w:pPr>
      <w:r>
        <w:t>В отличие от него, «</w:t>
      </w:r>
      <w:proofErr w:type="spellStart"/>
      <w:r>
        <w:t>LeetCode</w:t>
      </w:r>
      <w:proofErr w:type="spellEnd"/>
      <w:r>
        <w:t xml:space="preserve"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 Интерфейс страницы задачи представлен на рисунке 1.2. </w:t>
      </w:r>
    </w:p>
    <w:p w14:paraId="0852BD85" w14:textId="77777777" w:rsidR="00A67CD7" w:rsidRDefault="00A67CD7" w:rsidP="00A67CD7">
      <w:pPr>
        <w:pStyle w:val="aff5"/>
      </w:pPr>
      <w:r w:rsidRPr="00955C8B">
        <w:drawing>
          <wp:inline distT="0" distB="0" distL="0" distR="0" wp14:anchorId="72F69A98" wp14:editId="1F6C4C38">
            <wp:extent cx="4891177" cy="3347228"/>
            <wp:effectExtent l="0" t="0" r="5080" b="5715"/>
            <wp:doc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578" cy="3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968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26D6881B" w14:textId="77777777" w:rsidR="00AB487D" w:rsidRDefault="00AB487D" w:rsidP="00AB487D">
      <w:pPr>
        <w:pStyle w:val="af0"/>
        <w:ind w:firstLine="708"/>
      </w:pPr>
      <w:r>
        <w:t>«</w:t>
      </w:r>
      <w:proofErr w:type="spellStart"/>
      <w:r>
        <w:t>Codewars</w:t>
      </w:r>
      <w:proofErr w:type="spellEnd"/>
      <w:r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 Интерфейс страницы задачи представлен на рисунке 1.3.</w:t>
      </w:r>
    </w:p>
    <w:p w14:paraId="5E315D56" w14:textId="77777777" w:rsidR="00AB487D" w:rsidRPr="00AB487D" w:rsidRDefault="00AB487D" w:rsidP="00AB487D">
      <w:pPr>
        <w:rPr>
          <w:rFonts w:eastAsia="Calibri"/>
          <w:lang w:eastAsia="ru-RU"/>
        </w:rPr>
      </w:pPr>
    </w:p>
    <w:p w14:paraId="6CD03D6B" w14:textId="77777777" w:rsidR="00A67CD7" w:rsidRDefault="00A67CD7" w:rsidP="00A67CD7">
      <w:pPr>
        <w:pStyle w:val="aff5"/>
      </w:pPr>
      <w:r w:rsidRPr="00955C8B">
        <w:lastRenderedPageBreak/>
        <w:drawing>
          <wp:inline distT="0" distB="0" distL="0" distR="0" wp14:anchorId="009B0E8A" wp14:editId="606AD74C">
            <wp:extent cx="5594350" cy="3814085"/>
            <wp:effectExtent l="0" t="0" r="6350" b="0"/>
            <wp:doc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988" cy="3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8E0" w14:textId="18B4C3DB" w:rsidR="00A67CD7" w:rsidRPr="00A67CD7" w:rsidRDefault="00A67CD7" w:rsidP="00A67CD7">
      <w:pPr>
        <w:pStyle w:val="aff6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0F05D8CF" w14:textId="7A79FFF6" w:rsidR="00A67CD7" w:rsidRDefault="00A67CD7" w:rsidP="00A67CD7">
      <w:pPr>
        <w:pStyle w:val="aff5"/>
        <w:rPr>
          <w:rFonts w:eastAsia="Calibri"/>
        </w:rPr>
      </w:pPr>
      <w:r w:rsidRPr="00320EF7">
        <w:drawing>
          <wp:inline distT="0" distB="0" distL="0" distR="0" wp14:anchorId="5E1AFC36" wp14:editId="2E4587EC">
            <wp:extent cx="5806440" cy="3978543"/>
            <wp:effectExtent l="0" t="0" r="3810" b="3175"/>
            <wp:doc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394" cy="39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92D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1.3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CodeWars</w:t>
      </w:r>
      <w:proofErr w:type="spellEnd"/>
      <w:r>
        <w:rPr>
          <w:rFonts w:eastAsia="Calibri"/>
        </w:rPr>
        <w:t>»</w:t>
      </w:r>
    </w:p>
    <w:p w14:paraId="13A41D54" w14:textId="77777777" w:rsidR="00AB487D" w:rsidRDefault="00AB487D" w:rsidP="00AB487D">
      <w:pPr>
        <w:pStyle w:val="af0"/>
        <w:ind w:firstLine="708"/>
      </w:pPr>
      <w:r>
        <w:lastRenderedPageBreak/>
        <w:t>Платформа «</w:t>
      </w:r>
      <w:proofErr w:type="spellStart"/>
      <w:r>
        <w:t>HackerRank</w:t>
      </w:r>
      <w:proofErr w:type="spellEnd"/>
      <w:r>
        <w:t>» обладает удобным и интуитивно понятным пользовательским интерфейсом, ориентированным на задачи для программистов различных уровней подготовки. Платформа предлагает структурированный каталог задач, которые можно сортировать по темам, уровням сложности и языкам программирования.</w:t>
      </w:r>
    </w:p>
    <w:p w14:paraId="0B1C13FE" w14:textId="1A05DA0A" w:rsidR="00AB487D" w:rsidRDefault="00AB487D" w:rsidP="00AB487D">
      <w:pPr>
        <w:pStyle w:val="af0"/>
        <w:ind w:firstLine="708"/>
      </w:pPr>
      <w:r>
        <w:t>Интерфейс каждой задачи включает подробное описание условия, вводные и выходные данные, а также примеры с пояснениями. Встроенный редактор кода с подсветкой синтаксиса и интегрированным запуском позволяет пользователям тестировать свои решения на реальных данных без необходимости использования сторонних инструментов.</w:t>
      </w:r>
    </w:p>
    <w:p w14:paraId="0F358497" w14:textId="77777777" w:rsidR="00AB487D" w:rsidRDefault="00AB487D" w:rsidP="00AB487D">
      <w:pPr>
        <w:pStyle w:val="aff5"/>
        <w:rPr>
          <w:rFonts w:eastAsia="Calibri"/>
          <w:lang w:val="en-US"/>
        </w:rPr>
      </w:pPr>
      <w:r w:rsidRPr="006D7ED6">
        <w:rPr>
          <w:rFonts w:eastAsia="Calibri"/>
        </w:rPr>
        <w:drawing>
          <wp:inline distT="0" distB="0" distL="0" distR="0" wp14:anchorId="23D74273" wp14:editId="141D0AAD">
            <wp:extent cx="5940425" cy="3255645"/>
            <wp:effectExtent l="0" t="0" r="3175" b="1905"/>
            <wp:doc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BAA" w14:textId="4E0B7C67" w:rsidR="00AB487D" w:rsidRPr="00AE06FE" w:rsidRDefault="00AB487D" w:rsidP="00AB487D">
      <w:pPr>
        <w:pStyle w:val="aff6"/>
        <w:rPr>
          <w:rFonts w:eastAsia="Calibri"/>
        </w:rPr>
      </w:pPr>
      <w:r>
        <w:t>Рисунок 1.</w:t>
      </w:r>
      <w:r w:rsidRPr="00AE06FE">
        <w:t>4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HackerRank</w:t>
      </w:r>
      <w:proofErr w:type="spellEnd"/>
      <w:r>
        <w:rPr>
          <w:rFonts w:eastAsia="Calibri"/>
        </w:rPr>
        <w:t>»</w:t>
      </w:r>
    </w:p>
    <w:p w14:paraId="36CD86F3" w14:textId="7DD2628F" w:rsidR="00A67CD7" w:rsidRDefault="00A67CD7" w:rsidP="00A67CD7">
      <w:pPr>
        <w:pStyle w:val="af0"/>
        <w:ind w:firstLine="708"/>
      </w:pPr>
      <w:r>
        <w:t>Платформа «</w:t>
      </w:r>
      <w:proofErr w:type="spellStart"/>
      <w:r>
        <w:t>LeetCode</w:t>
      </w:r>
      <w:proofErr w:type="spellEnd"/>
      <w:r>
        <w:t>» имеет значительное преимущество перед другими платформами благодаря наличию онлайн-компилятора (</w:t>
      </w:r>
      <w:proofErr w:type="spellStart"/>
      <w:r>
        <w:t>playground</w:t>
      </w:r>
      <w:proofErr w:type="spellEnd"/>
      <w: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развития навыков.</w:t>
      </w:r>
    </w:p>
    <w:p w14:paraId="05BEFBC9" w14:textId="77777777" w:rsidR="00A67CD7" w:rsidRDefault="00A67CD7" w:rsidP="00A67CD7">
      <w:pPr>
        <w:pStyle w:val="af0"/>
        <w:ind w:firstLine="708"/>
      </w:pPr>
      <w:r>
        <w:lastRenderedPageBreak/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0ACE09E4" w14:textId="77777777" w:rsidR="00A67CD7" w:rsidRDefault="00A67CD7" w:rsidP="00A67CD7">
      <w:pPr>
        <w:pStyle w:val="af0"/>
        <w:ind w:firstLine="708"/>
      </w:pPr>
      <w: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1D5E2854" w14:textId="77777777" w:rsidR="00A67CD7" w:rsidRDefault="00A67CD7" w:rsidP="00A67CD7">
      <w:pPr>
        <w:pStyle w:val="af0"/>
        <w:ind w:firstLine="708"/>
      </w:pPr>
      <w: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403DD058" w14:textId="77777777" w:rsidR="00A67CD7" w:rsidRDefault="00A67CD7" w:rsidP="00A67CD7">
      <w:pPr>
        <w:pStyle w:val="af0"/>
        <w:ind w:firstLine="708"/>
      </w:pPr>
      <w:r>
        <w:t xml:space="preserve">Еще одной интересной возможностью является совместная работа над решением задачи в реальном времени. Это позволяет пользователям обмениваться идеями, исправлять ошибки друг друга и коллективно находить наилучшие решения. </w:t>
      </w:r>
    </w:p>
    <w:p w14:paraId="1E6E91CB" w14:textId="77777777" w:rsidR="00A67CD7" w:rsidRDefault="00A67CD7" w:rsidP="00A67CD7">
      <w:pPr>
        <w:pStyle w:val="af0"/>
        <w:ind w:firstLine="708"/>
      </w:pPr>
      <w: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12DBD9B6" w14:textId="77777777" w:rsidR="00A67CD7" w:rsidRDefault="00A67CD7" w:rsidP="00A67CD7">
      <w:pPr>
        <w:pStyle w:val="af0"/>
        <w:ind w:firstLine="708"/>
      </w:pPr>
      <w: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2D270057" w14:textId="173BE11A" w:rsidR="00A67CD7" w:rsidRDefault="00A67CD7" w:rsidP="00A67CD7">
      <w:pPr>
        <w:pStyle w:val="af0"/>
        <w:ind w:firstLine="708"/>
      </w:pPr>
      <w:r>
        <w:lastRenderedPageBreak/>
        <w:t>На данный момент ни одна из рассматриваемых платформ не имеет возможности совместного редактирования в реальном времени.</w:t>
      </w:r>
    </w:p>
    <w:p w14:paraId="5842AE25" w14:textId="5A799B57" w:rsidR="0071755C" w:rsidRPr="00AE06FE" w:rsidRDefault="00AD512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187267416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2.2 </w:t>
      </w:r>
      <w:r w:rsidR="00933A5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Обзор способов автоматизированной проверки решений задач</w:t>
      </w:r>
      <w:bookmarkEnd w:id="4"/>
    </w:p>
    <w:p w14:paraId="71EB88C6" w14:textId="6E7EE9A4" w:rsidR="0048589A" w:rsidRDefault="0048589A" w:rsidP="0048589A">
      <w:pPr>
        <w:pStyle w:val="af0"/>
        <w:ind w:firstLine="708"/>
      </w:pPr>
      <w:r w:rsidRPr="0048589A">
        <w:t xml:space="preserve">Автоматизированное тестирование играет ключевую роль в проверке решений задач на платформах программирования. В данном разделе рассматриваются подходы к формату тестовых данных и процессу добавления задач на платформах </w:t>
      </w:r>
      <w:r>
        <w:t>«</w:t>
      </w:r>
      <w:proofErr w:type="spellStart"/>
      <w:r w:rsidRPr="0048589A">
        <w:t>LeetCode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CodeWars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HackerRank</w:t>
      </w:r>
      <w:proofErr w:type="spellEnd"/>
      <w:r>
        <w:t>»</w:t>
      </w:r>
      <w:r w:rsidRPr="0048589A">
        <w:t xml:space="preserve"> и </w:t>
      </w:r>
      <w:r>
        <w:t>«</w:t>
      </w:r>
      <w:proofErr w:type="spellStart"/>
      <w:r w:rsidRPr="0048589A">
        <w:t>Информатикс</w:t>
      </w:r>
      <w:proofErr w:type="spellEnd"/>
      <w:r>
        <w:t>»</w:t>
      </w:r>
      <w:r w:rsidRPr="0048589A">
        <w:t>.</w:t>
      </w:r>
    </w:p>
    <w:p w14:paraId="2F633542" w14:textId="556501A5" w:rsidR="0048589A" w:rsidRDefault="0048589A" w:rsidP="0048589A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CodeWars</w:t>
      </w:r>
      <w:proofErr w:type="spellEnd"/>
      <w:r>
        <w:t xml:space="preserve">» предоставляет возможность автоматизированной проверки решений задач через указание </w:t>
      </w:r>
      <w:r>
        <w:rPr>
          <w:lang w:val="en-US"/>
        </w:rPr>
        <w:t>unit</w:t>
      </w:r>
      <w:r w:rsidR="00AB487D" w:rsidRPr="00AB487D">
        <w:t>-</w:t>
      </w:r>
      <w:proofErr w:type="gramStart"/>
      <w:r>
        <w:t>тест</w:t>
      </w:r>
      <w:r w:rsidR="006D4454">
        <w:t>ов</w:t>
      </w:r>
      <w:r w:rsidR="00AB487D" w:rsidRPr="00AB487D">
        <w:t>[</w:t>
      </w:r>
      <w:proofErr w:type="gramEnd"/>
      <w:r w:rsidR="00AB487D" w:rsidRPr="00AB487D">
        <w:t>5]</w:t>
      </w:r>
      <w:r w:rsidR="006D4454">
        <w:t>.</w:t>
      </w:r>
      <w:r w:rsidRPr="0048589A">
        <w:t xml:space="preserve"> </w:t>
      </w:r>
      <w:r w:rsidR="006D4454">
        <w:t xml:space="preserve">На листинге 1.1 представлен пример функции с решением. На листинге 1.2 представлен </w:t>
      </w:r>
      <w:r w:rsidR="006D4454">
        <w:rPr>
          <w:lang w:val="en-US"/>
        </w:rPr>
        <w:t>Unit</w:t>
      </w:r>
      <w:r w:rsidR="006D4454" w:rsidRPr="006D4454">
        <w:t>-</w:t>
      </w:r>
      <w:r w:rsidR="006D4454">
        <w:t>тест для проверки решения, описанного в листинге 1.1.</w:t>
      </w:r>
    </w:p>
    <w:p w14:paraId="5A3A55C8" w14:textId="77777777" w:rsidR="0042312C" w:rsidRPr="006D4454" w:rsidRDefault="0042312C" w:rsidP="0042312C">
      <w:pPr>
        <w:pStyle w:val="aff9"/>
      </w:pPr>
      <w:r>
        <w:t>Листинг 1</w:t>
      </w:r>
      <w:r w:rsidRPr="003C199C">
        <w:t>.</w:t>
      </w:r>
      <w:r>
        <w:t>1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CodeWars</w:t>
      </w:r>
      <w:proofErr w:type="spellEnd"/>
      <w:r>
        <w:t>»</w:t>
      </w:r>
    </w:p>
    <w:p w14:paraId="0AF9B3A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function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</w:t>
      </w:r>
      <w:proofErr w:type="gramStart"/>
      <w:r w:rsidRPr="006D4454">
        <w:rPr>
          <w:rStyle w:val="affb"/>
        </w:rPr>
        <w:t>b) {</w:t>
      </w:r>
      <w:proofErr w:type="gramEnd"/>
    </w:p>
    <w:p w14:paraId="286DA08D" w14:textId="77777777" w:rsidR="0042312C" w:rsidRPr="006D4454" w:rsidRDefault="0042312C" w:rsidP="0042312C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  return</w:t>
      </w:r>
      <w:r w:rsidRPr="006D4454">
        <w:rPr>
          <w:rStyle w:val="affb"/>
          <w:lang w:val="ru-RU"/>
        </w:rPr>
        <w:t xml:space="preserve"> "</w:t>
      </w:r>
      <w:r w:rsidRPr="006D4454">
        <w:rPr>
          <w:rStyle w:val="affb"/>
        </w:rPr>
        <w:t>FFFFFF</w:t>
      </w:r>
      <w:proofErr w:type="gramStart"/>
      <w:r w:rsidRPr="006D4454">
        <w:rPr>
          <w:rStyle w:val="affb"/>
          <w:lang w:val="ru-RU"/>
        </w:rPr>
        <w:t>";</w:t>
      </w:r>
      <w:proofErr w:type="gramEnd"/>
    </w:p>
    <w:p w14:paraId="08C7A0F7" w14:textId="7D7F5ADA" w:rsidR="0042312C" w:rsidRPr="006D4454" w:rsidRDefault="0042312C" w:rsidP="006D4454">
      <w:pPr>
        <w:pStyle w:val="aff9"/>
        <w:rPr>
          <w:rFonts w:ascii="Courier New" w:hAnsi="Courier New"/>
          <w:sz w:val="24"/>
          <w:shd w:val="clear" w:color="auto" w:fill="FFFFFF"/>
        </w:rPr>
      </w:pPr>
      <w:r w:rsidRPr="006D4454">
        <w:rPr>
          <w:rStyle w:val="affb"/>
          <w:lang w:val="ru-RU"/>
        </w:rPr>
        <w:t>}</w:t>
      </w:r>
    </w:p>
    <w:p w14:paraId="168EC267" w14:textId="0415E5DB" w:rsidR="0042312C" w:rsidRDefault="0042312C" w:rsidP="0042312C">
      <w:pPr>
        <w:pStyle w:val="aff9"/>
      </w:pPr>
      <w:r>
        <w:t>Листинг 1</w:t>
      </w:r>
      <w:r w:rsidRPr="003C199C">
        <w:t>.</w:t>
      </w:r>
      <w:r>
        <w:t>2</w:t>
      </w:r>
      <w:r w:rsidRPr="003C199C">
        <w:t xml:space="preserve"> –</w:t>
      </w:r>
      <w:r w:rsidRPr="006D4454">
        <w:t xml:space="preserve"> </w:t>
      </w:r>
      <w:r w:rsidRPr="0042312C">
        <w:t>Unit</w:t>
      </w:r>
      <w:r w:rsidRPr="006D4454">
        <w:t>-</w:t>
      </w:r>
      <w:r>
        <w:t>тест для проверки решения задачи на «</w:t>
      </w:r>
      <w:proofErr w:type="spellStart"/>
      <w:r w:rsidRPr="0042312C">
        <w:t>CodeWars</w:t>
      </w:r>
      <w:proofErr w:type="spellEnd"/>
      <w:r>
        <w:t>»</w:t>
      </w:r>
    </w:p>
    <w:p w14:paraId="7DC4AC2D" w14:textId="77777777" w:rsidR="0042312C" w:rsidRPr="00AE06FE" w:rsidRDefault="0042312C" w:rsidP="0042312C">
      <w:pPr>
        <w:pStyle w:val="aff9"/>
        <w:rPr>
          <w:rStyle w:val="affb"/>
        </w:rPr>
      </w:pPr>
      <w:proofErr w:type="gramStart"/>
      <w:r w:rsidRPr="006D4454">
        <w:rPr>
          <w:rStyle w:val="affb"/>
        </w:rPr>
        <w:t>describe(</w:t>
      </w:r>
      <w:proofErr w:type="gramEnd"/>
      <w:r w:rsidRPr="006D4454">
        <w:rPr>
          <w:rStyle w:val="affb"/>
        </w:rPr>
        <w:t>"Tests", () =&gt; {</w:t>
      </w:r>
    </w:p>
    <w:p w14:paraId="7D0E347A" w14:textId="77777777" w:rsidR="0042312C" w:rsidRPr="00AE06FE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const </w:t>
      </w:r>
      <w:proofErr w:type="gramStart"/>
      <w:r w:rsidRPr="006D4454">
        <w:rPr>
          <w:rStyle w:val="affb"/>
        </w:rPr>
        <w:t xml:space="preserve">{ </w:t>
      </w:r>
      <w:proofErr w:type="spellStart"/>
      <w:r w:rsidRPr="006D4454">
        <w:rPr>
          <w:rStyle w:val="affb"/>
        </w:rPr>
        <w:t>strictEqual</w:t>
      </w:r>
      <w:proofErr w:type="spellEnd"/>
      <w:proofErr w:type="gramEnd"/>
      <w:r w:rsidRPr="006D4454">
        <w:rPr>
          <w:rStyle w:val="affb"/>
        </w:rPr>
        <w:t xml:space="preserve"> } = require('chai').assert;</w:t>
      </w:r>
    </w:p>
    <w:p w14:paraId="25002F8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function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b, </w:t>
      </w:r>
      <w:proofErr w:type="gramStart"/>
      <w:r w:rsidRPr="006D4454">
        <w:rPr>
          <w:rStyle w:val="affb"/>
        </w:rPr>
        <w:t>expected) {</w:t>
      </w:r>
      <w:proofErr w:type="gramEnd"/>
    </w:p>
    <w:p w14:paraId="132BDD42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actual =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b);</w:t>
      </w:r>
    </w:p>
    <w:p w14:paraId="14D3DB9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message = `for r = ${r} g = ${g} b = ${b}</w:t>
      </w:r>
      <w:proofErr w:type="gramStart"/>
      <w:r w:rsidRPr="006D4454">
        <w:rPr>
          <w:rStyle w:val="affb"/>
        </w:rPr>
        <w:t>`;</w:t>
      </w:r>
      <w:proofErr w:type="gramEnd"/>
    </w:p>
    <w:p w14:paraId="1E9BBC3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</w:t>
      </w:r>
      <w:proofErr w:type="spellStart"/>
      <w:proofErr w:type="gramStart"/>
      <w:r w:rsidRPr="006D4454">
        <w:rPr>
          <w:rStyle w:val="affb"/>
        </w:rPr>
        <w:t>strictEqual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actual, expected, message);</w:t>
      </w:r>
    </w:p>
    <w:p w14:paraId="5790890F" w14:textId="77777777" w:rsidR="0042312C" w:rsidRPr="0042312C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}</w:t>
      </w:r>
    </w:p>
    <w:p w14:paraId="5EE6E0AF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</w:t>
      </w:r>
      <w:proofErr w:type="gramStart"/>
      <w:r w:rsidRPr="006D4454">
        <w:rPr>
          <w:rStyle w:val="affb"/>
        </w:rPr>
        <w:t>it(</w:t>
      </w:r>
      <w:proofErr w:type="gramEnd"/>
      <w:r w:rsidRPr="006D4454">
        <w:rPr>
          <w:rStyle w:val="affb"/>
        </w:rPr>
        <w:t>"Sample Tests", () =&gt; {</w:t>
      </w:r>
    </w:p>
    <w:p w14:paraId="5A468A6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  0, '000000');</w:t>
      </w:r>
    </w:p>
    <w:p w14:paraId="5F38F37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-20, '000000');</w:t>
      </w:r>
    </w:p>
    <w:p w14:paraId="26E1698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300, 255, 255, 'FFFFFF');</w:t>
      </w:r>
    </w:p>
    <w:p w14:paraId="309A7AEC" w14:textId="77777777" w:rsidR="0042312C" w:rsidRPr="001A701B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1A701B">
        <w:rPr>
          <w:rStyle w:val="affb"/>
        </w:rPr>
        <w:t>(</w:t>
      </w:r>
      <w:proofErr w:type="gramEnd"/>
      <w:r w:rsidRPr="001A701B">
        <w:rPr>
          <w:rStyle w:val="affb"/>
        </w:rPr>
        <w:t>173, 255,  47, '</w:t>
      </w:r>
      <w:r w:rsidRPr="006D4454">
        <w:rPr>
          <w:rStyle w:val="affb"/>
        </w:rPr>
        <w:t>ADFF</w:t>
      </w:r>
      <w:r w:rsidRPr="001A701B">
        <w:rPr>
          <w:rStyle w:val="affb"/>
        </w:rPr>
        <w:t>2</w:t>
      </w:r>
      <w:r w:rsidRPr="006D4454">
        <w:rPr>
          <w:rStyle w:val="affb"/>
        </w:rPr>
        <w:t>F</w:t>
      </w:r>
      <w:r w:rsidRPr="001A701B">
        <w:rPr>
          <w:rStyle w:val="affb"/>
        </w:rPr>
        <w:t>');</w:t>
      </w:r>
    </w:p>
    <w:p w14:paraId="316A7485" w14:textId="77777777" w:rsidR="0042312C" w:rsidRPr="00AE06FE" w:rsidRDefault="0042312C" w:rsidP="0042312C">
      <w:pPr>
        <w:pStyle w:val="aff9"/>
        <w:rPr>
          <w:rStyle w:val="affb"/>
          <w:lang w:val="ru-RU"/>
        </w:rPr>
      </w:pPr>
      <w:r w:rsidRPr="001A701B">
        <w:rPr>
          <w:rStyle w:val="affb"/>
        </w:rPr>
        <w:t xml:space="preserve">  </w:t>
      </w:r>
      <w:r w:rsidRPr="00AE06FE">
        <w:rPr>
          <w:rStyle w:val="affb"/>
          <w:lang w:val="ru-RU"/>
        </w:rPr>
        <w:t>});</w:t>
      </w:r>
    </w:p>
    <w:p w14:paraId="5C04E26A" w14:textId="77777777" w:rsidR="0042312C" w:rsidRDefault="0042312C" w:rsidP="0042312C">
      <w:pPr>
        <w:pStyle w:val="aff9"/>
        <w:rPr>
          <w:rStyle w:val="affb"/>
          <w:lang w:val="ru-RU"/>
        </w:rPr>
      </w:pPr>
      <w:r w:rsidRPr="00AE06FE">
        <w:rPr>
          <w:rStyle w:val="affb"/>
          <w:lang w:val="ru-RU"/>
        </w:rPr>
        <w:t>});</w:t>
      </w:r>
    </w:p>
    <w:p w14:paraId="0670D237" w14:textId="77777777" w:rsidR="0042312C" w:rsidRDefault="0042312C" w:rsidP="0042312C">
      <w:pPr>
        <w:pStyle w:val="af0"/>
        <w:ind w:firstLine="708"/>
      </w:pPr>
    </w:p>
    <w:p w14:paraId="3101D3AB" w14:textId="77FBB8E7" w:rsidR="006D4454" w:rsidRPr="0042312C" w:rsidRDefault="006D4454" w:rsidP="0042312C">
      <w:pPr>
        <w:pStyle w:val="af0"/>
        <w:ind w:firstLine="708"/>
      </w:pPr>
      <w:r>
        <w:lastRenderedPageBreak/>
        <w:t xml:space="preserve">Проверка решений через </w:t>
      </w:r>
      <w:proofErr w:type="spellStart"/>
      <w:r w:rsidR="00597EF8" w:rsidRPr="0042312C">
        <w:t>unit</w:t>
      </w:r>
      <w:proofErr w:type="spellEnd"/>
      <w:r w:rsidR="00597EF8" w:rsidRPr="00597EF8">
        <w:t>-</w:t>
      </w:r>
      <w:r w:rsidR="00597EF8">
        <w:t xml:space="preserve">тесты позволяет очень гибко проверять функциональность программы. </w:t>
      </w:r>
    </w:p>
    <w:p w14:paraId="5FAF1340" w14:textId="19BA8479" w:rsidR="00597EF8" w:rsidRPr="00AB487D" w:rsidRDefault="00AB487D" w:rsidP="00597EF8">
      <w:pPr>
        <w:pStyle w:val="af0"/>
        <w:ind w:firstLine="708"/>
      </w:pPr>
      <w:r>
        <w:t>На п</w:t>
      </w:r>
      <w:r w:rsidR="0048589A">
        <w:t>латформ</w:t>
      </w:r>
      <w:r>
        <w:t>е</w:t>
      </w:r>
      <w:r w:rsidR="0048589A">
        <w:t xml:space="preserve"> «</w:t>
      </w:r>
      <w:proofErr w:type="spellStart"/>
      <w:r w:rsidR="0048589A">
        <w:rPr>
          <w:lang w:val="en-US"/>
        </w:rPr>
        <w:t>HackerRank</w:t>
      </w:r>
      <w:proofErr w:type="spellEnd"/>
      <w:r w:rsidR="0048589A">
        <w:t>»</w:t>
      </w:r>
      <w:r>
        <w:t xml:space="preserve"> проверка решений основывается на стандартном вводе</w:t>
      </w:r>
      <w:r w:rsidRPr="00AB487D">
        <w:t>/</w:t>
      </w:r>
      <w:r>
        <w:t>выводе</w:t>
      </w:r>
      <w:r w:rsidRPr="00AB487D">
        <w:t xml:space="preserve"> [6].</w:t>
      </w:r>
      <w:r>
        <w:t xml:space="preserve"> </w:t>
      </w:r>
      <w:r w:rsidR="0048589A" w:rsidRPr="0048589A">
        <w:t xml:space="preserve"> </w:t>
      </w:r>
      <w:r>
        <w:t xml:space="preserve">Система </w:t>
      </w:r>
      <w:r w:rsidR="0048589A" w:rsidRPr="0048589A">
        <w:t>принимает тестовые данные через стандартный ввод (</w:t>
      </w:r>
      <w:proofErr w:type="spellStart"/>
      <w:r w:rsidR="0048589A" w:rsidRPr="0048589A">
        <w:t>stdin</w:t>
      </w:r>
      <w:proofErr w:type="spellEnd"/>
      <w:r w:rsidR="0048589A" w:rsidRPr="0048589A">
        <w:t>)</w:t>
      </w:r>
      <w:r w:rsidR="00597EF8">
        <w:t xml:space="preserve"> и проверяет совпадение результатов стандартного вывода (</w:t>
      </w:r>
      <w:proofErr w:type="spellStart"/>
      <w:r w:rsidR="00597EF8">
        <w:rPr>
          <w:lang w:val="en-US"/>
        </w:rPr>
        <w:t>stdout</w:t>
      </w:r>
      <w:proofErr w:type="spellEnd"/>
      <w:r w:rsidR="00597EF8" w:rsidRPr="00597EF8">
        <w:t>)</w:t>
      </w:r>
      <w:r w:rsidR="00597EF8">
        <w:t xml:space="preserve"> с ожидаемыми</w:t>
      </w:r>
      <w:r w:rsidR="0048589A" w:rsidRPr="0048589A">
        <w:t>.</w:t>
      </w:r>
      <w:r w:rsidR="00597EF8">
        <w:t xml:space="preserve"> </w:t>
      </w:r>
    </w:p>
    <w:p w14:paraId="5DCA986B" w14:textId="38A07093" w:rsidR="0048589A" w:rsidRPr="00AE06FE" w:rsidRDefault="0048589A" w:rsidP="0048589A">
      <w:pPr>
        <w:pStyle w:val="af0"/>
        <w:ind w:firstLine="708"/>
      </w:pPr>
      <w:r w:rsidRPr="0048589A">
        <w:t xml:space="preserve"> Это позволяет пользователям сосредоточиться на алгоритме, не задумываясь о сложных форматах тестирования.</w:t>
      </w:r>
      <w:r w:rsidR="00597EF8">
        <w:t xml:space="preserve"> Тем не менее, таким образом нельзя проверить некоторые виды задач, как например, наличие методов в классе, проверка их сигнатуры. Такой метод проверки решений больше ориентирован на алгоритмические задачи. </w:t>
      </w:r>
    </w:p>
    <w:p w14:paraId="1DEB2A23" w14:textId="1C56B8AF" w:rsidR="00B37A12" w:rsidRPr="00B37A12" w:rsidRDefault="00B37A12" w:rsidP="0048589A">
      <w:pPr>
        <w:pStyle w:val="af0"/>
        <w:ind w:firstLine="708"/>
      </w:pPr>
      <w:r>
        <w:t>Платформа «</w:t>
      </w:r>
      <w:proofErr w:type="spellStart"/>
      <w:r>
        <w:t>Информатикс</w:t>
      </w:r>
      <w:proofErr w:type="spellEnd"/>
      <w:r>
        <w:t xml:space="preserve">» предоставляет такой же функционал проверки по </w:t>
      </w:r>
      <w:r>
        <w:rPr>
          <w:lang w:val="en-US"/>
        </w:rPr>
        <w:t>stdin</w:t>
      </w:r>
      <w:r w:rsidRPr="00B37A12">
        <w:t>/</w:t>
      </w:r>
      <w:proofErr w:type="spellStart"/>
      <w:r>
        <w:rPr>
          <w:lang w:val="en-US"/>
        </w:rPr>
        <w:t>stdout</w:t>
      </w:r>
      <w:proofErr w:type="spellEnd"/>
      <w:r>
        <w:t>, как и «</w:t>
      </w:r>
      <w:proofErr w:type="spellStart"/>
      <w:r>
        <w:rPr>
          <w:lang w:val="en-US"/>
        </w:rPr>
        <w:t>HackerRank</w:t>
      </w:r>
      <w:proofErr w:type="spellEnd"/>
      <w:r>
        <w:t xml:space="preserve">». </w:t>
      </w:r>
    </w:p>
    <w:p w14:paraId="57D1CAA1" w14:textId="799F3288" w:rsidR="008B5FF1" w:rsidRPr="00755C1E" w:rsidRDefault="0048589A" w:rsidP="00165793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LeetCode</w:t>
      </w:r>
      <w:proofErr w:type="spellEnd"/>
      <w:r>
        <w:t xml:space="preserve">» не предоставляет возможности добавления пользовательских задач, поэтому схему проверки решений можно проанализировать по пользовательскому образцу теста. </w:t>
      </w:r>
      <w:r w:rsidR="00755C1E">
        <w:t xml:space="preserve">Для шаблона решения </w:t>
      </w:r>
      <w:proofErr w:type="gramStart"/>
      <w:r w:rsidR="00755C1E">
        <w:t>задачи</w:t>
      </w:r>
      <w:proofErr w:type="gramEnd"/>
      <w:r w:rsidR="00755C1E">
        <w:t xml:space="preserve"> представленного на листинге 1.3 можно указать тестовые данные в тестовом формате, как на листинге 1.4.</w:t>
      </w:r>
    </w:p>
    <w:p w14:paraId="17C793F3" w14:textId="5D05EA1B" w:rsidR="00755C1E" w:rsidRPr="006D4454" w:rsidRDefault="00755C1E" w:rsidP="00755C1E">
      <w:pPr>
        <w:pStyle w:val="aff9"/>
      </w:pPr>
      <w:r>
        <w:t>Листинг 1</w:t>
      </w:r>
      <w:r w:rsidRPr="003C199C">
        <w:t>.</w:t>
      </w:r>
      <w:r w:rsidRPr="00755C1E">
        <w:t>3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0945257D" w14:textId="2867FD9E" w:rsidR="00755C1E" w:rsidRPr="0042312C" w:rsidRDefault="00755C1E" w:rsidP="00755C1E">
      <w:pPr>
        <w:pStyle w:val="aff9"/>
        <w:jc w:val="left"/>
        <w:rPr>
          <w:rStyle w:val="affb"/>
        </w:rPr>
      </w:pPr>
      <w:r w:rsidRPr="00755C1E">
        <w:rPr>
          <w:rStyle w:val="affb"/>
        </w:rPr>
        <w:t xml:space="preserve">vector&lt;int&gt; </w:t>
      </w:r>
      <w:proofErr w:type="spellStart"/>
      <w:r w:rsidRPr="00755C1E">
        <w:rPr>
          <w:rStyle w:val="affb"/>
        </w:rPr>
        <w:t>twoSum</w:t>
      </w:r>
      <w:proofErr w:type="spellEnd"/>
      <w:r w:rsidRPr="00755C1E">
        <w:rPr>
          <w:rStyle w:val="affb"/>
        </w:rPr>
        <w:t xml:space="preserve">(vector&lt;int&gt;&amp; </w:t>
      </w:r>
      <w:proofErr w:type="spellStart"/>
      <w:r w:rsidRPr="00755C1E">
        <w:rPr>
          <w:rStyle w:val="affb"/>
        </w:rPr>
        <w:t>nums</w:t>
      </w:r>
      <w:proofErr w:type="spellEnd"/>
      <w:r w:rsidRPr="00755C1E">
        <w:rPr>
          <w:rStyle w:val="affb"/>
        </w:rPr>
        <w:t xml:space="preserve">, int </w:t>
      </w:r>
      <w:proofErr w:type="gramStart"/>
      <w:r w:rsidRPr="00755C1E">
        <w:rPr>
          <w:rStyle w:val="affb"/>
        </w:rPr>
        <w:t>target){</w:t>
      </w:r>
      <w:proofErr w:type="gramEnd"/>
      <w:r w:rsidRPr="0042312C">
        <w:rPr>
          <w:rStyle w:val="affb"/>
        </w:rPr>
        <w:t>}</w:t>
      </w:r>
    </w:p>
    <w:p w14:paraId="5667701F" w14:textId="6A9231BD" w:rsidR="00755C1E" w:rsidRPr="00755C1E" w:rsidRDefault="00755C1E" w:rsidP="00755C1E">
      <w:pPr>
        <w:pStyle w:val="aff9"/>
      </w:pPr>
      <w:r>
        <w:t>Листинг</w:t>
      </w:r>
      <w:r w:rsidRPr="00755C1E">
        <w:t xml:space="preserve"> 1.4 – </w:t>
      </w:r>
      <w:r>
        <w:t>Тестовые</w:t>
      </w:r>
      <w:r w:rsidRPr="00755C1E">
        <w:t xml:space="preserve"> </w:t>
      </w:r>
      <w:r>
        <w:t>данные</w:t>
      </w:r>
      <w:r w:rsidRPr="00755C1E">
        <w:t xml:space="preserve"> </w:t>
      </w:r>
      <w:r>
        <w:t>в</w:t>
      </w:r>
      <w:r w:rsidRPr="00755C1E">
        <w:t xml:space="preserve"> </w:t>
      </w:r>
      <w:r>
        <w:t>текстовом формате</w:t>
      </w:r>
      <w:r w:rsidRPr="00755C1E">
        <w:t xml:space="preserve"> </w:t>
      </w:r>
      <w:r>
        <w:t>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4A1E3140" w14:textId="3A148C72" w:rsidR="00755C1E" w:rsidRPr="00AE06FE" w:rsidRDefault="00755C1E" w:rsidP="00755C1E">
      <w:pPr>
        <w:pStyle w:val="aff9"/>
        <w:jc w:val="left"/>
        <w:rPr>
          <w:rStyle w:val="affb"/>
          <w:lang w:val="ru-RU"/>
        </w:rPr>
      </w:pPr>
      <w:proofErr w:type="spellStart"/>
      <w:r w:rsidRPr="00755C1E">
        <w:rPr>
          <w:rStyle w:val="affb"/>
          <w:lang w:val="ru-RU"/>
        </w:rPr>
        <w:t>nums</w:t>
      </w:r>
      <w:proofErr w:type="spellEnd"/>
      <w:r w:rsidRPr="00755C1E">
        <w:rPr>
          <w:rStyle w:val="affb"/>
          <w:lang w:val="ru-RU"/>
        </w:rPr>
        <w:t xml:space="preserve"> = [2,7,11,15]</w:t>
      </w:r>
      <w:r w:rsidRPr="00755C1E">
        <w:rPr>
          <w:rStyle w:val="affb"/>
          <w:lang w:val="ru-RU"/>
        </w:rPr>
        <w:br/>
      </w:r>
      <w:proofErr w:type="spellStart"/>
      <w:r w:rsidRPr="00755C1E">
        <w:rPr>
          <w:rStyle w:val="affb"/>
          <w:lang w:val="ru-RU"/>
        </w:rPr>
        <w:t>target</w:t>
      </w:r>
      <w:proofErr w:type="spellEnd"/>
      <w:r w:rsidRPr="00755C1E">
        <w:rPr>
          <w:rStyle w:val="affb"/>
          <w:lang w:val="ru-RU"/>
        </w:rPr>
        <w:t xml:space="preserve"> = 9</w:t>
      </w:r>
    </w:p>
    <w:p w14:paraId="2AFEF30C" w14:textId="0EF1B921" w:rsidR="00755C1E" w:rsidRDefault="00755C1E" w:rsidP="00755C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ab/>
        <w:t xml:space="preserve">Такой формат предоставляет единообразность тестовых данных для разных языков и некоторой степени лучше проверки по </w:t>
      </w:r>
      <w:r>
        <w:rPr>
          <w:shd w:val="clear" w:color="auto" w:fill="FFFFFF"/>
          <w:lang w:val="en-US"/>
        </w:rPr>
        <w:t>stdin</w:t>
      </w:r>
      <w:r w:rsidRPr="00755C1E">
        <w:rPr>
          <w:shd w:val="clear" w:color="auto" w:fill="FFFFFF"/>
        </w:rPr>
        <w:t>/</w:t>
      </w:r>
      <w:proofErr w:type="spellStart"/>
      <w:r>
        <w:rPr>
          <w:shd w:val="clear" w:color="auto" w:fill="FFFFFF"/>
          <w:lang w:val="en-US"/>
        </w:rPr>
        <w:t>stdout</w:t>
      </w:r>
      <w:proofErr w:type="spellEnd"/>
      <w:r>
        <w:rPr>
          <w:shd w:val="clear" w:color="auto" w:fill="FFFFFF"/>
        </w:rPr>
        <w:t xml:space="preserve"> из-за ориентации на сигнатуру функции. </w:t>
      </w:r>
    </w:p>
    <w:p w14:paraId="486A6D22" w14:textId="02E88E4B" w:rsidR="00755C1E" w:rsidRPr="00A50C3B" w:rsidRDefault="00A50C3B" w:rsidP="00755C1E">
      <w:pPr>
        <w:pStyle w:val="af0"/>
      </w:pPr>
      <w:r>
        <w:tab/>
        <w:t>В этой главе были рассмотрены способы автоматизированной проверки решений. Самым удобным для алгоритмических задач является формат как у «</w:t>
      </w:r>
      <w:proofErr w:type="spellStart"/>
      <w:r>
        <w:rPr>
          <w:lang w:val="en-US"/>
        </w:rPr>
        <w:t>LeetCode</w:t>
      </w:r>
      <w:proofErr w:type="spellEnd"/>
      <w:r>
        <w:t xml:space="preserve">». Для обучения программированию больше подходит проверка через </w:t>
      </w:r>
      <w:r>
        <w:rPr>
          <w:lang w:val="en-US"/>
        </w:rPr>
        <w:t>unit</w:t>
      </w:r>
      <w:r w:rsidRPr="00A50C3B">
        <w:t>-</w:t>
      </w:r>
      <w:r>
        <w:t>тесты, как у «</w:t>
      </w:r>
      <w:proofErr w:type="spellStart"/>
      <w:r>
        <w:rPr>
          <w:lang w:val="en-US"/>
        </w:rPr>
        <w:t>CodeWars</w:t>
      </w:r>
      <w:proofErr w:type="spellEnd"/>
      <w:r>
        <w:t xml:space="preserve">». </w:t>
      </w:r>
    </w:p>
    <w:p w14:paraId="700FACDB" w14:textId="29EE25DD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5" w:name="_Toc187267417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Обзор литературы</w:t>
      </w:r>
      <w:bookmarkEnd w:id="5"/>
    </w:p>
    <w:p w14:paraId="711D551E" w14:textId="2540F8C6" w:rsidR="00165793" w:rsidRPr="00AB487D" w:rsidRDefault="00EE32DE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17631B7D" w14:textId="07F6E5EF" w:rsidR="00165793" w:rsidRPr="00AE06FE" w:rsidRDefault="00165793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187267418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="00AB487D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Безопасность выполнения </w:t>
      </w:r>
      <w:proofErr w:type="spellStart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недоверенного</w:t>
      </w:r>
      <w:proofErr w:type="spellEnd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кода</w:t>
      </w:r>
      <w:bookmarkEnd w:id="6"/>
    </w:p>
    <w:p w14:paraId="542BDC8C" w14:textId="77777777" w:rsidR="002836E0" w:rsidRPr="00AE06FE" w:rsidRDefault="002836E0" w:rsidP="002836E0">
      <w:pPr>
        <w:pStyle w:val="af0"/>
        <w:ind w:firstLine="720"/>
      </w:pPr>
      <w: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r>
        <w:t>Docker</w:t>
      </w:r>
      <w:proofErr w:type="spellEnd"/>
      <w:r>
        <w:t xml:space="preserve"> [1]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8390121" w14:textId="59FF8358" w:rsidR="00536D48" w:rsidRPr="00536D48" w:rsidRDefault="00951136" w:rsidP="002836E0">
      <w:pPr>
        <w:pStyle w:val="af0"/>
        <w:ind w:firstLine="720"/>
      </w:pPr>
      <w:r>
        <w:t>Книга</w:t>
      </w:r>
      <w:r w:rsidRPr="00951136">
        <w:t xml:space="preserve"> Найджел</w:t>
      </w:r>
      <w:r>
        <w:t>а</w:t>
      </w:r>
      <w:r w:rsidRPr="00951136">
        <w:t xml:space="preserve"> </w:t>
      </w:r>
      <w:proofErr w:type="spellStart"/>
      <w:r w:rsidRPr="00951136">
        <w:t>Поултон</w:t>
      </w:r>
      <w:r>
        <w:t>а</w:t>
      </w:r>
      <w:proofErr w:type="spellEnd"/>
      <w:r w:rsidRPr="00951136">
        <w:t xml:space="preserve"> «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Deep</w:t>
      </w:r>
      <w:r w:rsidRPr="00951136">
        <w:t xml:space="preserve"> </w:t>
      </w:r>
      <w:r w:rsidRPr="00951136">
        <w:rPr>
          <w:lang w:val="en-US"/>
        </w:rPr>
        <w:t>Dive</w:t>
      </w:r>
      <w:r w:rsidRPr="00951136">
        <w:t xml:space="preserve"> </w:t>
      </w:r>
      <w:r w:rsidRPr="00951136">
        <w:rPr>
          <w:lang w:val="en-US"/>
        </w:rPr>
        <w:t>Zero</w:t>
      </w:r>
      <w:r w:rsidRPr="00951136">
        <w:t xml:space="preserve"> </w:t>
      </w:r>
      <w:r w:rsidRPr="00951136">
        <w:rPr>
          <w:lang w:val="en-US"/>
        </w:rPr>
        <w:t>to</w:t>
      </w:r>
      <w:r w:rsidRPr="00951136">
        <w:t xml:space="preserve"> 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in</w:t>
      </w:r>
      <w:r w:rsidRPr="00951136">
        <w:t xml:space="preserve"> </w:t>
      </w:r>
      <w:r w:rsidRPr="00951136">
        <w:rPr>
          <w:lang w:val="en-US"/>
        </w:rPr>
        <w:t>a</w:t>
      </w:r>
      <w:r w:rsidRPr="00951136">
        <w:t xml:space="preserve"> </w:t>
      </w:r>
      <w:r w:rsidRPr="00951136">
        <w:rPr>
          <w:lang w:val="en-US"/>
        </w:rPr>
        <w:t>single</w:t>
      </w:r>
      <w:r w:rsidRPr="00951136">
        <w:t xml:space="preserve"> </w:t>
      </w:r>
      <w:r w:rsidRPr="00951136">
        <w:rPr>
          <w:lang w:val="en-US"/>
        </w:rPr>
        <w:t>book</w:t>
      </w:r>
      <w:r w:rsidRPr="00951136">
        <w:t xml:space="preserve">» </w:t>
      </w:r>
      <w:r>
        <w:t>позволяет</w:t>
      </w:r>
      <w:r w:rsidRPr="00951136">
        <w:t xml:space="preserve"> </w:t>
      </w:r>
      <w:r>
        <w:t>ознакомиться</w:t>
      </w:r>
      <w:r w:rsidRPr="00951136">
        <w:t xml:space="preserve"> </w:t>
      </w:r>
      <w:r>
        <w:t>с</w:t>
      </w:r>
      <w:r w:rsidRPr="00951136">
        <w:t xml:space="preserve"> </w:t>
      </w:r>
      <w:r>
        <w:t>тем</w:t>
      </w:r>
      <w:r w:rsidRPr="00951136">
        <w:t xml:space="preserve">, </w:t>
      </w:r>
      <w:r>
        <w:t>как</w:t>
      </w:r>
      <w:r w:rsidRPr="00951136">
        <w:t xml:space="preserve"> </w:t>
      </w:r>
      <w:r>
        <w:t>работать</w:t>
      </w:r>
      <w:r w:rsidRPr="00951136">
        <w:t xml:space="preserve"> </w:t>
      </w:r>
      <w:r>
        <w:t>с образами, томами, контейнерами и сетями, как обеспечить безопасность контейнеров и инфраструктуры. Хорошим дополнением является о</w:t>
      </w:r>
      <w:r w:rsidR="00536D48">
        <w:t xml:space="preserve">фициальная документация </w:t>
      </w:r>
      <w:r w:rsidR="00536D48">
        <w:rPr>
          <w:lang w:val="en-US"/>
        </w:rPr>
        <w:t>Docker</w:t>
      </w:r>
      <w:r w:rsidR="00536D48" w:rsidRPr="00536D48">
        <w:t xml:space="preserve"> [</w:t>
      </w:r>
      <w:r>
        <w:t>8</w:t>
      </w:r>
      <w:r w:rsidR="00536D48" w:rsidRPr="00536D48">
        <w:t>]</w:t>
      </w:r>
      <w:r w:rsidR="00536D48">
        <w:t xml:space="preserve">. </w:t>
      </w:r>
    </w:p>
    <w:p w14:paraId="31B8C507" w14:textId="77777777" w:rsidR="002836E0" w:rsidRDefault="002836E0" w:rsidP="002836E0">
      <w:pPr>
        <w:pStyle w:val="af0"/>
        <w:ind w:firstLine="720"/>
      </w:pPr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186B6541" w14:textId="77777777" w:rsidR="002836E0" w:rsidRDefault="002836E0" w:rsidP="002836E0">
      <w:pPr>
        <w:pStyle w:val="af0"/>
        <w:ind w:firstLine="720"/>
      </w:pPr>
      <w:r>
        <w:t xml:space="preserve">Использование контейнеров для изоляции автоматизированной проверки на онлайн-платформах алгоритмических задач может существенно </w:t>
      </w:r>
      <w:r>
        <w:lastRenderedPageBreak/>
        <w:t>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6B181B91" w14:textId="77777777" w:rsidR="002836E0" w:rsidRDefault="002836E0" w:rsidP="002836E0">
      <w:pPr>
        <w:pStyle w:val="af0"/>
        <w:ind w:firstLine="720"/>
      </w:pPr>
      <w:r>
        <w:t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2E2BA259" w14:textId="16E68948" w:rsidR="0027529F" w:rsidRPr="002A13B3" w:rsidRDefault="002836E0" w:rsidP="002836E0">
      <w:pPr>
        <w:pStyle w:val="af0"/>
        <w:ind w:firstLine="720"/>
      </w:pPr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3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7" w:name="_Toc187267419"/>
      <w:r w:rsidRPr="00D83413">
        <w:lastRenderedPageBreak/>
        <w:t>ЗАКЛЮЧЕНИЕ</w:t>
      </w:r>
      <w:bookmarkEnd w:id="7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1171143A" w14:textId="0A658C57" w:rsidR="00750D05" w:rsidRDefault="00750D05" w:rsidP="00DB7F6B">
      <w:pPr>
        <w:pStyle w:val="aff0"/>
      </w:pPr>
      <w:r>
        <w:t xml:space="preserve">Проведен подбор и анализ существующих аналогов информационных систем с автоматизированной проверкой решений задач. Проведен анализ литературных источников по применению контейнеров для безопасного запуска </w:t>
      </w:r>
      <w:proofErr w:type="spellStart"/>
      <w:r>
        <w:t>недоверенного</w:t>
      </w:r>
      <w:proofErr w:type="spellEnd"/>
      <w:r>
        <w:t xml:space="preserve"> кода. </w:t>
      </w:r>
    </w:p>
    <w:p w14:paraId="489542C1" w14:textId="77777777" w:rsidR="00750D05" w:rsidRDefault="00750D05" w:rsidP="00750D05">
      <w:pPr>
        <w:pStyle w:val="aff0"/>
      </w:pPr>
      <w:r>
        <w:t>Недостатки существующих платформ достаточно значительны и подчеркивают необходимость создания собственной онлайн-платформы «</w:t>
      </w:r>
      <w:proofErr w:type="spellStart"/>
      <w:r>
        <w:t>SupremeCode</w:t>
      </w:r>
      <w:proofErr w:type="spellEnd"/>
      <w:r>
        <w:t>».</w:t>
      </w:r>
    </w:p>
    <w:p w14:paraId="288597A6" w14:textId="08B2A5F4" w:rsidR="00750D05" w:rsidRDefault="00750D05" w:rsidP="00750D05">
      <w:pPr>
        <w:pStyle w:val="aff0"/>
        <w:sectPr w:rsidR="00750D05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  <w: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8" w:name="_Toc187267420"/>
      <w:r>
        <w:rPr>
          <w:sz w:val="32"/>
        </w:rPr>
        <w:lastRenderedPageBreak/>
        <w:t>СПИСОК ИСПОЛЬЗОВАННЫХ ИСТОЧНИКОВ</w:t>
      </w:r>
      <w:bookmarkEnd w:id="8"/>
    </w:p>
    <w:p w14:paraId="7DA8C6B0" w14:textId="3217665D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Leetcode</w:t>
      </w:r>
      <w:proofErr w:type="spellEnd"/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>URL: https://leetcode.com/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.2024).</w:t>
      </w:r>
    </w:p>
    <w:p w14:paraId="1A150B80" w14:textId="7B7813E6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Информатикс</w:t>
      </w:r>
      <w:proofErr w:type="spellEnd"/>
      <w:r w:rsidRPr="0071474A">
        <w:t xml:space="preserve"> Олимпиадное программирование [Электронный ресурс], </w:t>
      </w:r>
      <w:r>
        <w:br/>
      </w:r>
      <w:r w:rsidRPr="0071474A">
        <w:t>URL: https://informatics.msk.ru/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2E06031" w14:textId="460E968E" w:rsidR="00444A3B" w:rsidRP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B24D380" w14:textId="48A2A9C7" w:rsidR="00B34C32" w:rsidRDefault="00B34C32" w:rsidP="0085655C">
      <w:pPr>
        <w:pStyle w:val="af0"/>
        <w:numPr>
          <w:ilvl w:val="0"/>
          <w:numId w:val="15"/>
        </w:numPr>
        <w:tabs>
          <w:tab w:val="left" w:pos="900"/>
        </w:tabs>
      </w:pPr>
      <w:proofErr w:type="spellStart"/>
      <w:r>
        <w:rPr>
          <w:lang w:val="en-US"/>
        </w:rPr>
        <w:t>HackerRank</w:t>
      </w:r>
      <w:proofErr w:type="spellEnd"/>
      <w:r w:rsidRPr="00B34C32">
        <w:t xml:space="preserve"> </w:t>
      </w:r>
      <w:r>
        <w:t>Онлайн тесты по программированию</w:t>
      </w:r>
      <w:r w:rsidRPr="00B34C32">
        <w:t xml:space="preserve"> </w:t>
      </w:r>
      <w:r w:rsidRPr="0071474A">
        <w:t>[Элект</w:t>
      </w:r>
      <w:r>
        <w:t xml:space="preserve">ронный ресурс], </w:t>
      </w:r>
      <w:r w:rsidRPr="0071474A">
        <w:t xml:space="preserve">URL: </w:t>
      </w:r>
      <w:r w:rsidRPr="00B34C32">
        <w:t>https://www.hackerrank.com/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3B29756B" w14:textId="70CEB22E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Модульное тестирование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https://ru.wikipedia.org/wiki/Модульное_тестирование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4E2E332B" w14:textId="4CDDC2E5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Стандартные потоки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https://ru.wikipedia.org/wiki/Стандартные_потоки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</w:t>
      </w:r>
      <w:r>
        <w:t>.</w:t>
      </w:r>
    </w:p>
    <w:p w14:paraId="1E8A4FF0" w14:textId="4BC77721" w:rsidR="00E040CA" w:rsidRPr="00E040CA" w:rsidRDefault="00E040CA" w:rsidP="0085655C">
      <w:pPr>
        <w:pStyle w:val="af0"/>
        <w:numPr>
          <w:ilvl w:val="0"/>
          <w:numId w:val="15"/>
        </w:numPr>
        <w:tabs>
          <w:tab w:val="left" w:pos="900"/>
        </w:tabs>
        <w:rPr>
          <w:lang w:val="en-US"/>
        </w:rPr>
      </w:pPr>
      <w:r w:rsidRPr="00E040CA">
        <w:t>Найджел</w:t>
      </w:r>
      <w:r w:rsidRPr="00E040CA">
        <w:rPr>
          <w:lang w:val="en-US"/>
        </w:rPr>
        <w:t xml:space="preserve"> </w:t>
      </w:r>
      <w:proofErr w:type="spellStart"/>
      <w:r w:rsidRPr="00E040CA">
        <w:t>Поултон</w:t>
      </w:r>
      <w:proofErr w:type="spellEnd"/>
      <w:r>
        <w:rPr>
          <w:lang w:val="en-US"/>
        </w:rPr>
        <w:t xml:space="preserve">.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Deep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Dive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Zero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to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in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a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single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book</w:t>
      </w:r>
      <w:r>
        <w:rPr>
          <w:lang w:val="en-US"/>
        </w:rPr>
        <w:t xml:space="preserve"> 2020</w:t>
      </w:r>
      <w:r w:rsidRPr="00E040CA">
        <w:rPr>
          <w:lang w:val="en-US"/>
        </w:rPr>
        <w:t>.</w:t>
      </w:r>
    </w:p>
    <w:p w14:paraId="4E3AEBE7" w14:textId="06C69DCF" w:rsidR="009A2C4A" w:rsidRPr="000A44EF" w:rsidRDefault="00536D48" w:rsidP="00B34C32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Документация </w:t>
      </w:r>
      <w:r>
        <w:rPr>
          <w:lang w:val="en-US"/>
        </w:rPr>
        <w:t>Docker</w:t>
      </w:r>
      <w:r>
        <w:t>.</w:t>
      </w:r>
      <w:r w:rsidRPr="00536D48">
        <w:t xml:space="preserve"> </w:t>
      </w:r>
      <w:r>
        <w:t>Электронный ресурс.</w:t>
      </w:r>
      <w:r w:rsidR="009A2C4A" w:rsidRPr="00536D48">
        <w:t xml:space="preserve"> </w:t>
      </w:r>
      <w:r w:rsidR="009A2C4A" w:rsidRPr="009A2C4A">
        <w:rPr>
          <w:lang w:val="en-US"/>
        </w:rPr>
        <w:t>URL</w:t>
      </w:r>
      <w:r w:rsidR="009A2C4A" w:rsidRPr="00B34C32">
        <w:t xml:space="preserve">: </w:t>
      </w:r>
      <w:r w:rsidR="00B34C32" w:rsidRPr="00B34C32">
        <w:rPr>
          <w:lang w:val="en-US"/>
        </w:rPr>
        <w:t>https</w:t>
      </w:r>
      <w:r w:rsidR="00B34C32" w:rsidRPr="00B34C32">
        <w:t>://</w:t>
      </w:r>
      <w:r w:rsidR="00B34C32" w:rsidRPr="00B34C32">
        <w:rPr>
          <w:lang w:val="en-US"/>
        </w:rPr>
        <w:t>docs</w:t>
      </w:r>
      <w:r w:rsidR="00B34C32" w:rsidRPr="00B34C32">
        <w:t>.</w:t>
      </w:r>
      <w:r w:rsidR="00B34C32" w:rsidRPr="00B34C32">
        <w:rPr>
          <w:lang w:val="en-US"/>
        </w:rPr>
        <w:t>docker</w:t>
      </w:r>
      <w:r w:rsidR="00B34C32" w:rsidRPr="00B34C32">
        <w:t>.</w:t>
      </w:r>
      <w:r w:rsidR="00B34C32" w:rsidRPr="00B34C32">
        <w:rPr>
          <w:lang w:val="en-US"/>
        </w:rPr>
        <w:t>com</w:t>
      </w:r>
      <w:r w:rsidR="00B34C32" w:rsidRPr="00B34C32">
        <w:t>/</w:t>
      </w:r>
      <w:r w:rsidR="00B34C32" w:rsidRPr="00B34C32">
        <w:rPr>
          <w:lang w:val="en-US"/>
        </w:rPr>
        <w:t>engine</w:t>
      </w:r>
      <w:r w:rsidR="00B34C32" w:rsidRPr="00B34C32">
        <w:t xml:space="preserve"> </w:t>
      </w:r>
      <w:r w:rsidR="00B34C32" w:rsidRPr="0071474A">
        <w:t>(дата обращения</w:t>
      </w:r>
      <w:r w:rsidR="00B34C32">
        <w:t>:</w:t>
      </w:r>
      <w:r w:rsidR="00B34C32" w:rsidRPr="0071474A">
        <w:t xml:space="preserve"> 14.</w:t>
      </w:r>
      <w:r w:rsidR="00B34C32">
        <w:t>12</w:t>
      </w:r>
      <w:r w:rsidR="00B34C32" w:rsidRPr="0071474A">
        <w:t>.202</w:t>
      </w:r>
      <w:r w:rsidR="00B34C32">
        <w:t>4</w:t>
      </w:r>
      <w:r w:rsidR="00B34C32" w:rsidRPr="0071474A">
        <w:t>).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A4B55" w14:textId="77777777" w:rsidR="009A0715" w:rsidRDefault="009A0715" w:rsidP="007C408B">
      <w:r>
        <w:separator/>
      </w:r>
    </w:p>
  </w:endnote>
  <w:endnote w:type="continuationSeparator" w:id="0">
    <w:p w14:paraId="5FF20E3C" w14:textId="77777777" w:rsidR="009A0715" w:rsidRDefault="009A0715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8B608" w14:textId="77777777" w:rsidR="009A0715" w:rsidRDefault="009A0715" w:rsidP="007C408B">
      <w:r>
        <w:separator/>
      </w:r>
    </w:p>
  </w:footnote>
  <w:footnote w:type="continuationSeparator" w:id="0">
    <w:p w14:paraId="7B2CD39C" w14:textId="77777777" w:rsidR="009A0715" w:rsidRDefault="009A0715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1446DC7B" w:rsidR="002616EA" w:rsidRPr="00867F4A" w:rsidRDefault="006708F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Долгов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34F6E394" w14:textId="39C75842" w:rsidR="002616EA" w:rsidRPr="001A701B" w:rsidRDefault="001A701B" w:rsidP="001A701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Анализ принципов работы интерактивных информационных систем обучения 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3094A409" w:rsidR="002616EA" w:rsidRPr="001A701B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="001A701B">
                              <w:rPr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proofErr w:type="spellEnd"/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1446DC7B" w:rsidR="002616EA" w:rsidRPr="00867F4A" w:rsidRDefault="006708F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Долгов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34F6E394" w14:textId="39C75842" w:rsidR="002616EA" w:rsidRPr="001A701B" w:rsidRDefault="001A701B" w:rsidP="001A701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Анализ принципов работы интерактивных информационных систем обучения и проверки навыков программирования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3094A409" w:rsidR="002616EA" w:rsidRPr="001A701B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  <w:r w:rsidR="001A701B">
                        <w:rPr>
                          <w:sz w:val="18"/>
                          <w:lang w:val="en-US"/>
                        </w:rPr>
                        <w:t>6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proofErr w:type="spellStart"/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proofErr w:type="spellEnd"/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1689">
    <w:abstractNumId w:val="22"/>
  </w:num>
  <w:num w:numId="2" w16cid:durableId="1545025323">
    <w:abstractNumId w:val="10"/>
  </w:num>
  <w:num w:numId="3" w16cid:durableId="577062552">
    <w:abstractNumId w:val="5"/>
  </w:num>
  <w:num w:numId="4" w16cid:durableId="1567498493">
    <w:abstractNumId w:val="14"/>
  </w:num>
  <w:num w:numId="5" w16cid:durableId="468255462">
    <w:abstractNumId w:val="12"/>
  </w:num>
  <w:num w:numId="6" w16cid:durableId="1380013424">
    <w:abstractNumId w:val="4"/>
  </w:num>
  <w:num w:numId="7" w16cid:durableId="916943117">
    <w:abstractNumId w:val="7"/>
  </w:num>
  <w:num w:numId="8" w16cid:durableId="1993680476">
    <w:abstractNumId w:val="0"/>
  </w:num>
  <w:num w:numId="9" w16cid:durableId="1305739965">
    <w:abstractNumId w:val="3"/>
  </w:num>
  <w:num w:numId="10" w16cid:durableId="71971560">
    <w:abstractNumId w:val="15"/>
  </w:num>
  <w:num w:numId="11" w16cid:durableId="62070400">
    <w:abstractNumId w:val="18"/>
  </w:num>
  <w:num w:numId="12" w16cid:durableId="108354512">
    <w:abstractNumId w:val="16"/>
  </w:num>
  <w:num w:numId="13" w16cid:durableId="174922022">
    <w:abstractNumId w:val="13"/>
  </w:num>
  <w:num w:numId="14" w16cid:durableId="148449781">
    <w:abstractNumId w:val="19"/>
  </w:num>
  <w:num w:numId="15" w16cid:durableId="1931693467">
    <w:abstractNumId w:val="2"/>
  </w:num>
  <w:num w:numId="16" w16cid:durableId="1415933739">
    <w:abstractNumId w:val="20"/>
  </w:num>
  <w:num w:numId="17" w16cid:durableId="664630040">
    <w:abstractNumId w:val="8"/>
  </w:num>
  <w:num w:numId="18" w16cid:durableId="494494142">
    <w:abstractNumId w:val="6"/>
  </w:num>
  <w:num w:numId="19" w16cid:durableId="1918632112">
    <w:abstractNumId w:val="11"/>
  </w:num>
  <w:num w:numId="20" w16cid:durableId="1685941440">
    <w:abstractNumId w:val="21"/>
  </w:num>
  <w:num w:numId="21" w16cid:durableId="981035679">
    <w:abstractNumId w:val="9"/>
  </w:num>
  <w:num w:numId="22" w16cid:durableId="1445073239">
    <w:abstractNumId w:val="17"/>
  </w:num>
  <w:num w:numId="23" w16cid:durableId="16512098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01B"/>
    <w:rsid w:val="001A7E39"/>
    <w:rsid w:val="001B775F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972"/>
    <w:rsid w:val="003113CD"/>
    <w:rsid w:val="0031592A"/>
    <w:rsid w:val="0031768B"/>
    <w:rsid w:val="00321619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4AB1"/>
    <w:rsid w:val="00380238"/>
    <w:rsid w:val="003905E2"/>
    <w:rsid w:val="00391D0D"/>
    <w:rsid w:val="003A2109"/>
    <w:rsid w:val="003A35A4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D4454"/>
    <w:rsid w:val="006E1385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5106"/>
    <w:rsid w:val="008455F4"/>
    <w:rsid w:val="00845884"/>
    <w:rsid w:val="0085655C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071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B487D"/>
    <w:rsid w:val="00AC0DE1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B5775"/>
    <w:rsid w:val="00BD005C"/>
    <w:rsid w:val="00BD1281"/>
    <w:rsid w:val="00BD26DA"/>
    <w:rsid w:val="00BD42A7"/>
    <w:rsid w:val="00BD4859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684C"/>
    <w:rsid w:val="00D5309F"/>
    <w:rsid w:val="00D55C5B"/>
    <w:rsid w:val="00D57093"/>
    <w:rsid w:val="00D5717E"/>
    <w:rsid w:val="00D63066"/>
    <w:rsid w:val="00D641B9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40CA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DE3"/>
    <w:rsid w:val="00F100F9"/>
    <w:rsid w:val="00F116E5"/>
    <w:rsid w:val="00F11753"/>
    <w:rsid w:val="00F16C35"/>
    <w:rsid w:val="00F218A1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15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95</cp:revision>
  <cp:lastPrinted>2022-12-13T15:25:00Z</cp:lastPrinted>
  <dcterms:created xsi:type="dcterms:W3CDTF">2023-11-14T06:15:00Z</dcterms:created>
  <dcterms:modified xsi:type="dcterms:W3CDTF">2025-01-08T19:55:00Z</dcterms:modified>
</cp:coreProperties>
</file>