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по ОБРАЗОВАНИЮ</w:t>
        <w:br/>
        <w:t>КЕМЕРОВСКИЙ ГОСУДАРСТВЕННЫЙ УНИВЕРСИТЕТ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64"/>
          <w:szCs w:val="64"/>
        </w:rPr>
      </w:pPr>
      <w:r>
        <w:rPr>
          <w:b/>
          <w:bCs/>
          <w:i/>
          <w:iCs/>
          <w:sz w:val="64"/>
          <w:szCs w:val="64"/>
        </w:rPr>
        <w:t>ОТЧЕТ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ПО  СЕМЕСТРОВОЙ РАБОТЕ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ПО КУРСУ "</w:t>
      </w:r>
      <w:r>
        <w:rPr>
          <w:i/>
          <w:iCs/>
        </w:rPr>
        <w:t>ЯЗЫКИ</w:t>
      </w:r>
      <w:r>
        <w:rPr/>
        <w:t xml:space="preserve"> </w:t>
      </w:r>
      <w:r>
        <w:rPr>
          <w:i/>
          <w:iCs/>
        </w:rPr>
        <w:t>ПРОГРАММИРОВАНИЯ</w:t>
      </w:r>
      <w:r>
        <w:rPr/>
        <w:t>"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0"/>
          <w:szCs w:val="40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0"/>
          <w:szCs w:val="40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Группа: </w:t>
      </w:r>
      <w:r>
        <w:rPr>
          <w:u w:val="single"/>
        </w:rPr>
        <w:t>МОА-221</w:t>
      </w:r>
    </w:p>
    <w:p>
      <w:pPr>
        <w:pStyle w:val="Normal"/>
        <w:bidi w:val="0"/>
        <w:jc w:val="left"/>
        <w:rPr/>
      </w:pPr>
      <w:r>
        <w:rPr/>
        <w:t xml:space="preserve">Студент: </w:t>
      </w:r>
      <w:r>
        <w:rPr>
          <w:u w:val="single"/>
        </w:rPr>
        <w:t>Иванов С.А.</w:t>
      </w:r>
    </w:p>
    <w:p>
      <w:pPr>
        <w:pStyle w:val="Normal"/>
        <w:bidi w:val="0"/>
        <w:jc w:val="left"/>
        <w:rPr/>
      </w:pPr>
      <w:r>
        <w:rPr/>
        <w:t xml:space="preserve">Преподаватель: </w:t>
      </w:r>
      <w:r>
        <w:rPr>
          <w:u w:val="single"/>
        </w:rPr>
        <w:t>Зимин А.И.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Кемерово, 2022</w:t>
      </w:r>
      <w:r>
        <w:br w:type="page"/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 xml:space="preserve">Работа с классами 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>В рамках семестровой работы реализованы следующие возможности: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Иерархия геометрических фигур. Абстрактный базовый класс Фигура (Figure). Наследники: круг (Circle), прямоугольник (Rectangle) и треугольник (Triangle).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Поля всех классов закрытые и динамические. У каждого класса по 2 различных конструктора + конструктор копирования. У классов иерархии определены виртуальные методы вычисления площади double CalcArea() и строки информации о фигуре string Show().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Есть 4 собственных класса-исключения: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SaveException — Возникает в случае любых ошибок во время сохранения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LoadException — возникает в случае любых ошибок во время загрузки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WrongFigureType — возникает, когда во время загрузки попадается тип фигуры, который не поддерживается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WrongTriangleSize — возникает, если в класс треугольника передать такие размеры сторон, что невозможно построить треугольник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Переопределены операции присваивания и логические операции "&gt;", "&lt;", "==", "!=".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Реализован gui приложения, используя wxwidgets и выполнены следующие требования: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На окне присутствуют холст и три кнопки, соответствующие трем вашим классам фигур.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При нажатии на кнопку на холсте в случайном месте рисуется фигура случайного размера и цвета.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Реализована обработка событий мыши: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Есть возможность «захватывать» и «перетаскивать» нарисованные геометрические фигуры левой кнопкой мыши. При этом соблюдается порядок наложения фигур друг на друга.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При нажатии правой кнопкой мыши по объекту меняется его цвет на случайный.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/>
      </w:pPr>
      <w:r>
        <w:rPr>
          <w:rFonts w:eastAsia="Times New Roman" w:ascii="Times New Roman" w:hAnsi="Times New Roman"/>
          <w:sz w:val="28"/>
          <w:szCs w:val="24"/>
          <w:lang w:eastAsia="ru-RU"/>
        </w:rPr>
        <w:t>При наведении мыши на фигуру всплывает информация о ее координатах и площади.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>Есть кнопки «Сохранить» и «Загрузить». При нажатии на них все фигуры и их положение сохраняются в файл и загружаются из него соответственно.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Код приложения можно взять на Github: </w:t>
        <w:br/>
      </w:r>
      <w:hyperlink r:id="rId3">
        <w:r>
          <w:rPr>
            <w:rStyle w:val="InternetLink"/>
            <w:rFonts w:ascii="Times New Roman" w:hAnsi="Times New Roman"/>
            <w:sz w:val="28"/>
            <w:szCs w:val="28"/>
          </w:rPr>
          <w:t>https://github.com/kemsu-practice/prog-sem2</w:t>
        </w:r>
      </w:hyperlink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работы: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приложения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  <w:drawing>
          <wp:inline distT="0" distB="0" distL="0" distR="0">
            <wp:extent cx="6120130" cy="3028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  <w:t>Добавление фигур</w:t>
      </w:r>
      <w:r>
        <w:rPr/>
        <w:drawing>
          <wp:inline distT="0" distB="0" distL="0" distR="0">
            <wp:extent cx="6120130" cy="30194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  <w:t>Перемещение фигур</w:t>
      </w:r>
      <w:r>
        <w:rPr/>
        <w:drawing>
          <wp:inline distT="0" distB="0" distL="0" distR="0">
            <wp:extent cx="6120130" cy="30372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Загрузка фигур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  <w:drawing>
          <wp:inline distT="0" distB="0" distL="0" distR="0">
            <wp:extent cx="6120130" cy="302958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msu-practice/prog-sem2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LibreOffice/7.4.3.2$MacOSX_X86_64 LibreOffice_project/1048a8393ae2eeec98dff31b5c133c5f1d08b890</Application>
  <AppVersion>15.0000</AppVersion>
  <Pages>4</Pages>
  <Words>285</Words>
  <Characters>1891</Characters>
  <CharactersWithSpaces>2136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2022-12-28T05:17:53Z</dcterms:created>
  <dc:creator/>
  <dc:description/>
  <dc:language>ru-RU</dc:language>
  <cp:lastModifiedBy/>
  <dcterms:modified xsi:type="dcterms:W3CDTF">2023-03-07T09:15:09Z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