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lineRule="auto"/>
        <w:rPr>
          <w:color w:val="000000"/>
        </w:rPr>
      </w:pPr>
      <w:bookmarkStart w:colFirst="0" w:colLast="0" w:name="_heading=h.gjdgxs" w:id="0"/>
      <w:bookmarkEnd w:id="0"/>
      <w:r w:rsidDel="00000000" w:rsidR="00000000" w:rsidRPr="00000000">
        <w:rPr>
          <w:color w:val="000000"/>
          <w:rtl w:val="0"/>
        </w:rPr>
        <w:t xml:space="preserve">CS 340 README</w:t>
      </w:r>
    </w:p>
    <w:p w:rsidR="00000000" w:rsidDel="00000000" w:rsidP="00000000" w:rsidRDefault="00000000" w:rsidRPr="00000000" w14:paraId="00000002">
      <w:pPr>
        <w:spacing w:after="0" w:line="240" w:lineRule="auto"/>
        <w:rPr/>
      </w:pPr>
      <w:r w:rsidDel="00000000" w:rsidR="00000000" w:rsidRPr="00000000">
        <w:rPr>
          <w:rtl w:val="0"/>
        </w:rPr>
      </w:r>
    </w:p>
    <w:p w:rsidR="00000000" w:rsidDel="00000000" w:rsidP="00000000" w:rsidRDefault="00000000" w:rsidRPr="00000000" w14:paraId="00000003">
      <w:pPr>
        <w:spacing w:after="0" w:line="240" w:lineRule="auto"/>
        <w:rPr>
          <w:b w:val="1"/>
          <w:i w:val="1"/>
        </w:rPr>
      </w:pPr>
      <w:r w:rsidDel="00000000" w:rsidR="00000000" w:rsidRPr="00000000">
        <w:rPr>
          <w:rtl w:val="0"/>
        </w:rPr>
      </w:r>
    </w:p>
    <w:p w:rsidR="00000000" w:rsidDel="00000000" w:rsidP="00000000" w:rsidRDefault="00000000" w:rsidRPr="00000000" w14:paraId="00000004">
      <w:pPr>
        <w:pStyle w:val="Heading2"/>
        <w:spacing w:after="0" w:lineRule="auto"/>
        <w:rPr>
          <w:rFonts w:ascii="Calibri" w:cs="Calibri" w:eastAsia="Calibri" w:hAnsi="Calibri"/>
          <w:sz w:val="22"/>
          <w:szCs w:val="22"/>
        </w:rPr>
      </w:pPr>
      <w:r w:rsidDel="00000000" w:rsidR="00000000" w:rsidRPr="00000000">
        <w:rPr>
          <w:sz w:val="22"/>
          <w:szCs w:val="22"/>
          <w:rtl w:val="0"/>
        </w:rPr>
        <w:t xml:space="preserve">Project Two: Animal Shelter</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An application that searches for rescue animals in a database and extracts informational data on suitable rescue animals.</w:t>
      </w:r>
    </w:p>
    <w:p w:rsidR="00000000" w:rsidDel="00000000" w:rsidP="00000000" w:rsidRDefault="00000000" w:rsidRPr="00000000" w14:paraId="00000006">
      <w:pPr>
        <w:spacing w:after="0" w:line="240" w:lineRule="auto"/>
        <w:rPr/>
      </w:pPr>
      <w:r w:rsidDel="00000000" w:rsidR="00000000" w:rsidRPr="00000000">
        <w:rPr>
          <w:rtl w:val="0"/>
        </w:rPr>
        <w:t xml:space="preserve">Using the Austin Animal Center (AAC), the user would be able to search and filter the database. It is beneficial in demonstrating my skills in data manipulation, databases, user interaction, charts, filter, geolocation mapping and website design.</w:t>
      </w:r>
    </w:p>
    <w:p w:rsidR="00000000" w:rsidDel="00000000" w:rsidP="00000000" w:rsidRDefault="00000000" w:rsidRPr="00000000" w14:paraId="00000007">
      <w:pPr>
        <w:spacing w:after="0" w:line="240" w:lineRule="auto"/>
        <w:rPr>
          <w:i w:val="1"/>
          <w:color w:val="000000"/>
        </w:rPr>
      </w:pPr>
      <w:r w:rsidDel="00000000" w:rsidR="00000000" w:rsidRPr="00000000">
        <w:rPr>
          <w:rtl w:val="0"/>
        </w:rPr>
      </w:r>
    </w:p>
    <w:p w:rsidR="00000000" w:rsidDel="00000000" w:rsidP="00000000" w:rsidRDefault="00000000" w:rsidRPr="00000000" w14:paraId="00000008">
      <w:pPr>
        <w:pStyle w:val="Heading2"/>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Motivation</w:t>
      </w:r>
    </w:p>
    <w:p w:rsidR="00000000" w:rsidDel="00000000" w:rsidP="00000000" w:rsidRDefault="00000000" w:rsidRPr="00000000" w14:paraId="00000009">
      <w:pPr>
        <w:spacing w:after="0" w:line="240" w:lineRule="auto"/>
        <w:rPr>
          <w:i w:val="1"/>
        </w:rPr>
      </w:pPr>
      <w:r w:rsidDel="00000000" w:rsidR="00000000" w:rsidRPr="00000000">
        <w:rPr>
          <w:i w:val="1"/>
          <w:rtl w:val="0"/>
        </w:rPr>
        <w:t xml:space="preserve">The company, Grazioso Salvare, is an innovative international rescue-animal training company that needs an application to look for certain profiles to train to help rescue humans or other animals in life-threatening situations. They need to identify and categorize available dogs that meet the criteria to train. With this, they can categorize a specific group of dogs, for example, search-and-rescue training where dogs no more than two years old are more effective.</w:t>
      </w:r>
    </w:p>
    <w:p w:rsidR="00000000" w:rsidDel="00000000" w:rsidP="00000000" w:rsidRDefault="00000000" w:rsidRPr="00000000" w14:paraId="0000000A">
      <w:pPr>
        <w:spacing w:after="0" w:line="240" w:lineRule="auto"/>
        <w:rPr>
          <w:i w:val="1"/>
        </w:rPr>
      </w:pPr>
      <w:r w:rsidDel="00000000" w:rsidR="00000000" w:rsidRPr="00000000">
        <w:rPr>
          <w:rtl w:val="0"/>
        </w:rPr>
      </w:r>
    </w:p>
    <w:p w:rsidR="00000000" w:rsidDel="00000000" w:rsidP="00000000" w:rsidRDefault="00000000" w:rsidRPr="00000000" w14:paraId="0000000B">
      <w:pPr>
        <w:spacing w:after="0" w:line="240" w:lineRule="auto"/>
        <w:rPr>
          <w:i w:val="1"/>
          <w:color w:val="000000"/>
        </w:rPr>
      </w:pPr>
      <w:r w:rsidDel="00000000" w:rsidR="00000000" w:rsidRPr="00000000">
        <w:rPr>
          <w:rtl w:val="0"/>
        </w:rPr>
      </w:r>
    </w:p>
    <w:p w:rsidR="00000000" w:rsidDel="00000000" w:rsidP="00000000" w:rsidRDefault="00000000" w:rsidRPr="00000000" w14:paraId="0000000C">
      <w:pPr>
        <w:pStyle w:val="Heading2"/>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Getting Started</w:t>
      </w:r>
    </w:p>
    <w:p w:rsidR="00000000" w:rsidDel="00000000" w:rsidP="00000000" w:rsidRDefault="00000000" w:rsidRPr="00000000" w14:paraId="0000000D">
      <w:pPr>
        <w:numPr>
          <w:ilvl w:val="0"/>
          <w:numId w:val="1"/>
        </w:numPr>
        <w:spacing w:after="0" w:line="240" w:lineRule="auto"/>
        <w:ind w:left="720" w:hanging="360"/>
        <w:rPr>
          <w:i w:val="1"/>
          <w:color w:val="000000"/>
          <w:u w:val="none"/>
        </w:rPr>
      </w:pPr>
      <w:r w:rsidDel="00000000" w:rsidR="00000000" w:rsidRPr="00000000">
        <w:rPr>
          <w:i w:val="1"/>
          <w:rtl w:val="0"/>
        </w:rPr>
        <w:t xml:space="preserve">Using the terminal, log in and access Mongo, importing the aac_shelter_outcome.csv file into the existing AAC database, animals collection.</w:t>
      </w:r>
    </w:p>
    <w:p w:rsidR="00000000" w:rsidDel="00000000" w:rsidP="00000000" w:rsidRDefault="00000000" w:rsidRPr="00000000" w14:paraId="0000000E">
      <w:pPr>
        <w:numPr>
          <w:ilvl w:val="0"/>
          <w:numId w:val="1"/>
        </w:numPr>
        <w:spacing w:after="0" w:line="240" w:lineRule="auto"/>
        <w:ind w:left="720" w:hanging="360"/>
        <w:rPr>
          <w:i w:val="1"/>
          <w:u w:val="none"/>
        </w:rPr>
      </w:pPr>
      <w:r w:rsidDel="00000000" w:rsidR="00000000" w:rsidRPr="00000000">
        <w:rPr>
          <w:i w:val="1"/>
          <w:rtl w:val="0"/>
        </w:rPr>
        <w:t xml:space="preserve">Authenticate a user to have access to the database. The user must have an Admin and aacuser to properly log onto the database.</w:t>
      </w:r>
    </w:p>
    <w:p w:rsidR="00000000" w:rsidDel="00000000" w:rsidP="00000000" w:rsidRDefault="00000000" w:rsidRPr="00000000" w14:paraId="0000000F">
      <w:pPr>
        <w:numPr>
          <w:ilvl w:val="0"/>
          <w:numId w:val="1"/>
        </w:numPr>
        <w:spacing w:after="0" w:line="240" w:lineRule="auto"/>
        <w:ind w:left="720" w:hanging="360"/>
        <w:rPr>
          <w:i w:val="1"/>
          <w:u w:val="none"/>
        </w:rPr>
      </w:pPr>
      <w:r w:rsidDel="00000000" w:rsidR="00000000" w:rsidRPr="00000000">
        <w:rPr>
          <w:i w:val="1"/>
          <w:rtl w:val="0"/>
        </w:rPr>
        <w:t xml:space="preserve">Whilst having python installed (refer to Installation for further necessities), run the problem on Jyuputer Notebook.</w:t>
      </w:r>
    </w:p>
    <w:p w:rsidR="00000000" w:rsidDel="00000000" w:rsidP="00000000" w:rsidRDefault="00000000" w:rsidRPr="00000000" w14:paraId="00000010">
      <w:pPr>
        <w:numPr>
          <w:ilvl w:val="0"/>
          <w:numId w:val="1"/>
        </w:numPr>
        <w:spacing w:after="0" w:line="240" w:lineRule="auto"/>
        <w:ind w:left="720" w:hanging="360"/>
        <w:rPr>
          <w:i w:val="1"/>
          <w:u w:val="none"/>
        </w:rPr>
      </w:pPr>
      <w:r w:rsidDel="00000000" w:rsidR="00000000" w:rsidRPr="00000000">
        <w:rPr>
          <w:i w:val="1"/>
          <w:rtl w:val="0"/>
        </w:rPr>
        <w:t xml:space="preserve">Once running the program, click the Dash App link to open the dashboard.</w:t>
      </w:r>
    </w:p>
    <w:p w:rsidR="00000000" w:rsidDel="00000000" w:rsidP="00000000" w:rsidRDefault="00000000" w:rsidRPr="00000000" w14:paraId="00000011">
      <w:pPr>
        <w:spacing w:after="0" w:line="240" w:lineRule="auto"/>
        <w:rPr>
          <w:i w:val="1"/>
          <w:color w:val="000000"/>
        </w:rPr>
      </w:pPr>
      <w:r w:rsidDel="00000000" w:rsidR="00000000" w:rsidRPr="00000000">
        <w:rPr>
          <w:rtl w:val="0"/>
        </w:rPr>
      </w:r>
    </w:p>
    <w:p w:rsidR="00000000" w:rsidDel="00000000" w:rsidP="00000000" w:rsidRDefault="00000000" w:rsidRPr="00000000" w14:paraId="00000012">
      <w:pPr>
        <w:pStyle w:val="Heading2"/>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Installation</w:t>
      </w:r>
    </w:p>
    <w:p w:rsidR="00000000" w:rsidDel="00000000" w:rsidP="00000000" w:rsidRDefault="00000000" w:rsidRPr="00000000" w14:paraId="00000013">
      <w:pPr>
        <w:spacing w:after="0" w:line="240" w:lineRule="auto"/>
        <w:rPr>
          <w:i w:val="1"/>
        </w:rPr>
      </w:pPr>
      <w:r w:rsidDel="00000000" w:rsidR="00000000" w:rsidRPr="00000000">
        <w:rPr>
          <w:i w:val="1"/>
          <w:rtl w:val="0"/>
        </w:rPr>
        <w:t xml:space="preserve">Up to date versions of Jupyter Notebook and Python. Access to libraries: PyMongo, Dash, Plotly, Pandas and Leaflet. These will be used to run .py and .ipynb files and to be displayed via Dash.</w:t>
      </w:r>
    </w:p>
    <w:p w:rsidR="00000000" w:rsidDel="00000000" w:rsidP="00000000" w:rsidRDefault="00000000" w:rsidRPr="00000000" w14:paraId="00000014">
      <w:pPr>
        <w:spacing w:after="0" w:line="240" w:lineRule="auto"/>
        <w:rPr>
          <w:i w:val="1"/>
        </w:rPr>
      </w:pPr>
      <w:r w:rsidDel="00000000" w:rsidR="00000000" w:rsidRPr="00000000">
        <w:rPr>
          <w:rtl w:val="0"/>
        </w:rPr>
      </w:r>
    </w:p>
    <w:p w:rsidR="00000000" w:rsidDel="00000000" w:rsidP="00000000" w:rsidRDefault="00000000" w:rsidRPr="00000000" w14:paraId="00000015">
      <w:pPr>
        <w:pStyle w:val="Heading2"/>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Usage</w:t>
      </w:r>
    </w:p>
    <w:p w:rsidR="00000000" w:rsidDel="00000000" w:rsidP="00000000" w:rsidRDefault="00000000" w:rsidRPr="00000000" w14:paraId="00000016">
      <w:pPr>
        <w:spacing w:after="0" w:line="240" w:lineRule="auto"/>
        <w:rPr>
          <w:i w:val="1"/>
          <w:color w:val="000000"/>
        </w:rPr>
      </w:pPr>
      <w:r w:rsidDel="00000000" w:rsidR="00000000" w:rsidRPr="00000000">
        <w:rPr>
          <w:i w:val="1"/>
          <w:color w:val="000000"/>
          <w:rtl w:val="0"/>
        </w:rPr>
        <w:t xml:space="preserve">Use this space to show useful examples of how your project works and how it can be used. Be sure to include examples of your code, tests, and screenshots.</w:t>
      </w:r>
    </w:p>
    <w:p w:rsidR="00000000" w:rsidDel="00000000" w:rsidP="00000000" w:rsidRDefault="00000000" w:rsidRPr="00000000" w14:paraId="00000017">
      <w:pPr>
        <w:spacing w:after="0" w:line="240" w:lineRule="auto"/>
        <w:rPr>
          <w:i w:val="1"/>
          <w:color w:val="000000"/>
        </w:rPr>
      </w:pPr>
      <w:r w:rsidDel="00000000" w:rsidR="00000000" w:rsidRPr="00000000">
        <w:rPr>
          <w:rtl w:val="0"/>
        </w:rPr>
      </w:r>
    </w:p>
    <w:p w:rsidR="00000000" w:rsidDel="00000000" w:rsidP="00000000" w:rsidRDefault="00000000" w:rsidRPr="00000000" w14:paraId="00000018">
      <w:pPr>
        <w:pStyle w:val="Heading3"/>
        <w:keepNext w:val="0"/>
        <w:keepLines w:val="0"/>
        <w:spacing w:before="0" w:line="240" w:lineRule="auto"/>
        <w:ind w:firstLine="630"/>
        <w:rPr>
          <w:sz w:val="22"/>
          <w:szCs w:val="22"/>
        </w:rPr>
      </w:pPr>
      <w:r w:rsidDel="00000000" w:rsidR="00000000" w:rsidRPr="00000000">
        <w:rPr>
          <w:sz w:val="22"/>
          <w:szCs w:val="22"/>
          <w:rtl w:val="0"/>
        </w:rPr>
        <w:t xml:space="preserve">Code Example</w:t>
      </w:r>
    </w:p>
    <w:p w:rsidR="00000000" w:rsidDel="00000000" w:rsidP="00000000" w:rsidRDefault="00000000" w:rsidRPr="00000000" w14:paraId="00000019">
      <w:pPr>
        <w:spacing w:after="0" w:line="240" w:lineRule="auto"/>
        <w:ind w:left="630" w:firstLine="0"/>
        <w:rPr>
          <w:i w:val="1"/>
          <w:color w:val="000000"/>
        </w:rPr>
      </w:pPr>
      <w:r w:rsidDel="00000000" w:rsidR="00000000" w:rsidRPr="00000000">
        <w:rPr>
          <w:rtl w:val="0"/>
        </w:rPr>
      </w:r>
    </w:p>
    <w:p w:rsidR="00000000" w:rsidDel="00000000" w:rsidP="00000000" w:rsidRDefault="00000000" w:rsidRPr="00000000" w14:paraId="0000001A">
      <w:pPr>
        <w:spacing w:after="0" w:line="240" w:lineRule="auto"/>
        <w:ind w:left="630" w:firstLine="0"/>
        <w:rPr>
          <w:i w:val="1"/>
        </w:rPr>
      </w:pPr>
      <w:r w:rsidDel="00000000" w:rsidR="00000000" w:rsidRPr="00000000">
        <w:rPr>
          <w:rtl w:val="0"/>
        </w:rPr>
      </w:r>
    </w:p>
    <w:p w:rsidR="00000000" w:rsidDel="00000000" w:rsidP="00000000" w:rsidRDefault="00000000" w:rsidRPr="00000000" w14:paraId="0000001B">
      <w:pPr>
        <w:spacing w:after="0" w:line="240" w:lineRule="auto"/>
        <w:ind w:left="630" w:firstLine="0"/>
        <w:rPr>
          <w:color w:val="000000"/>
        </w:rPr>
      </w:pPr>
      <w:r w:rsidDel="00000000" w:rsidR="00000000" w:rsidRPr="00000000">
        <w:rPr>
          <w:i w:val="1"/>
          <w:rtl w:val="0"/>
        </w:rPr>
        <w:t xml:space="preserve">Running Dash and accessing the Grazioso Salvare dashboard:</w:t>
      </w:r>
      <w:r w:rsidDel="00000000" w:rsidR="00000000" w:rsidRPr="00000000">
        <w:rPr>
          <w:i w:val="1"/>
        </w:rPr>
        <w:drawing>
          <wp:inline distB="114300" distT="114300" distL="114300" distR="114300">
            <wp:extent cx="5943600" cy="2781300"/>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781300"/>
                    </a:xfrm>
                    <a:prstGeom prst="rect"/>
                    <a:ln/>
                  </pic:spPr>
                </pic:pic>
              </a:graphicData>
            </a:graphic>
          </wp:inline>
        </w:drawing>
      </w:r>
      <w:r w:rsidDel="00000000" w:rsidR="00000000" w:rsidRPr="00000000">
        <w:rPr>
          <w:i w:val="1"/>
          <w:rtl w:val="0"/>
        </w:rPr>
        <w:t xml:space="preserve">Showing the pie and map UI:</w:t>
      </w:r>
      <w:r w:rsidDel="00000000" w:rsidR="00000000" w:rsidRPr="00000000">
        <w:rPr>
          <w:i w:val="1"/>
        </w:rPr>
        <w:drawing>
          <wp:inline distB="114300" distT="114300" distL="114300" distR="114300">
            <wp:extent cx="5943600" cy="24130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413000"/>
                    </a:xfrm>
                    <a:prstGeom prst="rect"/>
                    <a:ln/>
                  </pic:spPr>
                </pic:pic>
              </a:graphicData>
            </a:graphic>
          </wp:inline>
        </w:drawing>
      </w:r>
      <w:r w:rsidDel="00000000" w:rsidR="00000000" w:rsidRPr="00000000">
        <w:rPr>
          <w:i w:val="1"/>
          <w:color w:val="000000"/>
          <w:rtl w:val="0"/>
        </w:rPr>
        <w:br w:type="textWrapping"/>
      </w:r>
      <w:r w:rsidDel="00000000" w:rsidR="00000000" w:rsidRPr="00000000">
        <w:rPr>
          <w:rtl w:val="0"/>
        </w:rPr>
      </w:r>
    </w:p>
    <w:p w:rsidR="00000000" w:rsidDel="00000000" w:rsidP="00000000" w:rsidRDefault="00000000" w:rsidRPr="00000000" w14:paraId="0000001C">
      <w:pPr>
        <w:pStyle w:val="Heading3"/>
        <w:keepNext w:val="0"/>
        <w:keepLines w:val="0"/>
        <w:spacing w:before="0" w:line="240" w:lineRule="auto"/>
        <w:ind w:firstLine="630"/>
        <w:rPr>
          <w:i w:val="1"/>
        </w:rPr>
      </w:pPr>
      <w:r w:rsidDel="00000000" w:rsidR="00000000" w:rsidRPr="00000000">
        <w:rPr>
          <w:sz w:val="22"/>
          <w:szCs w:val="22"/>
          <w:rtl w:val="0"/>
        </w:rPr>
        <w:t xml:space="preserve">Tests</w:t>
      </w:r>
      <w:r w:rsidDel="00000000" w:rsidR="00000000" w:rsidRPr="00000000">
        <w:rPr>
          <w:rtl w:val="0"/>
        </w:rPr>
      </w:r>
    </w:p>
    <w:p w:rsidR="00000000" w:rsidDel="00000000" w:rsidP="00000000" w:rsidRDefault="00000000" w:rsidRPr="00000000" w14:paraId="0000001D">
      <w:pPr>
        <w:spacing w:after="0" w:line="240" w:lineRule="auto"/>
        <w:ind w:left="630" w:firstLine="0"/>
        <w:rPr>
          <w:i w:val="1"/>
        </w:rPr>
      </w:pPr>
      <w:r w:rsidDel="00000000" w:rsidR="00000000" w:rsidRPr="00000000">
        <w:rPr>
          <w:i w:val="1"/>
        </w:rPr>
        <w:drawing>
          <wp:inline distB="114300" distT="114300" distL="114300" distR="114300">
            <wp:extent cx="5943600" cy="38481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0" w:line="240" w:lineRule="auto"/>
        <w:rPr/>
      </w:pPr>
      <w:r w:rsidDel="00000000" w:rsidR="00000000" w:rsidRPr="00000000">
        <w:rPr>
          <w:rtl w:val="0"/>
        </w:rPr>
      </w:r>
    </w:p>
    <w:p w:rsidR="00000000" w:rsidDel="00000000" w:rsidP="00000000" w:rsidRDefault="00000000" w:rsidRPr="00000000" w14:paraId="0000001F">
      <w:pPr>
        <w:pStyle w:val="Heading3"/>
        <w:keepNext w:val="0"/>
        <w:keepLines w:val="0"/>
        <w:spacing w:before="0" w:line="240" w:lineRule="auto"/>
        <w:ind w:firstLine="630"/>
        <w:rPr>
          <w:sz w:val="22"/>
          <w:szCs w:val="22"/>
        </w:rPr>
      </w:pPr>
      <w:r w:rsidDel="00000000" w:rsidR="00000000" w:rsidRPr="00000000">
        <w:rPr>
          <w:sz w:val="22"/>
          <w:szCs w:val="22"/>
          <w:rtl w:val="0"/>
        </w:rPr>
        <w:t xml:space="preserve">Screenshots</w:t>
      </w:r>
    </w:p>
    <w:p w:rsidR="00000000" w:rsidDel="00000000" w:rsidP="00000000" w:rsidRDefault="00000000" w:rsidRPr="00000000" w14:paraId="00000020">
      <w:pPr>
        <w:spacing w:after="0"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53340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0"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222500"/>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0" w:line="240" w:lineRule="auto"/>
        <w:ind w:firstLine="630"/>
        <w:rPr>
          <w:i w:val="1"/>
          <w:color w:val="000000"/>
        </w:rPr>
      </w:pPr>
      <w:r w:rsidDel="00000000" w:rsidR="00000000" w:rsidRPr="00000000">
        <w:rPr>
          <w:rtl w:val="0"/>
        </w:rPr>
      </w:r>
    </w:p>
    <w:p w:rsidR="00000000" w:rsidDel="00000000" w:rsidP="00000000" w:rsidRDefault="00000000" w:rsidRPr="00000000" w14:paraId="00000023">
      <w:pPr>
        <w:spacing w:after="0" w:line="240" w:lineRule="auto"/>
        <w:rPr>
          <w:b w:val="1"/>
        </w:rPr>
      </w:pPr>
      <w:r w:rsidDel="00000000" w:rsidR="00000000" w:rsidRPr="00000000">
        <w:rPr>
          <w:b w:val="1"/>
          <w:rtl w:val="0"/>
        </w:rPr>
        <w:t xml:space="preserve">Errors:</w:t>
      </w:r>
    </w:p>
    <w:p w:rsidR="00000000" w:rsidDel="00000000" w:rsidP="00000000" w:rsidRDefault="00000000" w:rsidRPr="00000000" w14:paraId="00000024">
      <w:pPr>
        <w:spacing w:after="0" w:line="240" w:lineRule="auto"/>
        <w:rPr/>
      </w:pPr>
      <w:r w:rsidDel="00000000" w:rsidR="00000000" w:rsidRPr="00000000">
        <w:rPr>
          <w:b w:val="1"/>
          <w:rtl w:val="0"/>
        </w:rPr>
        <w:tab/>
      </w:r>
      <w:r w:rsidDel="00000000" w:rsidR="00000000" w:rsidRPr="00000000">
        <w:rPr>
          <w:rtl w:val="0"/>
        </w:rPr>
        <w:t xml:space="preserve">Ran into an error where the radio filter is unable to display filter of different types of suitable rescues to be updated on the database table. Also ran into an error in regards to the design of the pie chart. Wanted the desired outlook to take the three top popular breeds and to enlarge it to a readable format.</w:t>
      </w:r>
    </w:p>
    <w:p w:rsidR="00000000" w:rsidDel="00000000" w:rsidP="00000000" w:rsidRDefault="00000000" w:rsidRPr="00000000" w14:paraId="00000025">
      <w:pPr>
        <w:spacing w:after="0" w:line="240" w:lineRule="auto"/>
        <w:rPr>
          <w:i w:val="1"/>
        </w:rPr>
      </w:pPr>
      <w:r w:rsidDel="00000000" w:rsidR="00000000" w:rsidRPr="00000000">
        <w:rPr>
          <w:rtl w:val="0"/>
        </w:rPr>
      </w:r>
    </w:p>
    <w:p w:rsidR="00000000" w:rsidDel="00000000" w:rsidP="00000000" w:rsidRDefault="00000000" w:rsidRPr="00000000" w14:paraId="00000026">
      <w:pPr>
        <w:pStyle w:val="Heading2"/>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Contact</w:t>
      </w:r>
    </w:p>
    <w:p w:rsidR="00000000" w:rsidDel="00000000" w:rsidP="00000000" w:rsidRDefault="00000000" w:rsidRPr="00000000" w14:paraId="00000027">
      <w:pPr>
        <w:spacing w:after="0" w:line="240" w:lineRule="auto"/>
        <w:rPr>
          <w:color w:val="000000"/>
        </w:rPr>
      </w:pPr>
      <w:r w:rsidDel="00000000" w:rsidR="00000000" w:rsidRPr="00000000">
        <w:rPr>
          <w:color w:val="000000"/>
          <w:rtl w:val="0"/>
        </w:rPr>
        <w:t xml:space="preserve">Your name: Makena Bus</w:t>
      </w:r>
      <w:r w:rsidDel="00000000" w:rsidR="00000000" w:rsidRPr="00000000">
        <w:rPr>
          <w:rtl w:val="0"/>
        </w:rPr>
        <w:t xml:space="preserve">tos</w:t>
      </w: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Note: This template has been adapted from the following sample templates: </w:t>
    </w:r>
    <w:hyperlink r:id="rId1">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Make a README</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2">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Best README Template</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and </w:t>
    </w:r>
    <w:hyperlink r:id="rId3">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A Beginners Guide to Writing a Kickass README</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37470" cy="465261"/>
          <wp:effectExtent b="0" l="0" r="0" t="0"/>
          <wp:docPr descr="SNHU logo" id="4" name="image5.png"/>
          <a:graphic>
            <a:graphicData uri="http://schemas.openxmlformats.org/drawingml/2006/picture">
              <pic:pic>
                <pic:nvPicPr>
                  <pic:cNvPr descr="SNHU logo" id="0" name="image5.png"/>
                  <pic:cNvPicPr preferRelativeResize="0"/>
                </pic:nvPicPr>
                <pic:blipFill>
                  <a:blip r:embed="rId1"/>
                  <a:srcRect b="0" l="0" r="0" t="0"/>
                  <a:stretch>
                    <a:fillRect/>
                  </a:stretch>
                </pic:blipFill>
                <pic:spPr>
                  <a:xfrm>
                    <a:off x="0" y="0"/>
                    <a:ext cx="837470" cy="46526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center"/>
    </w:pPr>
    <w:rPr>
      <w:rFonts w:ascii="Calibri" w:cs="Calibri" w:eastAsia="Calibri" w:hAnsi="Calibri"/>
      <w:b w:val="1"/>
      <w:sz w:val="24"/>
      <w:szCs w:val="24"/>
    </w:rPr>
  </w:style>
  <w:style w:type="paragraph" w:styleId="Heading2">
    <w:name w:val="heading 2"/>
    <w:basedOn w:val="Normal"/>
    <w:next w:val="Normal"/>
    <w:pPr>
      <w:spacing w:after="120" w:line="240" w:lineRule="auto"/>
    </w:pPr>
    <w:rPr>
      <w:rFonts w:ascii="Calibri" w:cs="Calibri" w:eastAsia="Calibri" w:hAnsi="Calibri"/>
      <w:b w:val="1"/>
      <w:color w:val="000000"/>
      <w:sz w:val="28"/>
      <w:szCs w:val="28"/>
    </w:rPr>
  </w:style>
  <w:style w:type="paragraph" w:styleId="Heading3">
    <w:name w:val="heading 3"/>
    <w:basedOn w:val="Normal"/>
    <w:next w:val="Normal"/>
    <w:pPr>
      <w:keepNext w:val="1"/>
      <w:keepLines w:val="1"/>
      <w:spacing w:after="0" w:before="40" w:lineRule="auto"/>
    </w:pPr>
    <w:rPr>
      <w:b w:val="1"/>
      <w:color w:val="000000"/>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154C1"/>
  </w:style>
  <w:style w:type="paragraph" w:styleId="Heading1">
    <w:name w:val="heading 1"/>
    <w:basedOn w:val="Normal"/>
    <w:next w:val="Normal"/>
    <w:link w:val="Heading1Char"/>
    <w:uiPriority w:val="9"/>
    <w:qFormat w:val="1"/>
    <w:rsid w:val="00365759"/>
    <w:pPr>
      <w:keepNext w:val="1"/>
      <w:keepLines w:val="1"/>
      <w:spacing w:line="240" w:lineRule="auto"/>
      <w:jc w:val="center"/>
      <w:outlineLvl w:val="0"/>
    </w:pPr>
    <w:rPr>
      <w:rFonts w:ascii="Calibri" w:hAnsi="Calibri" w:cstheme="majorBidi" w:eastAsiaTheme="majorEastAsia"/>
      <w:b w:val="1"/>
      <w:bCs w:val="1"/>
      <w:sz w:val="24"/>
      <w:szCs w:val="24"/>
    </w:rPr>
  </w:style>
  <w:style w:type="paragraph" w:styleId="Heading2">
    <w:name w:val="heading 2"/>
    <w:basedOn w:val="Normal"/>
    <w:next w:val="Normal"/>
    <w:link w:val="Heading2Char"/>
    <w:uiPriority w:val="9"/>
    <w:unhideWhenUsed w:val="1"/>
    <w:qFormat w:val="1"/>
    <w:rsid w:val="003154C1"/>
    <w:pPr>
      <w:suppressAutoHyphens w:val="1"/>
      <w:spacing w:after="120" w:line="240" w:lineRule="auto"/>
      <w:outlineLvl w:val="1"/>
    </w:pPr>
    <w:rPr>
      <w:rFonts w:ascii="Calibri" w:eastAsia="Times New Roman" w:hAnsi="Calibri" w:cstheme="majorBidi"/>
      <w:b w:val="1"/>
      <w:bCs w:val="1"/>
      <w:color w:val="000000" w:themeColor="text1"/>
      <w:sz w:val="28"/>
      <w:szCs w:val="28"/>
    </w:rPr>
  </w:style>
  <w:style w:type="paragraph" w:styleId="Heading3">
    <w:name w:val="heading 3"/>
    <w:basedOn w:val="Normal"/>
    <w:next w:val="Normal"/>
    <w:link w:val="Heading3Char"/>
    <w:uiPriority w:val="9"/>
    <w:unhideWhenUsed w:val="1"/>
    <w:qFormat w:val="1"/>
    <w:rsid w:val="003154C1"/>
    <w:pPr>
      <w:keepNext w:val="1"/>
      <w:keepLines w:val="1"/>
      <w:spacing w:after="0" w:before="40"/>
      <w:outlineLvl w:val="2"/>
    </w:pPr>
    <w:rPr>
      <w:rFonts w:eastAsia="Times New Roman" w:cstheme="minorHAnsi"/>
      <w:b w:val="1"/>
      <w:color w:val="000000" w:themeColor="text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365759"/>
    <w:pPr>
      <w:tabs>
        <w:tab w:val="center" w:pos="4680"/>
        <w:tab w:val="right" w:pos="9360"/>
      </w:tabs>
      <w:spacing w:after="0" w:line="240" w:lineRule="auto"/>
    </w:pPr>
  </w:style>
  <w:style w:type="character" w:styleId="HeaderChar" w:customStyle="1">
    <w:name w:val="Header Char"/>
    <w:basedOn w:val="DefaultParagraphFont"/>
    <w:link w:val="Header"/>
    <w:uiPriority w:val="99"/>
    <w:rsid w:val="00365759"/>
  </w:style>
  <w:style w:type="paragraph" w:styleId="Footer">
    <w:name w:val="footer"/>
    <w:basedOn w:val="Normal"/>
    <w:link w:val="FooterChar"/>
    <w:uiPriority w:val="99"/>
    <w:unhideWhenUsed w:val="1"/>
    <w:rsid w:val="00365759"/>
    <w:pPr>
      <w:tabs>
        <w:tab w:val="center" w:pos="4680"/>
        <w:tab w:val="right" w:pos="9360"/>
      </w:tabs>
      <w:spacing w:after="0" w:line="240" w:lineRule="auto"/>
    </w:pPr>
  </w:style>
  <w:style w:type="character" w:styleId="FooterChar" w:customStyle="1">
    <w:name w:val="Footer Char"/>
    <w:basedOn w:val="DefaultParagraphFont"/>
    <w:link w:val="Footer"/>
    <w:uiPriority w:val="99"/>
    <w:rsid w:val="00365759"/>
  </w:style>
  <w:style w:type="paragraph" w:styleId="BalloonText">
    <w:name w:val="Balloon Text"/>
    <w:basedOn w:val="Normal"/>
    <w:link w:val="BalloonTextChar"/>
    <w:uiPriority w:val="99"/>
    <w:semiHidden w:val="1"/>
    <w:unhideWhenUsed w:val="1"/>
    <w:rsid w:val="0036575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65759"/>
    <w:rPr>
      <w:rFonts w:ascii="Tahoma" w:cs="Tahoma" w:hAnsi="Tahoma"/>
      <w:sz w:val="16"/>
      <w:szCs w:val="16"/>
    </w:rPr>
  </w:style>
  <w:style w:type="character" w:styleId="Heading1Char" w:customStyle="1">
    <w:name w:val="Heading 1 Char"/>
    <w:basedOn w:val="DefaultParagraphFont"/>
    <w:link w:val="Heading1"/>
    <w:uiPriority w:val="9"/>
    <w:rsid w:val="00365759"/>
    <w:rPr>
      <w:rFonts w:ascii="Calibri" w:hAnsi="Calibri" w:cstheme="majorBidi" w:eastAsiaTheme="majorEastAsia"/>
      <w:b w:val="1"/>
      <w:bCs w:val="1"/>
      <w:sz w:val="24"/>
      <w:szCs w:val="24"/>
    </w:rPr>
  </w:style>
  <w:style w:type="character" w:styleId="Heading2Char" w:customStyle="1">
    <w:name w:val="Heading 2 Char"/>
    <w:basedOn w:val="DefaultParagraphFont"/>
    <w:link w:val="Heading2"/>
    <w:uiPriority w:val="9"/>
    <w:rsid w:val="003154C1"/>
    <w:rPr>
      <w:rFonts w:ascii="Calibri" w:eastAsia="Times New Roman" w:hAnsi="Calibri" w:cstheme="majorBidi"/>
      <w:b w:val="1"/>
      <w:bCs w:val="1"/>
      <w:color w:val="000000" w:themeColor="text1"/>
      <w:sz w:val="28"/>
      <w:szCs w:val="28"/>
    </w:rPr>
  </w:style>
  <w:style w:type="paragraph" w:styleId="ListParagraph">
    <w:name w:val="List Paragraph"/>
    <w:basedOn w:val="Normal"/>
    <w:uiPriority w:val="34"/>
    <w:qFormat w:val="1"/>
    <w:rsid w:val="00045D5E"/>
    <w:pPr>
      <w:spacing w:after="0" w:line="240" w:lineRule="auto"/>
      <w:ind w:left="720"/>
    </w:pPr>
    <w:rPr>
      <w:rFonts w:ascii="Calibri" w:cs="Calibri" w:hAnsi="Calibri"/>
    </w:rPr>
  </w:style>
  <w:style w:type="character" w:styleId="Hyperlink">
    <w:name w:val="Hyperlink"/>
    <w:uiPriority w:val="99"/>
    <w:unhideWhenUsed w:val="1"/>
    <w:rsid w:val="00045D5E"/>
    <w:rPr>
      <w:color w:val="0000ff"/>
      <w:u w:val="single"/>
    </w:rPr>
  </w:style>
  <w:style w:type="paragraph" w:styleId="NormalWeb">
    <w:name w:val="Normal (Web)"/>
    <w:basedOn w:val="Normal"/>
    <w:uiPriority w:val="99"/>
    <w:unhideWhenUsed w:val="1"/>
    <w:rsid w:val="00E06430"/>
    <w:pPr>
      <w:spacing w:after="100" w:afterAutospacing="1" w:before="100" w:beforeAutospacing="1" w:line="240" w:lineRule="auto"/>
    </w:pPr>
    <w:rPr>
      <w:rFonts w:ascii="Times New Roman" w:cs="Times New Roman" w:eastAsia="Times New Roman" w:hAnsi="Times New Roman"/>
      <w:sz w:val="24"/>
      <w:szCs w:val="24"/>
    </w:rPr>
  </w:style>
  <w:style w:type="character" w:styleId="CommentReference">
    <w:name w:val="annotation reference"/>
    <w:basedOn w:val="DefaultParagraphFont"/>
    <w:uiPriority w:val="99"/>
    <w:semiHidden w:val="1"/>
    <w:unhideWhenUsed w:val="1"/>
    <w:rsid w:val="005552C4"/>
    <w:rPr>
      <w:sz w:val="16"/>
      <w:szCs w:val="16"/>
    </w:rPr>
  </w:style>
  <w:style w:type="paragraph" w:styleId="CommentText">
    <w:name w:val="annotation text"/>
    <w:basedOn w:val="Normal"/>
    <w:link w:val="CommentTextChar"/>
    <w:uiPriority w:val="99"/>
    <w:semiHidden w:val="1"/>
    <w:unhideWhenUsed w:val="1"/>
    <w:rsid w:val="005552C4"/>
    <w:pPr>
      <w:spacing w:line="240" w:lineRule="auto"/>
    </w:pPr>
    <w:rPr>
      <w:sz w:val="20"/>
      <w:szCs w:val="20"/>
    </w:rPr>
  </w:style>
  <w:style w:type="character" w:styleId="CommentTextChar" w:customStyle="1">
    <w:name w:val="Comment Text Char"/>
    <w:basedOn w:val="DefaultParagraphFont"/>
    <w:link w:val="CommentText"/>
    <w:uiPriority w:val="99"/>
    <w:semiHidden w:val="1"/>
    <w:rsid w:val="005552C4"/>
    <w:rPr>
      <w:sz w:val="20"/>
      <w:szCs w:val="20"/>
    </w:rPr>
  </w:style>
  <w:style w:type="paragraph" w:styleId="CommentSubject">
    <w:name w:val="annotation subject"/>
    <w:basedOn w:val="CommentText"/>
    <w:next w:val="CommentText"/>
    <w:link w:val="CommentSubjectChar"/>
    <w:uiPriority w:val="99"/>
    <w:semiHidden w:val="1"/>
    <w:unhideWhenUsed w:val="1"/>
    <w:rsid w:val="005552C4"/>
    <w:rPr>
      <w:b w:val="1"/>
      <w:bCs w:val="1"/>
    </w:rPr>
  </w:style>
  <w:style w:type="character" w:styleId="CommentSubjectChar" w:customStyle="1">
    <w:name w:val="Comment Subject Char"/>
    <w:basedOn w:val="CommentTextChar"/>
    <w:link w:val="CommentSubject"/>
    <w:uiPriority w:val="99"/>
    <w:semiHidden w:val="1"/>
    <w:rsid w:val="005552C4"/>
    <w:rPr>
      <w:b w:val="1"/>
      <w:bCs w:val="1"/>
      <w:sz w:val="20"/>
      <w:szCs w:val="20"/>
    </w:rPr>
  </w:style>
  <w:style w:type="character" w:styleId="Heading3Char" w:customStyle="1">
    <w:name w:val="Heading 3 Char"/>
    <w:basedOn w:val="DefaultParagraphFont"/>
    <w:link w:val="Heading3"/>
    <w:uiPriority w:val="9"/>
    <w:rsid w:val="003154C1"/>
    <w:rPr>
      <w:rFonts w:eastAsia="Times New Roman" w:cstheme="minorHAnsi"/>
      <w:b w:val="1"/>
      <w:color w:val="000000" w:themeColor="text1"/>
      <w:sz w:val="24"/>
      <w:szCs w:val="24"/>
    </w:rPr>
  </w:style>
  <w:style w:type="character" w:styleId="FollowedHyperlink">
    <w:name w:val="FollowedHyperlink"/>
    <w:basedOn w:val="DefaultParagraphFont"/>
    <w:uiPriority w:val="99"/>
    <w:semiHidden w:val="1"/>
    <w:unhideWhenUsed w:val="1"/>
    <w:rsid w:val="00700515"/>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https://www.makeareadme.com/" TargetMode="External"/><Relationship Id="rId2" Type="http://schemas.openxmlformats.org/officeDocument/2006/relationships/hyperlink" Target="https://github.com/othneildrew/Best-README-Template" TargetMode="External"/><Relationship Id="rId3" Type="http://schemas.openxmlformats.org/officeDocument/2006/relationships/hyperlink" Target="https://medium.com/@meakaakka/a-beginners-guide-to-writing-a-kickass-readme-7ac01da88ab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lEQ8ajNbjUTZFGQ23yzr5E81vw==">CgMxLjAyCGguZ2pkZ3hzOAByITFwRldUb0Uwb3Raa1A5dERJUlN3RXpUTkdaRDB6M0NpaQ==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2020-07-30T17:45:00Z</dcterms:created>
  <dc:creator>JB</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