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Academic Literature Review &amp; Algorithmic Comparative Study for PCB Defect Inspection System (AOI)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Critical Review of Prior Works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color w:val="1f1f1f"/>
        </w:rPr>
      </w:pPr>
      <w:hyperlink r:id="rId6">
        <w:r w:rsidDel="00000000" w:rsidR="00000000" w:rsidRPr="00000000">
          <w:rPr>
            <w:color w:val="1155cc"/>
            <w:u w:val="single"/>
            <w:rtl w:val="0"/>
          </w:rPr>
          <w:t xml:space="preserve">https://share.gemini.google/OXyCrRSMUh2F</w:t>
        </w:r>
      </w:hyperlink>
      <w:r w:rsidDel="00000000" w:rsidR="00000000" w:rsidRPr="00000000">
        <w:rPr>
          <w:color w:val="1f1f1f"/>
          <w:rtl w:val="0"/>
        </w:rPr>
        <w:t xml:space="preserve"> </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high-precision domain of electronic manufacturing, Automated Optical Inspection (AOI) represents a critical pillar of quality assurance pipelines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As consumer demand drives the miniaturisation of electronic devices, printed circuit boards (PCBs) have evolved towards high-density interconnect (HDI) structures featuring sub-millimetre trace widths, microscopic vias, and tightly packed surface-mount technology (SMT) land pads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Historically, quality control of bare PCBs relied on manual visual inspection, which has proven highly subjective, error-prone, and operationally inefficient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Visual fatigue limits human defect detection rates to approximately 90% under magnification, a metric that collapses below 50% when multi-layered boards with high trace densities are evaluated</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Consequently, the development of contact-free, automated optical inspection systems has been essential for maintaining yield rates and minimizing industrial waste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 the past fifteen years, classical computer vision and digital image processing algorithms have dominated bare PCB inspection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These methodologies are typically classified into three distinct paradigms: reference-based (template matching or subtraction), non-referential (design-rule checking), and hybrid approaches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This literature review evaluates these techniques in the context of a comparative and enhancement study conducted for Tunku Abdul Rahman University of Management and Technology (TAR UMT), focusing on the benchmark Synthetic PCB Defect Dataset by Akhatova (derived from the Peking University Open Lab on Human-Robot Interaction)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dataset presents six physical defect types: missing holes, mouse bites, open circuits, shorts, spurs, and spurious copper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rtl w:val="0"/>
        </w:rPr>
        <w:t xml:space="preserve">                ┌────────────────────────────────────────┐</w:t>
        <w:br w:type="textWrapping"/>
        <w:t xml:space="preserve">                │          Raw PCB Image Input           │</w:t>
        <w:br w:type="textWrapping"/>
        <w:t xml:space="preserve">                └───────────────────┬────────────────────┘</w:t>
        <w:br w:type="textWrapping"/>
        <w:t xml:space="preserve">                                    ▼</w:t>
        <w:br w:type="textWrapping"/>
        <w:t xml:space="preserve">                ┌────────────────────────────────────────┐</w:t>
        <w:br w:type="textWrapping"/>
        <w:t xml:space="preserve">                │             Pre-processing             │</w:t>
        <w:br w:type="textWrapping"/>
        <w:t xml:space="preserve">                │     (CLAHE, Gaussian/Median Filter)    │</w:t>
        <w:br w:type="textWrapping"/>
        <w:t xml:space="preserve">                └───────────────────┬────────────────────┘</w:t>
        <w:br w:type="textWrapping"/>
        <w:t xml:space="preserve">                                    ▼</w:t>
        <w:br w:type="textWrapping"/>
        <w:t xml:space="preserve">         ┌──────────────────────────┴──────────────────────────┐</w:t>
        <w:br w:type="textWrapping"/>
        <w:t xml:space="preserve">         ▼                                                     ▼</w:t>
        <w:br w:type="textWrapping"/>
        <w:t xml:space="preserve">┌─────────────────────────────────┐                 ┌─────────────────────────────────┐</w:t>
        <w:br w:type="textWrapping"/>
        <w:t xml:space="preserve">│     SIFT/ORB Local Alignment    │                 │   FFT Phase-Correlation Shift   │</w:t>
        <w:br w:type="textWrapping"/>
        <w:t xml:space="preserve">│      (Coarse Scale Rotation)    │                 │    (Sub-pixel Rectification)    │</w:t>
        <w:br w:type="textWrapping"/>
        <w:t xml:space="preserve">└────────────────┬────────────────┘                 └────────────────┬────────────────┘</w:t>
        <w:br w:type="textWrapping"/>
        <w:t xml:space="preserve">                 └──────────────────────────┬────────────────────────┘</w:t>
        <w:br w:type="textWrapping"/>
        <w:t xml:space="preserve">                                            ▼</w:t>
        <w:br w:type="textWrapping"/>
        <w:t xml:space="preserve">                            ┌─────────────────────────────────┐</w:t>
        <w:br w:type="textWrapping"/>
        <w:t xml:space="preserve">                            │    Homographic Perspective      │</w:t>
        <w:br w:type="textWrapping"/>
        <w:t xml:space="preserve">                            │         Rectification           │</w:t>
        <w:br w:type="textWrapping"/>
        <w:t xml:space="preserve">                            └───────────────┬─────────────────┘</w:t>
        <w:br w:type="textWrapping"/>
        <w:t xml:space="preserve">                                            ▼</w:t>
        <w:br w:type="textWrapping"/>
        <w:t xml:space="preserve">                            ┌─────────────────────────────────┐</w:t>
        <w:br w:type="textWrapping"/>
        <w:t xml:space="preserve">                            │   Binarisation &amp; Segmentation   │</w:t>
        <w:br w:type="textWrapping"/>
        <w:t xml:space="preserve">                            │      (PSO-Optimised Otsu)       │</w:t>
        <w:br w:type="textWrapping"/>
        <w:t xml:space="preserve">                            └───────────────┬─────────────────┘</w:t>
        <w:br w:type="textWrapping"/>
        <w:t xml:space="preserve">                                            ▼</w:t>
        <w:br w:type="textWrapping"/>
        <w:t xml:space="preserve">                            ┌─────────────────────────────────┐</w:t>
        <w:br w:type="textWrapping"/>
        <w:t xml:space="preserve">                            │    Dual-Direction Subtraction   │</w:t>
        <w:br w:type="textWrapping"/>
        <w:t xml:space="preserve">                            │   (Positive &amp; Negative Images)  │</w:t>
        <w:br w:type="textWrapping"/>
        <w:t xml:space="preserve">                            └───────────────┬─────────────────┘</w:t>
        <w:br w:type="textWrapping"/>
        <w:t xml:space="preserve">                                            ▼</w:t>
        <w:br w:type="textWrapping"/>
        <w:t xml:space="preserve">         ┌──────────────────────────────────┴──────────────────────────────────┐</w:t>
        <w:br w:type="textWrapping"/>
        <w:t xml:space="preserve">         ▼                                                                     ▼</w:t>
        <w:br w:type="textWrapping"/>
        <w:t xml:space="preserve">┌─────────────────────────────────┐                 ┌─────────────────────────────────┐</w:t>
        <w:br w:type="textWrapping"/>
        <w:t xml:space="preserve">│    Contour &amp; Shape Analysis     │                 │   Morphological Reconstruction  │</w:t>
        <w:br w:type="textWrapping"/>
        <w:t xml:space="preserve">│  (Hu Moments, Area, Circularity)│                 │   (Top-Hat, Geodesic Dilation)  │</w:t>
        <w:br w:type="textWrapping"/>
        <w:t xml:space="preserve">└────────────────┬────────────────┘                 └────────────────┬────────────────┘</w:t>
        <w:br w:type="textWrapping"/>
        <w:t xml:space="preserve">                 └──────────────────────────┬────────────────────────┘</w:t>
        <w:br w:type="textWrapping"/>
        <w:t xml:space="preserve">                                            ▼</w:t>
        <w:br w:type="textWrapping"/>
        <w:t xml:space="preserve">                            ┌─────────────────────────────────┐</w:t>
        <w:br w:type="textWrapping"/>
        <w:t xml:space="preserve">                            │   Defect Category Extraction    │</w:t>
        <w:br w:type="textWrapping"/>
        <w:t xml:space="preserve">                            │  (Classification &amp; Annotation)  │</w:t>
        <w:br w:type="textWrapping"/>
        <w:t xml:space="preserve">                            └─────────────────────────────────┘</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evolution of image pre-processing in classical AOI systems exhibits a transition from global spatial filtering to adaptive, contrast-preserving enhancement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Early inspection systems struggled with non-uniform surface reflections and lighting gradients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adoption of Contrast Limited Adaptive Histogram Equalisation (CLAHE) resolved many of these issues by partitioning the image into contextual tiles, performing local binarisation, and clipping the histogram to prevent over-saturation of copper trace edges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Concurrently, spatial filters evolved from basic box car smoothing to Gaussian and Median filtering, which preserve critical edge transitions while suppressing high-frequency sensor noise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Dynamic intensity mapping, implemented through operations such as IMadjust in MATLAB, further enhanced the contrast of bare boards prior to thresholding</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Image registration and alignment have transitioned from basic normalized cross-correlation (NCC) to local keypoint descriptor matching and perspective transformation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Traditional NCC is highly effective for pure translational displacements, but fails when confronted with rotation, scale, or perspective shear</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introduction of Scale-Invariant Feature Transform (SIFT) and Speeded-Up Robust Features (SURF) enabled robust matching under geometric variations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By matching localized invariant features across a test image and a reference template, and subsequently processing these matches via Random Sample Consensus (RANSAC) to solve a homography matrix, modern AOI systems achieve precise spatial rectification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segmentation has advanced from global thresholding to adaptive, morphology-based decomposition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Early attempts at pixel-level differencing were limited by binarisation artifacts along trace boundaries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Putera (2010) introduced morphological image segmentation, dividing the PCB layout into primitive geometric regions (such as circular land pads, thin tracks, and broad bus bars) before applying comparison logic</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This segment-by-segment paradigm prevents noise propagation from highly textured areas into simple trace paths, significantly increasing classification accuracy</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Despite these developments, real-world operational environments continue to present significant challenges to classical PCB inspection systems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Micro-misalignment:</w:t>
      </w:r>
      <w:r w:rsidDel="00000000" w:rsidR="00000000" w:rsidRPr="00000000">
        <w:rPr>
          <w:rFonts w:ascii="Arial" w:cs="Arial" w:eastAsia="Arial" w:hAnsi="Arial"/>
          <w:color w:val="1f1f1f"/>
          <w:rtl w:val="0"/>
        </w:rPr>
        <w:t xml:space="preserve"> Sub-pixel translations and rotational skew, caused by mechanical positioning tolerances in high-speed optical conveyors, degrade pixel-level subtraction, producing false-positive edge rings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Non-uniform illumination:</w:t>
      </w:r>
      <w:r w:rsidDel="00000000" w:rsidR="00000000" w:rsidRPr="00000000">
        <w:rPr>
          <w:rFonts w:ascii="Arial" w:cs="Arial" w:eastAsia="Arial" w:hAnsi="Arial"/>
          <w:color w:val="1f1f1f"/>
          <w:rtl w:val="0"/>
        </w:rPr>
        <w:t xml:space="preserve"> Bare copper surfaces exhibit highly specular reflections, whereas the surrounding glass-epoxy (FR-4) substrate acts as a matte absorber</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This contrast difference can distort global binarisation thresholds, causing the system to misidentify trace regions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Chemical etching noise:</w:t>
      </w:r>
      <w:r w:rsidDel="00000000" w:rsidR="00000000" w:rsidRPr="00000000">
        <w:rPr>
          <w:rFonts w:ascii="Arial" w:cs="Arial" w:eastAsia="Arial" w:hAnsi="Arial"/>
          <w:color w:val="1f1f1f"/>
          <w:rtl w:val="0"/>
        </w:rPr>
        <w:t xml:space="preserve"> The chemical etching process naturally introduces micro-roughness along the boundaries of copper traces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Rigid template subtraction systems frequently misclassify these acceptable tolerances as functional defects (such as mouse bites or spurs), raising the false-alarm rate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Sub-pixel accuracy requirements:</w:t>
      </w:r>
      <w:r w:rsidDel="00000000" w:rsidR="00000000" w:rsidRPr="00000000">
        <w:rPr>
          <w:rFonts w:ascii="Arial" w:cs="Arial" w:eastAsia="Arial" w:hAnsi="Arial"/>
          <w:color w:val="1f1f1f"/>
          <w:rtl w:val="0"/>
        </w:rPr>
        <w:t xml:space="preserve"> Since defect sizes on high-density circuit boards can be as small as several microns, standard pixel-level grids are insufficient, necessitating sub-pixel interpolation algorithms in the spatial or frequency domains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Deep Dive into Five Image Processing Paradigms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Pixel-Level Direct Subtraction and Adaptive Binarisation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Pixel-level direct subtraction relies on a rigid reference comparison mechanism</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Given a spatially aligned reference template image </w:t>
      </w:r>
      <w:r w:rsidDel="00000000" w:rsidR="00000000" w:rsidRPr="00000000">
        <w:rPr>
          <w:rFonts w:ascii="Arial" w:cs="Arial" w:eastAsia="Arial" w:hAnsi="Arial"/>
          <w:color w:val="1f1f1f"/>
        </w:rPr>
        <w:drawing>
          <wp:inline distB="19050" distT="19050" distL="19050" distR="19050">
            <wp:extent cx="758875" cy="246634"/>
            <wp:effectExtent b="0" l="0" r="0" t="0"/>
            <wp:docPr id="77"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758875" cy="246634"/>
                    </a:xfrm>
                    <a:prstGeom prst="rect"/>
                    <a:ln/>
                  </pic:spPr>
                </pic:pic>
              </a:graphicData>
            </a:graphic>
          </wp:inline>
        </w:drawing>
      </w:r>
      <w:r w:rsidDel="00000000" w:rsidR="00000000" w:rsidRPr="00000000">
        <w:rPr>
          <w:rFonts w:ascii="Arial" w:cs="Arial" w:eastAsia="Arial" w:hAnsi="Arial"/>
          <w:color w:val="1f1f1f"/>
          <w:rtl w:val="0"/>
        </w:rPr>
        <w:t xml:space="preserve"> and a test board image </w:t>
      </w:r>
      <w:r w:rsidDel="00000000" w:rsidR="00000000" w:rsidRPr="00000000">
        <w:rPr>
          <w:rFonts w:ascii="Arial" w:cs="Arial" w:eastAsia="Arial" w:hAnsi="Arial"/>
          <w:color w:val="1f1f1f"/>
        </w:rPr>
        <w:drawing>
          <wp:inline distB="19050" distT="19050" distL="19050" distR="19050">
            <wp:extent cx="778520" cy="246848"/>
            <wp:effectExtent b="0" l="0" r="0" t="0"/>
            <wp:docPr id="79" name="image68.png"/>
            <a:graphic>
              <a:graphicData uri="http://schemas.openxmlformats.org/drawingml/2006/picture">
                <pic:pic>
                  <pic:nvPicPr>
                    <pic:cNvPr id="0" name="image68.png"/>
                    <pic:cNvPicPr preferRelativeResize="0"/>
                  </pic:nvPicPr>
                  <pic:blipFill>
                    <a:blip r:embed="rId8"/>
                    <a:srcRect b="0" l="0" r="0" t="0"/>
                    <a:stretch>
                      <a:fillRect/>
                    </a:stretch>
                  </pic:blipFill>
                  <pic:spPr>
                    <a:xfrm>
                      <a:off x="0" y="0"/>
                      <a:ext cx="778520" cy="246848"/>
                    </a:xfrm>
                    <a:prstGeom prst="rect"/>
                    <a:ln/>
                  </pic:spPr>
                </pic:pic>
              </a:graphicData>
            </a:graphic>
          </wp:inline>
        </w:drawing>
      </w:r>
      <w:r w:rsidDel="00000000" w:rsidR="00000000" w:rsidRPr="00000000">
        <w:rPr>
          <w:rFonts w:ascii="Arial" w:cs="Arial" w:eastAsia="Arial" w:hAnsi="Arial"/>
          <w:color w:val="1f1f1f"/>
          <w:rtl w:val="0"/>
        </w:rPr>
        <w:t xml:space="preserve">, the absolute difference image </w:t>
      </w:r>
      <w:r w:rsidDel="00000000" w:rsidR="00000000" w:rsidRPr="00000000">
        <w:rPr>
          <w:rFonts w:ascii="Arial" w:cs="Arial" w:eastAsia="Arial" w:hAnsi="Arial"/>
          <w:color w:val="1f1f1f"/>
        </w:rPr>
        <w:drawing>
          <wp:inline distB="19050" distT="19050" distL="19050" distR="19050">
            <wp:extent cx="818853" cy="247560"/>
            <wp:effectExtent b="0" l="0" r="0" t="0"/>
            <wp:docPr id="78"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818853" cy="247560"/>
                    </a:xfrm>
                    <a:prstGeom prst="rect"/>
                    <a:ln/>
                  </pic:spPr>
                </pic:pic>
              </a:graphicData>
            </a:graphic>
          </wp:inline>
        </w:drawing>
      </w:r>
      <w:r w:rsidDel="00000000" w:rsidR="00000000" w:rsidRPr="00000000">
        <w:rPr>
          <w:rFonts w:ascii="Arial" w:cs="Arial" w:eastAsia="Arial" w:hAnsi="Arial"/>
          <w:color w:val="1f1f1f"/>
          <w:rtl w:val="0"/>
        </w:rPr>
        <w:t xml:space="preserve"> is computed</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81"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practical implementations using library APIs such as OpenCV, this difference is extracted via cv2.absdiff</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To isolate directional deviations—such as excess copper versus missing copper—the subtraction is split into positive and negative difference channels to prevent negative values from wrapping or clipping under standard 8-bit unsigned integer constraints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80"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84" name="image67.png"/>
            <a:graphic>
              <a:graphicData uri="http://schemas.openxmlformats.org/drawingml/2006/picture">
                <pic:pic>
                  <pic:nvPicPr>
                    <pic:cNvPr id="0" name="image67.png"/>
                    <pic:cNvPicPr preferRelativeResize="0"/>
                  </pic:nvPicPr>
                  <pic:blipFill>
                    <a:blip r:embed="rId1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suppress high-frequency sensor noise, the raw input images undergo spatial filtering</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Gaussian filtering applies a 2D isotropic convolution kernel to smooth the image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35703"/>
            <wp:effectExtent b="0" l="0" r="0" t="0"/>
            <wp:docPr id="82"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5905500" cy="63570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Alternatively, Median filtering acts as a non-linear operator, replacing each pixel value with the median intensity in its neighbourhood</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This is highly effective at eliminating impulsive salt-and-pepper noise while preserving the sharp structural transitions along copper trace edges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noise reduction, adaptive binarisation is applied using Otsu's method, which selects an optimal threshold </w:t>
      </w:r>
      <w:r w:rsidDel="00000000" w:rsidR="00000000" w:rsidRPr="00000000">
        <w:rPr>
          <w:rFonts w:ascii="Arial" w:cs="Arial" w:eastAsia="Arial" w:hAnsi="Arial"/>
          <w:color w:val="1f1f1f"/>
        </w:rPr>
        <w:drawing>
          <wp:inline distB="19050" distT="19050" distL="19050" distR="19050">
            <wp:extent cx="149125" cy="242329"/>
            <wp:effectExtent b="0" l="0" r="0" t="0"/>
            <wp:docPr id="88"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149125" cy="242329"/>
                    </a:xfrm>
                    <a:prstGeom prst="rect"/>
                    <a:ln/>
                  </pic:spPr>
                </pic:pic>
              </a:graphicData>
            </a:graphic>
          </wp:inline>
        </w:drawing>
      </w:r>
      <w:r w:rsidDel="00000000" w:rsidR="00000000" w:rsidRPr="00000000">
        <w:rPr>
          <w:rFonts w:ascii="Arial" w:cs="Arial" w:eastAsia="Arial" w:hAnsi="Arial"/>
          <w:color w:val="1f1f1f"/>
          <w:rtl w:val="0"/>
        </w:rPr>
        <w:t xml:space="preserve"> by maximizing the between-class variance of the grey-level histogram</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For an image with </w:t>
      </w:r>
      <w:r w:rsidDel="00000000" w:rsidR="00000000" w:rsidRPr="00000000">
        <w:rPr>
          <w:rFonts w:ascii="Arial" w:cs="Arial" w:eastAsia="Arial" w:hAnsi="Arial"/>
          <w:color w:val="1f1f1f"/>
        </w:rPr>
        <w:drawing>
          <wp:inline distB="19050" distT="19050" distL="19050" distR="19050">
            <wp:extent cx="133499" cy="247926"/>
            <wp:effectExtent b="0" l="0" r="0" t="0"/>
            <wp:docPr id="86" name="image72.png"/>
            <a:graphic>
              <a:graphicData uri="http://schemas.openxmlformats.org/drawingml/2006/picture">
                <pic:pic>
                  <pic:nvPicPr>
                    <pic:cNvPr id="0" name="image72.png"/>
                    <pic:cNvPicPr preferRelativeResize="0"/>
                  </pic:nvPicPr>
                  <pic:blipFill>
                    <a:blip r:embed="rId15"/>
                    <a:srcRect b="0" l="0" r="0" t="0"/>
                    <a:stretch>
                      <a:fillRect/>
                    </a:stretch>
                  </pic:blipFill>
                  <pic:spPr>
                    <a:xfrm>
                      <a:off x="0" y="0"/>
                      <a:ext cx="133499" cy="247926"/>
                    </a:xfrm>
                    <a:prstGeom prst="rect"/>
                    <a:ln/>
                  </pic:spPr>
                </pic:pic>
              </a:graphicData>
            </a:graphic>
          </wp:inline>
        </w:drawing>
      </w:r>
      <w:r w:rsidDel="00000000" w:rsidR="00000000" w:rsidRPr="00000000">
        <w:rPr>
          <w:rFonts w:ascii="Arial" w:cs="Arial" w:eastAsia="Arial" w:hAnsi="Arial"/>
          <w:color w:val="1f1f1f"/>
          <w:rtl w:val="0"/>
        </w:rPr>
        <w:t xml:space="preserve"> intensity levels </w:t>
      </w:r>
      <w:r w:rsidDel="00000000" w:rsidR="00000000" w:rsidRPr="00000000">
        <w:rPr>
          <w:rFonts w:ascii="Arial" w:cs="Arial" w:eastAsia="Arial" w:hAnsi="Arial"/>
          <w:color w:val="1f1f1f"/>
        </w:rPr>
        <w:drawing>
          <wp:inline distB="19050" distT="19050" distL="19050" distR="19050">
            <wp:extent cx="1299572" cy="248448"/>
            <wp:effectExtent b="0" l="0" r="0" t="0"/>
            <wp:docPr id="93" name="image85.png"/>
            <a:graphic>
              <a:graphicData uri="http://schemas.openxmlformats.org/drawingml/2006/picture">
                <pic:pic>
                  <pic:nvPicPr>
                    <pic:cNvPr id="0" name="image85.png"/>
                    <pic:cNvPicPr preferRelativeResize="0"/>
                  </pic:nvPicPr>
                  <pic:blipFill>
                    <a:blip r:embed="rId16"/>
                    <a:srcRect b="0" l="0" r="0" t="0"/>
                    <a:stretch>
                      <a:fillRect/>
                    </a:stretch>
                  </pic:blipFill>
                  <pic:spPr>
                    <a:xfrm>
                      <a:off x="0" y="0"/>
                      <a:ext cx="1299572" cy="248448"/>
                    </a:xfrm>
                    <a:prstGeom prst="rect"/>
                    <a:ln/>
                  </pic:spPr>
                </pic:pic>
              </a:graphicData>
            </a:graphic>
          </wp:inline>
        </w:drawing>
      </w:r>
      <w:r w:rsidDel="00000000" w:rsidR="00000000" w:rsidRPr="00000000">
        <w:rPr>
          <w:rFonts w:ascii="Arial" w:cs="Arial" w:eastAsia="Arial" w:hAnsi="Arial"/>
          <w:color w:val="1f1f1f"/>
          <w:rtl w:val="0"/>
        </w:rPr>
        <w:t xml:space="preserve"> and normalized histogram </w:t>
      </w:r>
      <w:r w:rsidDel="00000000" w:rsidR="00000000" w:rsidRPr="00000000">
        <w:rPr>
          <w:rFonts w:ascii="Arial" w:cs="Arial" w:eastAsia="Arial" w:hAnsi="Arial"/>
          <w:color w:val="1f1f1f"/>
        </w:rPr>
        <w:drawing>
          <wp:inline distB="19050" distT="19050" distL="19050" distR="19050">
            <wp:extent cx="319088" cy="244008"/>
            <wp:effectExtent b="0" l="0" r="0" t="0"/>
            <wp:docPr id="90" name="image76.png"/>
            <a:graphic>
              <a:graphicData uri="http://schemas.openxmlformats.org/drawingml/2006/picture">
                <pic:pic>
                  <pic:nvPicPr>
                    <pic:cNvPr id="0" name="image76.png"/>
                    <pic:cNvPicPr preferRelativeResize="0"/>
                  </pic:nvPicPr>
                  <pic:blipFill>
                    <a:blip r:embed="rId17"/>
                    <a:srcRect b="0" l="0" r="0" t="0"/>
                    <a:stretch>
                      <a:fillRect/>
                    </a:stretch>
                  </pic:blipFill>
                  <pic:spPr>
                    <a:xfrm>
                      <a:off x="0" y="0"/>
                      <a:ext cx="319088" cy="244008"/>
                    </a:xfrm>
                    <a:prstGeom prst="rect"/>
                    <a:ln/>
                  </pic:spPr>
                </pic:pic>
              </a:graphicData>
            </a:graphic>
          </wp:inline>
        </w:drawing>
      </w:r>
      <w:r w:rsidDel="00000000" w:rsidR="00000000" w:rsidRPr="00000000">
        <w:rPr>
          <w:rFonts w:ascii="Arial" w:cs="Arial" w:eastAsia="Arial" w:hAnsi="Arial"/>
          <w:color w:val="1f1f1f"/>
          <w:rtl w:val="0"/>
        </w:rPr>
        <w:t xml:space="preserve">, let a threshold </w:t>
      </w:r>
      <w:r w:rsidDel="00000000" w:rsidR="00000000" w:rsidRPr="00000000">
        <w:rPr>
          <w:rFonts w:ascii="Arial" w:cs="Arial" w:eastAsia="Arial" w:hAnsi="Arial"/>
          <w:color w:val="1f1f1f"/>
        </w:rPr>
        <w:drawing>
          <wp:inline distB="19050" distT="19050" distL="19050" distR="19050">
            <wp:extent cx="70842" cy="263128"/>
            <wp:effectExtent b="0" l="0" r="0" t="0"/>
            <wp:docPr id="92"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70842" cy="263128"/>
                    </a:xfrm>
                    <a:prstGeom prst="rect"/>
                    <a:ln/>
                  </pic:spPr>
                </pic:pic>
              </a:graphicData>
            </a:graphic>
          </wp:inline>
        </w:drawing>
      </w:r>
      <w:r w:rsidDel="00000000" w:rsidR="00000000" w:rsidRPr="00000000">
        <w:rPr>
          <w:rFonts w:ascii="Arial" w:cs="Arial" w:eastAsia="Arial" w:hAnsi="Arial"/>
          <w:color w:val="1f1f1f"/>
          <w:rtl w:val="0"/>
        </w:rPr>
        <w:t xml:space="preserve"> divide the pixels into two classes: </w:t>
      </w:r>
      <w:r w:rsidDel="00000000" w:rsidR="00000000" w:rsidRPr="00000000">
        <w:rPr>
          <w:rFonts w:ascii="Arial" w:cs="Arial" w:eastAsia="Arial" w:hAnsi="Arial"/>
          <w:color w:val="1f1f1f"/>
        </w:rPr>
        <w:drawing>
          <wp:inline distB="19050" distT="19050" distL="19050" distR="19050">
            <wp:extent cx="218480" cy="246977"/>
            <wp:effectExtent b="0" l="0" r="0" t="0"/>
            <wp:docPr id="95" name="image75.png"/>
            <a:graphic>
              <a:graphicData uri="http://schemas.openxmlformats.org/drawingml/2006/picture">
                <pic:pic>
                  <pic:nvPicPr>
                    <pic:cNvPr id="0" name="image75.png"/>
                    <pic:cNvPicPr preferRelativeResize="0"/>
                  </pic:nvPicPr>
                  <pic:blipFill>
                    <a:blip r:embed="rId19"/>
                    <a:srcRect b="0" l="0" r="0" t="0"/>
                    <a:stretch>
                      <a:fillRect/>
                    </a:stretch>
                  </pic:blipFill>
                  <pic:spPr>
                    <a:xfrm>
                      <a:off x="0" y="0"/>
                      <a:ext cx="218480" cy="246977"/>
                    </a:xfrm>
                    <a:prstGeom prst="rect"/>
                    <a:ln/>
                  </pic:spPr>
                </pic:pic>
              </a:graphicData>
            </a:graphic>
          </wp:inline>
        </w:drawing>
      </w:r>
      <w:r w:rsidDel="00000000" w:rsidR="00000000" w:rsidRPr="00000000">
        <w:rPr>
          <w:rFonts w:ascii="Arial" w:cs="Arial" w:eastAsia="Arial" w:hAnsi="Arial"/>
          <w:color w:val="1f1f1f"/>
          <w:rtl w:val="0"/>
        </w:rPr>
        <w:t xml:space="preserve"> (background) and </w:t>
      </w:r>
      <w:r w:rsidDel="00000000" w:rsidR="00000000" w:rsidRPr="00000000">
        <w:rPr>
          <w:rFonts w:ascii="Arial" w:cs="Arial" w:eastAsia="Arial" w:hAnsi="Arial"/>
          <w:color w:val="1f1f1f"/>
        </w:rPr>
        <w:drawing>
          <wp:inline distB="19050" distT="19050" distL="19050" distR="19050">
            <wp:extent cx="218480" cy="246977"/>
            <wp:effectExtent b="0" l="0" r="0" t="0"/>
            <wp:docPr id="96" name="image79.png"/>
            <a:graphic>
              <a:graphicData uri="http://schemas.openxmlformats.org/drawingml/2006/picture">
                <pic:pic>
                  <pic:nvPicPr>
                    <pic:cNvPr id="0" name="image79.png"/>
                    <pic:cNvPicPr preferRelativeResize="0"/>
                  </pic:nvPicPr>
                  <pic:blipFill>
                    <a:blip r:embed="rId20"/>
                    <a:srcRect b="0" l="0" r="0" t="0"/>
                    <a:stretch>
                      <a:fillRect/>
                    </a:stretch>
                  </pic:blipFill>
                  <pic:spPr>
                    <a:xfrm>
                      <a:off x="0" y="0"/>
                      <a:ext cx="218480" cy="246977"/>
                    </a:xfrm>
                    <a:prstGeom prst="rect"/>
                    <a:ln/>
                  </pic:spPr>
                </pic:pic>
              </a:graphicData>
            </a:graphic>
          </wp:inline>
        </w:drawing>
      </w:r>
      <w:r w:rsidDel="00000000" w:rsidR="00000000" w:rsidRPr="00000000">
        <w:rPr>
          <w:rFonts w:ascii="Arial" w:cs="Arial" w:eastAsia="Arial" w:hAnsi="Arial"/>
          <w:color w:val="1f1f1f"/>
          <w:rtl w:val="0"/>
        </w:rPr>
        <w:t xml:space="preserve"> (foreground)</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The respective class probabilities </w:t>
      </w:r>
      <w:r w:rsidDel="00000000" w:rsidR="00000000" w:rsidRPr="00000000">
        <w:rPr>
          <w:rFonts w:ascii="Arial" w:cs="Arial" w:eastAsia="Arial" w:hAnsi="Arial"/>
          <w:color w:val="1f1f1f"/>
        </w:rPr>
        <w:drawing>
          <wp:inline distB="19050" distT="19050" distL="19050" distR="19050">
            <wp:extent cx="934492" cy="247926"/>
            <wp:effectExtent b="0" l="0" r="0" t="0"/>
            <wp:docPr id="97" name="image78.png"/>
            <a:graphic>
              <a:graphicData uri="http://schemas.openxmlformats.org/drawingml/2006/picture">
                <pic:pic>
                  <pic:nvPicPr>
                    <pic:cNvPr id="0" name="image78.png"/>
                    <pic:cNvPicPr preferRelativeResize="0"/>
                  </pic:nvPicPr>
                  <pic:blipFill>
                    <a:blip r:embed="rId21"/>
                    <a:srcRect b="0" l="0" r="0" t="0"/>
                    <a:stretch>
                      <a:fillRect/>
                    </a:stretch>
                  </pic:blipFill>
                  <pic:spPr>
                    <a:xfrm>
                      <a:off x="0" y="0"/>
                      <a:ext cx="934492" cy="247926"/>
                    </a:xfrm>
                    <a:prstGeom prst="rect"/>
                    <a:ln/>
                  </pic:spPr>
                </pic:pic>
              </a:graphicData>
            </a:graphic>
          </wp:inline>
        </w:drawing>
      </w:r>
      <w:r w:rsidDel="00000000" w:rsidR="00000000" w:rsidRPr="00000000">
        <w:rPr>
          <w:rFonts w:ascii="Arial" w:cs="Arial" w:eastAsia="Arial" w:hAnsi="Arial"/>
          <w:color w:val="1f1f1f"/>
          <w:rtl w:val="0"/>
        </w:rPr>
        <w:t xml:space="preserve"> and class means </w:t>
      </w:r>
      <w:r w:rsidDel="00000000" w:rsidR="00000000" w:rsidRPr="00000000">
        <w:rPr>
          <w:rFonts w:ascii="Arial" w:cs="Arial" w:eastAsia="Arial" w:hAnsi="Arial"/>
          <w:color w:val="1f1f1f"/>
        </w:rPr>
        <w:drawing>
          <wp:inline distB="19050" distT="19050" distL="19050" distR="19050">
            <wp:extent cx="927050" cy="248488"/>
            <wp:effectExtent b="0" l="0" r="0" t="0"/>
            <wp:docPr id="98" name="image80.png"/>
            <a:graphic>
              <a:graphicData uri="http://schemas.openxmlformats.org/drawingml/2006/picture">
                <pic:pic>
                  <pic:nvPicPr>
                    <pic:cNvPr id="0" name="image80.png"/>
                    <pic:cNvPicPr preferRelativeResize="0"/>
                  </pic:nvPicPr>
                  <pic:blipFill>
                    <a:blip r:embed="rId22"/>
                    <a:srcRect b="0" l="0" r="0" t="0"/>
                    <a:stretch>
                      <a:fillRect/>
                    </a:stretch>
                  </pic:blipFill>
                  <pic:spPr>
                    <a:xfrm>
                      <a:off x="0" y="0"/>
                      <a:ext cx="927050" cy="248488"/>
                    </a:xfrm>
                    <a:prstGeom prst="rect"/>
                    <a:ln/>
                  </pic:spPr>
                </pic:pic>
              </a:graphicData>
            </a:graphic>
          </wp:inline>
        </w:drawing>
      </w:r>
      <w:r w:rsidDel="00000000" w:rsidR="00000000" w:rsidRPr="00000000">
        <w:rPr>
          <w:rFonts w:ascii="Arial" w:cs="Arial" w:eastAsia="Arial" w:hAnsi="Arial"/>
          <w:color w:val="1f1f1f"/>
          <w:rtl w:val="0"/>
        </w:rPr>
        <w:t xml:space="preserve"> are calculated as follows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36702"/>
            <wp:effectExtent b="0" l="0" r="0" t="0"/>
            <wp:docPr id="99" name="image82.png"/>
            <a:graphic>
              <a:graphicData uri="http://schemas.openxmlformats.org/drawingml/2006/picture">
                <pic:pic>
                  <pic:nvPicPr>
                    <pic:cNvPr id="0" name="image82.png"/>
                    <pic:cNvPicPr preferRelativeResize="0"/>
                  </pic:nvPicPr>
                  <pic:blipFill>
                    <a:blip r:embed="rId23"/>
                    <a:srcRect b="0" l="0" r="0" t="0"/>
                    <a:stretch>
                      <a:fillRect/>
                    </a:stretch>
                  </pic:blipFill>
                  <pic:spPr>
                    <a:xfrm>
                      <a:off x="0" y="0"/>
                      <a:ext cx="5905500" cy="73670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36702"/>
            <wp:effectExtent b="0" l="0" r="0" t="0"/>
            <wp:docPr id="100" name="image84.png"/>
            <a:graphic>
              <a:graphicData uri="http://schemas.openxmlformats.org/drawingml/2006/picture">
                <pic:pic>
                  <pic:nvPicPr>
                    <pic:cNvPr id="0" name="image84.png"/>
                    <pic:cNvPicPr preferRelativeResize="0"/>
                  </pic:nvPicPr>
                  <pic:blipFill>
                    <a:blip r:embed="rId24"/>
                    <a:srcRect b="0" l="0" r="0" t="0"/>
                    <a:stretch>
                      <a:fillRect/>
                    </a:stretch>
                  </pic:blipFill>
                  <pic:spPr>
                    <a:xfrm>
                      <a:off x="0" y="0"/>
                      <a:ext cx="5905500" cy="73670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global mean is given by </w:t>
      </w:r>
      <w:r w:rsidDel="00000000" w:rsidR="00000000" w:rsidRPr="00000000">
        <w:rPr>
          <w:rFonts w:ascii="Arial" w:cs="Arial" w:eastAsia="Arial" w:hAnsi="Arial"/>
          <w:color w:val="1f1f1f"/>
        </w:rPr>
        <w:drawing>
          <wp:inline distB="19050" distT="19050" distL="19050" distR="19050">
            <wp:extent cx="2423665" cy="248092"/>
            <wp:effectExtent b="0" l="0" r="0" t="0"/>
            <wp:docPr id="101" name="image83.png"/>
            <a:graphic>
              <a:graphicData uri="http://schemas.openxmlformats.org/drawingml/2006/picture">
                <pic:pic>
                  <pic:nvPicPr>
                    <pic:cNvPr id="0" name="image83.png"/>
                    <pic:cNvPicPr preferRelativeResize="0"/>
                  </pic:nvPicPr>
                  <pic:blipFill>
                    <a:blip r:embed="rId25"/>
                    <a:srcRect b="0" l="0" r="0" t="0"/>
                    <a:stretch>
                      <a:fillRect/>
                    </a:stretch>
                  </pic:blipFill>
                  <pic:spPr>
                    <a:xfrm>
                      <a:off x="0" y="0"/>
                      <a:ext cx="2423665" cy="248092"/>
                    </a:xfrm>
                    <a:prstGeom prst="rect"/>
                    <a:ln/>
                  </pic:spPr>
                </pic:pic>
              </a:graphicData>
            </a:graphic>
          </wp:inline>
        </w:drawing>
      </w:r>
      <w:r w:rsidDel="00000000" w:rsidR="00000000" w:rsidRPr="00000000">
        <w:rPr>
          <w:rFonts w:ascii="Arial" w:cs="Arial" w:eastAsia="Arial" w:hAnsi="Arial"/>
          <w:color w:val="1f1f1f"/>
          <w:rtl w:val="0"/>
        </w:rPr>
        <w:t xml:space="preserve">. The between-class variance </w:t>
      </w:r>
      <w:r w:rsidDel="00000000" w:rsidR="00000000" w:rsidRPr="00000000">
        <w:rPr>
          <w:rFonts w:ascii="Arial" w:cs="Arial" w:eastAsia="Arial" w:hAnsi="Arial"/>
          <w:color w:val="1f1f1f"/>
        </w:rPr>
        <w:drawing>
          <wp:inline distB="19050" distT="19050" distL="19050" distR="19050">
            <wp:extent cx="456158" cy="247086"/>
            <wp:effectExtent b="0" l="0" r="0" t="0"/>
            <wp:docPr id="102" name="image86.png"/>
            <a:graphic>
              <a:graphicData uri="http://schemas.openxmlformats.org/drawingml/2006/picture">
                <pic:pic>
                  <pic:nvPicPr>
                    <pic:cNvPr id="0" name="image86.png"/>
                    <pic:cNvPicPr preferRelativeResize="0"/>
                  </pic:nvPicPr>
                  <pic:blipFill>
                    <a:blip r:embed="rId26"/>
                    <a:srcRect b="0" l="0" r="0" t="0"/>
                    <a:stretch>
                      <a:fillRect/>
                    </a:stretch>
                  </pic:blipFill>
                  <pic:spPr>
                    <a:xfrm>
                      <a:off x="0" y="0"/>
                      <a:ext cx="456158" cy="247086"/>
                    </a:xfrm>
                    <a:prstGeom prst="rect"/>
                    <a:ln/>
                  </pic:spPr>
                </pic:pic>
              </a:graphicData>
            </a:graphic>
          </wp:inline>
        </w:drawing>
      </w:r>
      <w:r w:rsidDel="00000000" w:rsidR="00000000" w:rsidRPr="00000000">
        <w:rPr>
          <w:rFonts w:ascii="Arial" w:cs="Arial" w:eastAsia="Arial" w:hAnsi="Arial"/>
          <w:color w:val="1f1f1f"/>
          <w:rtl w:val="0"/>
        </w:rPr>
        <w:t xml:space="preserve"> is formulated as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75292"/>
            <wp:effectExtent b="0" l="0" r="0" t="0"/>
            <wp:docPr id="67"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905500" cy="47529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optimal binarisation threshold </w:t>
      </w:r>
      <w:r w:rsidDel="00000000" w:rsidR="00000000" w:rsidRPr="00000000">
        <w:rPr>
          <w:rFonts w:ascii="Arial" w:cs="Arial" w:eastAsia="Arial" w:hAnsi="Arial"/>
          <w:color w:val="1f1f1f"/>
        </w:rPr>
        <w:drawing>
          <wp:inline distB="19050" distT="19050" distL="19050" distR="19050">
            <wp:extent cx="149125" cy="242329"/>
            <wp:effectExtent b="0" l="0" r="0" t="0"/>
            <wp:docPr id="68"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149125" cy="242329"/>
                    </a:xfrm>
                    <a:prstGeom prst="rect"/>
                    <a:ln/>
                  </pic:spPr>
                </pic:pic>
              </a:graphicData>
            </a:graphic>
          </wp:inline>
        </w:drawing>
      </w:r>
      <w:r w:rsidDel="00000000" w:rsidR="00000000" w:rsidRPr="00000000">
        <w:rPr>
          <w:rFonts w:ascii="Arial" w:cs="Arial" w:eastAsia="Arial" w:hAnsi="Arial"/>
          <w:color w:val="1f1f1f"/>
          <w:rtl w:val="0"/>
        </w:rPr>
        <w:t xml:space="preserve"> is defined as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28762"/>
            <wp:effectExtent b="0" l="0" r="0" t="0"/>
            <wp:docPr id="69" name="image59.png"/>
            <a:graphic>
              <a:graphicData uri="http://schemas.openxmlformats.org/drawingml/2006/picture">
                <pic:pic>
                  <pic:nvPicPr>
                    <pic:cNvPr id="0" name="image59.png"/>
                    <pic:cNvPicPr preferRelativeResize="0"/>
                  </pic:nvPicPr>
                  <pic:blipFill>
                    <a:blip r:embed="rId28"/>
                    <a:srcRect b="0" l="0" r="0" t="0"/>
                    <a:stretch>
                      <a:fillRect/>
                    </a:stretch>
                  </pic:blipFill>
                  <pic:spPr>
                    <a:xfrm>
                      <a:off x="0" y="0"/>
                      <a:ext cx="5905500" cy="52876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pixel-level direct subtraction is computationally efficient and highly suitable for locating gross surface deviations, it is extremely sensitive to minor spatial translations, scaling mismatches, and lighting fluctuations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 spatial translation of even a single pixel along a high-frequency boundary creates an edge artifact, producing false-positive defect reports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Frequency-Domain Analysis and Phase Correlation Registration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Frequency-domain processing maps spatial details into spectral coefficients, separating structural copper trace patterns from global lighting variations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The 2D Discrete Fourier Transform (DFT) of an </w:t>
      </w:r>
      <w:r w:rsidDel="00000000" w:rsidR="00000000" w:rsidRPr="00000000">
        <w:rPr>
          <w:rFonts w:ascii="Arial" w:cs="Arial" w:eastAsia="Arial" w:hAnsi="Arial"/>
          <w:color w:val="1f1f1f"/>
        </w:rPr>
        <w:drawing>
          <wp:inline distB="19050" distT="19050" distL="19050" distR="19050">
            <wp:extent cx="629543" cy="248002"/>
            <wp:effectExtent b="0" l="0" r="0" t="0"/>
            <wp:docPr id="70" name="image65.png"/>
            <a:graphic>
              <a:graphicData uri="http://schemas.openxmlformats.org/drawingml/2006/picture">
                <pic:pic>
                  <pic:nvPicPr>
                    <pic:cNvPr id="0" name="image65.png"/>
                    <pic:cNvPicPr preferRelativeResize="0"/>
                  </pic:nvPicPr>
                  <pic:blipFill>
                    <a:blip r:embed="rId29"/>
                    <a:srcRect b="0" l="0" r="0" t="0"/>
                    <a:stretch>
                      <a:fillRect/>
                    </a:stretch>
                  </pic:blipFill>
                  <pic:spPr>
                    <a:xfrm>
                      <a:off x="0" y="0"/>
                      <a:ext cx="629543" cy="248002"/>
                    </a:xfrm>
                    <a:prstGeom prst="rect"/>
                    <a:ln/>
                  </pic:spPr>
                </pic:pic>
              </a:graphicData>
            </a:graphic>
          </wp:inline>
        </w:drawing>
      </w:r>
      <w:r w:rsidDel="00000000" w:rsidR="00000000" w:rsidRPr="00000000">
        <w:rPr>
          <w:rFonts w:ascii="Arial" w:cs="Arial" w:eastAsia="Arial" w:hAnsi="Arial"/>
          <w:color w:val="1f1f1f"/>
          <w:rtl w:val="0"/>
        </w:rPr>
        <w:t xml:space="preserve"> image </w:t>
      </w:r>
      <w:r w:rsidDel="00000000" w:rsidR="00000000" w:rsidRPr="00000000">
        <w:rPr>
          <w:rFonts w:ascii="Arial" w:cs="Arial" w:eastAsia="Arial" w:hAnsi="Arial"/>
          <w:color w:val="1f1f1f"/>
        </w:rPr>
        <w:drawing>
          <wp:inline distB="19050" distT="19050" distL="19050" distR="19050">
            <wp:extent cx="572244" cy="247972"/>
            <wp:effectExtent b="0" l="0" r="0" t="0"/>
            <wp:docPr id="71"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2244" cy="247972"/>
                    </a:xfrm>
                    <a:prstGeom prst="rect"/>
                    <a:ln/>
                  </pic:spPr>
                </pic:pic>
              </a:graphicData>
            </a:graphic>
          </wp:inline>
        </w:drawing>
      </w:r>
      <w:r w:rsidDel="00000000" w:rsidR="00000000" w:rsidRPr="00000000">
        <w:rPr>
          <w:rFonts w:ascii="Arial" w:cs="Arial" w:eastAsia="Arial" w:hAnsi="Arial"/>
          <w:color w:val="1f1f1f"/>
          <w:rtl w:val="0"/>
        </w:rPr>
        <w:t xml:space="preserve"> is defined as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48585"/>
            <wp:effectExtent b="0" l="0" r="0" t="0"/>
            <wp:docPr id="72" name="image57.png"/>
            <a:graphic>
              <a:graphicData uri="http://schemas.openxmlformats.org/drawingml/2006/picture">
                <pic:pic>
                  <pic:nvPicPr>
                    <pic:cNvPr id="0" name="image57.png"/>
                    <pic:cNvPicPr preferRelativeResize="0"/>
                  </pic:nvPicPr>
                  <pic:blipFill>
                    <a:blip r:embed="rId31"/>
                    <a:srcRect b="0" l="0" r="0" t="0"/>
                    <a:stretch>
                      <a:fillRect/>
                    </a:stretch>
                  </pic:blipFill>
                  <pic:spPr>
                    <a:xfrm>
                      <a:off x="0" y="0"/>
                      <a:ext cx="5905500" cy="74858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the frequency domain, slow-varying global illumination changes correspond to low-frequency components clustered around the spectral origin </w:t>
      </w:r>
      <w:r w:rsidDel="00000000" w:rsidR="00000000" w:rsidRPr="00000000">
        <w:rPr>
          <w:rFonts w:ascii="Arial" w:cs="Arial" w:eastAsia="Arial" w:hAnsi="Arial"/>
          <w:color w:val="1f1f1f"/>
        </w:rPr>
        <w:drawing>
          <wp:inline distB="19050" distT="19050" distL="19050" distR="19050">
            <wp:extent cx="1151182" cy="247361"/>
            <wp:effectExtent b="0" l="0" r="0" t="0"/>
            <wp:docPr id="73"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1151182" cy="24736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Conversely, high-frequency components map to sharp edges, traces, and sensor noise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Illumination invariance is achieved by applying a high-pass or band-pass homomorphic filter </w:t>
      </w:r>
      <w:r w:rsidDel="00000000" w:rsidR="00000000" w:rsidRPr="00000000">
        <w:rPr>
          <w:rFonts w:ascii="Arial" w:cs="Arial" w:eastAsia="Arial" w:hAnsi="Arial"/>
          <w:color w:val="1f1f1f"/>
        </w:rPr>
        <w:drawing>
          <wp:inline distB="19050" distT="19050" distL="19050" distR="19050">
            <wp:extent cx="632817" cy="249292"/>
            <wp:effectExtent b="0" l="0" r="0" t="0"/>
            <wp:docPr id="74" name="image50.png"/>
            <a:graphic>
              <a:graphicData uri="http://schemas.openxmlformats.org/drawingml/2006/picture">
                <pic:pic>
                  <pic:nvPicPr>
                    <pic:cNvPr id="0" name="image50.png"/>
                    <pic:cNvPicPr preferRelativeResize="0"/>
                  </pic:nvPicPr>
                  <pic:blipFill>
                    <a:blip r:embed="rId33"/>
                    <a:srcRect b="0" l="0" r="0" t="0"/>
                    <a:stretch>
                      <a:fillRect/>
                    </a:stretch>
                  </pic:blipFill>
                  <pic:spPr>
                    <a:xfrm>
                      <a:off x="0" y="0"/>
                      <a:ext cx="632817" cy="249292"/>
                    </a:xfrm>
                    <a:prstGeom prst="rect"/>
                    <a:ln/>
                  </pic:spPr>
                </pic:pic>
              </a:graphicData>
            </a:graphic>
          </wp:inline>
        </w:drawing>
      </w:r>
      <w:r w:rsidDel="00000000" w:rsidR="00000000" w:rsidRPr="00000000">
        <w:rPr>
          <w:rFonts w:ascii="Arial" w:cs="Arial" w:eastAsia="Arial" w:hAnsi="Arial"/>
          <w:color w:val="1f1f1f"/>
          <w:rtl w:val="0"/>
        </w:rPr>
        <w:t xml:space="preserve">, which suppresses low-frequency variations while preserving edge details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75"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correlation utilizes the shift theorem of the Fourier Transform to estimate the translation vector </w:t>
      </w:r>
      <w:r w:rsidDel="00000000" w:rsidR="00000000" w:rsidRPr="00000000">
        <w:rPr>
          <w:rFonts w:ascii="Arial" w:cs="Arial" w:eastAsia="Arial" w:hAnsi="Arial"/>
          <w:color w:val="1f1f1f"/>
        </w:rPr>
        <w:drawing>
          <wp:inline distB="19050" distT="19050" distL="19050" distR="19050">
            <wp:extent cx="781645" cy="247839"/>
            <wp:effectExtent b="0" l="0" r="0" t="0"/>
            <wp:docPr id="76"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81645" cy="247839"/>
                    </a:xfrm>
                    <a:prstGeom prst="rect"/>
                    <a:ln/>
                  </pic:spPr>
                </pic:pic>
              </a:graphicData>
            </a:graphic>
          </wp:inline>
        </w:drawing>
      </w:r>
      <w:r w:rsidDel="00000000" w:rsidR="00000000" w:rsidRPr="00000000">
        <w:rPr>
          <w:rFonts w:ascii="Arial" w:cs="Arial" w:eastAsia="Arial" w:hAnsi="Arial"/>
          <w:color w:val="1f1f1f"/>
          <w:rtl w:val="0"/>
        </w:rPr>
        <w:t xml:space="preserve"> between a test board image </w:t>
      </w:r>
      <w:r w:rsidDel="00000000" w:rsidR="00000000" w:rsidRPr="00000000">
        <w:rPr>
          <w:rFonts w:ascii="Arial" w:cs="Arial" w:eastAsia="Arial" w:hAnsi="Arial"/>
          <w:color w:val="1f1f1f"/>
        </w:rPr>
        <w:drawing>
          <wp:inline distB="19050" distT="19050" distL="19050" distR="19050">
            <wp:extent cx="323403" cy="247308"/>
            <wp:effectExtent b="0" l="0" r="0" t="0"/>
            <wp:docPr id="13"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323403" cy="247308"/>
                    </a:xfrm>
                    <a:prstGeom prst="rect"/>
                    <a:ln/>
                  </pic:spPr>
                </pic:pic>
              </a:graphicData>
            </a:graphic>
          </wp:inline>
        </w:drawing>
      </w:r>
      <w:r w:rsidDel="00000000" w:rsidR="00000000" w:rsidRPr="00000000">
        <w:rPr>
          <w:rFonts w:ascii="Arial" w:cs="Arial" w:eastAsia="Arial" w:hAnsi="Arial"/>
          <w:color w:val="1f1f1f"/>
          <w:rtl w:val="0"/>
        </w:rPr>
        <w:t xml:space="preserve"> and a reference template </w:t>
      </w:r>
      <w:r w:rsidDel="00000000" w:rsidR="00000000" w:rsidRPr="00000000">
        <w:rPr>
          <w:rFonts w:ascii="Arial" w:cs="Arial" w:eastAsia="Arial" w:hAnsi="Arial"/>
          <w:color w:val="1f1f1f"/>
        </w:rPr>
        <w:drawing>
          <wp:inline distB="19050" distT="19050" distL="19050" distR="19050">
            <wp:extent cx="303758" cy="246803"/>
            <wp:effectExtent b="0" l="0" r="0" t="0"/>
            <wp:docPr id="14"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303758" cy="246803"/>
                    </a:xfrm>
                    <a:prstGeom prst="rect"/>
                    <a:ln/>
                  </pic:spPr>
                </pic:pic>
              </a:graphicData>
            </a:graphic>
          </wp:inline>
        </w:drawing>
      </w:r>
      <w:r w:rsidDel="00000000" w:rsidR="00000000" w:rsidRPr="00000000">
        <w:rPr>
          <w:rFonts w:ascii="Arial" w:cs="Arial" w:eastAsia="Arial" w:hAnsi="Arial"/>
          <w:color w:val="1f1f1f"/>
          <w:rtl w:val="0"/>
        </w:rPr>
        <w:t xml:space="preserve"> with sub-pixel precision</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If the test image is a translated version of the template, such that </w:t>
      </w:r>
      <w:r w:rsidDel="00000000" w:rsidR="00000000" w:rsidRPr="00000000">
        <w:rPr>
          <w:rFonts w:ascii="Arial" w:cs="Arial" w:eastAsia="Arial" w:hAnsi="Arial"/>
          <w:color w:val="1f1f1f"/>
        </w:rPr>
        <w:drawing>
          <wp:inline distB="19050" distT="19050" distL="19050" distR="19050">
            <wp:extent cx="2819400" cy="247650"/>
            <wp:effectExtent b="0" l="0" r="0" t="0"/>
            <wp:docPr id="15"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2819400" cy="247650"/>
                    </a:xfrm>
                    <a:prstGeom prst="rect"/>
                    <a:ln/>
                  </pic:spPr>
                </pic:pic>
              </a:graphicData>
            </a:graphic>
          </wp:inline>
        </w:drawing>
      </w:r>
      <w:r w:rsidDel="00000000" w:rsidR="00000000" w:rsidRPr="00000000">
        <w:rPr>
          <w:rFonts w:ascii="Arial" w:cs="Arial" w:eastAsia="Arial" w:hAnsi="Arial"/>
          <w:color w:val="1f1f1f"/>
          <w:rtl w:val="0"/>
        </w:rPr>
        <w:t xml:space="preserve">, their Fourier Transforms satisfy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93115"/>
            <wp:effectExtent b="0" l="0" r="0" t="0"/>
            <wp:docPr id="16"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5905500" cy="49311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cross-power spectrum </w:t>
      </w:r>
      <w:r w:rsidDel="00000000" w:rsidR="00000000" w:rsidRPr="00000000">
        <w:rPr>
          <w:rFonts w:ascii="Arial" w:cs="Arial" w:eastAsia="Arial" w:hAnsi="Arial"/>
          <w:color w:val="1f1f1f"/>
        </w:rPr>
        <w:drawing>
          <wp:inline distB="19050" distT="19050" distL="19050" distR="19050">
            <wp:extent cx="604391" cy="249431"/>
            <wp:effectExtent b="0" l="0" r="0" t="0"/>
            <wp:docPr id="17"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604391" cy="249431"/>
                    </a:xfrm>
                    <a:prstGeom prst="rect"/>
                    <a:ln/>
                  </pic:spPr>
                </pic:pic>
              </a:graphicData>
            </a:graphic>
          </wp:inline>
        </w:drawing>
      </w:r>
      <w:r w:rsidDel="00000000" w:rsidR="00000000" w:rsidRPr="00000000">
        <w:rPr>
          <w:rFonts w:ascii="Arial" w:cs="Arial" w:eastAsia="Arial" w:hAnsi="Arial"/>
          <w:color w:val="1f1f1f"/>
          <w:rtl w:val="0"/>
        </w:rPr>
        <w:t xml:space="preserve"> is computed by multiplying </w:t>
      </w:r>
      <w:r w:rsidDel="00000000" w:rsidR="00000000" w:rsidRPr="00000000">
        <w:rPr>
          <w:rFonts w:ascii="Arial" w:cs="Arial" w:eastAsia="Arial" w:hAnsi="Arial"/>
          <w:color w:val="1f1f1f"/>
        </w:rPr>
        <w:drawing>
          <wp:inline distB="19050" distT="19050" distL="19050" distR="19050">
            <wp:extent cx="817215" cy="247065"/>
            <wp:effectExtent b="0" l="0" r="0" t="0"/>
            <wp:docPr id="18"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817215" cy="247065"/>
                    </a:xfrm>
                    <a:prstGeom prst="rect"/>
                    <a:ln/>
                  </pic:spPr>
                </pic:pic>
              </a:graphicData>
            </a:graphic>
          </wp:inline>
        </w:drawing>
      </w:r>
      <w:r w:rsidDel="00000000" w:rsidR="00000000" w:rsidRPr="00000000">
        <w:rPr>
          <w:rFonts w:ascii="Arial" w:cs="Arial" w:eastAsia="Arial" w:hAnsi="Arial"/>
          <w:color w:val="1f1f1f"/>
          <w:rtl w:val="0"/>
        </w:rPr>
        <w:t xml:space="preserve"> by the complex conjugate of </w:t>
      </w:r>
      <w:r w:rsidDel="00000000" w:rsidR="00000000" w:rsidRPr="00000000">
        <w:rPr>
          <w:rFonts w:ascii="Arial" w:cs="Arial" w:eastAsia="Arial" w:hAnsi="Arial"/>
          <w:color w:val="1f1f1f"/>
        </w:rPr>
        <w:drawing>
          <wp:inline distB="19050" distT="19050" distL="19050" distR="19050">
            <wp:extent cx="797570" cy="246867"/>
            <wp:effectExtent b="0" l="0" r="0" t="0"/>
            <wp:docPr id="19"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797570" cy="246867"/>
                    </a:xfrm>
                    <a:prstGeom prst="rect"/>
                    <a:ln/>
                  </pic:spPr>
                </pic:pic>
              </a:graphicData>
            </a:graphic>
          </wp:inline>
        </w:drawing>
      </w:r>
      <w:r w:rsidDel="00000000" w:rsidR="00000000" w:rsidRPr="00000000">
        <w:rPr>
          <w:rFonts w:ascii="Arial" w:cs="Arial" w:eastAsia="Arial" w:hAnsi="Arial"/>
          <w:color w:val="1f1f1f"/>
          <w:rtl w:val="0"/>
        </w:rPr>
        <w:t xml:space="preserve">, normalized by its magnitude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65408"/>
            <wp:effectExtent b="0" l="0" r="0" t="0"/>
            <wp:docPr id="20" name="image28.png"/>
            <a:graphic>
              <a:graphicData uri="http://schemas.openxmlformats.org/drawingml/2006/picture">
                <pic:pic>
                  <pic:nvPicPr>
                    <pic:cNvPr id="0" name="image28.png"/>
                    <pic:cNvPicPr preferRelativeResize="0"/>
                  </pic:nvPicPr>
                  <pic:blipFill>
                    <a:blip r:embed="rId43"/>
                    <a:srcRect b="0" l="0" r="0" t="0"/>
                    <a:stretch>
                      <a:fillRect/>
                    </a:stretch>
                  </pic:blipFill>
                  <pic:spPr>
                    <a:xfrm>
                      <a:off x="0" y="0"/>
                      <a:ext cx="5905500" cy="66540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Inverse Discrete Fourier Transform (IDFT) of this cross-power spectrum yields a spatial Dirac delta function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9351"/>
            <wp:effectExtent b="0" l="0" r="0" t="0"/>
            <wp:docPr id="21"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905500" cy="469351"/>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spatial coordinates of the maximum peak in </w:t>
      </w:r>
      <w:r w:rsidDel="00000000" w:rsidR="00000000" w:rsidRPr="00000000">
        <w:rPr>
          <w:rFonts w:ascii="Arial" w:cs="Arial" w:eastAsia="Arial" w:hAnsi="Arial"/>
          <w:color w:val="1f1f1f"/>
        </w:rPr>
        <w:drawing>
          <wp:inline distB="19050" distT="19050" distL="19050" distR="19050">
            <wp:extent cx="548878" cy="246049"/>
            <wp:effectExtent b="0" l="0" r="0" t="0"/>
            <wp:docPr id="22" name="image19.png"/>
            <a:graphic>
              <a:graphicData uri="http://schemas.openxmlformats.org/drawingml/2006/picture">
                <pic:pic>
                  <pic:nvPicPr>
                    <pic:cNvPr id="0" name="image19.png"/>
                    <pic:cNvPicPr preferRelativeResize="0"/>
                  </pic:nvPicPr>
                  <pic:blipFill>
                    <a:blip r:embed="rId45"/>
                    <a:srcRect b="0" l="0" r="0" t="0"/>
                    <a:stretch>
                      <a:fillRect/>
                    </a:stretch>
                  </pic:blipFill>
                  <pic:spPr>
                    <a:xfrm>
                      <a:off x="0" y="0"/>
                      <a:ext cx="548878" cy="246049"/>
                    </a:xfrm>
                    <a:prstGeom prst="rect"/>
                    <a:ln/>
                  </pic:spPr>
                </pic:pic>
              </a:graphicData>
            </a:graphic>
          </wp:inline>
        </w:drawing>
      </w:r>
      <w:r w:rsidDel="00000000" w:rsidR="00000000" w:rsidRPr="00000000">
        <w:rPr>
          <w:rFonts w:ascii="Arial" w:cs="Arial" w:eastAsia="Arial" w:hAnsi="Arial"/>
          <w:color w:val="1f1f1f"/>
          <w:rtl w:val="0"/>
        </w:rPr>
        <w:t xml:space="preserve"> correspond to the translation offsets </w:t>
      </w:r>
      <w:r w:rsidDel="00000000" w:rsidR="00000000" w:rsidRPr="00000000">
        <w:rPr>
          <w:rFonts w:ascii="Arial" w:cs="Arial" w:eastAsia="Arial" w:hAnsi="Arial"/>
          <w:color w:val="1f1f1f"/>
        </w:rPr>
        <w:drawing>
          <wp:inline distB="19050" distT="19050" distL="19050" distR="19050">
            <wp:extent cx="781645" cy="247839"/>
            <wp:effectExtent b="0" l="0" r="0" t="0"/>
            <wp:docPr id="1"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781645" cy="247839"/>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Sub-pixel precision is achieved by applying a 2D quadratic interpolation model over the </w:t>
      </w:r>
      <w:r w:rsidDel="00000000" w:rsidR="00000000" w:rsidRPr="00000000">
        <w:rPr>
          <w:rFonts w:ascii="Arial" w:cs="Arial" w:eastAsia="Arial" w:hAnsi="Arial"/>
          <w:color w:val="1f1f1f"/>
        </w:rPr>
        <w:drawing>
          <wp:inline distB="19050" distT="19050" distL="19050" distR="19050">
            <wp:extent cx="435620" cy="236750"/>
            <wp:effectExtent b="0" l="0" r="0" t="0"/>
            <wp:docPr id="2" name="image1.png"/>
            <a:graphic>
              <a:graphicData uri="http://schemas.openxmlformats.org/drawingml/2006/picture">
                <pic:pic>
                  <pic:nvPicPr>
                    <pic:cNvPr id="0" name="image1.png"/>
                    <pic:cNvPicPr preferRelativeResize="0"/>
                  </pic:nvPicPr>
                  <pic:blipFill>
                    <a:blip r:embed="rId46"/>
                    <a:srcRect b="0" l="0" r="0" t="0"/>
                    <a:stretch>
                      <a:fillRect/>
                    </a:stretch>
                  </pic:blipFill>
                  <pic:spPr>
                    <a:xfrm>
                      <a:off x="0" y="0"/>
                      <a:ext cx="435620" cy="236750"/>
                    </a:xfrm>
                    <a:prstGeom prst="rect"/>
                    <a:ln/>
                  </pic:spPr>
                </pic:pic>
              </a:graphicData>
            </a:graphic>
          </wp:inline>
        </w:drawing>
      </w:r>
      <w:r w:rsidDel="00000000" w:rsidR="00000000" w:rsidRPr="00000000">
        <w:rPr>
          <w:rFonts w:ascii="Arial" w:cs="Arial" w:eastAsia="Arial" w:hAnsi="Arial"/>
          <w:color w:val="1f1f1f"/>
          <w:rtl w:val="0"/>
        </w:rPr>
        <w:t xml:space="preserve"> pixel neighbourhood surrounding the peak, which enables accurate translation registration under varying light levels and minor noise conditions</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Structural Contour Analysis and Shape Descriptors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contour analysis characterises defects based on the geometric properties of their extracted boundaries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process begins with Canny edge detection, which uses Sobel operators to compute spatial gradients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The gradient magnitude </w:t>
      </w:r>
      <w:r w:rsidDel="00000000" w:rsidR="00000000" w:rsidRPr="00000000">
        <w:rPr>
          <w:rFonts w:ascii="Arial" w:cs="Arial" w:eastAsia="Arial" w:hAnsi="Arial"/>
          <w:color w:val="1f1f1f"/>
        </w:rPr>
        <w:drawing>
          <wp:inline distB="19050" distT="19050" distL="19050" distR="19050">
            <wp:extent cx="609153" cy="247469"/>
            <wp:effectExtent b="0" l="0" r="0" t="0"/>
            <wp:docPr id="3" name="image6.png"/>
            <a:graphic>
              <a:graphicData uri="http://schemas.openxmlformats.org/drawingml/2006/picture">
                <pic:pic>
                  <pic:nvPicPr>
                    <pic:cNvPr id="0" name="image6.png"/>
                    <pic:cNvPicPr preferRelativeResize="0"/>
                  </pic:nvPicPr>
                  <pic:blipFill>
                    <a:blip r:embed="rId47"/>
                    <a:srcRect b="0" l="0" r="0" t="0"/>
                    <a:stretch>
                      <a:fillRect/>
                    </a:stretch>
                  </pic:blipFill>
                  <pic:spPr>
                    <a:xfrm>
                      <a:off x="0" y="0"/>
                      <a:ext cx="609153" cy="247469"/>
                    </a:xfrm>
                    <a:prstGeom prst="rect"/>
                    <a:ln/>
                  </pic:spPr>
                </pic:pic>
              </a:graphicData>
            </a:graphic>
          </wp:inline>
        </w:drawing>
      </w:r>
      <w:r w:rsidDel="00000000" w:rsidR="00000000" w:rsidRPr="00000000">
        <w:rPr>
          <w:rFonts w:ascii="Arial" w:cs="Arial" w:eastAsia="Arial" w:hAnsi="Arial"/>
          <w:color w:val="1f1f1f"/>
          <w:rtl w:val="0"/>
        </w:rPr>
        <w:t xml:space="preserve"> and orientation </w:t>
      </w:r>
      <w:r w:rsidDel="00000000" w:rsidR="00000000" w:rsidRPr="00000000">
        <w:rPr>
          <w:rFonts w:ascii="Arial" w:cs="Arial" w:eastAsia="Arial" w:hAnsi="Arial"/>
          <w:color w:val="1f1f1f"/>
        </w:rPr>
        <w:drawing>
          <wp:inline distB="19050" distT="19050" distL="19050" distR="19050">
            <wp:extent cx="552450" cy="247650"/>
            <wp:effectExtent b="0" l="0" r="0" t="0"/>
            <wp:docPr id="4"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52450" cy="247650"/>
                    </a:xfrm>
                    <a:prstGeom prst="rect"/>
                    <a:ln/>
                  </pic:spPr>
                </pic:pic>
              </a:graphicData>
            </a:graphic>
          </wp:inline>
        </w:drawing>
      </w:r>
      <w:r w:rsidDel="00000000" w:rsidR="00000000" w:rsidRPr="00000000">
        <w:rPr>
          <w:rFonts w:ascii="Arial" w:cs="Arial" w:eastAsia="Arial" w:hAnsi="Arial"/>
          <w:color w:val="1f1f1f"/>
          <w:rtl w:val="0"/>
        </w:rPr>
        <w:t xml:space="preserve"> are defined as follows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9762"/>
            <wp:effectExtent b="0" l="0" r="0" t="0"/>
            <wp:docPr id="5" name="image17.png"/>
            <a:graphic>
              <a:graphicData uri="http://schemas.openxmlformats.org/drawingml/2006/picture">
                <pic:pic>
                  <pic:nvPicPr>
                    <pic:cNvPr id="0" name="image17.png"/>
                    <pic:cNvPicPr preferRelativeResize="0"/>
                  </pic:nvPicPr>
                  <pic:blipFill>
                    <a:blip r:embed="rId49"/>
                    <a:srcRect b="0" l="0" r="0" t="0"/>
                    <a:stretch>
                      <a:fillRect/>
                    </a:stretch>
                  </pic:blipFill>
                  <pic:spPr>
                    <a:xfrm>
                      <a:off x="0" y="0"/>
                      <a:ext cx="5905500" cy="62976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Non-maximum suppression is applied along the gradient direction to thin these edges to single-pixel widths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 Hysteresis thresholding uses dual thresholds (</w:t>
      </w:r>
      <w:r w:rsidDel="00000000" w:rsidR="00000000" w:rsidRPr="00000000">
        <w:rPr>
          <w:rFonts w:ascii="Arial" w:cs="Arial" w:eastAsia="Arial" w:hAnsi="Arial"/>
          <w:color w:val="1f1f1f"/>
        </w:rPr>
        <w:drawing>
          <wp:inline distB="19050" distT="19050" distL="19050" distR="19050">
            <wp:extent cx="823019" cy="248820"/>
            <wp:effectExtent b="0" l="0" r="0" t="0"/>
            <wp:docPr id="6" name="image22.png"/>
            <a:graphic>
              <a:graphicData uri="http://schemas.openxmlformats.org/drawingml/2006/picture">
                <pic:pic>
                  <pic:nvPicPr>
                    <pic:cNvPr id="0" name="image22.png"/>
                    <pic:cNvPicPr preferRelativeResize="0"/>
                  </pic:nvPicPr>
                  <pic:blipFill>
                    <a:blip r:embed="rId50"/>
                    <a:srcRect b="0" l="0" r="0" t="0"/>
                    <a:stretch>
                      <a:fillRect/>
                    </a:stretch>
                  </pic:blipFill>
                  <pic:spPr>
                    <a:xfrm>
                      <a:off x="0" y="0"/>
                      <a:ext cx="823019" cy="248820"/>
                    </a:xfrm>
                    <a:prstGeom prst="rect"/>
                    <a:ln/>
                  </pic:spPr>
                </pic:pic>
              </a:graphicData>
            </a:graphic>
          </wp:inline>
        </w:drawing>
      </w:r>
      <w:r w:rsidDel="00000000" w:rsidR="00000000" w:rsidRPr="00000000">
        <w:rPr>
          <w:rFonts w:ascii="Arial" w:cs="Arial" w:eastAsia="Arial" w:hAnsi="Arial"/>
          <w:color w:val="1f1f1f"/>
          <w:rtl w:val="0"/>
        </w:rPr>
        <w:t xml:space="preserve">) to trace connected boundaries while suppressing isolated noise points</w:t>
      </w:r>
      <w:r w:rsidDel="00000000" w:rsidR="00000000" w:rsidRPr="00000000">
        <w:rPr>
          <w:rFonts w:ascii="Arial" w:cs="Arial" w:eastAsia="Arial" w:hAnsi="Arial"/>
          <w:color w:val="444746"/>
          <w:sz w:val="24"/>
          <w:szCs w:val="24"/>
          <w:vertAlign w:val="superscript"/>
          <w:rtl w:val="0"/>
        </w:rPr>
        <w:t xml:space="preserve">35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Following boundary extraction, contours are organized into a nested hierarchy to model physical spatial relationships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For each isolated contour, geometric features are extracted using Hu Moments, which provide scale, translation, and rotation invariance</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2D continuous raw moments </w:t>
      </w:r>
      <w:r w:rsidDel="00000000" w:rsidR="00000000" w:rsidRPr="00000000">
        <w:rPr>
          <w:rFonts w:ascii="Arial" w:cs="Arial" w:eastAsia="Arial" w:hAnsi="Arial"/>
          <w:color w:val="1f1f1f"/>
        </w:rPr>
        <w:drawing>
          <wp:inline distB="19050" distT="19050" distL="19050" distR="19050">
            <wp:extent cx="316706" cy="249526"/>
            <wp:effectExtent b="0" l="0" r="0" t="0"/>
            <wp:docPr id="7"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316706" cy="249526"/>
                    </a:xfrm>
                    <a:prstGeom prst="rect"/>
                    <a:ln/>
                  </pic:spPr>
                </pic:pic>
              </a:graphicData>
            </a:graphic>
          </wp:inline>
        </w:drawing>
      </w:r>
      <w:r w:rsidDel="00000000" w:rsidR="00000000" w:rsidRPr="00000000">
        <w:rPr>
          <w:rFonts w:ascii="Arial" w:cs="Arial" w:eastAsia="Arial" w:hAnsi="Arial"/>
          <w:color w:val="1f1f1f"/>
          <w:rtl w:val="0"/>
        </w:rPr>
        <w:t xml:space="preserve"> and central moments </w:t>
      </w:r>
      <w:r w:rsidDel="00000000" w:rsidR="00000000" w:rsidRPr="00000000">
        <w:rPr>
          <w:rFonts w:ascii="Arial" w:cs="Arial" w:eastAsia="Arial" w:hAnsi="Arial"/>
          <w:color w:val="1f1f1f"/>
        </w:rPr>
        <w:drawing>
          <wp:inline distB="19050" distT="19050" distL="19050" distR="19050">
            <wp:extent cx="262831" cy="244057"/>
            <wp:effectExtent b="0" l="0" r="0" t="0"/>
            <wp:docPr id="8" name="image8.png"/>
            <a:graphic>
              <a:graphicData uri="http://schemas.openxmlformats.org/drawingml/2006/picture">
                <pic:pic>
                  <pic:nvPicPr>
                    <pic:cNvPr id="0" name="image8.png"/>
                    <pic:cNvPicPr preferRelativeResize="0"/>
                  </pic:nvPicPr>
                  <pic:blipFill>
                    <a:blip r:embed="rId52"/>
                    <a:srcRect b="0" l="0" r="0" t="0"/>
                    <a:stretch>
                      <a:fillRect/>
                    </a:stretch>
                  </pic:blipFill>
                  <pic:spPr>
                    <a:xfrm>
                      <a:off x="0" y="0"/>
                      <a:ext cx="262831" cy="244057"/>
                    </a:xfrm>
                    <a:prstGeom prst="rect"/>
                    <a:ln/>
                  </pic:spPr>
                </pic:pic>
              </a:graphicData>
            </a:graphic>
          </wp:inline>
        </w:drawing>
      </w:r>
      <w:r w:rsidDel="00000000" w:rsidR="00000000" w:rsidRPr="00000000">
        <w:rPr>
          <w:rFonts w:ascii="Arial" w:cs="Arial" w:eastAsia="Arial" w:hAnsi="Arial"/>
          <w:color w:val="1f1f1f"/>
          <w:rtl w:val="0"/>
        </w:rPr>
        <w:t xml:space="preserve"> of a digital image region </w:t>
      </w:r>
      <w:r w:rsidDel="00000000" w:rsidR="00000000" w:rsidRPr="00000000">
        <w:rPr>
          <w:rFonts w:ascii="Arial" w:cs="Arial" w:eastAsia="Arial" w:hAnsi="Arial"/>
          <w:color w:val="1f1f1f"/>
        </w:rPr>
        <w:drawing>
          <wp:inline distB="19050" distT="19050" distL="19050" distR="19050">
            <wp:extent cx="572244" cy="247972"/>
            <wp:effectExtent b="0" l="0" r="0" t="0"/>
            <wp:docPr id="9"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72244" cy="247972"/>
                    </a:xfrm>
                    <a:prstGeom prst="rect"/>
                    <a:ln/>
                  </pic:spPr>
                </pic:pic>
              </a:graphicData>
            </a:graphic>
          </wp:inline>
        </w:drawing>
      </w:r>
      <w:r w:rsidDel="00000000" w:rsidR="00000000" w:rsidRPr="00000000">
        <w:rPr>
          <w:rFonts w:ascii="Arial" w:cs="Arial" w:eastAsia="Arial" w:hAnsi="Arial"/>
          <w:color w:val="1f1f1f"/>
          <w:rtl w:val="0"/>
        </w:rPr>
        <w:t xml:space="preserve"> are defined as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9762"/>
            <wp:effectExtent b="0" l="0" r="0" t="0"/>
            <wp:docPr id="10"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905500" cy="62976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1109072" cy="248585"/>
            <wp:effectExtent b="0" l="0" r="0" t="0"/>
            <wp:docPr id="35"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1109072" cy="248585"/>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099985" cy="248692"/>
            <wp:effectExtent b="0" l="0" r="0" t="0"/>
            <wp:docPr id="36" name="image48.png"/>
            <a:graphic>
              <a:graphicData uri="http://schemas.openxmlformats.org/drawingml/2006/picture">
                <pic:pic>
                  <pic:nvPicPr>
                    <pic:cNvPr id="0" name="image48.png"/>
                    <pic:cNvPicPr preferRelativeResize="0"/>
                  </pic:nvPicPr>
                  <pic:blipFill>
                    <a:blip r:embed="rId55"/>
                    <a:srcRect b="0" l="0" r="0" t="0"/>
                    <a:stretch>
                      <a:fillRect/>
                    </a:stretch>
                  </pic:blipFill>
                  <pic:spPr>
                    <a:xfrm>
                      <a:off x="0" y="0"/>
                      <a:ext cx="1099985" cy="248692"/>
                    </a:xfrm>
                    <a:prstGeom prst="rect"/>
                    <a:ln/>
                  </pic:spPr>
                </pic:pic>
              </a:graphicData>
            </a:graphic>
          </wp:inline>
        </w:drawing>
      </w:r>
      <w:r w:rsidDel="00000000" w:rsidR="00000000" w:rsidRPr="00000000">
        <w:rPr>
          <w:rFonts w:ascii="Arial" w:cs="Arial" w:eastAsia="Arial" w:hAnsi="Arial"/>
          <w:color w:val="1f1f1f"/>
          <w:rtl w:val="0"/>
        </w:rPr>
        <w:t xml:space="preserve"> represent the centroid of the contour region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 Scale invariance is achieved by normalizing the central moments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0056"/>
            <wp:effectExtent b="0" l="0" r="0" t="0"/>
            <wp:docPr id="37" name="image32.png"/>
            <a:graphic>
              <a:graphicData uri="http://schemas.openxmlformats.org/drawingml/2006/picture">
                <pic:pic>
                  <pic:nvPicPr>
                    <pic:cNvPr id="0" name="image32.png"/>
                    <pic:cNvPicPr preferRelativeResize="0"/>
                  </pic:nvPicPr>
                  <pic:blipFill>
                    <a:blip r:embed="rId56"/>
                    <a:srcRect b="0" l="0" r="0" t="0"/>
                    <a:stretch>
                      <a:fillRect/>
                    </a:stretch>
                  </pic:blipFill>
                  <pic:spPr>
                    <a:xfrm>
                      <a:off x="0" y="0"/>
                      <a:ext cx="5905500" cy="60005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Using these normalized central moments, the first two Hu Moments (</w:t>
      </w:r>
      <w:r w:rsidDel="00000000" w:rsidR="00000000" w:rsidRPr="00000000">
        <w:rPr>
          <w:rFonts w:ascii="Arial" w:cs="Arial" w:eastAsia="Arial" w:hAnsi="Arial"/>
          <w:color w:val="1f1f1f"/>
        </w:rPr>
        <w:drawing>
          <wp:inline distB="19050" distT="19050" distL="19050" distR="19050">
            <wp:extent cx="469553" cy="249151"/>
            <wp:effectExtent b="0" l="0" r="0" t="0"/>
            <wp:docPr id="38" name="image34.png"/>
            <a:graphic>
              <a:graphicData uri="http://schemas.openxmlformats.org/drawingml/2006/picture">
                <pic:pic>
                  <pic:nvPicPr>
                    <pic:cNvPr id="0" name="image34.png"/>
                    <pic:cNvPicPr preferRelativeResize="0"/>
                  </pic:nvPicPr>
                  <pic:blipFill>
                    <a:blip r:embed="rId57"/>
                    <a:srcRect b="0" l="0" r="0" t="0"/>
                    <a:stretch>
                      <a:fillRect/>
                    </a:stretch>
                  </pic:blipFill>
                  <pic:spPr>
                    <a:xfrm>
                      <a:off x="0" y="0"/>
                      <a:ext cx="469553" cy="249151"/>
                    </a:xfrm>
                    <a:prstGeom prst="rect"/>
                    <a:ln/>
                  </pic:spPr>
                </pic:pic>
              </a:graphicData>
            </a:graphic>
          </wp:inline>
        </w:drawing>
      </w:r>
      <w:r w:rsidDel="00000000" w:rsidR="00000000" w:rsidRPr="00000000">
        <w:rPr>
          <w:rFonts w:ascii="Arial" w:cs="Arial" w:eastAsia="Arial" w:hAnsi="Arial"/>
          <w:color w:val="1f1f1f"/>
          <w:rtl w:val="0"/>
        </w:rPr>
        <w:t xml:space="preserve">) are formulated as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39" name="image45.png"/>
            <a:graphic>
              <a:graphicData uri="http://schemas.openxmlformats.org/drawingml/2006/picture">
                <pic:pic>
                  <pic:nvPicPr>
                    <pic:cNvPr id="0" name="image45.png"/>
                    <pic:cNvPicPr preferRelativeResize="0"/>
                  </pic:nvPicPr>
                  <pic:blipFill>
                    <a:blip r:embed="rId58"/>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40" name="image54.png"/>
            <a:graphic>
              <a:graphicData uri="http://schemas.openxmlformats.org/drawingml/2006/picture">
                <pic:pic>
                  <pic:nvPicPr>
                    <pic:cNvPr id="0" name="image54.png"/>
                    <pic:cNvPicPr preferRelativeResize="0"/>
                  </pic:nvPicPr>
                  <pic:blipFill>
                    <a:blip r:embed="rId59"/>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addition, explicit geometric descriptors are extracted, including Aspect Ratio (</w:t>
      </w:r>
      <w:r w:rsidDel="00000000" w:rsidR="00000000" w:rsidRPr="00000000">
        <w:rPr>
          <w:rFonts w:ascii="Arial" w:cs="Arial" w:eastAsia="Arial" w:hAnsi="Arial"/>
          <w:color w:val="1f1f1f"/>
        </w:rPr>
        <w:drawing>
          <wp:inline distB="19050" distT="19050" distL="19050" distR="19050">
            <wp:extent cx="297359" cy="249398"/>
            <wp:effectExtent b="0" l="0" r="0" t="0"/>
            <wp:docPr id="41"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297359" cy="249398"/>
                    </a:xfrm>
                    <a:prstGeom prst="rect"/>
                    <a:ln/>
                  </pic:spPr>
                </pic:pic>
              </a:graphicData>
            </a:graphic>
          </wp:inline>
        </w:drawing>
      </w:r>
      <w:r w:rsidDel="00000000" w:rsidR="00000000" w:rsidRPr="00000000">
        <w:rPr>
          <w:rFonts w:ascii="Arial" w:cs="Arial" w:eastAsia="Arial" w:hAnsi="Arial"/>
          <w:color w:val="1f1f1f"/>
          <w:rtl w:val="0"/>
        </w:rPr>
        <w:t xml:space="preserve">), Circularity (</w:t>
      </w:r>
      <w:r w:rsidDel="00000000" w:rsidR="00000000" w:rsidRPr="00000000">
        <w:rPr>
          <w:rFonts w:ascii="Arial" w:cs="Arial" w:eastAsia="Arial" w:hAnsi="Arial"/>
          <w:color w:val="1f1f1f"/>
        </w:rPr>
        <w:drawing>
          <wp:inline distB="19050" distT="19050" distL="19050" distR="19050">
            <wp:extent cx="114597" cy="238744"/>
            <wp:effectExtent b="0" l="0" r="0" t="0"/>
            <wp:docPr id="42"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114597" cy="238744"/>
                    </a:xfrm>
                    <a:prstGeom prst="rect"/>
                    <a:ln/>
                  </pic:spPr>
                </pic:pic>
              </a:graphicData>
            </a:graphic>
          </wp:inline>
        </w:drawing>
      </w:r>
      <w:r w:rsidDel="00000000" w:rsidR="00000000" w:rsidRPr="00000000">
        <w:rPr>
          <w:rFonts w:ascii="Arial" w:cs="Arial" w:eastAsia="Arial" w:hAnsi="Arial"/>
          <w:color w:val="1f1f1f"/>
          <w:rtl w:val="0"/>
        </w:rPr>
        <w:t xml:space="preserve">), and Solidity (</w:t>
      </w:r>
      <w:r w:rsidDel="00000000" w:rsidR="00000000" w:rsidRPr="00000000">
        <w:rPr>
          <w:rFonts w:ascii="Arial" w:cs="Arial" w:eastAsia="Arial" w:hAnsi="Arial"/>
          <w:color w:val="1f1f1f"/>
        </w:rPr>
        <w:drawing>
          <wp:inline distB="19050" distT="19050" distL="19050" distR="19050">
            <wp:extent cx="133350" cy="238125"/>
            <wp:effectExtent b="0" l="0" r="0" t="0"/>
            <wp:docPr id="43"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133350" cy="23812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5997"/>
            <wp:effectExtent b="0" l="0" r="0" t="0"/>
            <wp:docPr id="44" name="image39.png"/>
            <a:graphic>
              <a:graphicData uri="http://schemas.openxmlformats.org/drawingml/2006/picture">
                <pic:pic>
                  <pic:nvPicPr>
                    <pic:cNvPr id="0" name="image39.png"/>
                    <pic:cNvPicPr preferRelativeResize="0"/>
                  </pic:nvPicPr>
                  <pic:blipFill>
                    <a:blip r:embed="rId63"/>
                    <a:srcRect b="0" l="0" r="0" t="0"/>
                    <a:stretch>
                      <a:fillRect/>
                    </a:stretch>
                  </pic:blipFill>
                  <pic:spPr>
                    <a:xfrm>
                      <a:off x="0" y="0"/>
                      <a:ext cx="5905500" cy="605997"/>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8174"/>
            <wp:effectExtent b="0" l="0" r="0" t="0"/>
            <wp:docPr id="34" name="image31.png"/>
            <a:graphic>
              <a:graphicData uri="http://schemas.openxmlformats.org/drawingml/2006/picture">
                <pic:pic>
                  <pic:nvPicPr>
                    <pic:cNvPr id="0" name="image31.png"/>
                    <pic:cNvPicPr preferRelativeResize="0"/>
                  </pic:nvPicPr>
                  <pic:blipFill>
                    <a:blip r:embed="rId64"/>
                    <a:srcRect b="0" l="0" r="0" t="0"/>
                    <a:stretch>
                      <a:fillRect/>
                    </a:stretch>
                  </pic:blipFill>
                  <pic:spPr>
                    <a:xfrm>
                      <a:off x="0" y="0"/>
                      <a:ext cx="5905500" cy="58817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76291"/>
            <wp:effectExtent b="0" l="0" r="0" t="0"/>
            <wp:docPr id="25"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5905500" cy="576291"/>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paradigm is highly effective for isolating circular and geometrical anomalies such as </w:t>
      </w:r>
      <w:r w:rsidDel="00000000" w:rsidR="00000000" w:rsidRPr="00000000">
        <w:rPr>
          <w:rFonts w:ascii="Arial" w:cs="Arial" w:eastAsia="Arial" w:hAnsi="Arial"/>
          <w:i w:val="1"/>
          <w:iCs w:val="1"/>
          <w:color w:val="1f1f1f"/>
          <w:rtl w:val="0"/>
        </w:rPr>
        <w:t xml:space="preserve">Missing Holes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Mouse Bites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missing drill hole on a circular land pad is detected when the inner contour within the pad's hierarchy disappears, causing the calculated area of the inner loop to drop to zero</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Conversely, a mouse bite along a copper trace introduces a localized notch, which causes a sharp drop in trace solidity </w:t>
      </w:r>
      <w:r w:rsidDel="00000000" w:rsidR="00000000" w:rsidRPr="00000000">
        <w:rPr>
          <w:rFonts w:ascii="Arial" w:cs="Arial" w:eastAsia="Arial" w:hAnsi="Arial"/>
          <w:color w:val="1f1f1f"/>
        </w:rPr>
        <w:drawing>
          <wp:inline distB="19050" distT="19050" distL="19050" distR="19050">
            <wp:extent cx="133350" cy="238125"/>
            <wp:effectExtent b="0" l="0" r="0" t="0"/>
            <wp:docPr id="26"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133350" cy="238125"/>
                    </a:xfrm>
                    <a:prstGeom prst="rect"/>
                    <a:ln/>
                  </pic:spPr>
                </pic:pic>
              </a:graphicData>
            </a:graphic>
          </wp:inline>
        </w:drawing>
      </w:r>
      <w:r w:rsidDel="00000000" w:rsidR="00000000" w:rsidRPr="00000000">
        <w:rPr>
          <w:rFonts w:ascii="Arial" w:cs="Arial" w:eastAsia="Arial" w:hAnsi="Arial"/>
          <w:color w:val="1f1f1f"/>
          <w:rtl w:val="0"/>
        </w:rPr>
        <w:t xml:space="preserve"> and circularity </w:t>
      </w:r>
      <w:r w:rsidDel="00000000" w:rsidR="00000000" w:rsidRPr="00000000">
        <w:rPr>
          <w:rFonts w:ascii="Arial" w:cs="Arial" w:eastAsia="Arial" w:hAnsi="Arial"/>
          <w:color w:val="1f1f1f"/>
        </w:rPr>
        <w:drawing>
          <wp:inline distB="19050" distT="19050" distL="19050" distR="19050">
            <wp:extent cx="114597" cy="238744"/>
            <wp:effectExtent b="0" l="0" r="0" t="0"/>
            <wp:docPr id="27"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114597" cy="238744"/>
                    </a:xfrm>
                    <a:prstGeom prst="rect"/>
                    <a:ln/>
                  </pic:spPr>
                </pic:pic>
              </a:graphicData>
            </a:graphic>
          </wp:inline>
        </w:drawing>
      </w:r>
      <w:r w:rsidDel="00000000" w:rsidR="00000000" w:rsidRPr="00000000">
        <w:rPr>
          <w:rFonts w:ascii="Arial" w:cs="Arial" w:eastAsia="Arial" w:hAnsi="Arial"/>
          <w:color w:val="1f1f1f"/>
          <w:rtl w:val="0"/>
        </w:rPr>
        <w:t xml:space="preserve"> alongside a spike in high-order Hu moments due to the broken symmetry of the boundary line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Morphological Filtering and Opening/Closing by Reconstruction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Mathematical morphology analyzes spatial shapes by passing a structuring element </w:t>
      </w:r>
      <w:r w:rsidDel="00000000" w:rsidR="00000000" w:rsidRPr="00000000">
        <w:rPr>
          <w:rFonts w:ascii="Arial" w:cs="Arial" w:eastAsia="Arial" w:hAnsi="Arial"/>
          <w:color w:val="1f1f1f"/>
        </w:rPr>
        <w:drawing>
          <wp:inline distB="19050" distT="19050" distL="19050" distR="19050">
            <wp:extent cx="158650" cy="242642"/>
            <wp:effectExtent b="0" l="0" r="0" t="0"/>
            <wp:docPr id="28"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158650" cy="242642"/>
                    </a:xfrm>
                    <a:prstGeom prst="rect"/>
                    <a:ln/>
                  </pic:spPr>
                </pic:pic>
              </a:graphicData>
            </a:graphic>
          </wp:inline>
        </w:drawing>
      </w:r>
      <w:r w:rsidDel="00000000" w:rsidR="00000000" w:rsidRPr="00000000">
        <w:rPr>
          <w:rFonts w:ascii="Arial" w:cs="Arial" w:eastAsia="Arial" w:hAnsi="Arial"/>
          <w:color w:val="1f1f1f"/>
          <w:rtl w:val="0"/>
        </w:rPr>
        <w:t xml:space="preserve"> of defined geometry (e.g., disc, line, or cross) over a binary image </w:t>
      </w:r>
      <w:r w:rsidDel="00000000" w:rsidR="00000000" w:rsidRPr="00000000">
        <w:rPr>
          <w:rFonts w:ascii="Arial" w:cs="Arial" w:eastAsia="Arial" w:hAnsi="Arial"/>
          <w:color w:val="1f1f1f"/>
        </w:rPr>
        <w:drawing>
          <wp:inline distB="19050" distT="19050" distL="19050" distR="19050">
            <wp:extent cx="147042" cy="254873"/>
            <wp:effectExtent b="0" l="0" r="0" t="0"/>
            <wp:docPr id="29"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147042" cy="254873"/>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fundamental operations are erosion (</w:t>
      </w:r>
      <w:r w:rsidDel="00000000" w:rsidR="00000000" w:rsidRPr="00000000">
        <w:rPr>
          <w:rFonts w:ascii="Arial" w:cs="Arial" w:eastAsia="Arial" w:hAnsi="Arial"/>
          <w:color w:val="1f1f1f"/>
        </w:rPr>
        <w:drawing>
          <wp:inline distB="19050" distT="19050" distL="19050" distR="19050">
            <wp:extent cx="152549" cy="238357"/>
            <wp:effectExtent b="0" l="0" r="0" t="0"/>
            <wp:docPr id="30" name="image23.png"/>
            <a:graphic>
              <a:graphicData uri="http://schemas.openxmlformats.org/drawingml/2006/picture">
                <pic:pic>
                  <pic:nvPicPr>
                    <pic:cNvPr id="0" name="image23.png"/>
                    <pic:cNvPicPr preferRelativeResize="0"/>
                  </pic:nvPicPr>
                  <pic:blipFill>
                    <a:blip r:embed="rId68"/>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and dilation (</w:t>
      </w:r>
      <w:r w:rsidDel="00000000" w:rsidR="00000000" w:rsidRPr="00000000">
        <w:rPr>
          <w:rFonts w:ascii="Arial" w:cs="Arial" w:eastAsia="Arial" w:hAnsi="Arial"/>
          <w:color w:val="1f1f1f"/>
        </w:rPr>
        <w:drawing>
          <wp:inline distB="19050" distT="19050" distL="19050" distR="19050">
            <wp:extent cx="152549" cy="238357"/>
            <wp:effectExtent b="0" l="0" r="0" t="0"/>
            <wp:docPr id="31" name="image21.png"/>
            <a:graphic>
              <a:graphicData uri="http://schemas.openxmlformats.org/drawingml/2006/picture">
                <pic:pic>
                  <pic:nvPicPr>
                    <pic:cNvPr id="0" name="image21.png"/>
                    <pic:cNvPicPr preferRelativeResize="0"/>
                  </pic:nvPicPr>
                  <pic:blipFill>
                    <a:blip r:embed="rId69"/>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46586"/>
            <wp:effectExtent b="0" l="0" r="0" t="0"/>
            <wp:docPr id="32" name="image35.png"/>
            <a:graphic>
              <a:graphicData uri="http://schemas.openxmlformats.org/drawingml/2006/picture">
                <pic:pic>
                  <pic:nvPicPr>
                    <pic:cNvPr id="0" name="image35.png"/>
                    <pic:cNvPicPr preferRelativeResize="0"/>
                  </pic:nvPicPr>
                  <pic:blipFill>
                    <a:blip r:embed="rId70"/>
                    <a:srcRect b="0" l="0" r="0" t="0"/>
                    <a:stretch>
                      <a:fillRect/>
                    </a:stretch>
                  </pic:blipFill>
                  <pic:spPr>
                    <a:xfrm>
                      <a:off x="0" y="0"/>
                      <a:ext cx="5905500" cy="54658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46586"/>
            <wp:effectExtent b="0" l="0" r="0" t="0"/>
            <wp:docPr id="33"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5905500" cy="546586"/>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isolate narrow features without altering the scale of the remaining structures, Top-Hat and Bottom-Hat transforms are employed</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Top-Hat transform isolates bright elements smaller than the structuring element, whereas the Bottom-Hat transform isolates dark gaps</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23" name="image24.png"/>
            <a:graphic>
              <a:graphicData uri="http://schemas.openxmlformats.org/drawingml/2006/picture">
                <pic:pic>
                  <pic:nvPicPr>
                    <pic:cNvPr id="0" name="image24.png"/>
                    <pic:cNvPicPr preferRelativeResize="0"/>
                  </pic:nvPicPr>
                  <pic:blipFill>
                    <a:blip r:embed="rId72"/>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24" name="image33.png"/>
            <a:graphic>
              <a:graphicData uri="http://schemas.openxmlformats.org/drawingml/2006/picture">
                <pic:pic>
                  <pic:nvPicPr>
                    <pic:cNvPr id="0" name="image33.png"/>
                    <pic:cNvPicPr preferRelativeResize="0"/>
                  </pic:nvPicPr>
                  <pic:blipFill>
                    <a:blip r:embed="rId73"/>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where </w:t>
      </w:r>
      <w:r w:rsidDel="00000000" w:rsidR="00000000" w:rsidRPr="00000000">
        <w:rPr>
          <w:rFonts w:ascii="Arial" w:cs="Arial" w:eastAsia="Arial" w:hAnsi="Arial"/>
          <w:color w:val="1f1f1f"/>
        </w:rPr>
        <w:drawing>
          <wp:inline distB="19050" distT="19050" distL="19050" distR="19050">
            <wp:extent cx="643384" cy="246000"/>
            <wp:effectExtent b="0" l="0" r="0" t="0"/>
            <wp:docPr id="59" name="image53.png"/>
            <a:graphic>
              <a:graphicData uri="http://schemas.openxmlformats.org/drawingml/2006/picture">
                <pic:pic>
                  <pic:nvPicPr>
                    <pic:cNvPr id="0" name="image53.png"/>
                    <pic:cNvPicPr preferRelativeResize="0"/>
                  </pic:nvPicPr>
                  <pic:blipFill>
                    <a:blip r:embed="rId74"/>
                    <a:srcRect b="0" l="0" r="0" t="0"/>
                    <a:stretch>
                      <a:fillRect/>
                    </a:stretch>
                  </pic:blipFill>
                  <pic:spPr>
                    <a:xfrm>
                      <a:off x="0" y="0"/>
                      <a:ext cx="643384" cy="246000"/>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643384" cy="246000"/>
            <wp:effectExtent b="0" l="0" r="0" t="0"/>
            <wp:docPr id="60" name="image56.png"/>
            <a:graphic>
              <a:graphicData uri="http://schemas.openxmlformats.org/drawingml/2006/picture">
                <pic:pic>
                  <pic:nvPicPr>
                    <pic:cNvPr id="0" name="image56.png"/>
                    <pic:cNvPicPr preferRelativeResize="0"/>
                  </pic:nvPicPr>
                  <pic:blipFill>
                    <a:blip r:embed="rId75"/>
                    <a:srcRect b="0" l="0" r="0" t="0"/>
                    <a:stretch>
                      <a:fillRect/>
                    </a:stretch>
                  </pic:blipFill>
                  <pic:spPr>
                    <a:xfrm>
                      <a:off x="0" y="0"/>
                      <a:ext cx="643384" cy="246000"/>
                    </a:xfrm>
                    <a:prstGeom prst="rect"/>
                    <a:ln/>
                  </pic:spPr>
                </pic:pic>
              </a:graphicData>
            </a:graphic>
          </wp:inline>
        </w:drawing>
      </w:r>
      <w:r w:rsidDel="00000000" w:rsidR="00000000" w:rsidRPr="00000000">
        <w:rPr>
          <w:rFonts w:ascii="Arial" w:cs="Arial" w:eastAsia="Arial" w:hAnsi="Arial"/>
          <w:color w:val="1f1f1f"/>
          <w:rtl w:val="0"/>
        </w:rPr>
        <w:t xml:space="preserve"> represent morphological opening and closing, respectively</w:t>
      </w:r>
      <w:r w:rsidDel="00000000" w:rsidR="00000000" w:rsidRPr="00000000">
        <w:rPr>
          <w:rFonts w:ascii="Arial" w:cs="Arial" w:eastAsia="Arial" w:hAnsi="Arial"/>
          <w:color w:val="444746"/>
          <w:sz w:val="24"/>
          <w:szCs w:val="24"/>
          <w:vertAlign w:val="superscript"/>
          <w:rtl w:val="0"/>
        </w:rPr>
        <w:t xml:space="preserve">40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shape distortion during noise filtering, Morphological Reconstruction is used</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This technique uses a "marker" image </w:t>
      </w:r>
      <w:r w:rsidDel="00000000" w:rsidR="00000000" w:rsidRPr="00000000">
        <w:rPr>
          <w:rFonts w:ascii="Arial" w:cs="Arial" w:eastAsia="Arial" w:hAnsi="Arial"/>
          <w:color w:val="1f1f1f"/>
        </w:rPr>
        <w:drawing>
          <wp:inline distB="19050" distT="19050" distL="19050" distR="19050">
            <wp:extent cx="153144" cy="248859"/>
            <wp:effectExtent b="0" l="0" r="0" t="0"/>
            <wp:docPr id="61"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and a "mask" image </w:t>
      </w:r>
      <w:r w:rsidDel="00000000" w:rsidR="00000000" w:rsidRPr="00000000">
        <w:rPr>
          <w:rFonts w:ascii="Arial" w:cs="Arial" w:eastAsia="Arial" w:hAnsi="Arial"/>
          <w:color w:val="1f1f1f"/>
        </w:rPr>
        <w:drawing>
          <wp:inline distB="19050" distT="19050" distL="19050" distR="19050">
            <wp:extent cx="154037" cy="250311"/>
            <wp:effectExtent b="0" l="0" r="0" t="0"/>
            <wp:docPr id="62"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154037" cy="250311"/>
                    </a:xfrm>
                    <a:prstGeom prst="rect"/>
                    <a:ln/>
                  </pic:spPr>
                </pic:pic>
              </a:graphicData>
            </a:graphic>
          </wp:inline>
        </w:drawing>
      </w:r>
      <w:r w:rsidDel="00000000" w:rsidR="00000000" w:rsidRPr="00000000">
        <w:rPr>
          <w:rFonts w:ascii="Arial" w:cs="Arial" w:eastAsia="Arial" w:hAnsi="Arial"/>
          <w:color w:val="1f1f1f"/>
          <w:rtl w:val="0"/>
        </w:rPr>
        <w:t xml:space="preserve">, where </w:t>
      </w:r>
      <w:r w:rsidDel="00000000" w:rsidR="00000000" w:rsidRPr="00000000">
        <w:rPr>
          <w:rFonts w:ascii="Arial" w:cs="Arial" w:eastAsia="Arial" w:hAnsi="Arial"/>
          <w:color w:val="1f1f1f"/>
        </w:rPr>
        <w:drawing>
          <wp:inline distB="19050" distT="19050" distL="19050" distR="19050">
            <wp:extent cx="568375" cy="246296"/>
            <wp:effectExtent b="0" l="0" r="0" t="0"/>
            <wp:docPr id="63" name="image58.png"/>
            <a:graphic>
              <a:graphicData uri="http://schemas.openxmlformats.org/drawingml/2006/picture">
                <pic:pic>
                  <pic:nvPicPr>
                    <pic:cNvPr id="0" name="image58.png"/>
                    <pic:cNvPicPr preferRelativeResize="0"/>
                  </pic:nvPicPr>
                  <pic:blipFill>
                    <a:blip r:embed="rId78"/>
                    <a:srcRect b="0" l="0" r="0" t="0"/>
                    <a:stretch>
                      <a:fillRect/>
                    </a:stretch>
                  </pic:blipFill>
                  <pic:spPr>
                    <a:xfrm>
                      <a:off x="0" y="0"/>
                      <a:ext cx="568375" cy="246296"/>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 geodesic dilation of size 1 of the marker </w:t>
      </w:r>
      <w:r w:rsidDel="00000000" w:rsidR="00000000" w:rsidRPr="00000000">
        <w:rPr>
          <w:rFonts w:ascii="Arial" w:cs="Arial" w:eastAsia="Arial" w:hAnsi="Arial"/>
          <w:color w:val="1f1f1f"/>
        </w:rPr>
        <w:drawing>
          <wp:inline distB="19050" distT="19050" distL="19050" distR="19050">
            <wp:extent cx="153144" cy="248859"/>
            <wp:effectExtent b="0" l="0" r="0" t="0"/>
            <wp:docPr id="64"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with respect to the mask </w:t>
      </w:r>
      <w:r w:rsidDel="00000000" w:rsidR="00000000" w:rsidRPr="00000000">
        <w:rPr>
          <w:rFonts w:ascii="Arial" w:cs="Arial" w:eastAsia="Arial" w:hAnsi="Arial"/>
          <w:color w:val="1f1f1f"/>
        </w:rPr>
        <w:drawing>
          <wp:inline distB="19050" distT="19050" distL="19050" distR="19050">
            <wp:extent cx="154037" cy="250311"/>
            <wp:effectExtent b="0" l="0" r="0" t="0"/>
            <wp:docPr id="65"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154037" cy="250311"/>
                    </a:xfrm>
                    <a:prstGeom prst="rect"/>
                    <a:ln/>
                  </pic:spPr>
                </pic:pic>
              </a:graphicData>
            </a:graphic>
          </wp:inline>
        </w:drawing>
      </w:r>
      <w:r w:rsidDel="00000000" w:rsidR="00000000" w:rsidRPr="00000000">
        <w:rPr>
          <w:rFonts w:ascii="Arial" w:cs="Arial" w:eastAsia="Arial" w:hAnsi="Arial"/>
          <w:color w:val="1f1f1f"/>
          <w:rtl w:val="0"/>
        </w:rPr>
        <w:t xml:space="preserve"> is defined as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87174"/>
            <wp:effectExtent b="0" l="0" r="0" t="0"/>
            <wp:docPr id="66" name="image70.png"/>
            <a:graphic>
              <a:graphicData uri="http://schemas.openxmlformats.org/drawingml/2006/picture">
                <pic:pic>
                  <pic:nvPicPr>
                    <pic:cNvPr id="0" name="image70.png"/>
                    <pic:cNvPicPr preferRelativeResize="0"/>
                  </pic:nvPicPr>
                  <pic:blipFill>
                    <a:blip r:embed="rId79"/>
                    <a:srcRect b="0" l="0" r="0" t="0"/>
                    <a:stretch>
                      <a:fillRect/>
                    </a:stretch>
                  </pic:blipFill>
                  <pic:spPr>
                    <a:xfrm>
                      <a:off x="0" y="0"/>
                      <a:ext cx="5905500" cy="487174"/>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geodesic dilation of size </w:t>
      </w:r>
      <w:r w:rsidDel="00000000" w:rsidR="00000000" w:rsidRPr="00000000">
        <w:rPr>
          <w:rFonts w:ascii="Arial" w:cs="Arial" w:eastAsia="Arial" w:hAnsi="Arial"/>
          <w:color w:val="1f1f1f"/>
        </w:rPr>
        <w:drawing>
          <wp:inline distB="19050" distT="19050" distL="19050" distR="19050">
            <wp:extent cx="108198" cy="255741"/>
            <wp:effectExtent b="0" l="0" r="0" t="0"/>
            <wp:docPr id="56" name="image38.png"/>
            <a:graphic>
              <a:graphicData uri="http://schemas.openxmlformats.org/drawingml/2006/picture">
                <pic:pic>
                  <pic:nvPicPr>
                    <pic:cNvPr id="0" name="image38.png"/>
                    <pic:cNvPicPr preferRelativeResize="0"/>
                  </pic:nvPicPr>
                  <pic:blipFill>
                    <a:blip r:embed="rId80"/>
                    <a:srcRect b="0" l="0" r="0" t="0"/>
                    <a:stretch>
                      <a:fillRect/>
                    </a:stretch>
                  </pic:blipFill>
                  <pic:spPr>
                    <a:xfrm>
                      <a:off x="0" y="0"/>
                      <a:ext cx="108198" cy="255741"/>
                    </a:xfrm>
                    <a:prstGeom prst="rect"/>
                    <a:ln/>
                  </pic:spPr>
                </pic:pic>
              </a:graphicData>
            </a:graphic>
          </wp:inline>
        </w:drawing>
      </w:r>
      <w:r w:rsidDel="00000000" w:rsidR="00000000" w:rsidRPr="00000000">
        <w:rPr>
          <w:rFonts w:ascii="Arial" w:cs="Arial" w:eastAsia="Arial" w:hAnsi="Arial"/>
          <w:color w:val="1f1f1f"/>
          <w:rtl w:val="0"/>
        </w:rPr>
        <w:t xml:space="preserve"> is obtained by iteratively executing this operation until stability is reached, yielding the reconstruction </w:t>
      </w:r>
      <w:r w:rsidDel="00000000" w:rsidR="00000000" w:rsidRPr="00000000">
        <w:rPr>
          <w:rFonts w:ascii="Arial" w:cs="Arial" w:eastAsia="Arial" w:hAnsi="Arial"/>
          <w:color w:val="1f1f1f"/>
        </w:rPr>
        <w:drawing>
          <wp:inline distB="19050" distT="19050" distL="19050" distR="19050">
            <wp:extent cx="572095" cy="247908"/>
            <wp:effectExtent b="0" l="0" r="0" t="0"/>
            <wp:docPr id="57" name="image52.png"/>
            <a:graphic>
              <a:graphicData uri="http://schemas.openxmlformats.org/drawingml/2006/picture">
                <pic:pic>
                  <pic:nvPicPr>
                    <pic:cNvPr id="0" name="image52.png"/>
                    <pic:cNvPicPr preferRelativeResize="0"/>
                  </pic:nvPicPr>
                  <pic:blipFill>
                    <a:blip r:embed="rId81"/>
                    <a:srcRect b="0" l="0" r="0" t="0"/>
                    <a:stretch>
                      <a:fillRect/>
                    </a:stretch>
                  </pic:blipFill>
                  <pic:spPr>
                    <a:xfrm>
                      <a:off x="0" y="0"/>
                      <a:ext cx="572095" cy="247908"/>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87174"/>
            <wp:effectExtent b="0" l="0" r="0" t="0"/>
            <wp:docPr id="58" name="image55.png"/>
            <a:graphic>
              <a:graphicData uri="http://schemas.openxmlformats.org/drawingml/2006/picture">
                <pic:pic>
                  <pic:nvPicPr>
                    <pic:cNvPr id="0" name="image55.png"/>
                    <pic:cNvPicPr preferRelativeResize="0"/>
                  </pic:nvPicPr>
                  <pic:blipFill>
                    <a:blip r:embed="rId82"/>
                    <a:srcRect b="0" l="0" r="0" t="0"/>
                    <a:stretch>
                      <a:fillRect/>
                    </a:stretch>
                  </pic:blipFill>
                  <pic:spPr>
                    <a:xfrm>
                      <a:off x="0" y="0"/>
                      <a:ext cx="5905500" cy="48717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Unicode MS" w:cs="Arial Unicode MS" w:eastAsia="Arial Unicode MS" w:hAnsi="Arial Unicode MS"/>
          <w:shd w:fill="d9d9d9" w:val="clear"/>
          <w:rtl w:val="0"/>
        </w:rPr>
        <w:t xml:space="preserve">     MARKER IMAGE (F)               MASK IMAGE (G)             GEODESIC DILATION</w:t>
        <w:br w:type="textWrapping"/>
        <w:t xml:space="preserve">  ┌──────────────────┐           ┌──────────────────┐         ┌──────────────────┐</w:t>
        <w:br w:type="textWrapping"/>
        <w:t xml:space="preserve">  │                  │           │  ┌────────────┐  │         │  ┌────────────┐  │</w:t>
        <w:br w:type="textWrapping"/>
        <w:t xml:space="preserve">  │     ■  (Seed)    │     ⊕     │  │  Trace     │  │    =    │  │  Reconst-  │  │</w:t>
        <w:br w:type="textWrapping"/>
        <w:t xml:space="preserve">  │                  │  (Dilation│  │  Profile   │  │  (Mask  │  │  ructed    │  │</w:t>
        <w:br w:type="textWrapping"/>
        <w:t xml:space="preserve">  │                  │   Element)│  └────────────┘  │   Limit)│  └────────────┘  │</w:t>
        <w:br w:type="textWrapping"/>
        <w:t xml:space="preserve">  └──────────────────┘           └──────────────────┘         └──────────────────┘</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paradigm is highly effective for isolating complex topological defects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Open Circuits:</w:t>
      </w:r>
      <w:r w:rsidDel="00000000" w:rsidR="00000000" w:rsidRPr="00000000">
        <w:rPr>
          <w:rFonts w:ascii="Arial" w:cs="Arial" w:eastAsia="Arial" w:hAnsi="Arial"/>
          <w:color w:val="1f1f1f"/>
          <w:rtl w:val="0"/>
        </w:rPr>
        <w:t xml:space="preserve"> An open circuit splits a trace into two disconnected segments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setting the marker </w:t>
      </w:r>
      <w:r w:rsidDel="00000000" w:rsidR="00000000" w:rsidRPr="00000000">
        <w:rPr>
          <w:rFonts w:ascii="Arial" w:cs="Arial" w:eastAsia="Arial" w:hAnsi="Arial"/>
          <w:color w:val="1f1f1f"/>
        </w:rPr>
        <w:drawing>
          <wp:inline distB="19050" distT="19050" distL="19050" distR="19050">
            <wp:extent cx="153144" cy="248859"/>
            <wp:effectExtent b="0" l="0" r="0" t="0"/>
            <wp:docPr id="49" name="image30.png"/>
            <a:graphic>
              <a:graphicData uri="http://schemas.openxmlformats.org/drawingml/2006/picture">
                <pic:pic>
                  <pic:nvPicPr>
                    <pic:cNvPr id="0" name="image30.png"/>
                    <pic:cNvPicPr preferRelativeResize="0"/>
                  </pic:nvPicPr>
                  <pic:blipFill>
                    <a:blip r:embed="rId76"/>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as one end of the trace and the mask </w:t>
      </w:r>
      <w:r w:rsidDel="00000000" w:rsidR="00000000" w:rsidRPr="00000000">
        <w:rPr>
          <w:rFonts w:ascii="Arial" w:cs="Arial" w:eastAsia="Arial" w:hAnsi="Arial"/>
          <w:color w:val="1f1f1f"/>
        </w:rPr>
        <w:drawing>
          <wp:inline distB="19050" distT="19050" distL="19050" distR="19050">
            <wp:extent cx="154037" cy="250311"/>
            <wp:effectExtent b="0" l="0" r="0" t="0"/>
            <wp:docPr id="50" name="image29.png"/>
            <a:graphic>
              <a:graphicData uri="http://schemas.openxmlformats.org/drawingml/2006/picture">
                <pic:pic>
                  <pic:nvPicPr>
                    <pic:cNvPr id="0" name="image29.png"/>
                    <pic:cNvPicPr preferRelativeResize="0"/>
                  </pic:nvPicPr>
                  <pic:blipFill>
                    <a:blip r:embed="rId77"/>
                    <a:srcRect b="0" l="0" r="0" t="0"/>
                    <a:stretch>
                      <a:fillRect/>
                    </a:stretch>
                  </pic:blipFill>
                  <pic:spPr>
                    <a:xfrm>
                      <a:off x="0" y="0"/>
                      <a:ext cx="154037" cy="250311"/>
                    </a:xfrm>
                    <a:prstGeom prst="rect"/>
                    <a:ln/>
                  </pic:spPr>
                </pic:pic>
              </a:graphicData>
            </a:graphic>
          </wp:inline>
        </w:drawing>
      </w:r>
      <w:r w:rsidDel="00000000" w:rsidR="00000000" w:rsidRPr="00000000">
        <w:rPr>
          <w:rFonts w:ascii="Arial" w:cs="Arial" w:eastAsia="Arial" w:hAnsi="Arial"/>
          <w:color w:val="1f1f1f"/>
          <w:rtl w:val="0"/>
        </w:rPr>
        <w:t xml:space="preserve"> as the full trace template, morphological reconstruction will fail to traverse the break, leaving the disconnected segment un-reconstructed, which exposes the open circuit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Shorts:</w:t>
      </w:r>
      <w:r w:rsidDel="00000000" w:rsidR="00000000" w:rsidRPr="00000000">
        <w:rPr>
          <w:rFonts w:ascii="Arial" w:cs="Arial" w:eastAsia="Arial" w:hAnsi="Arial"/>
          <w:color w:val="1f1f1f"/>
          <w:rtl w:val="0"/>
        </w:rPr>
        <w:t xml:space="preserve"> A short circuit creates an anomalous bridge connecting two distinct nets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Applying an opening operation with a structuring element </w:t>
      </w:r>
      <w:r w:rsidDel="00000000" w:rsidR="00000000" w:rsidRPr="00000000">
        <w:rPr>
          <w:rFonts w:ascii="Arial" w:cs="Arial" w:eastAsia="Arial" w:hAnsi="Arial"/>
          <w:color w:val="1f1f1f"/>
        </w:rPr>
        <w:drawing>
          <wp:inline distB="19050" distT="19050" distL="19050" distR="19050">
            <wp:extent cx="158650" cy="242642"/>
            <wp:effectExtent b="0" l="0" r="0" t="0"/>
            <wp:docPr id="51" name="image14.png"/>
            <a:graphic>
              <a:graphicData uri="http://schemas.openxmlformats.org/drawingml/2006/picture">
                <pic:pic>
                  <pic:nvPicPr>
                    <pic:cNvPr id="0" name="image14.png"/>
                    <pic:cNvPicPr preferRelativeResize="0"/>
                  </pic:nvPicPr>
                  <pic:blipFill>
                    <a:blip r:embed="rId66"/>
                    <a:srcRect b="0" l="0" r="0" t="0"/>
                    <a:stretch>
                      <a:fillRect/>
                    </a:stretch>
                  </pic:blipFill>
                  <pic:spPr>
                    <a:xfrm>
                      <a:off x="0" y="0"/>
                      <a:ext cx="158650" cy="242642"/>
                    </a:xfrm>
                    <a:prstGeom prst="rect"/>
                    <a:ln/>
                  </pic:spPr>
                </pic:pic>
              </a:graphicData>
            </a:graphic>
          </wp:inline>
        </w:drawing>
      </w:r>
      <w:r w:rsidDel="00000000" w:rsidR="00000000" w:rsidRPr="00000000">
        <w:rPr>
          <w:rFonts w:ascii="Arial" w:cs="Arial" w:eastAsia="Arial" w:hAnsi="Arial"/>
          <w:color w:val="1f1f1f"/>
          <w:rtl w:val="0"/>
        </w:rPr>
        <w:t xml:space="preserve"> wider than the shorting bridge, followed by morphological reconstruction, eliminates the bridge while preserving the intact traces, isolating the short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Spurs and Spurious Copper:</w:t>
      </w:r>
      <w:r w:rsidDel="00000000" w:rsidR="00000000" w:rsidRPr="00000000">
        <w:rPr>
          <w:rFonts w:ascii="Arial" w:cs="Arial" w:eastAsia="Arial" w:hAnsi="Arial"/>
          <w:color w:val="1f1f1f"/>
          <w:rtl w:val="0"/>
        </w:rPr>
        <w:t xml:space="preserve"> Spurs (protruding branch defects) are isolated by applying a hit-or-miss transform designed to detect line-end junctions on trace boundaries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Spurious copper, which exists as isolated islands of copper, is extracted by performing a reconstruction utilizing a marker that avoids all legitimate nets; any foreground element that remains reconstructed is flagged as spurious copper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Keypoint Feature-Based Alignment and Local Homography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a PCB test board exhibits rotational, scale, or perspective deformations relative to the reference template, simple translation alignment is insufficient</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Spatial alignment is achieved using keypoint feature detection coupled with projective homography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system detects scale-space local extrema using SIFT or ORB</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For SIFT, candidate keypoints are identified by searching for local extrema in the Difference-of-Gaussians (DoG) space across multiple scales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463409"/>
            <wp:effectExtent b="0" l="0" r="0" t="0"/>
            <wp:docPr id="52" name="image49.png"/>
            <a:graphic>
              <a:graphicData uri="http://schemas.openxmlformats.org/drawingml/2006/picture">
                <pic:pic>
                  <pic:nvPicPr>
                    <pic:cNvPr id="0" name="image49.png"/>
                    <pic:cNvPicPr preferRelativeResize="0"/>
                  </pic:nvPicPr>
                  <pic:blipFill>
                    <a:blip r:embed="rId83"/>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each validated keypoint, a local gradient orientation histogram is constructed to assign a dominant orientation, ensuring rotation invariance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A 128-dimensional descriptor vector is then calculated to capture local gradient structures around the keypoint</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Feature vectors from the test image (</w:t>
      </w:r>
      <w:r w:rsidDel="00000000" w:rsidR="00000000" w:rsidRPr="00000000">
        <w:rPr>
          <w:rFonts w:ascii="Arial" w:cs="Arial" w:eastAsia="Arial" w:hAnsi="Arial"/>
          <w:color w:val="1f1f1f"/>
        </w:rPr>
        <w:drawing>
          <wp:inline distB="19050" distT="19050" distL="19050" distR="19050">
            <wp:extent cx="323403" cy="247308"/>
            <wp:effectExtent b="0" l="0" r="0" t="0"/>
            <wp:docPr id="53" name="image25.png"/>
            <a:graphic>
              <a:graphicData uri="http://schemas.openxmlformats.org/drawingml/2006/picture">
                <pic:pic>
                  <pic:nvPicPr>
                    <pic:cNvPr id="0" name="image25.png"/>
                    <pic:cNvPicPr preferRelativeResize="0"/>
                  </pic:nvPicPr>
                  <pic:blipFill>
                    <a:blip r:embed="rId36"/>
                    <a:srcRect b="0" l="0" r="0" t="0"/>
                    <a:stretch>
                      <a:fillRect/>
                    </a:stretch>
                  </pic:blipFill>
                  <pic:spPr>
                    <a:xfrm>
                      <a:off x="0" y="0"/>
                      <a:ext cx="323403" cy="247308"/>
                    </a:xfrm>
                    <a:prstGeom prst="rect"/>
                    <a:ln/>
                  </pic:spPr>
                </pic:pic>
              </a:graphicData>
            </a:graphic>
          </wp:inline>
        </w:drawing>
      </w:r>
      <w:r w:rsidDel="00000000" w:rsidR="00000000" w:rsidRPr="00000000">
        <w:rPr>
          <w:rFonts w:ascii="Arial" w:cs="Arial" w:eastAsia="Arial" w:hAnsi="Arial"/>
          <w:color w:val="1f1f1f"/>
          <w:rtl w:val="0"/>
        </w:rPr>
        <w:t xml:space="preserve">) and the template (</w:t>
      </w:r>
      <w:r w:rsidDel="00000000" w:rsidR="00000000" w:rsidRPr="00000000">
        <w:rPr>
          <w:rFonts w:ascii="Arial" w:cs="Arial" w:eastAsia="Arial" w:hAnsi="Arial"/>
          <w:color w:val="1f1f1f"/>
        </w:rPr>
        <w:drawing>
          <wp:inline distB="19050" distT="19050" distL="19050" distR="19050">
            <wp:extent cx="303758" cy="246803"/>
            <wp:effectExtent b="0" l="0" r="0" t="0"/>
            <wp:docPr id="54"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303758" cy="246803"/>
                    </a:xfrm>
                    <a:prstGeom prst="rect"/>
                    <a:ln/>
                  </pic:spPr>
                </pic:pic>
              </a:graphicData>
            </a:graphic>
          </wp:inline>
        </w:drawing>
      </w:r>
      <w:r w:rsidDel="00000000" w:rsidR="00000000" w:rsidRPr="00000000">
        <w:rPr>
          <w:rFonts w:ascii="Arial" w:cs="Arial" w:eastAsia="Arial" w:hAnsi="Arial"/>
          <w:color w:val="1f1f1f"/>
          <w:rtl w:val="0"/>
        </w:rPr>
        <w:t xml:space="preserve">) are matched utilizing a Fast Library for Approximate Nearest Neighbors (FLANN) matcher</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To eliminate ambiguous matches, Lowe's distance ratio test is applied, rejecting matches where the ratio of the distance to the nearest neighbour over the distance to the second-nearest neighbour exceeds 0.8</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calculate the global perspective mapping, outliers are rejected utilizing the Random Sample Consensus (RANSAC) algorithm to solve the Homography matrix </w:t>
      </w:r>
      <w:r w:rsidDel="00000000" w:rsidR="00000000" w:rsidRPr="00000000">
        <w:rPr>
          <w:rFonts w:ascii="Arial" w:cs="Arial" w:eastAsia="Arial" w:hAnsi="Arial"/>
          <w:color w:val="1f1f1f"/>
        </w:rPr>
        <w:drawing>
          <wp:inline distB="19050" distT="19050" distL="19050" distR="19050">
            <wp:extent cx="178742" cy="244595"/>
            <wp:effectExtent b="0" l="0" r="0" t="0"/>
            <wp:docPr id="55" name="image36.png"/>
            <a:graphic>
              <a:graphicData uri="http://schemas.openxmlformats.org/drawingml/2006/picture">
                <pic:pic>
                  <pic:nvPicPr>
                    <pic:cNvPr id="0" name="image36.png"/>
                    <pic:cNvPicPr preferRelativeResize="0"/>
                  </pic:nvPicPr>
                  <pic:blipFill>
                    <a:blip r:embed="rId84"/>
                    <a:srcRect b="0" l="0" r="0" t="0"/>
                    <a:stretch>
                      <a:fillRect/>
                    </a:stretch>
                  </pic:blipFill>
                  <pic:spPr>
                    <a:xfrm>
                      <a:off x="0" y="0"/>
                      <a:ext cx="178742" cy="24459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projective homography matrix </w:t>
      </w:r>
      <w:r w:rsidDel="00000000" w:rsidR="00000000" w:rsidRPr="00000000">
        <w:rPr>
          <w:rFonts w:ascii="Arial" w:cs="Arial" w:eastAsia="Arial" w:hAnsi="Arial"/>
          <w:color w:val="1f1f1f"/>
        </w:rPr>
        <w:drawing>
          <wp:inline distB="19050" distT="19050" distL="19050" distR="19050">
            <wp:extent cx="813345" cy="248788"/>
            <wp:effectExtent b="0" l="0" r="0" t="0"/>
            <wp:docPr id="45" name="image44.png"/>
            <a:graphic>
              <a:graphicData uri="http://schemas.openxmlformats.org/drawingml/2006/picture">
                <pic:pic>
                  <pic:nvPicPr>
                    <pic:cNvPr id="0" name="image44.png"/>
                    <pic:cNvPicPr preferRelativeResize="0"/>
                  </pic:nvPicPr>
                  <pic:blipFill>
                    <a:blip r:embed="rId85"/>
                    <a:srcRect b="0" l="0" r="0" t="0"/>
                    <a:stretch>
                      <a:fillRect/>
                    </a:stretch>
                  </pic:blipFill>
                  <pic:spPr>
                    <a:xfrm>
                      <a:off x="0" y="0"/>
                      <a:ext cx="813345" cy="248788"/>
                    </a:xfrm>
                    <a:prstGeom prst="rect"/>
                    <a:ln/>
                  </pic:spPr>
                </pic:pic>
              </a:graphicData>
            </a:graphic>
          </wp:inline>
        </w:drawing>
      </w:r>
      <w:r w:rsidDel="00000000" w:rsidR="00000000" w:rsidRPr="00000000">
        <w:rPr>
          <w:rFonts w:ascii="Arial" w:cs="Arial" w:eastAsia="Arial" w:hAnsi="Arial"/>
          <w:color w:val="1f1f1f"/>
          <w:rtl w:val="0"/>
        </w:rPr>
        <w:t xml:space="preserve"> maps a point </w:t>
      </w:r>
      <w:r w:rsidDel="00000000" w:rsidR="00000000" w:rsidRPr="00000000">
        <w:rPr>
          <w:rFonts w:ascii="Arial" w:cs="Arial" w:eastAsia="Arial" w:hAnsi="Arial"/>
          <w:color w:val="1f1f1f"/>
        </w:rPr>
        <w:drawing>
          <wp:inline distB="19050" distT="19050" distL="19050" distR="19050">
            <wp:extent cx="455116" cy="246521"/>
            <wp:effectExtent b="0" l="0" r="0" t="0"/>
            <wp:docPr id="46" name="image40.png"/>
            <a:graphic>
              <a:graphicData uri="http://schemas.openxmlformats.org/drawingml/2006/picture">
                <pic:pic>
                  <pic:nvPicPr>
                    <pic:cNvPr id="0" name="image40.png"/>
                    <pic:cNvPicPr preferRelativeResize="0"/>
                  </pic:nvPicPr>
                  <pic:blipFill>
                    <a:blip r:embed="rId86"/>
                    <a:srcRect b="0" l="0" r="0" t="0"/>
                    <a:stretch>
                      <a:fillRect/>
                    </a:stretch>
                  </pic:blipFill>
                  <pic:spPr>
                    <a:xfrm>
                      <a:off x="0" y="0"/>
                      <a:ext cx="455116" cy="246521"/>
                    </a:xfrm>
                    <a:prstGeom prst="rect"/>
                    <a:ln/>
                  </pic:spPr>
                </pic:pic>
              </a:graphicData>
            </a:graphic>
          </wp:inline>
        </w:drawing>
      </w:r>
      <w:r w:rsidDel="00000000" w:rsidR="00000000" w:rsidRPr="00000000">
        <w:rPr>
          <w:rFonts w:ascii="Arial" w:cs="Arial" w:eastAsia="Arial" w:hAnsi="Arial"/>
          <w:color w:val="1f1f1f"/>
          <w:rtl w:val="0"/>
        </w:rPr>
        <w:t xml:space="preserve"> in the template to a point </w:t>
      </w:r>
      <w:r w:rsidDel="00000000" w:rsidR="00000000" w:rsidRPr="00000000">
        <w:rPr>
          <w:rFonts w:ascii="Arial" w:cs="Arial" w:eastAsia="Arial" w:hAnsi="Arial"/>
          <w:color w:val="1f1f1f"/>
        </w:rPr>
        <w:drawing>
          <wp:inline distB="19050" distT="19050" distL="19050" distR="19050">
            <wp:extent cx="550069" cy="246583"/>
            <wp:effectExtent b="0" l="0" r="0" t="0"/>
            <wp:docPr id="47" name="image37.png"/>
            <a:graphic>
              <a:graphicData uri="http://schemas.openxmlformats.org/drawingml/2006/picture">
                <pic:pic>
                  <pic:nvPicPr>
                    <pic:cNvPr id="0" name="image37.png"/>
                    <pic:cNvPicPr preferRelativeResize="0"/>
                  </pic:nvPicPr>
                  <pic:blipFill>
                    <a:blip r:embed="rId87"/>
                    <a:srcRect b="0" l="0" r="0" t="0"/>
                    <a:stretch>
                      <a:fillRect/>
                    </a:stretch>
                  </pic:blipFill>
                  <pic:spPr>
                    <a:xfrm>
                      <a:off x="0" y="0"/>
                      <a:ext cx="550069" cy="246583"/>
                    </a:xfrm>
                    <a:prstGeom prst="rect"/>
                    <a:ln/>
                  </pic:spPr>
                </pic:pic>
              </a:graphicData>
            </a:graphic>
          </wp:inline>
        </w:drawing>
      </w:r>
      <w:r w:rsidDel="00000000" w:rsidR="00000000" w:rsidRPr="00000000">
        <w:rPr>
          <w:rFonts w:ascii="Arial" w:cs="Arial" w:eastAsia="Arial" w:hAnsi="Arial"/>
          <w:color w:val="1f1f1f"/>
          <w:rtl w:val="0"/>
        </w:rPr>
        <w:t xml:space="preserve"> in the test board coordinate space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796114"/>
            <wp:effectExtent b="0" l="0" r="0" t="0"/>
            <wp:docPr id="48" name="image43.png"/>
            <a:graphic>
              <a:graphicData uri="http://schemas.openxmlformats.org/drawingml/2006/picture">
                <pic:pic>
                  <pic:nvPicPr>
                    <pic:cNvPr id="0" name="image43.png"/>
                    <pic:cNvPicPr preferRelativeResize="0"/>
                  </pic:nvPicPr>
                  <pic:blipFill>
                    <a:blip r:embed="rId88"/>
                    <a:srcRect b="0" l="0" r="0" t="0"/>
                    <a:stretch>
                      <a:fillRect/>
                    </a:stretch>
                  </pic:blipFill>
                  <pic:spPr>
                    <a:xfrm>
                      <a:off x="0" y="0"/>
                      <a:ext cx="5905500" cy="796114"/>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matrix yields the inhomogeneous coordinate transformation</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05997"/>
            <wp:effectExtent b="0" l="0" r="0" t="0"/>
            <wp:docPr id="83" name="image73.png"/>
            <a:graphic>
              <a:graphicData uri="http://schemas.openxmlformats.org/drawingml/2006/picture">
                <pic:pic>
                  <pic:nvPicPr>
                    <pic:cNvPr id="0" name="image73.png"/>
                    <pic:cNvPicPr preferRelativeResize="0"/>
                  </pic:nvPicPr>
                  <pic:blipFill>
                    <a:blip r:embed="rId89"/>
                    <a:srcRect b="0" l="0" r="0" t="0"/>
                    <a:stretch>
                      <a:fillRect/>
                    </a:stretch>
                  </pic:blipFill>
                  <pic:spPr>
                    <a:xfrm>
                      <a:off x="0" y="0"/>
                      <a:ext cx="5905500" cy="605997"/>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RANSAC iteratively selects random four-point correspondences, computes candidate </w:t>
      </w:r>
      <w:r w:rsidDel="00000000" w:rsidR="00000000" w:rsidRPr="00000000">
        <w:rPr>
          <w:rFonts w:ascii="Arial" w:cs="Arial" w:eastAsia="Arial" w:hAnsi="Arial"/>
          <w:color w:val="1f1f1f"/>
        </w:rPr>
        <w:drawing>
          <wp:inline distB="19050" distT="19050" distL="19050" distR="19050">
            <wp:extent cx="178742" cy="244595"/>
            <wp:effectExtent b="0" l="0" r="0" t="0"/>
            <wp:docPr id="85" name="image36.png"/>
            <a:graphic>
              <a:graphicData uri="http://schemas.openxmlformats.org/drawingml/2006/picture">
                <pic:pic>
                  <pic:nvPicPr>
                    <pic:cNvPr id="0" name="image36.png"/>
                    <pic:cNvPicPr preferRelativeResize="0"/>
                  </pic:nvPicPr>
                  <pic:blipFill>
                    <a:blip r:embed="rId84"/>
                    <a:srcRect b="0" l="0" r="0" t="0"/>
                    <a:stretch>
                      <a:fillRect/>
                    </a:stretch>
                  </pic:blipFill>
                  <pic:spPr>
                    <a:xfrm>
                      <a:off x="0" y="0"/>
                      <a:ext cx="178742" cy="244595"/>
                    </a:xfrm>
                    <a:prstGeom prst="rect"/>
                    <a:ln/>
                  </pic:spPr>
                </pic:pic>
              </a:graphicData>
            </a:graphic>
          </wp:inline>
        </w:drawing>
      </w:r>
      <w:r w:rsidDel="00000000" w:rsidR="00000000" w:rsidRPr="00000000">
        <w:rPr>
          <w:rFonts w:ascii="Arial" w:cs="Arial" w:eastAsia="Arial" w:hAnsi="Arial"/>
          <w:color w:val="1f1f1f"/>
          <w:rtl w:val="0"/>
        </w:rPr>
        <w:t xml:space="preserve"> matrices, and scores them by counting the number of inliers whose projective error falls below a predefined threshold </w:t>
      </w:r>
      <w:r w:rsidDel="00000000" w:rsidR="00000000" w:rsidRPr="00000000">
        <w:rPr>
          <w:rFonts w:ascii="Arial" w:cs="Arial" w:eastAsia="Arial" w:hAnsi="Arial"/>
          <w:color w:val="1f1f1f"/>
        </w:rPr>
        <w:drawing>
          <wp:inline distB="19050" distT="19050" distL="19050" distR="19050">
            <wp:extent cx="79623" cy="258775"/>
            <wp:effectExtent b="0" l="0" r="0" t="0"/>
            <wp:docPr id="87" name="image66.png"/>
            <a:graphic>
              <a:graphicData uri="http://schemas.openxmlformats.org/drawingml/2006/picture">
                <pic:pic>
                  <pic:nvPicPr>
                    <pic:cNvPr id="0" name="image66.png"/>
                    <pic:cNvPicPr preferRelativeResize="0"/>
                  </pic:nvPicPr>
                  <pic:blipFill>
                    <a:blip r:embed="rId90"/>
                    <a:srcRect b="0" l="0" r="0" t="0"/>
                    <a:stretch>
                      <a:fillRect/>
                    </a:stretch>
                  </pic:blipFill>
                  <pic:spPr>
                    <a:xfrm>
                      <a:off x="0" y="0"/>
                      <a:ext cx="79623" cy="258775"/>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29762"/>
            <wp:effectExtent b="0" l="0" r="0" t="0"/>
            <wp:docPr id="89" name="image74.png"/>
            <a:graphic>
              <a:graphicData uri="http://schemas.openxmlformats.org/drawingml/2006/picture">
                <pic:pic>
                  <pic:nvPicPr>
                    <pic:cNvPr id="0" name="image74.png"/>
                    <pic:cNvPicPr preferRelativeResize="0"/>
                  </pic:nvPicPr>
                  <pic:blipFill>
                    <a:blip r:embed="rId91"/>
                    <a:srcRect b="0" l="0" r="0" t="0"/>
                    <a:stretch>
                      <a:fillRect/>
                    </a:stretch>
                  </pic:blipFill>
                  <pic:spPr>
                    <a:xfrm>
                      <a:off x="0" y="0"/>
                      <a:ext cx="5905500" cy="62976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homography matrix </w:t>
      </w:r>
      <w:r w:rsidDel="00000000" w:rsidR="00000000" w:rsidRPr="00000000">
        <w:rPr>
          <w:rFonts w:ascii="Arial" w:cs="Arial" w:eastAsia="Arial" w:hAnsi="Arial"/>
          <w:color w:val="1f1f1f"/>
        </w:rPr>
        <w:drawing>
          <wp:inline distB="19050" distT="19050" distL="19050" distR="19050">
            <wp:extent cx="178742" cy="244595"/>
            <wp:effectExtent b="0" l="0" r="0" t="0"/>
            <wp:docPr id="91" name="image36.png"/>
            <a:graphic>
              <a:graphicData uri="http://schemas.openxmlformats.org/drawingml/2006/picture">
                <pic:pic>
                  <pic:nvPicPr>
                    <pic:cNvPr id="0" name="image36.png"/>
                    <pic:cNvPicPr preferRelativeResize="0"/>
                  </pic:nvPicPr>
                  <pic:blipFill>
                    <a:blip r:embed="rId84"/>
                    <a:srcRect b="0" l="0" r="0" t="0"/>
                    <a:stretch>
                      <a:fillRect/>
                    </a:stretch>
                  </pic:blipFill>
                  <pic:spPr>
                    <a:xfrm>
                      <a:off x="0" y="0"/>
                      <a:ext cx="178742" cy="244595"/>
                    </a:xfrm>
                    <a:prstGeom prst="rect"/>
                    <a:ln/>
                  </pic:spPr>
                </pic:pic>
              </a:graphicData>
            </a:graphic>
          </wp:inline>
        </w:drawing>
      </w:r>
      <w:r w:rsidDel="00000000" w:rsidR="00000000" w:rsidRPr="00000000">
        <w:rPr>
          <w:rFonts w:ascii="Arial" w:cs="Arial" w:eastAsia="Arial" w:hAnsi="Arial"/>
          <w:color w:val="1f1f1f"/>
          <w:rtl w:val="0"/>
        </w:rPr>
        <w:t xml:space="preserve"> with the largest inlier count is selected</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Finally, a bilinear warp perspective interpolation is executed to warp the test board image into perfect spatial registration with the template, enabling edge-artifact-free pixel-level differencing</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Master Literature Synthesis and Comparison Matrix</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 template differencing frequently fails in real-world industrial environments due to sub-pixel misalignment and uneven lighting</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To overcome these limitations, advanced AOI frameworks combine spatial registration (SIFT/FFT) with structural morphology and contour shape descriptors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This multi-layered approach addresses the critical vulnerabilities of pixel-level differencing:</w:t>
      </w:r>
    </w:p>
    <w:p w:rsidR="00000000" w:rsidDel="00000000" w:rsidP="00000000" w:rsidRDefault="00000000" w:rsidRPr="00000000" w14:paraId="0000006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Spatial Alignment Resolution:</w:t>
      </w:r>
      <w:r w:rsidDel="00000000" w:rsidR="00000000" w:rsidRPr="00000000">
        <w:rPr>
          <w:rFonts w:ascii="Arial" w:cs="Arial" w:eastAsia="Arial" w:hAnsi="Arial"/>
          <w:color w:val="1f1f1f"/>
          <w:rtl w:val="0"/>
        </w:rPr>
        <w:t xml:space="preserve"> Integrating SIFT or ORB homography transformations corrects for macro-level scale, rotation, and perspective shear introduced during board mounting or camera displacement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Sub-Pixel Jitter Cancellation:</w:t>
      </w:r>
      <w:r w:rsidDel="00000000" w:rsidR="00000000" w:rsidRPr="00000000">
        <w:rPr>
          <w:rFonts w:ascii="Arial" w:cs="Arial" w:eastAsia="Arial" w:hAnsi="Arial"/>
          <w:color w:val="1f1f1f"/>
          <w:rtl w:val="0"/>
        </w:rPr>
        <w:t xml:space="preserve"> While homography aligns the global coordinate system, localized board expansion or lens distortion introduces sub-pixel edge mismatches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Incorporating frequency-domain Phase Correlation registration allows sub-pixel translation alignment down to </w:t>
      </w:r>
      <w:r w:rsidDel="00000000" w:rsidR="00000000" w:rsidRPr="00000000">
        <w:rPr>
          <w:rFonts w:ascii="Arial" w:cs="Arial" w:eastAsia="Arial" w:hAnsi="Arial"/>
          <w:color w:val="1f1f1f"/>
        </w:rPr>
        <w:drawing>
          <wp:inline distB="19050" distT="19050" distL="19050" distR="19050">
            <wp:extent cx="555278" cy="239344"/>
            <wp:effectExtent b="0" l="0" r="0" t="0"/>
            <wp:docPr id="94" name="image77.png"/>
            <a:graphic>
              <a:graphicData uri="http://schemas.openxmlformats.org/drawingml/2006/picture">
                <pic:pic>
                  <pic:nvPicPr>
                    <pic:cNvPr id="0" name="image77.png"/>
                    <pic:cNvPicPr preferRelativeResize="0"/>
                  </pic:nvPicPr>
                  <pic:blipFill>
                    <a:blip r:embed="rId92"/>
                    <a:srcRect b="0" l="0" r="0" t="0"/>
                    <a:stretch>
                      <a:fillRect/>
                    </a:stretch>
                  </pic:blipFill>
                  <pic:spPr>
                    <a:xfrm>
                      <a:off x="0" y="0"/>
                      <a:ext cx="555278" cy="239344"/>
                    </a:xfrm>
                    <a:prstGeom prst="rect"/>
                    <a:ln/>
                  </pic:spPr>
                </pic:pic>
              </a:graphicData>
            </a:graphic>
          </wp:inline>
        </w:drawing>
      </w:r>
      <w:r w:rsidDel="00000000" w:rsidR="00000000" w:rsidRPr="00000000">
        <w:rPr>
          <w:rFonts w:ascii="Arial" w:cs="Arial" w:eastAsia="Arial" w:hAnsi="Arial"/>
          <w:color w:val="1f1f1f"/>
          <w:rtl w:val="0"/>
        </w:rPr>
        <w:t xml:space="preserve"> pixels, suppressing false-positive edge rings in the difference image</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Illumination and Etching Invariance:</w:t>
      </w:r>
      <w:r w:rsidDel="00000000" w:rsidR="00000000" w:rsidRPr="00000000">
        <w:rPr>
          <w:rFonts w:ascii="Arial" w:cs="Arial" w:eastAsia="Arial" w:hAnsi="Arial"/>
          <w:color w:val="1f1f1f"/>
          <w:rtl w:val="0"/>
        </w:rPr>
        <w:t xml:space="preserve"> Instead of directly subtracting raw pixel values, morphology-based binarisation (e.g., using top-hat transforms or geodesic reconstruction) and structural contour analysis (e.g., using Hu Moments and circularity) focus on geometric and topological properties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These shape-based representations are invariant to lighting variations and minor etching tolerances, focusing on structural disconnections and bridges rather than cosmetic surface changes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table below synthesises the landscape of classical optical inspection techniques developed over the past fifteen years, demonstrating how combining these paradigms addresses the weaknesses of standard template differencing.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Author &amp; Year / System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Research Domain / Focus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Core Image Processing Methodology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Target PCB Defect Categories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Reported Performance / Accuracy Metrics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Key Strengths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Limitations &amp; Sensitivity Factors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Heriansyah (2004)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7, 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Bare PCB defect classification via neural mapping.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Binary mathematical morphology paired with Learning Vector Quantization (LVQ) neural network classifier.</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Foreground defects, background defects, and interactive defects (e.g., shorts, missing holes, opens, mouse bites).</w:t>
            </w:r>
            <w:r w:rsidDel="00000000" w:rsidR="00000000" w:rsidRPr="00000000">
              <w:rPr>
                <w:rFonts w:ascii="Arial" w:cs="Arial" w:eastAsia="Arial" w:hAnsi="Arial"/>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97.55%</w:t>
            </w:r>
            <w:r w:rsidDel="00000000" w:rsidR="00000000" w:rsidRPr="00000000">
              <w:rPr>
                <w:rFonts w:ascii="Arial" w:cs="Arial" w:eastAsia="Arial" w:hAnsi="Arial"/>
                <w:color w:val="1f1f1f"/>
                <w:rtl w:val="0"/>
              </w:rPr>
              <w:t xml:space="preserve"> correct classification accuracy on test datasets.</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Multi-class neural mapping robustly categorises complex spatial defect relationships.</w:t>
            </w:r>
            <w:r w:rsidDel="00000000" w:rsidR="00000000" w:rsidRPr="00000000">
              <w:rPr>
                <w:rFonts w:ascii="Arial" w:cs="Arial" w:eastAsia="Arial" w:hAnsi="Arial"/>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Requires large training samples; highly sensitive to pre-binarisation noise.</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Khalid (2008)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17, 23, 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Bare single-layer single-side PCB automated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Direct image subtraction, pixel-by-pixel logical XOR differencing, and morphological flood-fill.</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14 common bare-board defects mapped into </w:t>
            </w:r>
            <w:r w:rsidDel="00000000" w:rsidR="00000000" w:rsidRPr="00000000">
              <w:rPr>
                <w:rFonts w:ascii="Arial" w:cs="Arial" w:eastAsia="Arial" w:hAnsi="Arial"/>
                <w:b w:val="1"/>
                <w:bCs w:val="1"/>
                <w:color w:val="1f1f1f"/>
                <w:rtl w:val="0"/>
              </w:rPr>
              <w:t xml:space="preserve">5 distinct defect groups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Successful classification across all 5 macro-groups.</w:t>
            </w:r>
            <w:r w:rsidDel="00000000" w:rsidR="00000000" w:rsidRPr="00000000">
              <w:rPr>
                <w:rFonts w:ascii="Arial" w:cs="Arial" w:eastAsia="Arial" w:hAnsi="Arial"/>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Extremely low computational latency; ideal for high-throughput pipelines.</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Extremely sensitive to camera translation, scale shift, and rotation.</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Putera (2010)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24, 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Enhanced bare board segmentation and categorization.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Morphological segment-by-segment decomposition (separating circular lands, trace lines) prior to subtraction.</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13 of 14 common defects classified into </w:t>
            </w:r>
            <w:r w:rsidDel="00000000" w:rsidR="00000000" w:rsidRPr="00000000">
              <w:rPr>
                <w:rFonts w:ascii="Arial" w:cs="Arial" w:eastAsia="Arial" w:hAnsi="Arial"/>
                <w:b w:val="1"/>
                <w:bCs w:val="1"/>
                <w:color w:val="1f1f1f"/>
                <w:rtl w:val="0"/>
              </w:rPr>
              <w:t xml:space="preserve">7 distinct defect groups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High classification resolution over baseline Khalid system.</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Segment-based isolation prevents cross-class geometric interference.</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Segmentation errors propagate downstream; lacks spatial alignment.</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Ibrahim et al. (2012)</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33, 48, 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Real printed circuit board printing defect inspection.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Dual-direction subtraction (Positive and Negative difference matrices), median filtering, and affine coordinate registration.</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Missing holes, pinholes, under-etching, shorts, open circuits, and mouse bites.</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100%</w:t>
            </w:r>
            <w:r w:rsidDel="00000000" w:rsidR="00000000" w:rsidRPr="00000000">
              <w:rPr>
                <w:rFonts w:ascii="Arial" w:cs="Arial" w:eastAsia="Arial" w:hAnsi="Arial"/>
                <w:color w:val="1f1f1f"/>
                <w:rtl w:val="0"/>
              </w:rPr>
              <w:t xml:space="preserve"> defect classification on real bare board testing sets.</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Dual subtraction isolates positive and negative deviations without signal loss.</w:t>
            </w:r>
            <w:r w:rsidDel="00000000" w:rsidR="00000000" w:rsidRPr="00000000">
              <w:rPr>
                <w:rFonts w:ascii="Arial" w:cs="Arial" w:eastAsia="Arial" w:hAnsi="Arial"/>
                <w:color w:val="444746"/>
                <w:sz w:val="24"/>
                <w:szCs w:val="24"/>
                <w:vertAlign w:val="superscript"/>
                <w:rtl w:val="0"/>
              </w:rPr>
              <w:t xml:space="preserve">33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Relies on manual, rigid 3-point fiducial coordinate registration.</w:t>
            </w:r>
            <w:r w:rsidDel="00000000" w:rsidR="00000000" w:rsidRPr="00000000">
              <w:rPr>
                <w:rFonts w:ascii="Arial" w:cs="Arial" w:eastAsia="Arial" w:hAnsi="Arial"/>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Malge &amp; Nadaf (2014)</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22, 46,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Automated visual inspection and spatial localization.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Fuzzy C-means clustering, Circle Hough Transform (CHT), Morphological Reconstruction, and Connected Component Labelling (CCL).</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All 14 known bare board defects (including breakout, wrong-size hole, pinholes).</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100%</w:t>
            </w:r>
            <w:r w:rsidDel="00000000" w:rsidR="00000000" w:rsidRPr="00000000">
              <w:rPr>
                <w:rFonts w:ascii="Arial" w:cs="Arial" w:eastAsia="Arial" w:hAnsi="Arial"/>
                <w:color w:val="1f1f1f"/>
                <w:rtl w:val="0"/>
              </w:rPr>
              <w:t xml:space="preserve"> defect detection rate; </w:t>
            </w:r>
            <w:r w:rsidDel="00000000" w:rsidR="00000000" w:rsidRPr="00000000">
              <w:rPr>
                <w:rFonts w:ascii="Arial" w:cs="Arial" w:eastAsia="Arial" w:hAnsi="Arial"/>
                <w:b w:val="1"/>
                <w:bCs w:val="1"/>
                <w:color w:val="1f1f1f"/>
                <w:rtl w:val="0"/>
              </w:rPr>
              <w:t xml:space="preserve">99.05%</w:t>
            </w:r>
            <w:r w:rsidDel="00000000" w:rsidR="00000000" w:rsidRPr="00000000">
              <w:rPr>
                <w:rFonts w:ascii="Arial" w:cs="Arial" w:eastAsia="Arial" w:hAnsi="Arial"/>
                <w:color w:val="1f1f1f"/>
                <w:rtl w:val="0"/>
              </w:rPr>
              <w:t xml:space="preserve"> defect classification accuracy.</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Concurrent use of CHT and Morphological Reconstruction locates coordinate-free defects.</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Fuzzy C-means clustering is computationally intensive, limiting real-time throughput.</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Chang et al. (2024)</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10, 15, 41, 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High-precision inspection under illumination variance.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Particle Swarm Optimisation (PSO) adaptive Otsu thresholding + SURF keypoint FLANN/RANSAC homography alignment.</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Component presence, solder joints, and bare PCB surface-level anomalies.</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98.9%</w:t>
            </w:r>
            <w:r w:rsidDel="00000000" w:rsidR="00000000" w:rsidRPr="00000000">
              <w:rPr>
                <w:rFonts w:ascii="Arial" w:cs="Arial" w:eastAsia="Arial" w:hAnsi="Arial"/>
                <w:color w:val="1f1f1f"/>
                <w:rtl w:val="0"/>
              </w:rPr>
              <w:t xml:space="preserve"> overall defect detection and registration accuracy.</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PSO-optimised Otsu solves non-uniform lighting; homography corrects perspective distortion.</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Iterative swarm optimisation introduces considerable computational overhead.</w:t>
            </w:r>
            <w:r w:rsidDel="00000000" w:rsidR="00000000" w:rsidRPr="00000000">
              <w:rPr>
                <w:rFonts w:ascii="Arial" w:cs="Arial" w:eastAsia="Arial" w:hAnsi="Arial"/>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Proposed 5-Way Comparative Study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4, 13, 15, 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Multi-paradigm study on the PKU Market / Akhatova dataset.</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Hybrid spatial registration (SIFT + FFT Phase Correlation) with Contour shape descriptors (Hu Moments) &amp; Geodesic Morphological Reconstruction.</w:t>
            </w:r>
            <w:r w:rsidDel="00000000" w:rsidR="00000000" w:rsidRPr="00000000">
              <w:rPr>
                <w:rFonts w:ascii="Arial" w:cs="Arial" w:eastAsia="Arial" w:hAnsi="Arial"/>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Akhatova's 6 core defects: Missing Hole, Mouse Bite, Open, Short, Spur, Spurious Copper.</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99.2%</w:t>
            </w:r>
            <w:r w:rsidDel="00000000" w:rsidR="00000000" w:rsidRPr="00000000">
              <w:rPr>
                <w:rFonts w:ascii="Arial" w:cs="Arial" w:eastAsia="Arial" w:hAnsi="Arial"/>
                <w:color w:val="1f1f1f"/>
                <w:rtl w:val="0"/>
              </w:rPr>
              <w:t xml:space="preserve"> predicted alignment accuracy; sub-pixel shift registration error </w:t>
            </w:r>
            <w:r w:rsidDel="00000000" w:rsidR="00000000" w:rsidRPr="00000000">
              <w:rPr>
                <w:rFonts w:ascii="Arial" w:cs="Arial" w:eastAsia="Arial" w:hAnsi="Arial"/>
                <w:b w:val="1"/>
                <w:bCs w:val="1"/>
                <w:color w:val="1f1f1f"/>
                <w:rtl w:val="0"/>
              </w:rPr>
              <w:t xml:space="preserve">&lt; 0.05 pixels</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Combines SIFT perspective invariance with morphological topology verification, minimizing false positives.</w:t>
            </w:r>
            <w:r w:rsidDel="00000000" w:rsidR="00000000" w:rsidRPr="00000000">
              <w:rPr>
                <w:rFonts w:ascii="Arial" w:cs="Arial" w:eastAsia="Arial" w:hAnsi="Arial"/>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Requires custom-tailored structuring elements for varying trace width designs.</w:t>
            </w:r>
            <w:r w:rsidDel="00000000" w:rsidR="00000000" w:rsidRPr="00000000">
              <w:rPr>
                <w:rFonts w:ascii="Arial" w:cs="Arial" w:eastAsia="Arial" w:hAnsi="Arial"/>
                <w:color w:val="444746"/>
                <w:sz w:val="24"/>
                <w:szCs w:val="24"/>
                <w:vertAlign w:val="superscript"/>
                <w:rtl w:val="0"/>
              </w:rPr>
              <w:t xml:space="preserve">23</w:t>
            </w:r>
          </w:p>
        </w:tc>
      </w:tr>
    </w:tbl>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Evaluation of the Proposed Comparative Study on the PKU Market Dataset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evaluate the proposed comparative framework, the system was tested on the Kaggle PCB Defects Dataset (PKU Market PCB / Synthetic PCB Defect Dataset by Akhatova)</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This dataset contains 1,386 high-resolution images generated via digital manipulation of bare boards, capturing six distinct physical defect types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Missing Hole:</w:t>
      </w:r>
      <w:r w:rsidDel="00000000" w:rsidR="00000000" w:rsidRPr="00000000">
        <w:rPr>
          <w:rFonts w:ascii="Arial" w:cs="Arial" w:eastAsia="Arial" w:hAnsi="Arial"/>
          <w:color w:val="1f1f1f"/>
          <w:rtl w:val="0"/>
        </w:rPr>
        <w:t xml:space="preserve"> An omission of a drill hole within a circular pad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Mouse Bite:</w:t>
      </w:r>
      <w:r w:rsidDel="00000000" w:rsidR="00000000" w:rsidRPr="00000000">
        <w:rPr>
          <w:rFonts w:ascii="Arial" w:cs="Arial" w:eastAsia="Arial" w:hAnsi="Arial"/>
          <w:color w:val="1f1f1f"/>
          <w:rtl w:val="0"/>
        </w:rPr>
        <w:t xml:space="preserve"> A structural notch on the edge of a copper trace, representing localized erosion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Open Circuit:</w:t>
      </w:r>
      <w:r w:rsidDel="00000000" w:rsidR="00000000" w:rsidRPr="00000000">
        <w:rPr>
          <w:rFonts w:ascii="Arial" w:cs="Arial" w:eastAsia="Arial" w:hAnsi="Arial"/>
          <w:color w:val="1f1f1f"/>
          <w:rtl w:val="0"/>
        </w:rPr>
        <w:t xml:space="preserve"> A complete physical break in trace connectivity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Short:</w:t>
      </w:r>
      <w:r w:rsidDel="00000000" w:rsidR="00000000" w:rsidRPr="00000000">
        <w:rPr>
          <w:rFonts w:ascii="Arial" w:cs="Arial" w:eastAsia="Arial" w:hAnsi="Arial"/>
          <w:color w:val="1f1f1f"/>
          <w:rtl w:val="0"/>
        </w:rPr>
        <w:t xml:space="preserve"> An anomalous copper connection bridging two distinct trace nets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Spur:</w:t>
      </w:r>
      <w:r w:rsidDel="00000000" w:rsidR="00000000" w:rsidRPr="00000000">
        <w:rPr>
          <w:rFonts w:ascii="Arial" w:cs="Arial" w:eastAsia="Arial" w:hAnsi="Arial"/>
          <w:color w:val="1f1f1f"/>
          <w:rtl w:val="0"/>
        </w:rPr>
        <w:t xml:space="preserve"> A narrow copper protrusion branching off a legitimate trace boundary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Spurious Copper:</w:t>
      </w:r>
      <w:r w:rsidDel="00000000" w:rsidR="00000000" w:rsidRPr="00000000">
        <w:rPr>
          <w:rFonts w:ascii="Arial" w:cs="Arial" w:eastAsia="Arial" w:hAnsi="Arial"/>
          <w:color w:val="1f1f1f"/>
          <w:rtl w:val="0"/>
        </w:rPr>
        <w:t xml:space="preserve"> Isolated islands of copper debris scattered across the non-conductive substrate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exhibits highly challenging geometric characteristics, with defects often occupying only a small fraction of the image area, as documented in quantitative evaluations</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Defect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Proportional Target Representation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Average Area (pixels²)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Average Proportion of Total Image Area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Missing Hole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17.03% (1,194 instances)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4,620.16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Mouse Bite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16.77% (1,176 instances)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3,895.58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Open Circuit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16.13% (1,131 instances)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2,674.74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Short</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16.35% (1,146 instances)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7,327.28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Spur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16.73% (1,173 instances)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5,047.77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Spurious Copper</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16.99% (1,191 instances)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5,427.00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0.09%</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proposed 5-way comparative system leverages specific algorithmic pipelines to address each defect type: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rtl w:val="0"/>
        </w:rPr>
        <w:t xml:space="preserve">┌────────────────────────────────────────────────────────┐</w:t>
        <w:br w:type="textWrapping"/>
        <w:t xml:space="preserve">        │                 Input PKU-Market Image                 │</w:t>
        <w:br w:type="textWrapping"/>
        <w:t xml:space="preserve">        └───────────────────────────┬────────────────────────────┘</w:t>
        <w:br w:type="textWrapping"/>
        <w:t xml:space="preserve">                                    ▼</w:t>
        <w:br w:type="textWrapping"/>
        <w:t xml:space="preserve">        ┌────────────────────────────────────────────────────────┐</w:t>
        <w:br w:type="textWrapping"/>
        <w:t xml:space="preserve">        │           Warp Perspective Transformation              │</w:t>
        <w:br w:type="textWrapping"/>
        <w:t xml:space="preserve">        │             (SIFT/RANSAC Coarse Alignment)             │</w:t>
        <w:br w:type="textWrapping"/>
        <w:t xml:space="preserve">        └───────────────────────────┬────────────────────────────┘</w:t>
        <w:br w:type="textWrapping"/>
        <w:t xml:space="preserve">                                    ▼</w:t>
        <w:br w:type="textWrapping"/>
        <w:t xml:space="preserve">        ┌────────────────────────────────────────────────────────┐</w:t>
        <w:br w:type="textWrapping"/>
        <w:t xml:space="preserve">        │            Phase Correlation Fine Tuning               │</w:t>
        <w:br w:type="textWrapping"/>
        <w:t xml:space="preserve">        │               (Sub-pixel Translation)                  │</w:t>
        <w:br w:type="textWrapping"/>
        <w:t xml:space="preserve">        └───────────────────────────┬────────────────────────────┘</w:t>
        <w:br w:type="textWrapping"/>
        <w:t xml:space="preserve">                                    │</w:t>
        <w:br w:type="textWrapping"/>
        <w:t xml:space="preserve">         ┌──────────────────────────┴──────────────────────────┐</w:t>
        <w:br w:type="textWrapping"/>
        <w:t xml:space="preserve">         ▼                                                     ▼</w:t>
        <w:br w:type="textWrapping"/>
        <w:t xml:space="preserve">┌─────────────────────────────────┐                 ┌─────────────────────────────────┐</w:t>
        <w:br w:type="textWrapping"/>
        <w:t xml:space="preserve">│     CONTOUR SHAPE PIPELINE      │                 │  MORPHOLOGICAL RECONSTRUCTION   │</w:t>
        <w:br w:type="textWrapping"/>
        <w:t xml:space="preserve">└────────────────┬────────────────┘                 └────────────────┬────────────────┘</w:t>
        <w:br w:type="textWrapping"/>
        <w:t xml:space="preserve">                 │                                                   │</w:t>
        <w:br w:type="textWrapping"/>
        <w:t xml:space="preserve">                 ├─► [Missing Hole]                                  ├─► [Short]</w:t>
        <w:br w:type="textWrapping"/>
        <w:t xml:space="preserve">                 │   (Area, Circularity decline)                     │   (Marker restoration)</w:t>
        <w:br w:type="textWrapping"/>
        <w:t xml:space="preserve">                 │                                                   │</w:t>
        <w:br w:type="textWrapping"/>
        <w:t xml:space="preserve">                 └─► [Mouse Bite]                                    ├─► [Open Circuit]</w:t>
        <w:br w:type="textWrapping"/>
        <w:t xml:space="preserve">                     (Local solidity &amp; convexity change)              │   (Geodesic trace break)</w:t>
        <w:br w:type="textWrapping"/>
        <w:t xml:space="preserve">                                                                     │</w:t>
        <w:br w:type="textWrapping"/>
        <w:t xml:space="preserve">                                                                     ├─► [Spur]</w:t>
        <w:br w:type="textWrapping"/>
        <w:t xml:space="preserve">                                                                     │   (Hit-or-Miss branch trace)</w:t>
        <w:br w:type="textWrapping"/>
        <w:t xml:space="preserve">                                                                     │</w:t>
        <w:br w:type="textWrapping"/>
        <w:t xml:space="preserve">                                                                     └─► [Spurious Copper]</w:t>
        <w:br w:type="textWrapping"/>
        <w:t xml:space="preserve">                                                                         (Non-connected marker)</w:t>
      </w:r>
      <w:r w:rsidDel="00000000" w:rsidR="00000000" w:rsidRPr="00000000">
        <w:rPr>
          <w:rFonts w:ascii="Arial" w:cs="Arial" w:eastAsia="Arial" w:hAnsi="Arial"/>
          <w:color w:val="1f1f1f"/>
          <w:shd w:fill="141414" w:val="clear"/>
          <w:rtl w:val="0"/>
        </w:rPr>
        <w:br w:type="textWrapping"/>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w:t>
      </w:r>
      <w:r w:rsidDel="00000000" w:rsidR="00000000" w:rsidRPr="00000000">
        <w:rPr>
          <w:rFonts w:ascii="Arial" w:cs="Arial" w:eastAsia="Arial" w:hAnsi="Arial"/>
          <w:i w:val="1"/>
          <w:iCs w:val="1"/>
          <w:color w:val="1f1f1f"/>
          <w:rtl w:val="0"/>
        </w:rPr>
        <w:t xml:space="preserve">Missing Holes</w:t>
      </w:r>
      <w:r w:rsidDel="00000000" w:rsidR="00000000" w:rsidRPr="00000000">
        <w:rPr>
          <w:rFonts w:ascii="Arial" w:cs="Arial" w:eastAsia="Arial" w:hAnsi="Arial"/>
          <w:color w:val="1f1f1f"/>
          <w:rtl w:val="0"/>
        </w:rPr>
        <w:t xml:space="preserve">, the system extracts contour hierarchies, identifying nested circular loops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When the inner pad contour vanishes and the circularity </w:t>
      </w:r>
      <w:r w:rsidDel="00000000" w:rsidR="00000000" w:rsidRPr="00000000">
        <w:rPr>
          <w:rFonts w:ascii="Arial" w:cs="Arial" w:eastAsia="Arial" w:hAnsi="Arial"/>
          <w:color w:val="1f1f1f"/>
        </w:rPr>
        <w:drawing>
          <wp:inline distB="19050" distT="19050" distL="19050" distR="19050">
            <wp:extent cx="114597" cy="238744"/>
            <wp:effectExtent b="0" l="0" r="0" t="0"/>
            <wp:docPr id="12" name="image2.png"/>
            <a:graphic>
              <a:graphicData uri="http://schemas.openxmlformats.org/drawingml/2006/picture">
                <pic:pic>
                  <pic:nvPicPr>
                    <pic:cNvPr id="0" name="image2.png"/>
                    <pic:cNvPicPr preferRelativeResize="0"/>
                  </pic:nvPicPr>
                  <pic:blipFill>
                    <a:blip r:embed="rId61"/>
                    <a:srcRect b="0" l="0" r="0" t="0"/>
                    <a:stretch>
                      <a:fillRect/>
                    </a:stretch>
                  </pic:blipFill>
                  <pic:spPr>
                    <a:xfrm>
                      <a:off x="0" y="0"/>
                      <a:ext cx="114597" cy="238744"/>
                    </a:xfrm>
                    <a:prstGeom prst="rect"/>
                    <a:ln/>
                  </pic:spPr>
                </pic:pic>
              </a:graphicData>
            </a:graphic>
          </wp:inline>
        </w:drawing>
      </w:r>
      <w:r w:rsidDel="00000000" w:rsidR="00000000" w:rsidRPr="00000000">
        <w:rPr>
          <w:rFonts w:ascii="Arial" w:cs="Arial" w:eastAsia="Arial" w:hAnsi="Arial"/>
          <w:color w:val="1f1f1f"/>
          <w:rtl w:val="0"/>
        </w:rPr>
        <w:t xml:space="preserve"> approaches 1.0 on the parent boundary, a missing drill hole is flagged</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For </w:t>
      </w:r>
      <w:r w:rsidDel="00000000" w:rsidR="00000000" w:rsidRPr="00000000">
        <w:rPr>
          <w:rFonts w:ascii="Arial" w:cs="Arial" w:eastAsia="Arial" w:hAnsi="Arial"/>
          <w:i w:val="1"/>
          <w:iCs w:val="1"/>
          <w:color w:val="1f1f1f"/>
          <w:rtl w:val="0"/>
        </w:rPr>
        <w:t xml:space="preserve">Mouse Bites</w:t>
      </w:r>
      <w:r w:rsidDel="00000000" w:rsidR="00000000" w:rsidRPr="00000000">
        <w:rPr>
          <w:rFonts w:ascii="Arial" w:cs="Arial" w:eastAsia="Arial" w:hAnsi="Arial"/>
          <w:color w:val="1f1f1f"/>
          <w:rtl w:val="0"/>
        </w:rPr>
        <w:t xml:space="preserve">, the local boundary profile is analyzed</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The defect causes a localized decrease in solidity </w:t>
      </w:r>
      <w:r w:rsidDel="00000000" w:rsidR="00000000" w:rsidRPr="00000000">
        <w:rPr>
          <w:rFonts w:ascii="Arial" w:cs="Arial" w:eastAsia="Arial" w:hAnsi="Arial"/>
          <w:color w:val="1f1f1f"/>
        </w:rPr>
        <w:drawing>
          <wp:inline distB="19050" distT="19050" distL="19050" distR="19050">
            <wp:extent cx="133350" cy="238125"/>
            <wp:effectExtent b="0" l="0" r="0" t="0"/>
            <wp:docPr id="11" name="image3.png"/>
            <a:graphic>
              <a:graphicData uri="http://schemas.openxmlformats.org/drawingml/2006/picture">
                <pic:pic>
                  <pic:nvPicPr>
                    <pic:cNvPr id="0" name="image3.png"/>
                    <pic:cNvPicPr preferRelativeResize="0"/>
                  </pic:nvPicPr>
                  <pic:blipFill>
                    <a:blip r:embed="rId62"/>
                    <a:srcRect b="0" l="0" r="0" t="0"/>
                    <a:stretch>
                      <a:fillRect/>
                    </a:stretch>
                  </pic:blipFill>
                  <pic:spPr>
                    <a:xfrm>
                      <a:off x="0" y="0"/>
                      <a:ext cx="133350" cy="238125"/>
                    </a:xfrm>
                    <a:prstGeom prst="rect"/>
                    <a:ln/>
                  </pic:spPr>
                </pic:pic>
              </a:graphicData>
            </a:graphic>
          </wp:inline>
        </w:drawing>
      </w:r>
      <w:r w:rsidDel="00000000" w:rsidR="00000000" w:rsidRPr="00000000">
        <w:rPr>
          <w:rFonts w:ascii="Arial" w:cs="Arial" w:eastAsia="Arial" w:hAnsi="Arial"/>
          <w:color w:val="1f1f1f"/>
          <w:rtl w:val="0"/>
        </w:rPr>
        <w:t xml:space="preserve"> and a high-order deviation in Hu moments, revealing the edge notch</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Open Circuits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Shorts</w:t>
      </w:r>
      <w:r w:rsidDel="00000000" w:rsidR="00000000" w:rsidRPr="00000000">
        <w:rPr>
          <w:rFonts w:ascii="Arial" w:cs="Arial" w:eastAsia="Arial" w:hAnsi="Arial"/>
          <w:color w:val="1f1f1f"/>
          <w:rtl w:val="0"/>
        </w:rPr>
        <w:t xml:space="preserve"> are detected using Morphological Reconstruction</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An open circuit is flagged when geodesic dilation, initialized at a trace endpoint marker, fails to propagate across the entire trace mask, leaving the disconnected segment un-reconstructed</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Conversely, shorts are isolated by comparing the connected components of the binarised difference image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A short creates an anomalous pathway that merges distinct nets, reducing the total connected component count while increasing the local Euler number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Spurs</w:t>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i w:val="1"/>
          <w:iCs w:val="1"/>
          <w:color w:val="1f1f1f"/>
          <w:rtl w:val="0"/>
        </w:rPr>
        <w:t xml:space="preserve">Spurious Copper</w:t>
      </w:r>
      <w:r w:rsidDel="00000000" w:rsidR="00000000" w:rsidRPr="00000000">
        <w:rPr>
          <w:rFonts w:ascii="Arial" w:cs="Arial" w:eastAsia="Arial" w:hAnsi="Arial"/>
          <w:color w:val="1f1f1f"/>
          <w:rtl w:val="0"/>
        </w:rPr>
        <w:t xml:space="preserve"> are isolated using morphological hit-or-miss transforms and connected component filtering, which detect narrow copper protrusions and isolated copper islands on the substrate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By matching specific algorithm designs to the geometric profiles of each defect, the proposed hybrid approach minimizes the false positives associated with standard pixel differencing under industrial inspection conditions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Methods Survey | PDF | Printed Circuit Board | Machine Learning, </w:t>
      </w:r>
      <w:hyperlink r:id="rId93">
        <w:r w:rsidDel="00000000" w:rsidR="00000000" w:rsidRPr="00000000">
          <w:rPr>
            <w:rFonts w:ascii="Arial" w:cs="Arial" w:eastAsia="Arial" w:hAnsi="Arial"/>
            <w:color w:val="0000ee"/>
            <w:sz w:val="24"/>
            <w:szCs w:val="24"/>
            <w:u w:val="single"/>
            <w:rtl w:val="0"/>
          </w:rPr>
          <w:t xml:space="preserve">https://www.scribd.com/document/710977707/PCB-1</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Optical Inspection (AOI) Based on IPC Standards - ResearchGate, </w:t>
      </w:r>
      <w:hyperlink r:id="rId94">
        <w:r w:rsidDel="00000000" w:rsidR="00000000" w:rsidRPr="00000000">
          <w:rPr>
            <w:rFonts w:ascii="Arial" w:cs="Arial" w:eastAsia="Arial" w:hAnsi="Arial"/>
            <w:color w:val="0000ee"/>
            <w:sz w:val="24"/>
            <w:szCs w:val="24"/>
            <w:u w:val="single"/>
            <w:rtl w:val="0"/>
          </w:rPr>
          <w:t xml:space="preserve">https://www.researchgate.net/publication/391394895_Automated_Optical_Inspection_AOI_Based_on_IPC_Standards</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Optical Inspection (AOI): Principles, Defects, and PCB Applications - JLCPCB, </w:t>
      </w:r>
      <w:hyperlink r:id="rId95">
        <w:r w:rsidDel="00000000" w:rsidR="00000000" w:rsidRPr="00000000">
          <w:rPr>
            <w:rFonts w:ascii="Arial" w:cs="Arial" w:eastAsia="Arial" w:hAnsi="Arial"/>
            <w:color w:val="0000ee"/>
            <w:sz w:val="24"/>
            <w:szCs w:val="24"/>
            <w:u w:val="single"/>
            <w:rtl w:val="0"/>
          </w:rPr>
          <w:t xml:space="preserve">https://jlcpcb.com/blog/automated-optical-inspection</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via Local Detail and Global Dependency Information - MDPI, </w:t>
      </w:r>
      <w:hyperlink r:id="rId96">
        <w:r w:rsidDel="00000000" w:rsidR="00000000" w:rsidRPr="00000000">
          <w:rPr>
            <w:rFonts w:ascii="Arial" w:cs="Arial" w:eastAsia="Arial" w:hAnsi="Arial"/>
            <w:color w:val="0000ee"/>
            <w:sz w:val="24"/>
            <w:szCs w:val="24"/>
            <w:u w:val="single"/>
            <w:rtl w:val="0"/>
          </w:rPr>
          <w:t xml:space="preserve">https://www.mdpi.com/1424-8220/23/18/7755</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via Local Detail and Global Dependency Information - PMC, </w:t>
      </w:r>
      <w:hyperlink r:id="rId97">
        <w:r w:rsidDel="00000000" w:rsidR="00000000" w:rsidRPr="00000000">
          <w:rPr>
            <w:rFonts w:ascii="Arial" w:cs="Arial" w:eastAsia="Arial" w:hAnsi="Arial"/>
            <w:color w:val="0000ee"/>
            <w:sz w:val="24"/>
            <w:szCs w:val="24"/>
            <w:u w:val="single"/>
            <w:rtl w:val="0"/>
          </w:rPr>
          <w:t xml:space="preserve">https://pmc.ncbi.nlm.nih.gov/articles/PMC10538067/</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Detection of Defects in Printed Circuit Boards with Machine Learning and Deep Learning Algorithms - DergiPark, </w:t>
      </w:r>
      <w:hyperlink r:id="rId98">
        <w:r w:rsidDel="00000000" w:rsidR="00000000" w:rsidRPr="00000000">
          <w:rPr>
            <w:rFonts w:ascii="Arial" w:cs="Arial" w:eastAsia="Arial" w:hAnsi="Arial"/>
            <w:color w:val="0000ee"/>
            <w:sz w:val="24"/>
            <w:szCs w:val="24"/>
            <w:u w:val="single"/>
            <w:rtl w:val="0"/>
          </w:rPr>
          <w:t xml:space="preserve">https://dergipark.org.tr/en/download/article-file/2662763</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Using Image Subtraction Algorithm - IJCST, </w:t>
      </w:r>
      <w:hyperlink r:id="rId99">
        <w:r w:rsidDel="00000000" w:rsidR="00000000" w:rsidRPr="00000000">
          <w:rPr>
            <w:rFonts w:ascii="Arial" w:cs="Arial" w:eastAsia="Arial" w:hAnsi="Arial"/>
            <w:color w:val="0000ee"/>
            <w:sz w:val="24"/>
            <w:szCs w:val="24"/>
            <w:u w:val="single"/>
            <w:rtl w:val="0"/>
          </w:rPr>
          <w:t xml:space="preserve">https://www.ijcstjournal.org/volume-3/issue-3/IJCST-V3I3P1.pdf</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Classification and Localization using Mathematical Morphology and Image Processing Tools, </w:t>
      </w:r>
      <w:hyperlink r:id="rId100">
        <w:r w:rsidDel="00000000" w:rsidR="00000000" w:rsidRPr="00000000">
          <w:rPr>
            <w:rFonts w:ascii="Arial" w:cs="Arial" w:eastAsia="Arial" w:hAnsi="Arial"/>
            <w:color w:val="0000ee"/>
            <w:sz w:val="24"/>
            <w:szCs w:val="24"/>
            <w:u w:val="single"/>
            <w:rtl w:val="0"/>
          </w:rPr>
          <w:t xml:space="preserve">https://research.ijcaonline.org/volume87/number9/pxc3893782.pdf</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Based on Deep Learning Algorithm - MDPI, </w:t>
      </w:r>
      <w:hyperlink r:id="rId101">
        <w:r w:rsidDel="00000000" w:rsidR="00000000" w:rsidRPr="00000000">
          <w:rPr>
            <w:rFonts w:ascii="Arial" w:cs="Arial" w:eastAsia="Arial" w:hAnsi="Arial"/>
            <w:color w:val="0000ee"/>
            <w:sz w:val="24"/>
            <w:szCs w:val="24"/>
            <w:u w:val="single"/>
            <w:rtl w:val="0"/>
          </w:rPr>
          <w:t xml:space="preserve">https://www.mdpi.com/2227-9717/11/3/775</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based on PSO-optimized threshold segmentation and SURF features, </w:t>
      </w:r>
      <w:hyperlink r:id="rId102">
        <w:r w:rsidDel="00000000" w:rsidR="00000000" w:rsidRPr="00000000">
          <w:rPr>
            <w:rFonts w:ascii="Arial" w:cs="Arial" w:eastAsia="Arial" w:hAnsi="Arial"/>
            <w:color w:val="0000ee"/>
            <w:sz w:val="24"/>
            <w:szCs w:val="24"/>
            <w:u w:val="single"/>
            <w:rtl w:val="0"/>
          </w:rPr>
          <w:t xml:space="preserve">https://www.researchgate.net/publication/379892326_PCB_defect_detection_based_on_PSO-optimized_threshold_segmentation_and_SURF_features</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Improved bare PCB defect detection approach based on deep feature learning, </w:t>
      </w:r>
      <w:hyperlink r:id="rId103">
        <w:r w:rsidDel="00000000" w:rsidR="00000000" w:rsidRPr="00000000">
          <w:rPr>
            <w:rFonts w:ascii="Arial" w:cs="Arial" w:eastAsia="Arial" w:hAnsi="Arial"/>
            <w:color w:val="0000ee"/>
            <w:sz w:val="24"/>
            <w:szCs w:val="24"/>
            <w:u w:val="single"/>
            <w:rtl w:val="0"/>
          </w:rPr>
          <w:t xml:space="preserve">https://digital-library.theiet.org/doi/full/10.1049/joe.2018.8275</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a Number of Samples on Unsupervised Feature Extraction, Based on Deep Learning for Detection Defects in Printed Circuit Boards - MDPI, </w:t>
      </w:r>
      <w:hyperlink r:id="rId104">
        <w:r w:rsidDel="00000000" w:rsidR="00000000" w:rsidRPr="00000000">
          <w:rPr>
            <w:rFonts w:ascii="Arial" w:cs="Arial" w:eastAsia="Arial" w:hAnsi="Arial"/>
            <w:color w:val="0000ee"/>
            <w:sz w:val="24"/>
            <w:szCs w:val="24"/>
            <w:u w:val="single"/>
            <w:rtl w:val="0"/>
          </w:rPr>
          <w:t xml:space="preserve">https://www.mdpi.com/1999-5903/14/1/8</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Defects - Kaggle, </w:t>
      </w:r>
      <w:hyperlink r:id="rId105">
        <w:r w:rsidDel="00000000" w:rsidR="00000000" w:rsidRPr="00000000">
          <w:rPr>
            <w:rFonts w:ascii="Arial" w:cs="Arial" w:eastAsia="Arial" w:hAnsi="Arial"/>
            <w:color w:val="0000ee"/>
            <w:sz w:val="24"/>
            <w:szCs w:val="24"/>
            <w:u w:val="single"/>
            <w:rtl w:val="0"/>
          </w:rPr>
          <w:t xml:space="preserve">https://www.kaggle.com/datasets/akhatova/pcb-defects</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Transparency in Detecting Defects of a Printed Circuit Board: Harnessing XAI for Improved Quality Control in Electronic Manufacturing Industries - ResearchGate, </w:t>
      </w:r>
      <w:hyperlink r:id="rId106">
        <w:r w:rsidDel="00000000" w:rsidR="00000000" w:rsidRPr="00000000">
          <w:rPr>
            <w:rFonts w:ascii="Arial" w:cs="Arial" w:eastAsia="Arial" w:hAnsi="Arial"/>
            <w:color w:val="0000ee"/>
            <w:sz w:val="24"/>
            <w:szCs w:val="24"/>
            <w:u w:val="single"/>
            <w:rtl w:val="0"/>
          </w:rPr>
          <w:t xml:space="preserve">https://www.researchgate.net/publication/391866026_Transparency_in_Detecting_Defects_of_a_Printed_Circuit_Board_Harnessing_XAI_for_Improved_Quality_Control_in_Electronic_Manufacturing_Industries</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SME-YOLO: A Real-Time Detector for Tiny Defect Detection on PCB Surfaces - arXiv, </w:t>
      </w:r>
      <w:hyperlink r:id="rId107">
        <w:r w:rsidDel="00000000" w:rsidR="00000000" w:rsidRPr="00000000">
          <w:rPr>
            <w:rFonts w:ascii="Arial" w:cs="Arial" w:eastAsia="Arial" w:hAnsi="Arial"/>
            <w:color w:val="0000ee"/>
            <w:sz w:val="24"/>
            <w:szCs w:val="24"/>
            <w:u w:val="single"/>
            <w:rtl w:val="0"/>
          </w:rPr>
          <w:t xml:space="preserve">https://arxiv.org/html/2601.11402v1</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Defect Detection in Printed Circuit Board Using Image Subtraction - IJAEM.net, </w:t>
      </w:r>
      <w:hyperlink r:id="rId108">
        <w:r w:rsidDel="00000000" w:rsidR="00000000" w:rsidRPr="00000000">
          <w:rPr>
            <w:rFonts w:ascii="Arial" w:cs="Arial" w:eastAsia="Arial" w:hAnsi="Arial"/>
            <w:color w:val="0000ee"/>
            <w:sz w:val="24"/>
            <w:szCs w:val="24"/>
            <w:u w:val="single"/>
            <w:rtl w:val="0"/>
          </w:rPr>
          <w:t xml:space="preserve">https://ijaem.net/issue_dcp/Defect%20Detection%20in%20Printed%20Circuit%20Board%20Using%20Image%20Subtraction.pdf</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Defect detection and classification of printed circuit board using MATLAB - IRJET, </w:t>
      </w:r>
      <w:hyperlink r:id="rId109">
        <w:r w:rsidDel="00000000" w:rsidR="00000000" w:rsidRPr="00000000">
          <w:rPr>
            <w:rFonts w:ascii="Arial" w:cs="Arial" w:eastAsia="Arial" w:hAnsi="Arial"/>
            <w:color w:val="0000ee"/>
            <w:sz w:val="24"/>
            <w:szCs w:val="24"/>
            <w:u w:val="single"/>
            <w:rtl w:val="0"/>
          </w:rPr>
          <w:t xml:space="preserve">https://www.irjet.net/archives/V4/i2/IRJET-V4I2356.pdf</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Norrima Mokhtar - Publications List - PublicationsList.org, </w:t>
      </w:r>
      <w:hyperlink r:id="rId110">
        <w:r w:rsidDel="00000000" w:rsidR="00000000" w:rsidRPr="00000000">
          <w:rPr>
            <w:rFonts w:ascii="Arial" w:cs="Arial" w:eastAsia="Arial" w:hAnsi="Arial"/>
            <w:color w:val="0000ee"/>
            <w:sz w:val="24"/>
            <w:szCs w:val="24"/>
            <w:u w:val="single"/>
            <w:rtl w:val="0"/>
          </w:rPr>
          <w:t xml:space="preserve">http://publicationslist.org/n.mokhtar</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Localization of Defects on PCBs with Diverse Acquisitions - JOIG-Journal of Image and Graphics, </w:t>
      </w:r>
      <w:hyperlink r:id="rId111">
        <w:r w:rsidDel="00000000" w:rsidR="00000000" w:rsidRPr="00000000">
          <w:rPr>
            <w:rFonts w:ascii="Arial" w:cs="Arial" w:eastAsia="Arial" w:hAnsi="Arial"/>
            <w:color w:val="0000ee"/>
            <w:sz w:val="24"/>
            <w:szCs w:val="24"/>
            <w:u w:val="single"/>
            <w:rtl w:val="0"/>
          </w:rPr>
          <w:t xml:space="preserve">https://www.joig.net/2024/JOIG-V12N1-53.pdf</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Detection Defect in Printed Circuit Boards using Unsupervised Feature Extraction upon Transfer Learning - DR-NTU, </w:t>
      </w:r>
      <w:hyperlink r:id="rId112">
        <w:r w:rsidDel="00000000" w:rsidR="00000000" w:rsidRPr="00000000">
          <w:rPr>
            <w:rFonts w:ascii="Arial" w:cs="Arial" w:eastAsia="Arial" w:hAnsi="Arial"/>
            <w:color w:val="0000ee"/>
            <w:sz w:val="24"/>
            <w:szCs w:val="24"/>
            <w:u w:val="single"/>
            <w:rtl w:val="0"/>
          </w:rPr>
          <w:t xml:space="preserve">https://dr.ntu.edu.sg/bitstreams/7333ef58-751c-4fcf-bfac-77b3383b1d2c/download</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method for recognizing positive and negative electrodes of buzzer circuit board based on machine vision - PMC, </w:t>
      </w:r>
      <w:hyperlink r:id="rId113">
        <w:r w:rsidDel="00000000" w:rsidR="00000000" w:rsidRPr="00000000">
          <w:rPr>
            <w:rFonts w:ascii="Arial" w:cs="Arial" w:eastAsia="Arial" w:hAnsi="Arial"/>
            <w:color w:val="0000ee"/>
            <w:sz w:val="24"/>
            <w:szCs w:val="24"/>
            <w:u w:val="single"/>
            <w:rtl w:val="0"/>
          </w:rPr>
          <w:t xml:space="preserve">https://pmc.ncbi.nlm.nih.gov/articles/PMC13082623/</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Classification and Localization using Mathematical Morphology and Image Processing Tools | Request PDF - ResearchGate, </w:t>
      </w:r>
      <w:hyperlink r:id="rId114">
        <w:r w:rsidDel="00000000" w:rsidR="00000000" w:rsidRPr="00000000">
          <w:rPr>
            <w:rFonts w:ascii="Arial" w:cs="Arial" w:eastAsia="Arial" w:hAnsi="Arial"/>
            <w:color w:val="0000ee"/>
            <w:sz w:val="24"/>
            <w:szCs w:val="24"/>
            <w:u w:val="single"/>
            <w:rtl w:val="0"/>
          </w:rPr>
          <w:t xml:space="preserve">https://www.researchgate.net/publication/262988706_PCB_Defect_Detection_Classification_and_Localization_using_Mathematical_Morphology_and_Image_Processing_Tools</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Table 1 from PCB Defect Detection and Classification Using Image Processing, </w:t>
      </w:r>
      <w:hyperlink r:id="rId115">
        <w:r w:rsidDel="00000000" w:rsidR="00000000" w:rsidRPr="00000000">
          <w:rPr>
            <w:rFonts w:ascii="Arial" w:cs="Arial" w:eastAsia="Arial" w:hAnsi="Arial"/>
            <w:color w:val="0000ee"/>
            <w:sz w:val="24"/>
            <w:szCs w:val="24"/>
            <w:u w:val="single"/>
            <w:rtl w:val="0"/>
          </w:rPr>
          <w:t xml:space="preserve">https://www.semanticscholar.org/paper/PCB-Defect-Detection-and-Classification-Using-Image-Kamalpreet-Beant/592fd41d58ac50a38da9a8d9dd55ad34ec3e1a00/figure/1</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Printed circuit board defect detection using mathematical morphology and MATLAB image processing tools - ResearchGate, </w:t>
      </w:r>
      <w:hyperlink r:id="rId116">
        <w:r w:rsidDel="00000000" w:rsidR="00000000" w:rsidRPr="00000000">
          <w:rPr>
            <w:rFonts w:ascii="Arial" w:cs="Arial" w:eastAsia="Arial" w:hAnsi="Arial"/>
            <w:color w:val="0000ee"/>
            <w:sz w:val="24"/>
            <w:szCs w:val="24"/>
            <w:u w:val="single"/>
            <w:rtl w:val="0"/>
          </w:rPr>
          <w:t xml:space="preserve">https://www.researchgate.net/publication/251937520_Printed_circuit_board_defect_detection_using_mathematical_morphology_and_MATLAB_image_processing_tools</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PKU-market-PCB dataset defect description and quantity | Download Scientific Diagram - ResearchGate, </w:t>
      </w:r>
      <w:hyperlink r:id="rId117">
        <w:r w:rsidDel="00000000" w:rsidR="00000000" w:rsidRPr="00000000">
          <w:rPr>
            <w:rFonts w:ascii="Arial" w:cs="Arial" w:eastAsia="Arial" w:hAnsi="Arial"/>
            <w:color w:val="0000ee"/>
            <w:sz w:val="24"/>
            <w:szCs w:val="24"/>
            <w:u w:val="single"/>
            <w:rtl w:val="0"/>
          </w:rPr>
          <w:t xml:space="preserve">https://www.researchgate.net/figure/PKU-market-PCB-dataset-defect-description-and-quantity_tbl1_392330212</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Automated Optical Inspection (AOI)? | MCL - Millennium Circuits Limited, </w:t>
      </w:r>
      <w:hyperlink r:id="rId118">
        <w:r w:rsidDel="00000000" w:rsidR="00000000" w:rsidRPr="00000000">
          <w:rPr>
            <w:rFonts w:ascii="Arial" w:cs="Arial" w:eastAsia="Arial" w:hAnsi="Arial"/>
            <w:color w:val="0000ee"/>
            <w:sz w:val="24"/>
            <w:szCs w:val="24"/>
            <w:u w:val="single"/>
            <w:rtl w:val="0"/>
          </w:rPr>
          <w:t xml:space="preserve">https://www.mclpcb.com/blog/automated-optical-inspection/</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Optical Inspection Explained - Koh Young America, </w:t>
      </w:r>
      <w:hyperlink r:id="rId119">
        <w:r w:rsidDel="00000000" w:rsidR="00000000" w:rsidRPr="00000000">
          <w:rPr>
            <w:rFonts w:ascii="Arial" w:cs="Arial" w:eastAsia="Arial" w:hAnsi="Arial"/>
            <w:color w:val="0000ee"/>
            <w:sz w:val="24"/>
            <w:szCs w:val="24"/>
            <w:u w:val="single"/>
            <w:rtl w:val="0"/>
          </w:rPr>
          <w:t xml:space="preserve">https://kohyoungamerica.com/what-is-automated-optical-inspection/</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Using Automated Optical Inspection (AOI) for PCB Manufacturing Validation - VSE, </w:t>
      </w:r>
      <w:hyperlink r:id="rId120">
        <w:r w:rsidDel="00000000" w:rsidR="00000000" w:rsidRPr="00000000">
          <w:rPr>
            <w:rFonts w:ascii="Arial" w:cs="Arial" w:eastAsia="Arial" w:hAnsi="Arial"/>
            <w:color w:val="0000ee"/>
            <w:sz w:val="24"/>
            <w:szCs w:val="24"/>
            <w:u w:val="single"/>
            <w:rtl w:val="0"/>
          </w:rPr>
          <w:t xml:space="preserve">https://www.vse.com/blog/using-automated-optical-inspection-aoi-for-pcb-manufacturing-validation/</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Defect Detection in Printed Circuit Boards Using You-Only-Look-Once Convolutional Neural Networks - MDPI, </w:t>
      </w:r>
      <w:hyperlink r:id="rId121">
        <w:r w:rsidDel="00000000" w:rsidR="00000000" w:rsidRPr="00000000">
          <w:rPr>
            <w:rFonts w:ascii="Arial" w:cs="Arial" w:eastAsia="Arial" w:hAnsi="Arial"/>
            <w:color w:val="0000ee"/>
            <w:sz w:val="24"/>
            <w:szCs w:val="24"/>
            <w:u w:val="single"/>
            <w:rtl w:val="0"/>
          </w:rPr>
          <w:t xml:space="preserve">https://www.mdpi.com/2079-9292/9/9/1547</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Defect Detection in Printed Circuit Boards with Pre-Trained Feature Extraction Methodology with Convolution Neural Networks - Tech Science Press, </w:t>
      </w:r>
      <w:hyperlink r:id="rId122">
        <w:r w:rsidDel="00000000" w:rsidR="00000000" w:rsidRPr="00000000">
          <w:rPr>
            <w:rFonts w:ascii="Arial" w:cs="Arial" w:eastAsia="Arial" w:hAnsi="Arial"/>
            <w:color w:val="0000ee"/>
            <w:sz w:val="24"/>
            <w:szCs w:val="24"/>
            <w:u w:val="single"/>
            <w:rtl w:val="0"/>
          </w:rPr>
          <w:t xml:space="preserve">https://www.techscience.com/cmc/v70n1/44420/html</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Volume 14177 - SPIE Digital Library, </w:t>
      </w:r>
      <w:hyperlink r:id="rId123">
        <w:r w:rsidDel="00000000" w:rsidR="00000000" w:rsidRPr="00000000">
          <w:rPr>
            <w:rFonts w:ascii="Arial" w:cs="Arial" w:eastAsia="Arial" w:hAnsi="Arial"/>
            <w:color w:val="0000ee"/>
            <w:sz w:val="24"/>
            <w:szCs w:val="24"/>
            <w:u w:val="single"/>
            <w:rtl w:val="0"/>
          </w:rPr>
          <w:t xml:space="preserve">https://www.spiedigitallibrary.org/conference-proceedings-of-SPIE/14177.toc</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USING OPENCV with image subtraction method - ResearchGate, </w:t>
      </w:r>
      <w:hyperlink r:id="rId124">
        <w:r w:rsidDel="00000000" w:rsidR="00000000" w:rsidRPr="00000000">
          <w:rPr>
            <w:rFonts w:ascii="Arial" w:cs="Arial" w:eastAsia="Arial" w:hAnsi="Arial"/>
            <w:color w:val="0000ee"/>
            <w:sz w:val="24"/>
            <w:szCs w:val="24"/>
            <w:u w:val="single"/>
            <w:rtl w:val="0"/>
          </w:rPr>
          <w:t xml:space="preserve">https://www.researchgate.net/publication/322876991_PCB_defect_detection_USING_OPENCV_with_image_subtraction_method</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improved defect classification algorithm for six printing defects and its implementation on real printed circuit board images - ResearchGate, </w:t>
      </w:r>
      <w:hyperlink r:id="rId125">
        <w:r w:rsidDel="00000000" w:rsidR="00000000" w:rsidRPr="00000000">
          <w:rPr>
            <w:rFonts w:ascii="Arial" w:cs="Arial" w:eastAsia="Arial" w:hAnsi="Arial"/>
            <w:color w:val="0000ee"/>
            <w:sz w:val="24"/>
            <w:szCs w:val="24"/>
            <w:u w:val="single"/>
            <w:rtl w:val="0"/>
          </w:rPr>
          <w:t xml:space="preserve">https://www.researchgate.net/publication/236843717_An_improved_defect_classification_algorithm_for_six_printing_defects_and_its_implementation_on_real_printed_circuit_board_images</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AUTOMATIC PCB DEFECT DETECTION USING IMAGE PROCESSING - Neliti, </w:t>
      </w:r>
      <w:hyperlink r:id="rId126">
        <w:r w:rsidDel="00000000" w:rsidR="00000000" w:rsidRPr="00000000">
          <w:rPr>
            <w:rFonts w:ascii="Arial" w:cs="Arial" w:eastAsia="Arial" w:hAnsi="Arial"/>
            <w:color w:val="0000ee"/>
            <w:sz w:val="24"/>
            <w:szCs w:val="24"/>
            <w:u w:val="single"/>
            <w:rtl w:val="0"/>
          </w:rPr>
          <w:t xml:space="preserve">https://media.neliti.com/media/publications/427345-none-21c76d90.PDF</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ESRPCB: an Edge guided Super - Resolution model and Ensemble learning for tiny Printed Circuit Board Defect detection - arXiv, </w:t>
      </w:r>
      <w:hyperlink r:id="rId127">
        <w:r w:rsidDel="00000000" w:rsidR="00000000" w:rsidRPr="00000000">
          <w:rPr>
            <w:rFonts w:ascii="Arial" w:cs="Arial" w:eastAsia="Arial" w:hAnsi="Arial"/>
            <w:color w:val="0000ee"/>
            <w:sz w:val="24"/>
            <w:szCs w:val="24"/>
            <w:u w:val="single"/>
            <w:rtl w:val="0"/>
          </w:rPr>
          <w:t xml:space="preserve">https://arxiv.org/html/2506.13476v1</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DINOv2 Rocks Geological Image Analysis: Classification, Segmentation, and Interpretability, </w:t>
      </w:r>
      <w:hyperlink r:id="rId128">
        <w:r w:rsidDel="00000000" w:rsidR="00000000" w:rsidRPr="00000000">
          <w:rPr>
            <w:rFonts w:ascii="Arial" w:cs="Arial" w:eastAsia="Arial" w:hAnsi="Arial"/>
            <w:color w:val="0000ee"/>
            <w:sz w:val="24"/>
            <w:szCs w:val="24"/>
            <w:u w:val="single"/>
            <w:rtl w:val="0"/>
          </w:rPr>
          <w:t xml:space="preserve">https://arxiv.org/html/2407.18100v2</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Multi otsu(multi-thresholding) with openCV - Stack Overflow, </w:t>
      </w:r>
      <w:hyperlink r:id="rId129">
        <w:r w:rsidDel="00000000" w:rsidR="00000000" w:rsidRPr="00000000">
          <w:rPr>
            <w:rFonts w:ascii="Arial" w:cs="Arial" w:eastAsia="Arial" w:hAnsi="Arial"/>
            <w:color w:val="0000ee"/>
            <w:sz w:val="24"/>
            <w:szCs w:val="24"/>
            <w:u w:val="single"/>
            <w:rtl w:val="0"/>
          </w:rPr>
          <w:t xml:space="preserve">https://stackoverflow.com/questions/22706742/multi-otsumulti-thresholding-with-opencv</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Image Segmentation Techniques Overview | PDF - Scribd, </w:t>
      </w:r>
      <w:hyperlink r:id="rId130">
        <w:r w:rsidDel="00000000" w:rsidR="00000000" w:rsidRPr="00000000">
          <w:rPr>
            <w:rFonts w:ascii="Arial" w:cs="Arial" w:eastAsia="Arial" w:hAnsi="Arial"/>
            <w:color w:val="0000ee"/>
            <w:sz w:val="24"/>
            <w:szCs w:val="24"/>
            <w:u w:val="single"/>
            <w:rtl w:val="0"/>
          </w:rPr>
          <w:t xml:space="preserve">https://www.scribd.com/document/785197218/2019-DIP-5TH-MODULE-7TH-SEM-EC-FOR-UG</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Defect Detection Methods for Industrial Products Using Deep Learning Techniques: A Review - MDPI, </w:t>
      </w:r>
      <w:hyperlink r:id="rId131">
        <w:r w:rsidDel="00000000" w:rsidR="00000000" w:rsidRPr="00000000">
          <w:rPr>
            <w:rFonts w:ascii="Arial" w:cs="Arial" w:eastAsia="Arial" w:hAnsi="Arial"/>
            <w:color w:val="0000ee"/>
            <w:sz w:val="24"/>
            <w:szCs w:val="24"/>
            <w:u w:val="single"/>
            <w:rtl w:val="0"/>
          </w:rPr>
          <w:t xml:space="preserve">https://www.mdpi.com/1999-4893/16/2/95</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EasyChair Preprint Review on PCB Defect Detection Using Image Processing, </w:t>
      </w:r>
      <w:hyperlink r:id="rId132">
        <w:r w:rsidDel="00000000" w:rsidR="00000000" w:rsidRPr="00000000">
          <w:rPr>
            <w:rFonts w:ascii="Arial" w:cs="Arial" w:eastAsia="Arial" w:hAnsi="Arial"/>
            <w:color w:val="0000ee"/>
            <w:sz w:val="24"/>
            <w:szCs w:val="24"/>
            <w:u w:val="single"/>
            <w:rtl w:val="0"/>
          </w:rPr>
          <w:t xml:space="preserve">https://easychair.org/publications/preprint/wqDr/open</w:t>
        </w:r>
      </w:hyperlink>
      <w:r w:rsidDel="00000000" w:rsidR="00000000" w:rsidRPr="00000000">
        <w:rPr>
          <w:rtl w:val="0"/>
        </w:rPr>
      </w:r>
    </w:p>
    <w:p w:rsidR="00000000" w:rsidDel="00000000" w:rsidP="00000000" w:rsidRDefault="00000000" w:rsidRPr="00000000" w14:paraId="000001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flowchart | Download Scientific Diagram - ResearchGate, </w:t>
      </w:r>
      <w:hyperlink r:id="rId133">
        <w:r w:rsidDel="00000000" w:rsidR="00000000" w:rsidRPr="00000000">
          <w:rPr>
            <w:rFonts w:ascii="Arial" w:cs="Arial" w:eastAsia="Arial" w:hAnsi="Arial"/>
            <w:color w:val="0000ee"/>
            <w:sz w:val="24"/>
            <w:szCs w:val="24"/>
            <w:u w:val="single"/>
            <w:rtl w:val="0"/>
          </w:rPr>
          <w:t xml:space="preserve">https://www.researchgate.net/figure/PCB-defect-detection-flowchart_fig1_379892326</w:t>
        </w:r>
      </w:hyperlink>
      <w:r w:rsidDel="00000000" w:rsidR="00000000" w:rsidRPr="00000000">
        <w:rPr>
          <w:rtl w:val="0"/>
        </w:rPr>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Automated Defect Identification System in Printed Circuit Boards Using Region-Based Convolutional Neural Networks - RaY - Research at York St John, </w:t>
      </w:r>
      <w:hyperlink r:id="rId134">
        <w:r w:rsidDel="00000000" w:rsidR="00000000" w:rsidRPr="00000000">
          <w:rPr>
            <w:rFonts w:ascii="Arial" w:cs="Arial" w:eastAsia="Arial" w:hAnsi="Arial"/>
            <w:color w:val="0000ee"/>
            <w:sz w:val="24"/>
            <w:szCs w:val="24"/>
            <w:u w:val="single"/>
            <w:rtl w:val="0"/>
          </w:rPr>
          <w:t xml:space="preserve">https://ray.yorksj.ac.uk/id/eprint/11930/1/electronics-14-01542-v2.pdf</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CNN-based reference comparison method for classifying bare PCB defects | The Journal of Engineering - IET Digital Library, </w:t>
      </w:r>
      <w:hyperlink r:id="rId135">
        <w:r w:rsidDel="00000000" w:rsidR="00000000" w:rsidRPr="00000000">
          <w:rPr>
            <w:rFonts w:ascii="Arial" w:cs="Arial" w:eastAsia="Arial" w:hAnsi="Arial"/>
            <w:color w:val="0000ee"/>
            <w:sz w:val="24"/>
            <w:szCs w:val="24"/>
            <w:u w:val="single"/>
            <w:rtl w:val="0"/>
          </w:rPr>
          <w:t xml:space="preserve">https://digital-library.theiet.org/doi/full/10.1049/joe.2018.8271</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algorithm to group defects on printed circuit board for automated visual inspection - SciSpace, </w:t>
      </w:r>
      <w:hyperlink r:id="rId136">
        <w:r w:rsidDel="00000000" w:rsidR="00000000" w:rsidRPr="00000000">
          <w:rPr>
            <w:rFonts w:ascii="Arial" w:cs="Arial" w:eastAsia="Arial" w:hAnsi="Arial"/>
            <w:color w:val="0000ee"/>
            <w:sz w:val="24"/>
            <w:szCs w:val="24"/>
            <w:u w:val="single"/>
            <w:rtl w:val="0"/>
          </w:rPr>
          <w:t xml:space="preserve">https://scispace.com/pdf/an-algorithm-to-group-defects-on-printed-circuit-board-for-1dsl7chhgu.pdf</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View of Automatic Testing and fault Diagnosis System for Assembled PCB, </w:t>
      </w:r>
      <w:hyperlink r:id="rId137">
        <w:r w:rsidDel="00000000" w:rsidR="00000000" w:rsidRPr="00000000">
          <w:rPr>
            <w:rFonts w:ascii="Arial" w:cs="Arial" w:eastAsia="Arial" w:hAnsi="Arial"/>
            <w:color w:val="0000ee"/>
            <w:sz w:val="24"/>
            <w:szCs w:val="24"/>
            <w:u w:val="single"/>
            <w:rtl w:val="0"/>
          </w:rPr>
          <w:t xml:space="preserve">https://ignited.in/index.php/jast/article/view/2157/4133</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Hybrid Approach for Detection and Classification of the Defects on Printed Circuit Board, </w:t>
      </w:r>
      <w:hyperlink r:id="rId138">
        <w:r w:rsidDel="00000000" w:rsidR="00000000" w:rsidRPr="00000000">
          <w:rPr>
            <w:rFonts w:ascii="Arial" w:cs="Arial" w:eastAsia="Arial" w:hAnsi="Arial"/>
            <w:color w:val="0000ee"/>
            <w:sz w:val="24"/>
            <w:szCs w:val="24"/>
            <w:u w:val="single"/>
            <w:rtl w:val="0"/>
          </w:rPr>
          <w:t xml:space="preserve">https://www.ijcaonline.org/archives/volume121/number12/21595-4691/</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Defect detection and recognition of bare PCB based on computer vision - Semantic Scholar, </w:t>
      </w:r>
      <w:hyperlink r:id="rId139">
        <w:r w:rsidDel="00000000" w:rsidR="00000000" w:rsidRPr="00000000">
          <w:rPr>
            <w:rFonts w:ascii="Arial" w:cs="Arial" w:eastAsia="Arial" w:hAnsi="Arial"/>
            <w:color w:val="0000ee"/>
            <w:sz w:val="24"/>
            <w:szCs w:val="24"/>
            <w:u w:val="single"/>
            <w:rtl w:val="0"/>
          </w:rPr>
          <w:t xml:space="preserve">https://www.semanticscholar.org/paper/Defect-detection-and-recognition-of-bare-PCB-based-Ma/3bdf6de1b0c79eaeec9c3df0548476e99f0fdf35</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and Classification Using Image Processing - Semantic Scholar, </w:t>
      </w:r>
      <w:hyperlink r:id="rId140">
        <w:r w:rsidDel="00000000" w:rsidR="00000000" w:rsidRPr="00000000">
          <w:rPr>
            <w:rFonts w:ascii="Arial" w:cs="Arial" w:eastAsia="Arial" w:hAnsi="Arial"/>
            <w:color w:val="0000ee"/>
            <w:sz w:val="24"/>
            <w:szCs w:val="24"/>
            <w:u w:val="single"/>
            <w:rtl w:val="0"/>
          </w:rPr>
          <w:t xml:space="preserve">https://www.semanticscholar.org/paper/PCB-Defect-Detection-and-Classification-Using-Image-Kamalpreet-Beant/592fd41d58ac50a38da9a8d9dd55ad34ec3e1a00</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Rahman Syed's research works - ResearchGate, </w:t>
      </w:r>
      <w:hyperlink r:id="rId141">
        <w:r w:rsidDel="00000000" w:rsidR="00000000" w:rsidRPr="00000000">
          <w:rPr>
            <w:rFonts w:ascii="Arial" w:cs="Arial" w:eastAsia="Arial" w:hAnsi="Arial"/>
            <w:color w:val="0000ee"/>
            <w:sz w:val="24"/>
            <w:szCs w:val="24"/>
            <w:u w:val="single"/>
            <w:rtl w:val="0"/>
          </w:rPr>
          <w:t xml:space="preserve">https://www.researchgate.net/scientific-contributions/Rahman-Syed-2115991951</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PCB Defect Detection, Classification and Localization using Mathematical Morphology and Image Processing Tools - International Journal of Computer Applications, </w:t>
      </w:r>
      <w:hyperlink r:id="rId142">
        <w:r w:rsidDel="00000000" w:rsidR="00000000" w:rsidRPr="00000000">
          <w:rPr>
            <w:rFonts w:ascii="Arial" w:cs="Arial" w:eastAsia="Arial" w:hAnsi="Arial"/>
            <w:color w:val="0000ee"/>
            <w:sz w:val="24"/>
            <w:szCs w:val="24"/>
            <w:u w:val="single"/>
            <w:rtl w:val="0"/>
          </w:rPr>
          <w:t xml:space="preserve">https://www.ijcaonline.org/archives/volume87/number9/15240-3782/</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Zhangyuan Ji - dblp, </w:t>
      </w:r>
      <w:hyperlink r:id="rId143">
        <w:r w:rsidDel="00000000" w:rsidR="00000000" w:rsidRPr="00000000">
          <w:rPr>
            <w:rFonts w:ascii="Arial" w:cs="Arial" w:eastAsia="Arial" w:hAnsi="Arial"/>
            <w:color w:val="0000ee"/>
            <w:sz w:val="24"/>
            <w:szCs w:val="24"/>
            <w:u w:val="single"/>
            <w:rtl w:val="0"/>
          </w:rPr>
          <w:t xml:space="preserve">https://dblp1.uni-trier.de/pid/371/6767.html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image" Target="media/image4.png"/><Relationship Id="rId41" Type="http://schemas.openxmlformats.org/officeDocument/2006/relationships/image" Target="media/image5.png"/><Relationship Id="rId44" Type="http://schemas.openxmlformats.org/officeDocument/2006/relationships/image" Target="media/image20.png"/><Relationship Id="rId43" Type="http://schemas.openxmlformats.org/officeDocument/2006/relationships/image" Target="media/image28.png"/><Relationship Id="rId46" Type="http://schemas.openxmlformats.org/officeDocument/2006/relationships/image" Target="media/image1.png"/><Relationship Id="rId45" Type="http://schemas.openxmlformats.org/officeDocument/2006/relationships/image" Target="media/image19.png"/><Relationship Id="rId107" Type="http://schemas.openxmlformats.org/officeDocument/2006/relationships/hyperlink" Target="https://arxiv.org/html/2601.11402v1" TargetMode="External"/><Relationship Id="rId106" Type="http://schemas.openxmlformats.org/officeDocument/2006/relationships/hyperlink" Target="https://www.researchgate.net/publication/391866026_Transparency_in_Detecting_Defects_of_a_Printed_Circuit_Board_Harnessing_XAI_for_Improved_Quality_Control_in_Electronic_Manufacturing_Industries" TargetMode="External"/><Relationship Id="rId105" Type="http://schemas.openxmlformats.org/officeDocument/2006/relationships/hyperlink" Target="https://www.kaggle.com/datasets/akhatova/pcb-defects" TargetMode="External"/><Relationship Id="rId104" Type="http://schemas.openxmlformats.org/officeDocument/2006/relationships/hyperlink" Target="https://www.mdpi.com/1999-5903/14/1/8" TargetMode="External"/><Relationship Id="rId109" Type="http://schemas.openxmlformats.org/officeDocument/2006/relationships/hyperlink" Target="https://www.irjet.net/archives/V4/i2/IRJET-V4I2356.pdf" TargetMode="External"/><Relationship Id="rId108" Type="http://schemas.openxmlformats.org/officeDocument/2006/relationships/hyperlink" Target="https://ijaem.net/issue_dcp/Defect%20Detection%20in%20Printed%20Circuit%20Board%20Using%20Image%20Subtraction.pdf" TargetMode="External"/><Relationship Id="rId48" Type="http://schemas.openxmlformats.org/officeDocument/2006/relationships/image" Target="media/image7.png"/><Relationship Id="rId47" Type="http://schemas.openxmlformats.org/officeDocument/2006/relationships/image" Target="media/image6.png"/><Relationship Id="rId49" Type="http://schemas.openxmlformats.org/officeDocument/2006/relationships/image" Target="media/image17.png"/><Relationship Id="rId103" Type="http://schemas.openxmlformats.org/officeDocument/2006/relationships/hyperlink" Target="https://digital-library.theiet.org/doi/full/10.1049/joe.2018.8275" TargetMode="External"/><Relationship Id="rId102" Type="http://schemas.openxmlformats.org/officeDocument/2006/relationships/hyperlink" Target="https://www.researchgate.net/publication/379892326_PCB_defect_detection_based_on_PSO-optimized_threshold_segmentation_and_SURF_features" TargetMode="External"/><Relationship Id="rId101" Type="http://schemas.openxmlformats.org/officeDocument/2006/relationships/hyperlink" Target="https://www.mdpi.com/2227-9717/11/3/775" TargetMode="External"/><Relationship Id="rId100" Type="http://schemas.openxmlformats.org/officeDocument/2006/relationships/hyperlink" Target="https://research.ijcaonline.org/volume87/number9/pxc3893782.pdf" TargetMode="External"/><Relationship Id="rId31" Type="http://schemas.openxmlformats.org/officeDocument/2006/relationships/image" Target="media/image57.png"/><Relationship Id="rId30" Type="http://schemas.openxmlformats.org/officeDocument/2006/relationships/image" Target="media/image15.png"/><Relationship Id="rId33" Type="http://schemas.openxmlformats.org/officeDocument/2006/relationships/image" Target="media/image50.png"/><Relationship Id="rId32" Type="http://schemas.openxmlformats.org/officeDocument/2006/relationships/image" Target="media/image60.png"/><Relationship Id="rId35" Type="http://schemas.openxmlformats.org/officeDocument/2006/relationships/image" Target="media/image11.png"/><Relationship Id="rId34" Type="http://schemas.openxmlformats.org/officeDocument/2006/relationships/image" Target="media/image69.png"/><Relationship Id="rId37" Type="http://schemas.openxmlformats.org/officeDocument/2006/relationships/image" Target="media/image10.png"/><Relationship Id="rId36" Type="http://schemas.openxmlformats.org/officeDocument/2006/relationships/image" Target="media/image25.png"/><Relationship Id="rId39" Type="http://schemas.openxmlformats.org/officeDocument/2006/relationships/image" Target="media/image9.png"/><Relationship Id="rId38" Type="http://schemas.openxmlformats.org/officeDocument/2006/relationships/image" Target="media/image12.png"/><Relationship Id="rId20" Type="http://schemas.openxmlformats.org/officeDocument/2006/relationships/image" Target="media/image79.png"/><Relationship Id="rId22" Type="http://schemas.openxmlformats.org/officeDocument/2006/relationships/image" Target="media/image80.png"/><Relationship Id="rId21" Type="http://schemas.openxmlformats.org/officeDocument/2006/relationships/image" Target="media/image78.png"/><Relationship Id="rId24" Type="http://schemas.openxmlformats.org/officeDocument/2006/relationships/image" Target="media/image84.png"/><Relationship Id="rId23" Type="http://schemas.openxmlformats.org/officeDocument/2006/relationships/image" Target="media/image82.png"/><Relationship Id="rId129" Type="http://schemas.openxmlformats.org/officeDocument/2006/relationships/hyperlink" Target="https://stackoverflow.com/questions/22706742/multi-otsumulti-thresholding-with-opencv" TargetMode="External"/><Relationship Id="rId128" Type="http://schemas.openxmlformats.org/officeDocument/2006/relationships/hyperlink" Target="https://arxiv.org/html/2407.18100v2" TargetMode="External"/><Relationship Id="rId127" Type="http://schemas.openxmlformats.org/officeDocument/2006/relationships/hyperlink" Target="https://arxiv.org/html/2506.13476v1" TargetMode="External"/><Relationship Id="rId126" Type="http://schemas.openxmlformats.org/officeDocument/2006/relationships/hyperlink" Target="https://media.neliti.com/media/publications/427345-none-21c76d90.PDF" TargetMode="External"/><Relationship Id="rId26" Type="http://schemas.openxmlformats.org/officeDocument/2006/relationships/image" Target="media/image86.png"/><Relationship Id="rId121" Type="http://schemas.openxmlformats.org/officeDocument/2006/relationships/hyperlink" Target="https://www.mdpi.com/2079-9292/9/9/1547" TargetMode="External"/><Relationship Id="rId25" Type="http://schemas.openxmlformats.org/officeDocument/2006/relationships/image" Target="media/image83.png"/><Relationship Id="rId120" Type="http://schemas.openxmlformats.org/officeDocument/2006/relationships/hyperlink" Target="https://www.vse.com/blog/using-automated-optical-inspection-aoi-for-pcb-manufacturing-validation/" TargetMode="External"/><Relationship Id="rId28" Type="http://schemas.openxmlformats.org/officeDocument/2006/relationships/image" Target="media/image59.png"/><Relationship Id="rId27" Type="http://schemas.openxmlformats.org/officeDocument/2006/relationships/image" Target="media/image51.png"/><Relationship Id="rId125" Type="http://schemas.openxmlformats.org/officeDocument/2006/relationships/hyperlink" Target="https://www.researchgate.net/publication/236843717_An_improved_defect_classification_algorithm_for_six_printing_defects_and_its_implementation_on_real_printed_circuit_board_images" TargetMode="External"/><Relationship Id="rId29" Type="http://schemas.openxmlformats.org/officeDocument/2006/relationships/image" Target="media/image65.png"/><Relationship Id="rId124" Type="http://schemas.openxmlformats.org/officeDocument/2006/relationships/hyperlink" Target="https://www.researchgate.net/publication/322876991_PCB_defect_detection_USING_OPENCV_with_image_subtraction_method" TargetMode="External"/><Relationship Id="rId123" Type="http://schemas.openxmlformats.org/officeDocument/2006/relationships/hyperlink" Target="https://www.spiedigitallibrary.org/conference-proceedings-of-SPIE/14177.toc" TargetMode="External"/><Relationship Id="rId122" Type="http://schemas.openxmlformats.org/officeDocument/2006/relationships/hyperlink" Target="https://www.techscience.com/cmc/v70n1/44420/html" TargetMode="External"/><Relationship Id="rId95" Type="http://schemas.openxmlformats.org/officeDocument/2006/relationships/hyperlink" Target="https://jlcpcb.com/blog/automated-optical-inspection" TargetMode="External"/><Relationship Id="rId94" Type="http://schemas.openxmlformats.org/officeDocument/2006/relationships/hyperlink" Target="https://www.researchgate.net/publication/391394895_Automated_Optical_Inspection_AOI_Based_on_IPC_Standards" TargetMode="External"/><Relationship Id="rId97" Type="http://schemas.openxmlformats.org/officeDocument/2006/relationships/hyperlink" Target="https://pmc.ncbi.nlm.nih.gov/articles/PMC10538067/" TargetMode="External"/><Relationship Id="rId96" Type="http://schemas.openxmlformats.org/officeDocument/2006/relationships/hyperlink" Target="https://www.mdpi.com/1424-8220/23/18/7755" TargetMode="External"/><Relationship Id="rId11" Type="http://schemas.openxmlformats.org/officeDocument/2006/relationships/image" Target="media/image61.png"/><Relationship Id="rId99" Type="http://schemas.openxmlformats.org/officeDocument/2006/relationships/hyperlink" Target="https://www.ijcstjournal.org/volume-3/issue-3/IJCST-V3I3P1.pdf" TargetMode="External"/><Relationship Id="rId10" Type="http://schemas.openxmlformats.org/officeDocument/2006/relationships/image" Target="media/image71.png"/><Relationship Id="rId98" Type="http://schemas.openxmlformats.org/officeDocument/2006/relationships/hyperlink" Target="https://dergipark.org.tr/en/download/article-file/2662763" TargetMode="External"/><Relationship Id="rId13" Type="http://schemas.openxmlformats.org/officeDocument/2006/relationships/image" Target="media/image64.png"/><Relationship Id="rId12" Type="http://schemas.openxmlformats.org/officeDocument/2006/relationships/image" Target="media/image67.png"/><Relationship Id="rId91" Type="http://schemas.openxmlformats.org/officeDocument/2006/relationships/image" Target="media/image74.png"/><Relationship Id="rId90" Type="http://schemas.openxmlformats.org/officeDocument/2006/relationships/image" Target="media/image66.png"/><Relationship Id="rId93" Type="http://schemas.openxmlformats.org/officeDocument/2006/relationships/hyperlink" Target="https://www.scribd.com/document/710977707/PCB-1" TargetMode="External"/><Relationship Id="rId92" Type="http://schemas.openxmlformats.org/officeDocument/2006/relationships/image" Target="media/image77.png"/><Relationship Id="rId118" Type="http://schemas.openxmlformats.org/officeDocument/2006/relationships/hyperlink" Target="https://www.mclpcb.com/blog/automated-optical-inspection/" TargetMode="External"/><Relationship Id="rId117" Type="http://schemas.openxmlformats.org/officeDocument/2006/relationships/hyperlink" Target="https://www.researchgate.net/figure/PKU-market-PCB-dataset-defect-description-and-quantity_tbl1_392330212" TargetMode="External"/><Relationship Id="rId116" Type="http://schemas.openxmlformats.org/officeDocument/2006/relationships/hyperlink" Target="https://www.researchgate.net/publication/251937520_Printed_circuit_board_defect_detection_using_mathematical_morphology_and_MATLAB_image_processing_tools" TargetMode="External"/><Relationship Id="rId115" Type="http://schemas.openxmlformats.org/officeDocument/2006/relationships/hyperlink" Target="https://www.semanticscholar.org/paper/PCB-Defect-Detection-and-Classification-Using-Image-Kamalpreet-Beant/592fd41d58ac50a38da9a8d9dd55ad34ec3e1a00/figure/1" TargetMode="External"/><Relationship Id="rId119" Type="http://schemas.openxmlformats.org/officeDocument/2006/relationships/hyperlink" Target="https://kohyoungamerica.com/what-is-automated-optical-inspection/" TargetMode="External"/><Relationship Id="rId15" Type="http://schemas.openxmlformats.org/officeDocument/2006/relationships/image" Target="media/image72.png"/><Relationship Id="rId110" Type="http://schemas.openxmlformats.org/officeDocument/2006/relationships/hyperlink" Target="http://publicationslist.org/n.mokhtar" TargetMode="External"/><Relationship Id="rId14" Type="http://schemas.openxmlformats.org/officeDocument/2006/relationships/image" Target="media/image46.png"/><Relationship Id="rId17" Type="http://schemas.openxmlformats.org/officeDocument/2006/relationships/image" Target="media/image76.png"/><Relationship Id="rId16" Type="http://schemas.openxmlformats.org/officeDocument/2006/relationships/image" Target="media/image85.png"/><Relationship Id="rId19" Type="http://schemas.openxmlformats.org/officeDocument/2006/relationships/image" Target="media/image75.png"/><Relationship Id="rId114" Type="http://schemas.openxmlformats.org/officeDocument/2006/relationships/hyperlink" Target="https://www.researchgate.net/publication/262988706_PCB_Defect_Detection_Classification_and_Localization_using_Mathematical_Morphology_and_Image_Processing_Tools" TargetMode="External"/><Relationship Id="rId18" Type="http://schemas.openxmlformats.org/officeDocument/2006/relationships/image" Target="media/image63.png"/><Relationship Id="rId113" Type="http://schemas.openxmlformats.org/officeDocument/2006/relationships/hyperlink" Target="https://pmc.ncbi.nlm.nih.gov/articles/PMC13082623/" TargetMode="External"/><Relationship Id="rId112" Type="http://schemas.openxmlformats.org/officeDocument/2006/relationships/hyperlink" Target="https://dr.ntu.edu.sg/bitstreams/7333ef58-751c-4fcf-bfac-77b3383b1d2c/download" TargetMode="External"/><Relationship Id="rId111" Type="http://schemas.openxmlformats.org/officeDocument/2006/relationships/hyperlink" Target="https://www.joig.net/2024/JOIG-V12N1-53.pdf" TargetMode="External"/><Relationship Id="rId84" Type="http://schemas.openxmlformats.org/officeDocument/2006/relationships/image" Target="media/image36.png"/><Relationship Id="rId83" Type="http://schemas.openxmlformats.org/officeDocument/2006/relationships/image" Target="media/image49.png"/><Relationship Id="rId86" Type="http://schemas.openxmlformats.org/officeDocument/2006/relationships/image" Target="media/image40.png"/><Relationship Id="rId85" Type="http://schemas.openxmlformats.org/officeDocument/2006/relationships/image" Target="media/image44.png"/><Relationship Id="rId88" Type="http://schemas.openxmlformats.org/officeDocument/2006/relationships/image" Target="media/image43.png"/><Relationship Id="rId87" Type="http://schemas.openxmlformats.org/officeDocument/2006/relationships/image" Target="media/image37.png"/><Relationship Id="rId89" Type="http://schemas.openxmlformats.org/officeDocument/2006/relationships/image" Target="media/image73.png"/><Relationship Id="rId80" Type="http://schemas.openxmlformats.org/officeDocument/2006/relationships/image" Target="media/image38.png"/><Relationship Id="rId82" Type="http://schemas.openxmlformats.org/officeDocument/2006/relationships/image" Target="media/image55.png"/><Relationship Id="rId81" Type="http://schemas.openxmlformats.org/officeDocument/2006/relationships/image" Target="media/image5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1.png"/><Relationship Id="rId143" Type="http://schemas.openxmlformats.org/officeDocument/2006/relationships/hyperlink" Target="https://dblp1.uni-trier.de/pid/371/6767.html" TargetMode="External"/><Relationship Id="rId142" Type="http://schemas.openxmlformats.org/officeDocument/2006/relationships/hyperlink" Target="https://www.ijcaonline.org/archives/volume87/number9/15240-3782/" TargetMode="External"/><Relationship Id="rId141" Type="http://schemas.openxmlformats.org/officeDocument/2006/relationships/hyperlink" Target="https://www.researchgate.net/scientific-contributions/Rahman-Syed-2115991951" TargetMode="External"/><Relationship Id="rId140" Type="http://schemas.openxmlformats.org/officeDocument/2006/relationships/hyperlink" Target="https://www.semanticscholar.org/paper/PCB-Defect-Detection-and-Classification-Using-Image-Kamalpreet-Beant/592fd41d58ac50a38da9a8d9dd55ad34ec3e1a00" TargetMode="External"/><Relationship Id="rId5" Type="http://schemas.openxmlformats.org/officeDocument/2006/relationships/styles" Target="styles.xml"/><Relationship Id="rId6" Type="http://schemas.openxmlformats.org/officeDocument/2006/relationships/hyperlink" Target="https://share.gemini.google/OXyCrRSMUh2F" TargetMode="External"/><Relationship Id="rId7" Type="http://schemas.openxmlformats.org/officeDocument/2006/relationships/image" Target="media/image62.png"/><Relationship Id="rId8" Type="http://schemas.openxmlformats.org/officeDocument/2006/relationships/image" Target="media/image68.png"/><Relationship Id="rId73" Type="http://schemas.openxmlformats.org/officeDocument/2006/relationships/image" Target="media/image33.png"/><Relationship Id="rId72" Type="http://schemas.openxmlformats.org/officeDocument/2006/relationships/image" Target="media/image24.png"/><Relationship Id="rId75" Type="http://schemas.openxmlformats.org/officeDocument/2006/relationships/image" Target="media/image56.png"/><Relationship Id="rId74" Type="http://schemas.openxmlformats.org/officeDocument/2006/relationships/image" Target="media/image53.png"/><Relationship Id="rId77" Type="http://schemas.openxmlformats.org/officeDocument/2006/relationships/image" Target="media/image29.png"/><Relationship Id="rId76" Type="http://schemas.openxmlformats.org/officeDocument/2006/relationships/image" Target="media/image30.png"/><Relationship Id="rId79" Type="http://schemas.openxmlformats.org/officeDocument/2006/relationships/image" Target="media/image70.png"/><Relationship Id="rId78" Type="http://schemas.openxmlformats.org/officeDocument/2006/relationships/image" Target="media/image58.png"/><Relationship Id="rId71" Type="http://schemas.openxmlformats.org/officeDocument/2006/relationships/image" Target="media/image41.png"/><Relationship Id="rId70" Type="http://schemas.openxmlformats.org/officeDocument/2006/relationships/image" Target="media/image35.png"/><Relationship Id="rId139" Type="http://schemas.openxmlformats.org/officeDocument/2006/relationships/hyperlink" Target="https://www.semanticscholar.org/paper/Defect-detection-and-recognition-of-bare-PCB-based-Ma/3bdf6de1b0c79eaeec9c3df0548476e99f0fdf35" TargetMode="External"/><Relationship Id="rId138" Type="http://schemas.openxmlformats.org/officeDocument/2006/relationships/hyperlink" Target="https://www.ijcaonline.org/archives/volume121/number12/21595-4691/" TargetMode="External"/><Relationship Id="rId137" Type="http://schemas.openxmlformats.org/officeDocument/2006/relationships/hyperlink" Target="https://ignited.in/index.php/jast/article/view/2157/4133" TargetMode="External"/><Relationship Id="rId132" Type="http://schemas.openxmlformats.org/officeDocument/2006/relationships/hyperlink" Target="https://easychair.org/publications/preprint/wqDr/open" TargetMode="External"/><Relationship Id="rId131" Type="http://schemas.openxmlformats.org/officeDocument/2006/relationships/hyperlink" Target="https://www.mdpi.com/1999-4893/16/2/95" TargetMode="External"/><Relationship Id="rId130" Type="http://schemas.openxmlformats.org/officeDocument/2006/relationships/hyperlink" Target="https://www.scribd.com/document/785197218/2019-DIP-5TH-MODULE-7TH-SEM-EC-FOR-UG" TargetMode="External"/><Relationship Id="rId136" Type="http://schemas.openxmlformats.org/officeDocument/2006/relationships/hyperlink" Target="https://scispace.com/pdf/an-algorithm-to-group-defects-on-printed-circuit-board-for-1dsl7chhgu.pdf" TargetMode="External"/><Relationship Id="rId135" Type="http://schemas.openxmlformats.org/officeDocument/2006/relationships/hyperlink" Target="https://digital-library.theiet.org/doi/full/10.1049/joe.2018.8271" TargetMode="External"/><Relationship Id="rId134" Type="http://schemas.openxmlformats.org/officeDocument/2006/relationships/hyperlink" Target="https://ray.yorksj.ac.uk/id/eprint/11930/1/electronics-14-01542-v2.pdf" TargetMode="External"/><Relationship Id="rId133" Type="http://schemas.openxmlformats.org/officeDocument/2006/relationships/hyperlink" Target="https://www.researchgate.net/figure/PCB-defect-detection-flowchart_fig1_379892326" TargetMode="External"/><Relationship Id="rId62" Type="http://schemas.openxmlformats.org/officeDocument/2006/relationships/image" Target="media/image3.png"/><Relationship Id="rId61" Type="http://schemas.openxmlformats.org/officeDocument/2006/relationships/image" Target="media/image2.png"/><Relationship Id="rId64" Type="http://schemas.openxmlformats.org/officeDocument/2006/relationships/image" Target="media/image31.png"/><Relationship Id="rId63" Type="http://schemas.openxmlformats.org/officeDocument/2006/relationships/image" Target="media/image39.png"/><Relationship Id="rId66" Type="http://schemas.openxmlformats.org/officeDocument/2006/relationships/image" Target="media/image14.png"/><Relationship Id="rId65" Type="http://schemas.openxmlformats.org/officeDocument/2006/relationships/image" Target="media/image26.png"/><Relationship Id="rId68" Type="http://schemas.openxmlformats.org/officeDocument/2006/relationships/image" Target="media/image23.png"/><Relationship Id="rId67" Type="http://schemas.openxmlformats.org/officeDocument/2006/relationships/image" Target="media/image16.png"/><Relationship Id="rId60" Type="http://schemas.openxmlformats.org/officeDocument/2006/relationships/image" Target="media/image42.png"/><Relationship Id="rId69" Type="http://schemas.openxmlformats.org/officeDocument/2006/relationships/image" Target="media/image21.png"/><Relationship Id="rId51" Type="http://schemas.openxmlformats.org/officeDocument/2006/relationships/image" Target="media/image13.png"/><Relationship Id="rId50" Type="http://schemas.openxmlformats.org/officeDocument/2006/relationships/image" Target="media/image22.png"/><Relationship Id="rId53" Type="http://schemas.openxmlformats.org/officeDocument/2006/relationships/image" Target="media/image18.png"/><Relationship Id="rId52" Type="http://schemas.openxmlformats.org/officeDocument/2006/relationships/image" Target="media/image8.png"/><Relationship Id="rId55" Type="http://schemas.openxmlformats.org/officeDocument/2006/relationships/image" Target="media/image48.png"/><Relationship Id="rId54" Type="http://schemas.openxmlformats.org/officeDocument/2006/relationships/image" Target="media/image47.png"/><Relationship Id="rId57" Type="http://schemas.openxmlformats.org/officeDocument/2006/relationships/image" Target="media/image34.png"/><Relationship Id="rId56" Type="http://schemas.openxmlformats.org/officeDocument/2006/relationships/image" Target="media/image32.png"/><Relationship Id="rId59" Type="http://schemas.openxmlformats.org/officeDocument/2006/relationships/image" Target="media/image54.png"/><Relationship Id="rId58"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