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E2B4" w14:textId="77777777" w:rsidR="00C35782" w:rsidRDefault="00C35782" w:rsidP="00C35782">
      <w:r>
        <w:t xml:space="preserve">readviconcsv_rmmV2 - name pretty much captures it, </w:t>
      </w:r>
      <w:proofErr w:type="spellStart"/>
      <w:r>
        <w:t>i</w:t>
      </w:r>
      <w:proofErr w:type="spellEnd"/>
      <w:r>
        <w:t xml:space="preserve"> updated the file to take an input from the TM2_00 and to identify missing </w:t>
      </w:r>
      <w:proofErr w:type="gramStart"/>
      <w:r>
        <w:t>files</w:t>
      </w:r>
      <w:proofErr w:type="gramEnd"/>
    </w:p>
    <w:p w14:paraId="38E6DE05" w14:textId="77777777" w:rsidR="00C35782" w:rsidRDefault="00C35782" w:rsidP="00C35782">
      <w:r>
        <w:t xml:space="preserve">TM2_00 - reads the csv from csvData_v2 folder and generates a force (F) and a </w:t>
      </w:r>
      <w:proofErr w:type="gramStart"/>
      <w:r>
        <w:t>position (p) files</w:t>
      </w:r>
      <w:proofErr w:type="gramEnd"/>
      <w:r>
        <w:t xml:space="preserve"> for each subject, placing them in matData_v2 folder</w:t>
      </w:r>
    </w:p>
    <w:p w14:paraId="0BE03C5D" w14:textId="77777777" w:rsidR="00C35782" w:rsidRDefault="00C35782" w:rsidP="00C35782">
      <w:r>
        <w:t xml:space="preserve">TM2_01 reads in the mat files and creates from matData_vt2 and generates a single structure including ABC_F and </w:t>
      </w:r>
      <w:proofErr w:type="spellStart"/>
      <w:r>
        <w:t>ABC_p</w:t>
      </w:r>
      <w:proofErr w:type="spellEnd"/>
      <w:r>
        <w:t xml:space="preserve"> for all subjects (ABC being the subject code)</w:t>
      </w:r>
    </w:p>
    <w:p w14:paraId="34786765" w14:textId="77777777" w:rsidR="00C35782" w:rsidRDefault="00C35782" w:rsidP="00C35782">
      <w:r>
        <w:t xml:space="preserve">TM2_02 - uses </w:t>
      </w:r>
      <w:proofErr w:type="spellStart"/>
      <w:r>
        <w:t>getHeelStrikeForce_RMM</w:t>
      </w:r>
      <w:proofErr w:type="spellEnd"/>
      <w:r>
        <w:t xml:space="preserve"> to get heel strikes (indices and times) from force data in F. This script also identifies heel strikes from marker data. I included </w:t>
      </w:r>
      <w:proofErr w:type="spellStart"/>
      <w:r>
        <w:t>getHeelStrikeForce</w:t>
      </w:r>
      <w:proofErr w:type="spellEnd"/>
      <w:r>
        <w:t>, which does the same thing, but does not include a stipulation for the duration of a step for it to count as a true step / heel strike.</w:t>
      </w:r>
    </w:p>
    <w:p w14:paraId="5F83BF37" w14:textId="0A235C98" w:rsidR="00512FEB" w:rsidRDefault="00C35782" w:rsidP="00C35782">
      <w:r>
        <w:t xml:space="preserve">TM2_03 - generates </w:t>
      </w:r>
      <w:proofErr w:type="gramStart"/>
      <w:r>
        <w:t>asymmetry</w:t>
      </w:r>
      <w:proofErr w:type="gramEnd"/>
      <w:r>
        <w:t xml:space="preserve"> curves, in my case using ankle marker data to identify step length. The step time calculation is sketchy, and I haven't had time to figure out why</w:t>
      </w:r>
    </w:p>
    <w:sectPr w:rsidR="0051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782"/>
    <w:rsid w:val="001E7924"/>
    <w:rsid w:val="00512FEB"/>
    <w:rsid w:val="00533C3B"/>
    <w:rsid w:val="009D6D2E"/>
    <w:rsid w:val="00A5639E"/>
    <w:rsid w:val="00C35782"/>
    <w:rsid w:val="00D3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B4E7"/>
  <w15:chartTrackingRefBased/>
  <w15:docId w15:val="{6B1C5241-5FC3-4B0D-921E-2C71223C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Marbaker</dc:creator>
  <cp:keywords/>
  <dc:description/>
  <cp:lastModifiedBy>Rachel Marbaker</cp:lastModifiedBy>
  <cp:revision>1</cp:revision>
  <dcterms:created xsi:type="dcterms:W3CDTF">2023-04-26T17:35:00Z</dcterms:created>
  <dcterms:modified xsi:type="dcterms:W3CDTF">2023-04-26T17:36:00Z</dcterms:modified>
</cp:coreProperties>
</file>