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dea"/>
      <w:bookmarkEnd w:id="21"/>
      <w:r>
        <w:t xml:space="preserve">Idea</w:t>
      </w:r>
    </w:p>
    <w:p>
      <w:pPr>
        <w:pStyle w:val="Compact"/>
        <w:numPr>
          <w:numId w:val="1001"/>
          <w:ilvl w:val="0"/>
        </w:numPr>
      </w:pPr>
      <w:r>
        <w:t xml:space="preserve">Explore: Reveal Land</w:t>
      </w:r>
    </w:p>
    <w:p>
      <w:pPr>
        <w:pStyle w:val="Compact"/>
        <w:numPr>
          <w:numId w:val="1001"/>
          <w:ilvl w:val="0"/>
        </w:numPr>
      </w:pPr>
      <w:r>
        <w:t xml:space="preserve">Expand: Gain influence over more land</w:t>
      </w:r>
    </w:p>
    <w:p>
      <w:pPr>
        <w:pStyle w:val="Compact"/>
        <w:numPr>
          <w:numId w:val="1001"/>
          <w:ilvl w:val="0"/>
        </w:numPr>
      </w:pPr>
      <w:r>
        <w:t xml:space="preserve">Exploit: Gain "power" from the land you influence</w:t>
      </w:r>
    </w:p>
    <w:p>
      <w:pPr>
        <w:pStyle w:val="Compact"/>
        <w:numPr>
          <w:numId w:val="1001"/>
          <w:ilvl w:val="0"/>
        </w:numPr>
      </w:pPr>
      <w:r>
        <w:t xml:space="preserve">Exterminate: Stop opponent's influence over land</w:t>
      </w:r>
    </w:p>
    <w:p>
      <w:pPr>
        <w:pStyle w:val="FirstParagraph"/>
      </w:pPr>
      <w:r>
        <w:t xml:space="preserve">xxIBIxx xxxIxxx x</w:t>
      </w:r>
      <w:r>
        <w:br w:type="textWrapping"/>
      </w:r>
      <w:r>
        <w:t xml:space="preserve">xxxIxxx xxIBIxx</w:t>
      </w:r>
    </w:p>
    <w:p>
      <w:pPr>
        <w:pStyle w:val="Heading2"/>
      </w:pPr>
      <w:bookmarkStart w:id="22" w:name="specify"/>
      <w:bookmarkEnd w:id="22"/>
      <w:r>
        <w:t xml:space="preserve">Specify</w:t>
      </w:r>
    </w:p>
    <w:tbl>
      <w:tblPr>
        <w:tblStyle w:val="TableNormal"/>
        <w:tblW w:type="pct" w:w="4305.555555555556"/>
        <w:tblLook w:firstRow="1"/>
      </w:tblPr>
      <w:tblGrid>
        <w:gridCol w:w="1760"/>
        <w:gridCol w:w="2200"/>
        <w:gridCol w:w="17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Nomads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Settled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Freemen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Explore</w:t>
            </w:r>
          </w:p>
        </w:tc>
        <w:tc>
          <w:p>
            <w:pPr>
              <w:pStyle w:val="Compact"/>
              <w:jc w:val="left"/>
            </w:pPr>
            <w:r>
              <w:t xml:space="preserve">Travel/Move</w:t>
            </w:r>
          </w:p>
        </w:tc>
        <w:tc>
          <w:p>
            <w:pPr>
              <w:pStyle w:val="Compact"/>
              <w:jc w:val="left"/>
            </w:pPr>
            <w:r>
              <w:t xml:space="preserve">Scout</w:t>
            </w:r>
          </w:p>
        </w:tc>
        <w:tc>
          <w:p>
            <w:pPr>
              <w:pStyle w:val="Compact"/>
              <w:jc w:val="left"/>
            </w:pPr>
            <w:r>
              <w:t xml:space="preserve">Buy Map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Expand</w:t>
            </w:r>
          </w:p>
        </w:tc>
        <w:tc>
          <w:p>
            <w:pPr>
              <w:pStyle w:val="Compact"/>
              <w:jc w:val="left"/>
            </w:pPr>
            <w:r>
              <w:t xml:space="preserve">Travel</w:t>
            </w:r>
          </w:p>
        </w:tc>
        <w:tc>
          <w:p>
            <w:pPr>
              <w:pStyle w:val="Compact"/>
              <w:jc w:val="left"/>
            </w:pPr>
            <w:r>
              <w:t xml:space="preserve">Build City</w:t>
            </w:r>
          </w:p>
        </w:tc>
        <w:tc>
          <w:p>
            <w:pPr>
              <w:pStyle w:val="Compact"/>
              <w:jc w:val="left"/>
            </w:pPr>
            <w:r>
              <w:t xml:space="preserve">Thrive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Exploit</w:t>
            </w:r>
          </w:p>
        </w:tc>
        <w:tc>
          <w:p>
            <w:pPr>
              <w:pStyle w:val="Compact"/>
              <w:jc w:val="left"/>
            </w:pPr>
            <w:r>
              <w:t xml:space="preserve">Train</w:t>
            </w:r>
          </w:p>
        </w:tc>
        <w:tc>
          <w:p>
            <w:pPr>
              <w:pStyle w:val="Compact"/>
              <w:jc w:val="left"/>
            </w:pPr>
            <w:r>
              <w:t xml:space="preserve">Build, Res</w:t>
            </w:r>
          </w:p>
        </w:tc>
        <w:tc>
          <w:p>
            <w:pPr>
              <w:pStyle w:val="Compact"/>
              <w:jc w:val="left"/>
            </w:pPr>
            <w:r>
              <w:t xml:space="preserve">Hire,Trade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Exterminate</w:t>
            </w:r>
          </w:p>
        </w:tc>
        <w:tc>
          <w:p>
            <w:pPr>
              <w:pStyle w:val="Compact"/>
              <w:jc w:val="left"/>
            </w:pPr>
            <w:r>
              <w:t xml:space="preserve">Invade</w:t>
            </w:r>
          </w:p>
        </w:tc>
        <w:tc>
          <w:p>
            <w:pPr>
              <w:pStyle w:val="Compact"/>
              <w:jc w:val="left"/>
            </w:pPr>
            <w:r>
              <w:t xml:space="preserve">Siege</w:t>
            </w:r>
          </w:p>
        </w:tc>
        <w:tc>
          <w:p>
            <w:pPr>
              <w:pStyle w:val="Compact"/>
              <w:jc w:val="left"/>
            </w:pPr>
            <w:r>
              <w:t xml:space="preserve">Attack</w:t>
            </w:r>
          </w:p>
        </w:tc>
      </w:tr>
    </w:tbl>
    <w:p>
      <w:pPr>
        <w:pStyle w:val="Heading2"/>
      </w:pPr>
      <w:bookmarkStart w:id="23" w:name="details"/>
      <w:bookmarkEnd w:id="23"/>
      <w:r>
        <w:t xml:space="preserve">Details</w:t>
      </w:r>
    </w:p>
    <w:p>
      <w:pPr>
        <w:pStyle w:val="Heading3"/>
      </w:pPr>
      <w:bookmarkStart w:id="24" w:name="nomads"/>
      <w:bookmarkEnd w:id="24"/>
      <w:r>
        <w:t xml:space="preserve">Nomads</w:t>
      </w:r>
    </w:p>
    <w:p>
      <w:pPr>
        <w:pStyle w:val="Compact"/>
        <w:numPr>
          <w:numId w:val="1002"/>
          <w:ilvl w:val="0"/>
        </w:numPr>
      </w:pPr>
      <w:r>
        <w:t xml:space="preserve">Travel</w:t>
      </w:r>
    </w:p>
    <w:p>
      <w:pPr>
        <w:pStyle w:val="Compact"/>
        <w:numPr>
          <w:numId w:val="1003"/>
          <w:ilvl w:val="1"/>
        </w:numPr>
      </w:pPr>
      <w:r>
        <w:t xml:space="preserve">Move</w:t>
      </w:r>
    </w:p>
    <w:p>
      <w:pPr>
        <w:pStyle w:val="Compact"/>
        <w:numPr>
          <w:numId w:val="1002"/>
          <w:ilvl w:val="0"/>
        </w:numPr>
      </w:pPr>
      <w:r>
        <w:t xml:space="preserve">Train</w:t>
      </w:r>
    </w:p>
    <w:p>
      <w:pPr>
        <w:pStyle w:val="Compact"/>
        <w:numPr>
          <w:numId w:val="1002"/>
          <w:ilvl w:val="0"/>
        </w:numPr>
      </w:pPr>
      <w:r>
        <w:t xml:space="preserve">Invade</w:t>
      </w:r>
    </w:p>
    <w:p>
      <w:pPr>
        <w:pStyle w:val="Heading3"/>
      </w:pPr>
      <w:bookmarkStart w:id="25" w:name="settled"/>
      <w:bookmarkEnd w:id="25"/>
      <w:r>
        <w:t xml:space="preserve">Settled</w:t>
      </w:r>
    </w:p>
    <w:p>
      <w:pPr>
        <w:pStyle w:val="Compact"/>
        <w:numPr>
          <w:numId w:val="1004"/>
          <w:ilvl w:val="0"/>
        </w:numPr>
      </w:pPr>
      <w:r>
        <w:t xml:space="preserve">Scout</w:t>
      </w:r>
    </w:p>
    <w:p>
      <w:pPr>
        <w:pStyle w:val="Compact"/>
        <w:numPr>
          <w:numId w:val="1004"/>
          <w:ilvl w:val="0"/>
        </w:numPr>
      </w:pPr>
      <w:r>
        <w:t xml:space="preserve">Build</w:t>
      </w:r>
    </w:p>
    <w:p>
      <w:pPr>
        <w:pStyle w:val="Compact"/>
        <w:numPr>
          <w:numId w:val="1004"/>
          <w:ilvl w:val="0"/>
        </w:numPr>
      </w:pPr>
      <w:r>
        <w:t xml:space="preserve">Research</w:t>
      </w:r>
    </w:p>
    <w:p>
      <w:pPr>
        <w:pStyle w:val="Compact"/>
        <w:numPr>
          <w:numId w:val="1004"/>
          <w:ilvl w:val="0"/>
        </w:numPr>
      </w:pPr>
      <w:r>
        <w:t xml:space="preserve">Siege</w:t>
      </w:r>
    </w:p>
    <w:p>
      <w:pPr>
        <w:pStyle w:val="Heading3"/>
      </w:pPr>
      <w:bookmarkStart w:id="26" w:name="freemen"/>
      <w:bookmarkEnd w:id="26"/>
      <w:r>
        <w:t xml:space="preserve">Freemen</w:t>
      </w:r>
    </w:p>
    <w:p>
      <w:pPr>
        <w:pStyle w:val="Compact"/>
        <w:numPr>
          <w:numId w:val="1005"/>
          <w:ilvl w:val="0"/>
        </w:numPr>
      </w:pPr>
      <w:r>
        <w:t xml:space="preserve">Buy Map</w:t>
      </w:r>
    </w:p>
    <w:p>
      <w:pPr>
        <w:pStyle w:val="Compact"/>
        <w:numPr>
          <w:numId w:val="1005"/>
          <w:ilvl w:val="0"/>
        </w:numPr>
      </w:pPr>
      <w:r>
        <w:t xml:space="preserve">Thrive</w:t>
      </w:r>
    </w:p>
    <w:p>
      <w:pPr>
        <w:pStyle w:val="Compact"/>
        <w:numPr>
          <w:numId w:val="1005"/>
          <w:ilvl w:val="0"/>
        </w:numPr>
      </w:pPr>
      <w:r>
        <w:t xml:space="preserve">Hire</w:t>
      </w:r>
    </w:p>
    <w:p>
      <w:pPr>
        <w:pStyle w:val="Compact"/>
        <w:numPr>
          <w:numId w:val="1005"/>
          <w:ilvl w:val="0"/>
        </w:numPr>
      </w:pPr>
      <w:r>
        <w:t xml:space="preserve">Trade</w:t>
      </w:r>
    </w:p>
    <w:p>
      <w:pPr>
        <w:pStyle w:val="Compact"/>
        <w:numPr>
          <w:numId w:val="1005"/>
          <w:ilvl w:val="0"/>
        </w:numPr>
      </w:pPr>
      <w:r>
        <w:t xml:space="preserve">Attack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1dc73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245a15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