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4375F"/>
          <w:sz w:val="54"/>
        </w:rPr>
        <w:t>PYTHON UYGULAMA GELİŞTİRME</w:t>
      </w:r>
    </w:p>
    <w:p>
      <w:pPr>
        <w:jc w:val="center"/>
      </w:pPr>
      <w:r>
        <w:rPr>
          <w:b/>
          <w:color w:val="F5AE00"/>
          <w:sz w:val="34"/>
        </w:rPr>
        <w:t>Mimariler, Proje Dizini, Paketler, Teknolojiler ve Uçtan Uca Başlangıç Rehberi</w:t>
      </w:r>
    </w:p>
    <w:p>
      <w:pPr>
        <w:spacing w:before="240"/>
        <w:jc w:val="center"/>
      </w:pPr>
      <w:r>
        <w:rPr>
          <w:color w:val="505050"/>
          <w:sz w:val="24"/>
        </w:rPr>
        <w:t>Python ile fikirden çalışan, test edilen, paketlenen ve dağıtılan uygulamaya geçiş için geliştirici başvuru dokümanı</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F4E79"/>
          </w:tcPr>
          <w:p>
            <w:r/>
            <w:r>
              <w:rPr>
                <w:rFonts w:ascii="Aptos" w:hAnsi="Aptos"/>
                <w:b/>
                <w:color w:val="FFFFFF"/>
                <w:sz w:val="18"/>
              </w:rPr>
              <w:t>Hedef kitle</w:t>
            </w:r>
          </w:p>
        </w:tc>
        <w:tc>
          <w:tcPr>
            <w:tcW w:type="dxa" w:w="6912"/>
            <w:vAlign w:val="center"/>
          </w:tcPr>
          <w:p>
            <w:r/>
            <w:r>
              <w:rPr>
                <w:rFonts w:ascii="Aptos" w:hAnsi="Aptos"/>
                <w:b w:val="0"/>
                <w:sz w:val="18"/>
              </w:rPr>
              <w:t>Başlangıç ve orta düzey Python geliştiricileri; proje liderleri; eğitimciler</w:t>
            </w:r>
          </w:p>
        </w:tc>
      </w:tr>
      <w:tr>
        <w:tc>
          <w:tcPr>
            <w:tcW w:type="dxa" w:w="2592"/>
            <w:vAlign w:val="center"/>
            <w:shd w:fill="1F4E79"/>
          </w:tcPr>
          <w:p>
            <w:r/>
            <w:r>
              <w:rPr>
                <w:rFonts w:ascii="Aptos" w:hAnsi="Aptos"/>
                <w:b/>
                <w:color w:val="FFFFFF"/>
                <w:sz w:val="18"/>
              </w:rPr>
              <w:t>Kapsam</w:t>
            </w:r>
          </w:p>
        </w:tc>
        <w:tc>
          <w:tcPr>
            <w:tcW w:type="dxa" w:w="6912"/>
            <w:vAlign w:val="center"/>
          </w:tcPr>
          <w:p>
            <w:r/>
            <w:r>
              <w:rPr>
                <w:rFonts w:ascii="Aptos" w:hAnsi="Aptos"/>
                <w:b w:val="0"/>
                <w:sz w:val="18"/>
              </w:rPr>
              <w:t>Mimari, klasör yapısı, paket seçimi, test, güvenlik, dağıtım, işletim sistemi farkları</w:t>
            </w:r>
          </w:p>
        </w:tc>
      </w:tr>
      <w:tr>
        <w:tc>
          <w:tcPr>
            <w:tcW w:type="dxa" w:w="2592"/>
            <w:vAlign w:val="center"/>
            <w:shd w:fill="1F4E79"/>
          </w:tcPr>
          <w:p>
            <w:r/>
            <w:r>
              <w:rPr>
                <w:rFonts w:ascii="Aptos" w:hAnsi="Aptos"/>
                <w:b/>
                <w:color w:val="FFFFFF"/>
                <w:sz w:val="18"/>
              </w:rPr>
              <w:t>Yaklaşım</w:t>
            </w:r>
          </w:p>
        </w:tc>
        <w:tc>
          <w:tcPr>
            <w:tcW w:type="dxa" w:w="6912"/>
            <w:vAlign w:val="center"/>
          </w:tcPr>
          <w:p>
            <w:r/>
            <w:r>
              <w:rPr>
                <w:rFonts w:ascii="Aptos" w:hAnsi="Aptos"/>
                <w:b w:val="0"/>
                <w:sz w:val="18"/>
              </w:rPr>
              <w:t>Basitten karmaşığa; gereksinim ve risk odaklı teknoloji seçimi</w:t>
            </w:r>
          </w:p>
        </w:tc>
      </w:tr>
      <w:tr>
        <w:tc>
          <w:tcPr>
            <w:tcW w:type="dxa" w:w="2592"/>
            <w:vAlign w:val="center"/>
            <w:shd w:fill="1F4E79"/>
          </w:tcPr>
          <w:p>
            <w:r/>
            <w:r>
              <w:rPr>
                <w:rFonts w:ascii="Aptos" w:hAnsi="Aptos"/>
                <w:b/>
                <w:color w:val="FFFFFF"/>
                <w:sz w:val="18"/>
              </w:rPr>
              <w:t>Kaynak temeli</w:t>
            </w:r>
          </w:p>
        </w:tc>
        <w:tc>
          <w:tcPr>
            <w:tcW w:type="dxa" w:w="6912"/>
            <w:vAlign w:val="center"/>
          </w:tcPr>
          <w:p>
            <w:r/>
            <w:r>
              <w:rPr>
                <w:rFonts w:ascii="Aptos" w:hAnsi="Aptos"/>
                <w:b w:val="0"/>
                <w:sz w:val="18"/>
              </w:rPr>
              <w:t>Python ve ilgili teknolojilerin resmî dokümantasyonları; mimari desenlerin özgün kaynakları</w:t>
            </w:r>
          </w:p>
        </w:tc>
      </w:tr>
    </w:tbl>
    <w:p/>
    <w:p>
      <w:pPr>
        <w:pStyle w:val="Not"/>
        <w:jc w:val="center"/>
      </w:pPr>
      <w:r>
        <w:t>Not: “Eksiksiz mimari listesi” pratikte mümkün değildir; yazılım mimarileri çok geniş ve sürekli gelişen bir alandır. Bu belge Python uygulamalarında en sık kullanılan ve karar vermeyi doğrudan etkileyen mimarileri kapsamlı biçimde ele alır.</w:t>
      </w:r>
    </w:p>
    <w:p>
      <w:r>
        <w:br w:type="page"/>
      </w:r>
    </w:p>
    <w:p>
      <w:pPr>
        <w:pStyle w:val="Heading1"/>
        <w:keepNext/>
      </w:pPr>
      <w:r>
        <w:t>İçindekiler</w:t>
      </w:r>
    </w:p>
    <w:p>
      <w:pPr>
        <w:pStyle w:val="ListNumber"/>
        <w:spacing w:after="40"/>
      </w:pPr>
      <w:r>
        <w:t>1. Belgenin kullanım biçimi</w:t>
      </w:r>
    </w:p>
    <w:p>
      <w:pPr>
        <w:pStyle w:val="ListNumber"/>
        <w:spacing w:after="40"/>
      </w:pPr>
      <w:r>
        <w:t>2. Yazılım fikrinden teknik plana geçiş</w:t>
      </w:r>
    </w:p>
    <w:p>
      <w:pPr>
        <w:pStyle w:val="ListNumber"/>
        <w:spacing w:after="40"/>
      </w:pPr>
      <w:r>
        <w:t>3. Uygulama türünü belirleme</w:t>
      </w:r>
    </w:p>
    <w:p>
      <w:pPr>
        <w:pStyle w:val="ListNumber"/>
        <w:spacing w:after="40"/>
      </w:pPr>
      <w:r>
        <w:t>4. Mimari seçme ilkeleri</w:t>
      </w:r>
    </w:p>
    <w:p>
      <w:pPr>
        <w:pStyle w:val="ListNumber"/>
        <w:spacing w:after="40"/>
      </w:pPr>
      <w:r>
        <w:t>5. Python’da kullanılan başlıca mimariler</w:t>
      </w:r>
    </w:p>
    <w:p>
      <w:pPr>
        <w:pStyle w:val="ListNumber"/>
        <w:spacing w:after="40"/>
      </w:pPr>
      <w:r>
        <w:t>6. Standart proje ve dosya dizini</w:t>
      </w:r>
    </w:p>
    <w:p>
      <w:pPr>
        <w:pStyle w:val="ListNumber"/>
        <w:spacing w:after="40"/>
      </w:pPr>
      <w:r>
        <w:t>7. Uygulama türlerine göre örnek klasör yapıları</w:t>
      </w:r>
    </w:p>
    <w:p>
      <w:pPr>
        <w:pStyle w:val="ListNumber"/>
        <w:spacing w:after="40"/>
      </w:pPr>
      <w:r>
        <w:t>8. Paket ve teknoloji seçimi</w:t>
      </w:r>
    </w:p>
    <w:p>
      <w:pPr>
        <w:pStyle w:val="ListNumber"/>
        <w:spacing w:after="40"/>
      </w:pPr>
      <w:r>
        <w:t>9. İşletim sistemi farklılıkları</w:t>
      </w:r>
    </w:p>
    <w:p>
      <w:pPr>
        <w:pStyle w:val="ListNumber"/>
        <w:spacing w:after="40"/>
      </w:pPr>
      <w:r>
        <w:t>10. Geliştirme ortamı ve ilk kurulum</w:t>
      </w:r>
    </w:p>
    <w:p>
      <w:pPr>
        <w:pStyle w:val="ListNumber"/>
        <w:spacing w:after="40"/>
      </w:pPr>
      <w:r>
        <w:t>11. Veri katmanı ve veritabanı seçimi</w:t>
      </w:r>
    </w:p>
    <w:p>
      <w:pPr>
        <w:pStyle w:val="ListNumber"/>
        <w:spacing w:after="40"/>
      </w:pPr>
      <w:r>
        <w:t>12. Test stratejisi</w:t>
      </w:r>
    </w:p>
    <w:p>
      <w:pPr>
        <w:pStyle w:val="ListNumber"/>
        <w:spacing w:after="40"/>
      </w:pPr>
      <w:r>
        <w:t>13. Güvenlik, yapılandırma ve gizli bilgiler</w:t>
      </w:r>
    </w:p>
    <w:p>
      <w:pPr>
        <w:pStyle w:val="ListNumber"/>
        <w:spacing w:after="40"/>
      </w:pPr>
      <w:r>
        <w:t>14. Loglama, hata yönetimi ve gözlemlenebilirlik</w:t>
      </w:r>
    </w:p>
    <w:p>
      <w:pPr>
        <w:pStyle w:val="ListNumber"/>
        <w:spacing w:after="40"/>
      </w:pPr>
      <w:r>
        <w:t>15. Paketleme ve dağıtım</w:t>
      </w:r>
    </w:p>
    <w:p>
      <w:pPr>
        <w:pStyle w:val="ListNumber"/>
        <w:spacing w:after="40"/>
      </w:pPr>
      <w:r>
        <w:t>16. CI/CD ve sürüm kontrolü</w:t>
      </w:r>
    </w:p>
    <w:p>
      <w:pPr>
        <w:pStyle w:val="ListNumber"/>
        <w:spacing w:after="40"/>
      </w:pPr>
      <w:r>
        <w:t>17. Mimariye göre örnek uygulamalar</w:t>
      </w:r>
    </w:p>
    <w:p>
      <w:pPr>
        <w:pStyle w:val="ListNumber"/>
        <w:spacing w:after="40"/>
      </w:pPr>
      <w:r>
        <w:t>18. Proje başlangıç şablonları</w:t>
      </w:r>
    </w:p>
    <w:p>
      <w:pPr>
        <w:pStyle w:val="ListNumber"/>
        <w:spacing w:after="40"/>
      </w:pPr>
      <w:r>
        <w:t>19. Karar kontrol listeleri</w:t>
      </w:r>
    </w:p>
    <w:p>
      <w:pPr>
        <w:pStyle w:val="ListNumber"/>
        <w:spacing w:after="40"/>
      </w:pPr>
      <w:r>
        <w:t>20. Resmî ve temel kaynaklar</w:t>
      </w:r>
    </w:p>
    <w:p>
      <w:r>
        <w:br w:type="page"/>
      </w:r>
    </w:p>
    <w:p>
      <w:pPr>
        <w:pStyle w:val="Heading1"/>
        <w:keepNext/>
      </w:pPr>
      <w:r>
        <w:t>1. Belgenin Kullanım Biçimi</w:t>
      </w:r>
    </w:p>
    <w:p>
      <w:r>
        <w:t>Bu rehber bir teknoloji kataloğu değildir. Amaç, geliştiricinin “hangi paketi kurmalıyım?” sorusundan önce “hangi problemi, hangi kullanıcı için, hangi kalite ölçütleriyle çözüyorum?” sorusunu yanıtlamasını sağlamaktır. Mimari ve paketler, iş ihtiyacına hizmet eden araçlardır.</w:t>
      </w:r>
    </w:p>
    <w:p>
      <w:pPr>
        <w:pStyle w:val="ListBullet"/>
        <w:spacing w:after="30"/>
      </w:pPr>
      <w:r>
        <w:t>Küçük bir otomasyon betiği için Clean Architecture kurmak gereksiz karmaşıklık yaratabilir.</w:t>
      </w:r>
    </w:p>
    <w:p>
      <w:pPr>
        <w:pStyle w:val="ListBullet"/>
        <w:spacing w:after="30"/>
      </w:pPr>
      <w:r>
        <w:t>Uzun süre yaşayacak, birden fazla geliştiricinin çalışacağı ve farklı veri kaynaklarına bağlanacak bir sistemde tek dosyalı yaklaşım teknik borcu hızla artırır.</w:t>
      </w:r>
    </w:p>
    <w:p>
      <w:pPr>
        <w:pStyle w:val="ListBullet"/>
        <w:spacing w:after="30"/>
      </w:pPr>
      <w:r>
        <w:t>Framework seçimi mimari seçimi değildir. FastAPI, Django, Flask veya PySide6 birer teknoloji/framework seçimidir; bunların içinde katmanlı, hexagonal veya özellik-temelli yapı uygulanabilir.</w:t>
      </w:r>
    </w:p>
    <w:p>
      <w:pPr>
        <w:pStyle w:val="ListBullet"/>
        <w:spacing w:after="30"/>
      </w:pPr>
      <w:r>
        <w:t>Her dış bağımlılık güncelleme, güvenlik ve uyumluluk maliyeti taşır. Standart kütüphane yeterliyse ek paket zorunlu değildir.</w:t>
      </w:r>
    </w:p>
    <w:p>
      <w:pPr>
        <w:pStyle w:val="Heading1"/>
        <w:keepNext/>
      </w:pPr>
      <w:r>
        <w:t>2. Yazılım Fikrinden Teknik Plana Geçiş</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Pr>
          <w:p>
            <w:r/>
            <w:r>
              <w:rPr>
                <w:rFonts w:ascii="Aptos" w:hAnsi="Aptos"/>
                <w:b/>
                <w:color w:val="FFFFFF"/>
                <w:sz w:val="18"/>
              </w:rPr>
              <w:t>Adım</w:t>
            </w:r>
          </w:p>
        </w:tc>
        <w:tc>
          <w:tcPr>
            <w:tcW w:type="dxa" w:w="5083"/>
            <w:vAlign w:val="center"/>
            <w:shd w:fill="1F4E79"/>
          </w:tcPr>
          <w:p>
            <w:r/>
            <w:r>
              <w:rPr>
                <w:rFonts w:ascii="Aptos" w:hAnsi="Aptos"/>
                <w:b/>
                <w:color w:val="FFFFFF"/>
                <w:sz w:val="18"/>
              </w:rPr>
              <w:t>Sorulacak temel soru / çıktı</w:t>
            </w:r>
          </w:p>
        </w:tc>
      </w:tr>
      <w:tr>
        <w:tc>
          <w:tcPr>
            <w:tcW w:type="dxa" w:w="5083"/>
            <w:vAlign w:val="center"/>
          </w:tcPr>
          <w:p>
            <w:r/>
            <w:r>
              <w:rPr>
                <w:rFonts w:ascii="Aptos" w:hAnsi="Aptos"/>
                <w:b w:val="0"/>
                <w:sz w:val="17"/>
              </w:rPr>
              <w:t>Problem tanımı</w:t>
            </w:r>
          </w:p>
        </w:tc>
        <w:tc>
          <w:tcPr>
            <w:tcW w:type="dxa" w:w="5083"/>
            <w:vAlign w:val="center"/>
          </w:tcPr>
          <w:p>
            <w:r/>
            <w:r>
              <w:rPr>
                <w:rFonts w:ascii="Aptos" w:hAnsi="Aptos"/>
                <w:b w:val="0"/>
                <w:sz w:val="17"/>
              </w:rPr>
              <w:t>Mevcut durum nedir? Sorun kimde, ne sıklıkta ve hangi kayba yol açıyor?</w:t>
            </w:r>
          </w:p>
        </w:tc>
      </w:tr>
      <w:tr>
        <w:tc>
          <w:tcPr>
            <w:tcW w:type="dxa" w:w="5083"/>
            <w:vAlign w:val="center"/>
            <w:shd w:fill="F2F6FA"/>
          </w:tcPr>
          <w:p>
            <w:r/>
            <w:r>
              <w:rPr>
                <w:rFonts w:ascii="Aptos" w:hAnsi="Aptos"/>
                <w:b w:val="0"/>
                <w:sz w:val="17"/>
              </w:rPr>
              <w:t>Hedef kullanıcı</w:t>
            </w:r>
          </w:p>
        </w:tc>
        <w:tc>
          <w:tcPr>
            <w:tcW w:type="dxa" w:w="5083"/>
            <w:vAlign w:val="center"/>
            <w:shd w:fill="F2F6FA"/>
          </w:tcPr>
          <w:p>
            <w:r/>
            <w:r>
              <w:rPr>
                <w:rFonts w:ascii="Aptos" w:hAnsi="Aptos"/>
                <w:b w:val="0"/>
                <w:sz w:val="17"/>
              </w:rPr>
              <w:t>Kullanıcı rolleri, teknik yeterlilikleri, cihazları ve erişilebilirlik ihtiyaçları belirlenir.</w:t>
            </w:r>
          </w:p>
        </w:tc>
      </w:tr>
      <w:tr>
        <w:tc>
          <w:tcPr>
            <w:tcW w:type="dxa" w:w="5083"/>
            <w:vAlign w:val="center"/>
          </w:tcPr>
          <w:p>
            <w:r/>
            <w:r>
              <w:rPr>
                <w:rFonts w:ascii="Aptos" w:hAnsi="Aptos"/>
                <w:b w:val="0"/>
                <w:sz w:val="17"/>
              </w:rPr>
              <w:t>Başarı ölçütü</w:t>
            </w:r>
          </w:p>
        </w:tc>
        <w:tc>
          <w:tcPr>
            <w:tcW w:type="dxa" w:w="5083"/>
            <w:vAlign w:val="center"/>
          </w:tcPr>
          <w:p>
            <w:r/>
            <w:r>
              <w:rPr>
                <w:rFonts w:ascii="Aptos" w:hAnsi="Aptos"/>
                <w:b w:val="0"/>
                <w:sz w:val="17"/>
              </w:rPr>
              <w:t>Başarı; hız, doğruluk, kullanım oranı, hata azalması, maliyet veya zaman tasarrufu gibi ölçülebilir göstergelerle tanımlanır.</w:t>
            </w:r>
          </w:p>
        </w:tc>
      </w:tr>
      <w:tr>
        <w:tc>
          <w:tcPr>
            <w:tcW w:type="dxa" w:w="5083"/>
            <w:vAlign w:val="center"/>
            <w:shd w:fill="F2F6FA"/>
          </w:tcPr>
          <w:p>
            <w:r/>
            <w:r>
              <w:rPr>
                <w:rFonts w:ascii="Aptos" w:hAnsi="Aptos"/>
                <w:b w:val="0"/>
                <w:sz w:val="17"/>
              </w:rPr>
              <w:t>Kapsam ve kapsam dışı</w:t>
            </w:r>
          </w:p>
        </w:tc>
        <w:tc>
          <w:tcPr>
            <w:tcW w:type="dxa" w:w="5083"/>
            <w:vAlign w:val="center"/>
            <w:shd w:fill="F2F6FA"/>
          </w:tcPr>
          <w:p>
            <w:r/>
            <w:r>
              <w:rPr>
                <w:rFonts w:ascii="Aptos" w:hAnsi="Aptos"/>
                <w:b w:val="0"/>
                <w:sz w:val="17"/>
              </w:rPr>
              <w:t>İlk sürümün yapacağı ve özellikle yapmayacağı işler açıkça yazılır.</w:t>
            </w:r>
          </w:p>
        </w:tc>
      </w:tr>
      <w:tr>
        <w:tc>
          <w:tcPr>
            <w:tcW w:type="dxa" w:w="5083"/>
            <w:vAlign w:val="center"/>
          </w:tcPr>
          <w:p>
            <w:r/>
            <w:r>
              <w:rPr>
                <w:rFonts w:ascii="Aptos" w:hAnsi="Aptos"/>
                <w:b w:val="0"/>
                <w:sz w:val="17"/>
              </w:rPr>
              <w:t>MVP</w:t>
            </w:r>
          </w:p>
        </w:tc>
        <w:tc>
          <w:tcPr>
            <w:tcW w:type="dxa" w:w="5083"/>
            <w:vAlign w:val="center"/>
          </w:tcPr>
          <w:p>
            <w:r/>
            <w:r>
              <w:rPr>
                <w:rFonts w:ascii="Aptos" w:hAnsi="Aptos"/>
                <w:b w:val="0"/>
                <w:sz w:val="17"/>
              </w:rPr>
              <w:t>Tek bir temel kullanıcı yolculuğunu uçtan uca çalıştıran en küçük değerli sürüm seçilir.</w:t>
            </w:r>
          </w:p>
        </w:tc>
      </w:tr>
      <w:tr>
        <w:tc>
          <w:tcPr>
            <w:tcW w:type="dxa" w:w="5083"/>
            <w:vAlign w:val="center"/>
            <w:shd w:fill="F2F6FA"/>
          </w:tcPr>
          <w:p>
            <w:r/>
            <w:r>
              <w:rPr>
                <w:rFonts w:ascii="Aptos" w:hAnsi="Aptos"/>
                <w:b w:val="0"/>
                <w:sz w:val="17"/>
              </w:rPr>
              <w:t>Fonksiyonel gereksinimler</w:t>
            </w:r>
          </w:p>
        </w:tc>
        <w:tc>
          <w:tcPr>
            <w:tcW w:type="dxa" w:w="5083"/>
            <w:vAlign w:val="center"/>
            <w:shd w:fill="F2F6FA"/>
          </w:tcPr>
          <w:p>
            <w:r/>
            <w:r>
              <w:rPr>
                <w:rFonts w:ascii="Aptos" w:hAnsi="Aptos"/>
                <w:b w:val="0"/>
                <w:sz w:val="17"/>
              </w:rPr>
              <w:t>Kullanıcıların gerçekleştireceği işlemler ve sistem davranışları tanımlanır.</w:t>
            </w:r>
          </w:p>
        </w:tc>
      </w:tr>
      <w:tr>
        <w:tc>
          <w:tcPr>
            <w:tcW w:type="dxa" w:w="5083"/>
            <w:vAlign w:val="center"/>
          </w:tcPr>
          <w:p>
            <w:r/>
            <w:r>
              <w:rPr>
                <w:rFonts w:ascii="Aptos" w:hAnsi="Aptos"/>
                <w:b w:val="0"/>
                <w:sz w:val="17"/>
              </w:rPr>
              <w:t>Fonksiyonel olmayan gereksinimler</w:t>
            </w:r>
          </w:p>
        </w:tc>
        <w:tc>
          <w:tcPr>
            <w:tcW w:type="dxa" w:w="5083"/>
            <w:vAlign w:val="center"/>
          </w:tcPr>
          <w:p>
            <w:r/>
            <w:r>
              <w:rPr>
                <w:rFonts w:ascii="Aptos" w:hAnsi="Aptos"/>
                <w:b w:val="0"/>
                <w:sz w:val="17"/>
              </w:rPr>
              <w:t>Performans, güvenlik, yedekleme, erişilebilirlik, çevrimdışı çalışma, bakım ve mevzuat koşulları belirlenir.</w:t>
            </w:r>
          </w:p>
        </w:tc>
      </w:tr>
      <w:tr>
        <w:tc>
          <w:tcPr>
            <w:tcW w:type="dxa" w:w="5083"/>
            <w:vAlign w:val="center"/>
            <w:shd w:fill="F2F6FA"/>
          </w:tcPr>
          <w:p>
            <w:r/>
            <w:r>
              <w:rPr>
                <w:rFonts w:ascii="Aptos" w:hAnsi="Aptos"/>
                <w:b w:val="0"/>
                <w:sz w:val="17"/>
              </w:rPr>
              <w:t>Veri modeli</w:t>
            </w:r>
          </w:p>
        </w:tc>
        <w:tc>
          <w:tcPr>
            <w:tcW w:type="dxa" w:w="5083"/>
            <w:vAlign w:val="center"/>
            <w:shd w:fill="F2F6FA"/>
          </w:tcPr>
          <w:p>
            <w:r/>
            <w:r>
              <w:rPr>
                <w:rFonts w:ascii="Aptos" w:hAnsi="Aptos"/>
                <w:b w:val="0"/>
                <w:sz w:val="17"/>
              </w:rPr>
              <w:t>Temel varlıklar, ilişkiler, veri sahipliği, saklama süresi ve gizlilik sınıfları çıkarılır.</w:t>
            </w:r>
          </w:p>
        </w:tc>
      </w:tr>
      <w:tr>
        <w:tc>
          <w:tcPr>
            <w:tcW w:type="dxa" w:w="5083"/>
            <w:vAlign w:val="center"/>
          </w:tcPr>
          <w:p>
            <w:r/>
            <w:r>
              <w:rPr>
                <w:rFonts w:ascii="Aptos" w:hAnsi="Aptos"/>
                <w:b w:val="0"/>
                <w:sz w:val="17"/>
              </w:rPr>
              <w:t>Mimari ve teknoloji</w:t>
            </w:r>
          </w:p>
        </w:tc>
        <w:tc>
          <w:tcPr>
            <w:tcW w:type="dxa" w:w="5083"/>
            <w:vAlign w:val="center"/>
          </w:tcPr>
          <w:p>
            <w:r/>
            <w:r>
              <w:rPr>
                <w:rFonts w:ascii="Aptos" w:hAnsi="Aptos"/>
                <w:b w:val="0"/>
                <w:sz w:val="17"/>
              </w:rPr>
              <w:t>Değişim ihtimali yüksek noktalar ile sabit iş kuralları ayrıştırılır; uygun mimari ve teknoloji seçilir.</w:t>
            </w:r>
          </w:p>
        </w:tc>
      </w:tr>
      <w:tr>
        <w:tc>
          <w:tcPr>
            <w:tcW w:type="dxa" w:w="5083"/>
            <w:vAlign w:val="center"/>
            <w:shd w:fill="F2F6FA"/>
          </w:tcPr>
          <w:p>
            <w:r/>
            <w:r>
              <w:rPr>
                <w:rFonts w:ascii="Aptos" w:hAnsi="Aptos"/>
                <w:b w:val="0"/>
                <w:sz w:val="17"/>
              </w:rPr>
              <w:t>Risk ve prototip</w:t>
            </w:r>
          </w:p>
        </w:tc>
        <w:tc>
          <w:tcPr>
            <w:tcW w:type="dxa" w:w="5083"/>
            <w:vAlign w:val="center"/>
            <w:shd w:fill="F2F6FA"/>
          </w:tcPr>
          <w:p>
            <w:r/>
            <w:r>
              <w:rPr>
                <w:rFonts w:ascii="Aptos" w:hAnsi="Aptos"/>
                <w:b w:val="0"/>
                <w:sz w:val="17"/>
              </w:rPr>
              <w:t>En belirsiz veya pahalı teknik varsayım küçük bir prototiple doğrulanır.</w:t>
            </w:r>
          </w:p>
        </w:tc>
      </w:tr>
      <w:tr>
        <w:tc>
          <w:tcPr>
            <w:tcW w:type="dxa" w:w="5083"/>
            <w:vAlign w:val="center"/>
          </w:tcPr>
          <w:p>
            <w:r/>
            <w:r>
              <w:rPr>
                <w:rFonts w:ascii="Aptos" w:hAnsi="Aptos"/>
                <w:b w:val="0"/>
                <w:sz w:val="17"/>
              </w:rPr>
              <w:t>Teslim planı</w:t>
            </w:r>
          </w:p>
        </w:tc>
        <w:tc>
          <w:tcPr>
            <w:tcW w:type="dxa" w:w="5083"/>
            <w:vAlign w:val="center"/>
          </w:tcPr>
          <w:p>
            <w:r/>
            <w:r>
              <w:rPr>
                <w:rFonts w:ascii="Aptos" w:hAnsi="Aptos"/>
                <w:b w:val="0"/>
                <w:sz w:val="17"/>
              </w:rPr>
              <w:t>İşler özellik, kullanıcı hikâyesi veya dikey dilimler hâlinde sıralanır.</w:t>
            </w:r>
          </w:p>
        </w:tc>
      </w:tr>
      <w:tr>
        <w:tc>
          <w:tcPr>
            <w:tcW w:type="dxa" w:w="5083"/>
            <w:vAlign w:val="center"/>
            <w:shd w:fill="F2F6FA"/>
          </w:tcPr>
          <w:p>
            <w:r/>
            <w:r>
              <w:rPr>
                <w:rFonts w:ascii="Aptos" w:hAnsi="Aptos"/>
                <w:b w:val="0"/>
                <w:sz w:val="17"/>
              </w:rPr>
              <w:t>İşletim planı</w:t>
            </w:r>
          </w:p>
        </w:tc>
        <w:tc>
          <w:tcPr>
            <w:tcW w:type="dxa" w:w="5083"/>
            <w:vAlign w:val="center"/>
            <w:shd w:fill="F2F6FA"/>
          </w:tcPr>
          <w:p>
            <w:r/>
            <w:r>
              <w:rPr>
                <w:rFonts w:ascii="Aptos" w:hAnsi="Aptos"/>
                <w:b w:val="0"/>
                <w:sz w:val="17"/>
              </w:rPr>
              <w:t>Loglama, izleme, güncelleme, yedekleme, veri taşıma ve geri alma süreçleri daha başta düşünülür.</w:t>
            </w:r>
          </w:p>
        </w:tc>
      </w:tr>
    </w:tbl>
    <w:p>
      <w:pPr>
        <w:spacing w:after="0"/>
      </w:pPr>
    </w:p>
    <w:p>
      <w:pPr>
        <w:pStyle w:val="Heading2"/>
        <w:keepNext/>
      </w:pPr>
      <w:r>
        <w:t>2.1 Örnek fikir çözümleme: Okul içi kitap paylaşım sistemi</w:t>
      </w:r>
    </w:p>
    <w:p>
      <w:pPr>
        <w:pStyle w:val="ListBullet"/>
        <w:spacing w:after="30"/>
      </w:pPr>
      <w:r>
        <w:t>Problem: Öğrencilerin evde kullanılmayan kitapları okul içinde güvenli biçimde paylaşamaması.</w:t>
      </w:r>
    </w:p>
    <w:p>
      <w:pPr>
        <w:pStyle w:val="ListBullet"/>
        <w:spacing w:after="30"/>
      </w:pPr>
      <w:r>
        <w:t>Hedef kullanıcı: Öğrenci, öğretmen/moderatör, sistem yöneticisi.</w:t>
      </w:r>
    </w:p>
    <w:p>
      <w:pPr>
        <w:pStyle w:val="ListBullet"/>
        <w:spacing w:after="30"/>
      </w:pPr>
      <w:r>
        <w:t>MVP: Kayıt, kitap ekleme, kitap arama, talep oluşturma, teslim durumunu güncelleme.</w:t>
      </w:r>
    </w:p>
    <w:p>
      <w:pPr>
        <w:pStyle w:val="ListBullet"/>
        <w:spacing w:after="30"/>
      </w:pPr>
      <w:r>
        <w:t>Başarı ölçütleri: Paylaşılan kitap sayısı, tamamlanan teslim oranı, geciken iade oranı, aktif kullanıcı oranı.</w:t>
      </w:r>
    </w:p>
    <w:p>
      <w:pPr>
        <w:pStyle w:val="ListBullet"/>
        <w:spacing w:after="30"/>
      </w:pPr>
      <w:r>
        <w:t>Kritik kurallar: Yalnız okul öğrencileri; kişisel verilerin asgari tutulması; işlem kayıtlarının denetlenebilir olması.</w:t>
      </w:r>
    </w:p>
    <w:p>
      <w:pPr>
        <w:pStyle w:val="ListBullet"/>
        <w:spacing w:after="30"/>
      </w:pPr>
      <w:r>
        <w:t>Teknik başlangıç: Tek okul ve orta trafik için modüler monolit + Django veya FastAPI; daha sonra ihtiyaç oluşursa servis sınırları ayrılabilir.</w:t>
      </w:r>
    </w:p>
    <w:p>
      <w:pPr>
        <w:pStyle w:val="Heading1"/>
        <w:keepNext/>
      </w:pPr>
      <w:r>
        <w:t>3. Uygulama Türünü Belirleme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
              <w:rPr>
                <w:rFonts w:ascii="Aptos" w:hAnsi="Aptos"/>
                <w:b/>
                <w:color w:val="FFFFFF"/>
                <w:sz w:val="18"/>
              </w:rPr>
              <w:t>Uygulama türü</w:t>
            </w:r>
          </w:p>
        </w:tc>
        <w:tc>
          <w:tcPr>
            <w:tcW w:type="dxa" w:w="2541"/>
            <w:vAlign w:val="center"/>
            <w:shd w:fill="1F4E79"/>
          </w:tcPr>
          <w:p>
            <w:r/>
            <w:r>
              <w:rPr>
                <w:rFonts w:ascii="Aptos" w:hAnsi="Aptos"/>
                <w:b/>
                <w:color w:val="FFFFFF"/>
                <w:sz w:val="18"/>
              </w:rPr>
              <w:t>Örnek</w:t>
            </w:r>
          </w:p>
        </w:tc>
        <w:tc>
          <w:tcPr>
            <w:tcW w:type="dxa" w:w="2541"/>
            <w:vAlign w:val="center"/>
            <w:shd w:fill="1F4E79"/>
          </w:tcPr>
          <w:p>
            <w:r/>
            <w:r>
              <w:rPr>
                <w:rFonts w:ascii="Aptos" w:hAnsi="Aptos"/>
                <w:b/>
                <w:color w:val="FFFFFF"/>
                <w:sz w:val="18"/>
              </w:rPr>
              <w:t>Tipik araçlar</w:t>
            </w:r>
          </w:p>
        </w:tc>
        <w:tc>
          <w:tcPr>
            <w:tcW w:type="dxa" w:w="2541"/>
            <w:vAlign w:val="center"/>
            <w:shd w:fill="1F4E79"/>
          </w:tcPr>
          <w:p>
            <w:r/>
            <w:r>
              <w:rPr>
                <w:rFonts w:ascii="Aptos" w:hAnsi="Aptos"/>
                <w:b/>
                <w:color w:val="FFFFFF"/>
                <w:sz w:val="18"/>
              </w:rPr>
              <w:t>Başlangıç yapısı</w:t>
            </w:r>
          </w:p>
        </w:tc>
      </w:tr>
      <w:tr>
        <w:tc>
          <w:tcPr>
            <w:tcW w:type="dxa" w:w="2541"/>
            <w:vAlign w:val="center"/>
          </w:tcPr>
          <w:p>
            <w:r/>
            <w:r>
              <w:rPr>
                <w:rFonts w:ascii="Aptos" w:hAnsi="Aptos"/>
                <w:b w:val="0"/>
                <w:sz w:val="17"/>
              </w:rPr>
              <w:t>Betik / otomasyon</w:t>
            </w:r>
          </w:p>
        </w:tc>
        <w:tc>
          <w:tcPr>
            <w:tcW w:type="dxa" w:w="2541"/>
            <w:vAlign w:val="center"/>
          </w:tcPr>
          <w:p>
            <w:r/>
            <w:r>
              <w:rPr>
                <w:rFonts w:ascii="Aptos" w:hAnsi="Aptos"/>
                <w:b w:val="0"/>
                <w:sz w:val="17"/>
              </w:rPr>
              <w:t>Dosya dönüştürme, yedekleme, rapor üretme</w:t>
            </w:r>
          </w:p>
        </w:tc>
        <w:tc>
          <w:tcPr>
            <w:tcW w:type="dxa" w:w="2541"/>
            <w:vAlign w:val="center"/>
          </w:tcPr>
          <w:p>
            <w:r/>
            <w:r>
              <w:rPr>
                <w:rFonts w:ascii="Aptos" w:hAnsi="Aptos"/>
                <w:b w:val="0"/>
                <w:sz w:val="17"/>
              </w:rPr>
              <w:t>argparse, pathlib, csv, shutil, logging</w:t>
            </w:r>
          </w:p>
        </w:tc>
        <w:tc>
          <w:tcPr>
            <w:tcW w:type="dxa" w:w="2541"/>
            <w:vAlign w:val="center"/>
          </w:tcPr>
          <w:p>
            <w:r/>
            <w:r>
              <w:rPr>
                <w:rFonts w:ascii="Aptos" w:hAnsi="Aptos"/>
                <w:b w:val="0"/>
                <w:sz w:val="17"/>
              </w:rPr>
              <w:t>Tek dosya → modüler paket</w:t>
            </w:r>
          </w:p>
        </w:tc>
      </w:tr>
      <w:tr>
        <w:tc>
          <w:tcPr>
            <w:tcW w:type="dxa" w:w="2541"/>
            <w:vAlign w:val="center"/>
            <w:shd w:fill="F2F6FA"/>
          </w:tcPr>
          <w:p>
            <w:r/>
            <w:r>
              <w:rPr>
                <w:rFonts w:ascii="Aptos" w:hAnsi="Aptos"/>
                <w:b w:val="0"/>
                <w:sz w:val="17"/>
              </w:rPr>
              <w:t>CLI uygulaması</w:t>
            </w:r>
          </w:p>
        </w:tc>
        <w:tc>
          <w:tcPr>
            <w:tcW w:type="dxa" w:w="2541"/>
            <w:vAlign w:val="center"/>
            <w:shd w:fill="F2F6FA"/>
          </w:tcPr>
          <w:p>
            <w:r/>
            <w:r>
              <w:rPr>
                <w:rFonts w:ascii="Aptos" w:hAnsi="Aptos"/>
                <w:b w:val="0"/>
                <w:sz w:val="17"/>
              </w:rPr>
              <w:t>Geliştirici aracı, veri içe aktarma, yönetim komutu</w:t>
            </w:r>
          </w:p>
        </w:tc>
        <w:tc>
          <w:tcPr>
            <w:tcW w:type="dxa" w:w="2541"/>
            <w:vAlign w:val="center"/>
            <w:shd w:fill="F2F6FA"/>
          </w:tcPr>
          <w:p>
            <w:r/>
            <w:r>
              <w:rPr>
                <w:rFonts w:ascii="Aptos" w:hAnsi="Aptos"/>
                <w:b w:val="0"/>
                <w:sz w:val="17"/>
              </w:rPr>
              <w:t>argparse veya Typer/Click, rich</w:t>
            </w:r>
          </w:p>
        </w:tc>
        <w:tc>
          <w:tcPr>
            <w:tcW w:type="dxa" w:w="2541"/>
            <w:vAlign w:val="center"/>
            <w:shd w:fill="F2F6FA"/>
          </w:tcPr>
          <w:p>
            <w:r/>
            <w:r>
              <w:rPr>
                <w:rFonts w:ascii="Aptos" w:hAnsi="Aptos"/>
                <w:b w:val="0"/>
                <w:sz w:val="17"/>
              </w:rPr>
              <w:t>Komutlar + servisler</w:t>
            </w:r>
          </w:p>
        </w:tc>
      </w:tr>
      <w:tr>
        <w:tc>
          <w:tcPr>
            <w:tcW w:type="dxa" w:w="2541"/>
            <w:vAlign w:val="center"/>
          </w:tcPr>
          <w:p>
            <w:r/>
            <w:r>
              <w:rPr>
                <w:rFonts w:ascii="Aptos" w:hAnsi="Aptos"/>
                <w:b w:val="0"/>
                <w:sz w:val="17"/>
              </w:rPr>
              <w:t>Web API</w:t>
            </w:r>
          </w:p>
        </w:tc>
        <w:tc>
          <w:tcPr>
            <w:tcW w:type="dxa" w:w="2541"/>
            <w:vAlign w:val="center"/>
          </w:tcPr>
          <w:p>
            <w:r/>
            <w:r>
              <w:rPr>
                <w:rFonts w:ascii="Aptos" w:hAnsi="Aptos"/>
                <w:b w:val="0"/>
                <w:sz w:val="17"/>
              </w:rPr>
              <w:t>Mobil/ön yüz uygulamalarına veri ve işlem servisi</w:t>
            </w:r>
          </w:p>
        </w:tc>
        <w:tc>
          <w:tcPr>
            <w:tcW w:type="dxa" w:w="2541"/>
            <w:vAlign w:val="center"/>
          </w:tcPr>
          <w:p>
            <w:r/>
            <w:r>
              <w:rPr>
                <w:rFonts w:ascii="Aptos" w:hAnsi="Aptos"/>
                <w:b w:val="0"/>
                <w:sz w:val="17"/>
              </w:rPr>
              <w:t>FastAPI/Flask/Django Ninja, Pydantic, SQLAlchemy</w:t>
            </w:r>
          </w:p>
        </w:tc>
        <w:tc>
          <w:tcPr>
            <w:tcW w:type="dxa" w:w="2541"/>
            <w:vAlign w:val="center"/>
          </w:tcPr>
          <w:p>
            <w:r/>
            <w:r>
              <w:rPr>
                <w:rFonts w:ascii="Aptos" w:hAnsi="Aptos"/>
                <w:b w:val="0"/>
                <w:sz w:val="17"/>
              </w:rPr>
              <w:t>Katmanlı / Clean / Hexagonal</w:t>
            </w:r>
          </w:p>
        </w:tc>
      </w:tr>
      <w:tr>
        <w:tc>
          <w:tcPr>
            <w:tcW w:type="dxa" w:w="2541"/>
            <w:vAlign w:val="center"/>
            <w:shd w:fill="F2F6FA"/>
          </w:tcPr>
          <w:p>
            <w:r/>
            <w:r>
              <w:rPr>
                <w:rFonts w:ascii="Aptos" w:hAnsi="Aptos"/>
                <w:b w:val="0"/>
                <w:sz w:val="17"/>
              </w:rPr>
              <w:t>Sunucu taraflı web</w:t>
            </w:r>
          </w:p>
        </w:tc>
        <w:tc>
          <w:tcPr>
            <w:tcW w:type="dxa" w:w="2541"/>
            <w:vAlign w:val="center"/>
            <w:shd w:fill="F2F6FA"/>
          </w:tcPr>
          <w:p>
            <w:r/>
            <w:r>
              <w:rPr>
                <w:rFonts w:ascii="Aptos" w:hAnsi="Aptos"/>
                <w:b w:val="0"/>
                <w:sz w:val="17"/>
              </w:rPr>
              <w:t>Panel, içerik sistemi, e-ticaret, okul sistemi</w:t>
            </w:r>
          </w:p>
        </w:tc>
        <w:tc>
          <w:tcPr>
            <w:tcW w:type="dxa" w:w="2541"/>
            <w:vAlign w:val="center"/>
            <w:shd w:fill="F2F6FA"/>
          </w:tcPr>
          <w:p>
            <w:r/>
            <w:r>
              <w:rPr>
                <w:rFonts w:ascii="Aptos" w:hAnsi="Aptos"/>
                <w:b w:val="0"/>
                <w:sz w:val="17"/>
              </w:rPr>
              <w:t>Django, templates, ORM</w:t>
            </w:r>
          </w:p>
        </w:tc>
        <w:tc>
          <w:tcPr>
            <w:tcW w:type="dxa" w:w="2541"/>
            <w:vAlign w:val="center"/>
            <w:shd w:fill="F2F6FA"/>
          </w:tcPr>
          <w:p>
            <w:r/>
            <w:r>
              <w:rPr>
                <w:rFonts w:ascii="Aptos" w:hAnsi="Aptos"/>
                <w:b w:val="0"/>
                <w:sz w:val="17"/>
              </w:rPr>
              <w:t>MVT + özellik-temelli modüller</w:t>
            </w:r>
          </w:p>
        </w:tc>
      </w:tr>
      <w:tr>
        <w:tc>
          <w:tcPr>
            <w:tcW w:type="dxa" w:w="2541"/>
            <w:vAlign w:val="center"/>
          </w:tcPr>
          <w:p>
            <w:r/>
            <w:r>
              <w:rPr>
                <w:rFonts w:ascii="Aptos" w:hAnsi="Aptos"/>
                <w:b w:val="0"/>
                <w:sz w:val="17"/>
              </w:rPr>
              <w:t>Masaüstü</w:t>
            </w:r>
          </w:p>
        </w:tc>
        <w:tc>
          <w:tcPr>
            <w:tcW w:type="dxa" w:w="2541"/>
            <w:vAlign w:val="center"/>
          </w:tcPr>
          <w:p>
            <w:r/>
            <w:r>
              <w:rPr>
                <w:rFonts w:ascii="Aptos" w:hAnsi="Aptos"/>
                <w:b w:val="0"/>
                <w:sz w:val="17"/>
              </w:rPr>
              <w:t>Çevrimdışı yönetim, raporlama, cihaz entegrasyonu</w:t>
            </w:r>
          </w:p>
        </w:tc>
        <w:tc>
          <w:tcPr>
            <w:tcW w:type="dxa" w:w="2541"/>
            <w:vAlign w:val="center"/>
          </w:tcPr>
          <w:p>
            <w:r/>
            <w:r>
              <w:rPr>
                <w:rFonts w:ascii="Aptos" w:hAnsi="Aptos"/>
                <w:b w:val="0"/>
                <w:sz w:val="17"/>
              </w:rPr>
              <w:t>PySide6, Tkinter, sqlite3/SQLAlchemy</w:t>
            </w:r>
          </w:p>
        </w:tc>
        <w:tc>
          <w:tcPr>
            <w:tcW w:type="dxa" w:w="2541"/>
            <w:vAlign w:val="center"/>
          </w:tcPr>
          <w:p>
            <w:r/>
            <w:r>
              <w:rPr>
                <w:rFonts w:ascii="Aptos" w:hAnsi="Aptos"/>
                <w:b w:val="0"/>
                <w:sz w:val="17"/>
              </w:rPr>
              <w:t>MVC/MVVM veya katmanlı</w:t>
            </w:r>
          </w:p>
        </w:tc>
      </w:tr>
      <w:tr>
        <w:tc>
          <w:tcPr>
            <w:tcW w:type="dxa" w:w="2541"/>
            <w:vAlign w:val="center"/>
            <w:shd w:fill="F2F6FA"/>
          </w:tcPr>
          <w:p>
            <w:r/>
            <w:r>
              <w:rPr>
                <w:rFonts w:ascii="Aptos" w:hAnsi="Aptos"/>
                <w:b w:val="0"/>
                <w:sz w:val="17"/>
              </w:rPr>
              <w:t>Veri analizi / ETL</w:t>
            </w:r>
          </w:p>
        </w:tc>
        <w:tc>
          <w:tcPr>
            <w:tcW w:type="dxa" w:w="2541"/>
            <w:vAlign w:val="center"/>
            <w:shd w:fill="F2F6FA"/>
          </w:tcPr>
          <w:p>
            <w:r/>
            <w:r>
              <w:rPr>
                <w:rFonts w:ascii="Aptos" w:hAnsi="Aptos"/>
                <w:b w:val="0"/>
                <w:sz w:val="17"/>
              </w:rPr>
              <w:t>Temizleme, dönüştürme, raporlama</w:t>
            </w:r>
          </w:p>
        </w:tc>
        <w:tc>
          <w:tcPr>
            <w:tcW w:type="dxa" w:w="2541"/>
            <w:vAlign w:val="center"/>
            <w:shd w:fill="F2F6FA"/>
          </w:tcPr>
          <w:p>
            <w:r/>
            <w:r>
              <w:rPr>
                <w:rFonts w:ascii="Aptos" w:hAnsi="Aptos"/>
                <w:b w:val="0"/>
                <w:sz w:val="17"/>
              </w:rPr>
              <w:t>pandas, polars, openpyxl, pyarrow</w:t>
            </w:r>
          </w:p>
        </w:tc>
        <w:tc>
          <w:tcPr>
            <w:tcW w:type="dxa" w:w="2541"/>
            <w:vAlign w:val="center"/>
            <w:shd w:fill="F2F6FA"/>
          </w:tcPr>
          <w:p>
            <w:r/>
            <w:r>
              <w:rPr>
                <w:rFonts w:ascii="Aptos" w:hAnsi="Aptos"/>
                <w:b w:val="0"/>
                <w:sz w:val="17"/>
              </w:rPr>
              <w:t>Pipeline / modüler fonksiyonlar</w:t>
            </w:r>
          </w:p>
        </w:tc>
      </w:tr>
      <w:tr>
        <w:tc>
          <w:tcPr>
            <w:tcW w:type="dxa" w:w="2541"/>
            <w:vAlign w:val="center"/>
          </w:tcPr>
          <w:p>
            <w:r/>
            <w:r>
              <w:rPr>
                <w:rFonts w:ascii="Aptos" w:hAnsi="Aptos"/>
                <w:b w:val="0"/>
                <w:sz w:val="17"/>
              </w:rPr>
              <w:t>Arka plan işçisi</w:t>
            </w:r>
          </w:p>
        </w:tc>
        <w:tc>
          <w:tcPr>
            <w:tcW w:type="dxa" w:w="2541"/>
            <w:vAlign w:val="center"/>
          </w:tcPr>
          <w:p>
            <w:r/>
            <w:r>
              <w:rPr>
                <w:rFonts w:ascii="Aptos" w:hAnsi="Aptos"/>
                <w:b w:val="0"/>
                <w:sz w:val="17"/>
              </w:rPr>
              <w:t>E-posta, rapor, dosya işleme, zamanlanmış görev</w:t>
            </w:r>
          </w:p>
        </w:tc>
        <w:tc>
          <w:tcPr>
            <w:tcW w:type="dxa" w:w="2541"/>
            <w:vAlign w:val="center"/>
          </w:tcPr>
          <w:p>
            <w:r/>
            <w:r>
              <w:rPr>
                <w:rFonts w:ascii="Aptos" w:hAnsi="Aptos"/>
                <w:b w:val="0"/>
                <w:sz w:val="17"/>
              </w:rPr>
              <w:t>Celery/RQ/ARQ, Redis</w:t>
            </w:r>
          </w:p>
        </w:tc>
        <w:tc>
          <w:tcPr>
            <w:tcW w:type="dxa" w:w="2541"/>
            <w:vAlign w:val="center"/>
          </w:tcPr>
          <w:p>
            <w:r/>
            <w:r>
              <w:rPr>
                <w:rFonts w:ascii="Aptos" w:hAnsi="Aptos"/>
                <w:b w:val="0"/>
                <w:sz w:val="17"/>
              </w:rPr>
              <w:t>Kuyruk + worker</w:t>
            </w:r>
          </w:p>
        </w:tc>
      </w:tr>
      <w:tr>
        <w:tc>
          <w:tcPr>
            <w:tcW w:type="dxa" w:w="2541"/>
            <w:vAlign w:val="center"/>
            <w:shd w:fill="F2F6FA"/>
          </w:tcPr>
          <w:p>
            <w:r/>
            <w:r>
              <w:rPr>
                <w:rFonts w:ascii="Aptos" w:hAnsi="Aptos"/>
                <w:b w:val="0"/>
                <w:sz w:val="17"/>
              </w:rPr>
              <w:t>Makine öğrenmesi</w:t>
            </w:r>
          </w:p>
        </w:tc>
        <w:tc>
          <w:tcPr>
            <w:tcW w:type="dxa" w:w="2541"/>
            <w:vAlign w:val="center"/>
            <w:shd w:fill="F2F6FA"/>
          </w:tcPr>
          <w:p>
            <w:r/>
            <w:r>
              <w:rPr>
                <w:rFonts w:ascii="Aptos" w:hAnsi="Aptos"/>
                <w:b w:val="0"/>
                <w:sz w:val="17"/>
              </w:rPr>
              <w:t>Model eğitim, değerlendirme, çıkarım</w:t>
            </w:r>
          </w:p>
        </w:tc>
        <w:tc>
          <w:tcPr>
            <w:tcW w:type="dxa" w:w="2541"/>
            <w:vAlign w:val="center"/>
            <w:shd w:fill="F2F6FA"/>
          </w:tcPr>
          <w:p>
            <w:r/>
            <w:r>
              <w:rPr>
                <w:rFonts w:ascii="Aptos" w:hAnsi="Aptos"/>
                <w:b w:val="0"/>
                <w:sz w:val="17"/>
              </w:rPr>
              <w:t>scikit-learn, PyTorch, MLflow</w:t>
            </w:r>
          </w:p>
        </w:tc>
        <w:tc>
          <w:tcPr>
            <w:tcW w:type="dxa" w:w="2541"/>
            <w:vAlign w:val="center"/>
            <w:shd w:fill="F2F6FA"/>
          </w:tcPr>
          <w:p>
            <w:r/>
            <w:r>
              <w:rPr>
                <w:rFonts w:ascii="Aptos" w:hAnsi="Aptos"/>
                <w:b w:val="0"/>
                <w:sz w:val="17"/>
              </w:rPr>
              <w:t>Pipeline + servis katmanı</w:t>
            </w:r>
          </w:p>
        </w:tc>
      </w:tr>
      <w:tr>
        <w:tc>
          <w:tcPr>
            <w:tcW w:type="dxa" w:w="2541"/>
            <w:vAlign w:val="center"/>
          </w:tcPr>
          <w:p>
            <w:r/>
            <w:r>
              <w:rPr>
                <w:rFonts w:ascii="Aptos" w:hAnsi="Aptos"/>
                <w:b w:val="0"/>
                <w:sz w:val="17"/>
              </w:rPr>
              <w:t>Kütüphane / SDK</w:t>
            </w:r>
          </w:p>
        </w:tc>
        <w:tc>
          <w:tcPr>
            <w:tcW w:type="dxa" w:w="2541"/>
            <w:vAlign w:val="center"/>
          </w:tcPr>
          <w:p>
            <w:r/>
            <w:r>
              <w:rPr>
                <w:rFonts w:ascii="Aptos" w:hAnsi="Aptos"/>
                <w:b w:val="0"/>
                <w:sz w:val="17"/>
              </w:rPr>
              <w:t>Başka projelerin kullanacağı tekrar kullanılabilir kod</w:t>
            </w:r>
          </w:p>
        </w:tc>
        <w:tc>
          <w:tcPr>
            <w:tcW w:type="dxa" w:w="2541"/>
            <w:vAlign w:val="center"/>
          </w:tcPr>
          <w:p>
            <w:r/>
            <w:r>
              <w:rPr>
                <w:rFonts w:ascii="Aptos" w:hAnsi="Aptos"/>
                <w:b w:val="0"/>
                <w:sz w:val="17"/>
              </w:rPr>
              <w:t>pyproject.toml, build, twine</w:t>
            </w:r>
          </w:p>
        </w:tc>
        <w:tc>
          <w:tcPr>
            <w:tcW w:type="dxa" w:w="2541"/>
            <w:vAlign w:val="center"/>
          </w:tcPr>
          <w:p>
            <w:r/>
            <w:r>
              <w:rPr>
                <w:rFonts w:ascii="Aptos" w:hAnsi="Aptos"/>
                <w:b w:val="0"/>
                <w:sz w:val="17"/>
              </w:rPr>
              <w:t>Paket odaklı API tasarımı</w:t>
            </w:r>
          </w:p>
        </w:tc>
      </w:tr>
      <w:tr>
        <w:tc>
          <w:tcPr>
            <w:tcW w:type="dxa" w:w="2541"/>
            <w:vAlign w:val="center"/>
            <w:shd w:fill="F2F6FA"/>
          </w:tcPr>
          <w:p>
            <w:r/>
            <w:r>
              <w:rPr>
                <w:rFonts w:ascii="Aptos" w:hAnsi="Aptos"/>
                <w:b w:val="0"/>
                <w:sz w:val="17"/>
              </w:rPr>
              <w:t>Dağıtık sistem</w:t>
            </w:r>
          </w:p>
        </w:tc>
        <w:tc>
          <w:tcPr>
            <w:tcW w:type="dxa" w:w="2541"/>
            <w:vAlign w:val="center"/>
            <w:shd w:fill="F2F6FA"/>
          </w:tcPr>
          <w:p>
            <w:r/>
            <w:r>
              <w:rPr>
                <w:rFonts w:ascii="Aptos" w:hAnsi="Aptos"/>
                <w:b w:val="0"/>
                <w:sz w:val="17"/>
              </w:rPr>
              <w:t>Bağımsız ölçeklenen iş alanları</w:t>
            </w:r>
          </w:p>
        </w:tc>
        <w:tc>
          <w:tcPr>
            <w:tcW w:type="dxa" w:w="2541"/>
            <w:vAlign w:val="center"/>
            <w:shd w:fill="F2F6FA"/>
          </w:tcPr>
          <w:p>
            <w:r/>
            <w:r>
              <w:rPr>
                <w:rFonts w:ascii="Aptos" w:hAnsi="Aptos"/>
                <w:b w:val="0"/>
                <w:sz w:val="17"/>
              </w:rPr>
              <w:t>Mesajlaşma, API gateway, servisler</w:t>
            </w:r>
          </w:p>
        </w:tc>
        <w:tc>
          <w:tcPr>
            <w:tcW w:type="dxa" w:w="2541"/>
            <w:vAlign w:val="center"/>
            <w:shd w:fill="F2F6FA"/>
          </w:tcPr>
          <w:p>
            <w:r/>
            <w:r>
              <w:rPr>
                <w:rFonts w:ascii="Aptos" w:hAnsi="Aptos"/>
                <w:b w:val="0"/>
                <w:sz w:val="17"/>
              </w:rPr>
              <w:t>Mikroservis / olay güdümlü</w:t>
            </w:r>
          </w:p>
        </w:tc>
      </w:tr>
    </w:tbl>
    <w:p>
      <w:pPr>
        <w:spacing w:after="0"/>
      </w:pPr>
    </w:p>
    <w:p>
      <w:pPr>
        <w:pStyle w:val="Heading1"/>
        <w:keepNext/>
      </w:pPr>
      <w:r>
        <w:t>4. Mimari Seçme İlkeleri</w:t>
      </w:r>
    </w:p>
    <w:p>
      <w:pPr>
        <w:pStyle w:val="ListBullet"/>
        <w:spacing w:after="30"/>
      </w:pPr>
      <w:r>
        <w:t>Mimari; dosyaları estetik biçimde ayırmak değil, değişimin etkisini sınırlamak ve bağımlılıkları yönetmektir.</w:t>
      </w:r>
    </w:p>
    <w:p>
      <w:pPr>
        <w:pStyle w:val="ListBullet"/>
        <w:spacing w:after="30"/>
      </w:pPr>
      <w:r>
        <w:t>İş kuralları, kullanıcı arayüzü ve veritabanı aynı hızda değişmez. En kalıcı kuralların en az bağımlılığa sahip olması hedeflenir.</w:t>
      </w:r>
    </w:p>
    <w:p>
      <w:pPr>
        <w:pStyle w:val="ListBullet"/>
        <w:spacing w:after="30"/>
      </w:pPr>
      <w:r>
        <w:t>Ölçek yalnız trafik değildir. Ekip büyüklüğü, özellik sayısı, veri hacmi, dağıtım sıklığı ve entegrasyon sayısı da ölçeğin parçasıdır.</w:t>
      </w:r>
    </w:p>
    <w:p>
      <w:pPr>
        <w:pStyle w:val="ListBullet"/>
        <w:spacing w:after="30"/>
      </w:pPr>
      <w:r>
        <w:t>Erken mikroservis çoğu projede operasyonel maliyeti artırır. Modüler monolit genellikle daha güvenli başlangıçtır.</w:t>
      </w:r>
    </w:p>
    <w:p>
      <w:pPr>
        <w:pStyle w:val="ListBullet"/>
        <w:spacing w:after="30"/>
      </w:pPr>
      <w:r>
        <w:t>Mimari kararlar geri döndürülebilirlik açısından değerlendirilmelidir. Veritabanı ve framework gibi zor değişen kararlar kanıtla alınmalıdır.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
              <w:rPr>
                <w:rFonts w:ascii="Aptos" w:hAnsi="Aptos"/>
                <w:b/>
                <w:color w:val="FFFFFF"/>
                <w:sz w:val="18"/>
              </w:rPr>
              <w:t>Soru</w:t>
            </w:r>
          </w:p>
        </w:tc>
        <w:tc>
          <w:tcPr>
            <w:tcW w:type="dxa" w:w="3389"/>
            <w:vAlign w:val="center"/>
            <w:shd w:fill="1F4E79"/>
          </w:tcPr>
          <w:p>
            <w:r/>
            <w:r>
              <w:rPr>
                <w:rFonts w:ascii="Aptos" w:hAnsi="Aptos"/>
                <w:b/>
                <w:color w:val="FFFFFF"/>
                <w:sz w:val="18"/>
              </w:rPr>
              <w:t>Basit yapı lehine</w:t>
            </w:r>
          </w:p>
        </w:tc>
        <w:tc>
          <w:tcPr>
            <w:tcW w:type="dxa" w:w="3389"/>
            <w:vAlign w:val="center"/>
            <w:shd w:fill="1F4E79"/>
          </w:tcPr>
          <w:p>
            <w:r/>
            <w:r>
              <w:rPr>
                <w:rFonts w:ascii="Aptos" w:hAnsi="Aptos"/>
                <w:b/>
                <w:color w:val="FFFFFF"/>
                <w:sz w:val="18"/>
              </w:rPr>
              <w:t>Daha disiplinli mimari lehine</w:t>
            </w:r>
          </w:p>
        </w:tc>
      </w:tr>
      <w:tr>
        <w:tc>
          <w:tcPr>
            <w:tcW w:type="dxa" w:w="3389"/>
            <w:vAlign w:val="center"/>
          </w:tcPr>
          <w:p>
            <w:r/>
            <w:r>
              <w:rPr>
                <w:rFonts w:ascii="Aptos" w:hAnsi="Aptos"/>
                <w:b w:val="0"/>
                <w:sz w:val="17"/>
              </w:rPr>
              <w:t>Proje ömrü</w:t>
            </w:r>
          </w:p>
        </w:tc>
        <w:tc>
          <w:tcPr>
            <w:tcW w:type="dxa" w:w="3389"/>
            <w:vAlign w:val="center"/>
          </w:tcPr>
          <w:p>
            <w:r/>
            <w:r>
              <w:rPr>
                <w:rFonts w:ascii="Aptos" w:hAnsi="Aptos"/>
                <w:b w:val="0"/>
                <w:sz w:val="17"/>
              </w:rPr>
              <w:t>Kısa süreli</w:t>
            </w:r>
          </w:p>
        </w:tc>
        <w:tc>
          <w:tcPr>
            <w:tcW w:type="dxa" w:w="3389"/>
            <w:vAlign w:val="center"/>
          </w:tcPr>
          <w:p>
            <w:r/>
            <w:r>
              <w:rPr>
                <w:rFonts w:ascii="Aptos" w:hAnsi="Aptos"/>
                <w:b w:val="0"/>
                <w:sz w:val="17"/>
              </w:rPr>
              <w:t>Yıllarca bakım</w:t>
            </w:r>
          </w:p>
        </w:tc>
      </w:tr>
      <w:tr>
        <w:tc>
          <w:tcPr>
            <w:tcW w:type="dxa" w:w="3389"/>
            <w:vAlign w:val="center"/>
            <w:shd w:fill="F2F6FA"/>
          </w:tcPr>
          <w:p>
            <w:r/>
            <w:r>
              <w:rPr>
                <w:rFonts w:ascii="Aptos" w:hAnsi="Aptos"/>
                <w:b w:val="0"/>
                <w:sz w:val="17"/>
              </w:rPr>
              <w:t>Ekip</w:t>
            </w:r>
          </w:p>
        </w:tc>
        <w:tc>
          <w:tcPr>
            <w:tcW w:type="dxa" w:w="3389"/>
            <w:vAlign w:val="center"/>
            <w:shd w:fill="F2F6FA"/>
          </w:tcPr>
          <w:p>
            <w:r/>
            <w:r>
              <w:rPr>
                <w:rFonts w:ascii="Aptos" w:hAnsi="Aptos"/>
                <w:b w:val="0"/>
                <w:sz w:val="17"/>
              </w:rPr>
              <w:t>Tek geliştirici</w:t>
            </w:r>
          </w:p>
        </w:tc>
        <w:tc>
          <w:tcPr>
            <w:tcW w:type="dxa" w:w="3389"/>
            <w:vAlign w:val="center"/>
            <w:shd w:fill="F2F6FA"/>
          </w:tcPr>
          <w:p>
            <w:r/>
            <w:r>
              <w:rPr>
                <w:rFonts w:ascii="Aptos" w:hAnsi="Aptos"/>
                <w:b w:val="0"/>
                <w:sz w:val="17"/>
              </w:rPr>
              <w:t>Birden fazla ekip</w:t>
            </w:r>
          </w:p>
        </w:tc>
      </w:tr>
      <w:tr>
        <w:tc>
          <w:tcPr>
            <w:tcW w:type="dxa" w:w="3389"/>
            <w:vAlign w:val="center"/>
          </w:tcPr>
          <w:p>
            <w:r/>
            <w:r>
              <w:rPr>
                <w:rFonts w:ascii="Aptos" w:hAnsi="Aptos"/>
                <w:b w:val="0"/>
                <w:sz w:val="17"/>
              </w:rPr>
              <w:t>İş kuralı</w:t>
            </w:r>
          </w:p>
        </w:tc>
        <w:tc>
          <w:tcPr>
            <w:tcW w:type="dxa" w:w="3389"/>
            <w:vAlign w:val="center"/>
          </w:tcPr>
          <w:p>
            <w:r/>
            <w:r>
              <w:rPr>
                <w:rFonts w:ascii="Aptos" w:hAnsi="Aptos"/>
                <w:b w:val="0"/>
                <w:sz w:val="17"/>
              </w:rPr>
              <w:t>Az ve basit</w:t>
            </w:r>
          </w:p>
        </w:tc>
        <w:tc>
          <w:tcPr>
            <w:tcW w:type="dxa" w:w="3389"/>
            <w:vAlign w:val="center"/>
          </w:tcPr>
          <w:p>
            <w:r/>
            <w:r>
              <w:rPr>
                <w:rFonts w:ascii="Aptos" w:hAnsi="Aptos"/>
                <w:b w:val="0"/>
                <w:sz w:val="17"/>
              </w:rPr>
              <w:t>Yoğun ve değişken</w:t>
            </w:r>
          </w:p>
        </w:tc>
      </w:tr>
      <w:tr>
        <w:tc>
          <w:tcPr>
            <w:tcW w:type="dxa" w:w="3389"/>
            <w:vAlign w:val="center"/>
            <w:shd w:fill="F2F6FA"/>
          </w:tcPr>
          <w:p>
            <w:r/>
            <w:r>
              <w:rPr>
                <w:rFonts w:ascii="Aptos" w:hAnsi="Aptos"/>
                <w:b w:val="0"/>
                <w:sz w:val="17"/>
              </w:rPr>
              <w:t>Dış entegrasyon</w:t>
            </w:r>
          </w:p>
        </w:tc>
        <w:tc>
          <w:tcPr>
            <w:tcW w:type="dxa" w:w="3389"/>
            <w:vAlign w:val="center"/>
            <w:shd w:fill="F2F6FA"/>
          </w:tcPr>
          <w:p>
            <w:r/>
            <w:r>
              <w:rPr>
                <w:rFonts w:ascii="Aptos" w:hAnsi="Aptos"/>
                <w:b w:val="0"/>
                <w:sz w:val="17"/>
              </w:rPr>
              <w:t>Yok/az</w:t>
            </w:r>
          </w:p>
        </w:tc>
        <w:tc>
          <w:tcPr>
            <w:tcW w:type="dxa" w:w="3389"/>
            <w:vAlign w:val="center"/>
            <w:shd w:fill="F2F6FA"/>
          </w:tcPr>
          <w:p>
            <w:r/>
            <w:r>
              <w:rPr>
                <w:rFonts w:ascii="Aptos" w:hAnsi="Aptos"/>
                <w:b w:val="0"/>
                <w:sz w:val="17"/>
              </w:rPr>
              <w:t>Birden fazla API, DB, cihaz</w:t>
            </w:r>
          </w:p>
        </w:tc>
      </w:tr>
      <w:tr>
        <w:tc>
          <w:tcPr>
            <w:tcW w:type="dxa" w:w="3389"/>
            <w:vAlign w:val="center"/>
          </w:tcPr>
          <w:p>
            <w:r/>
            <w:r>
              <w:rPr>
                <w:rFonts w:ascii="Aptos" w:hAnsi="Aptos"/>
                <w:b w:val="0"/>
                <w:sz w:val="17"/>
              </w:rPr>
              <w:t>Test ihtiyacı</w:t>
            </w:r>
          </w:p>
        </w:tc>
        <w:tc>
          <w:tcPr>
            <w:tcW w:type="dxa" w:w="3389"/>
            <w:vAlign w:val="center"/>
          </w:tcPr>
          <w:p>
            <w:r/>
            <w:r>
              <w:rPr>
                <w:rFonts w:ascii="Aptos" w:hAnsi="Aptos"/>
                <w:b w:val="0"/>
                <w:sz w:val="17"/>
              </w:rPr>
              <w:t>Düşük risk</w:t>
            </w:r>
          </w:p>
        </w:tc>
        <w:tc>
          <w:tcPr>
            <w:tcW w:type="dxa" w:w="3389"/>
            <w:vAlign w:val="center"/>
          </w:tcPr>
          <w:p>
            <w:r/>
            <w:r>
              <w:rPr>
                <w:rFonts w:ascii="Aptos" w:hAnsi="Aptos"/>
                <w:b w:val="0"/>
                <w:sz w:val="17"/>
              </w:rPr>
              <w:t>Kritik işlem ve yüksek risk</w:t>
            </w:r>
          </w:p>
        </w:tc>
      </w:tr>
      <w:tr>
        <w:tc>
          <w:tcPr>
            <w:tcW w:type="dxa" w:w="3389"/>
            <w:vAlign w:val="center"/>
            <w:shd w:fill="F2F6FA"/>
          </w:tcPr>
          <w:p>
            <w:r/>
            <w:r>
              <w:rPr>
                <w:rFonts w:ascii="Aptos" w:hAnsi="Aptos"/>
                <w:b w:val="0"/>
                <w:sz w:val="17"/>
              </w:rPr>
              <w:t>Dağıtım</w:t>
            </w:r>
          </w:p>
        </w:tc>
        <w:tc>
          <w:tcPr>
            <w:tcW w:type="dxa" w:w="3389"/>
            <w:vAlign w:val="center"/>
            <w:shd w:fill="F2F6FA"/>
          </w:tcPr>
          <w:p>
            <w:r/>
            <w:r>
              <w:rPr>
                <w:rFonts w:ascii="Aptos" w:hAnsi="Aptos"/>
                <w:b w:val="0"/>
                <w:sz w:val="17"/>
              </w:rPr>
              <w:t>Tek cihaz</w:t>
            </w:r>
          </w:p>
        </w:tc>
        <w:tc>
          <w:tcPr>
            <w:tcW w:type="dxa" w:w="3389"/>
            <w:vAlign w:val="center"/>
            <w:shd w:fill="F2F6FA"/>
          </w:tcPr>
          <w:p>
            <w:r/>
            <w:r>
              <w:rPr>
                <w:rFonts w:ascii="Aptos" w:hAnsi="Aptos"/>
                <w:b w:val="0"/>
                <w:sz w:val="17"/>
              </w:rPr>
              <w:t>Sunucu, bulut, çoklu ortam</w:t>
            </w:r>
          </w:p>
        </w:tc>
      </w:tr>
      <w:tr>
        <w:tc>
          <w:tcPr>
            <w:tcW w:type="dxa" w:w="3389"/>
            <w:vAlign w:val="center"/>
          </w:tcPr>
          <w:p>
            <w:r/>
            <w:r>
              <w:rPr>
                <w:rFonts w:ascii="Aptos" w:hAnsi="Aptos"/>
                <w:b w:val="0"/>
                <w:sz w:val="17"/>
              </w:rPr>
              <w:t>Uyumluluk</w:t>
            </w:r>
          </w:p>
        </w:tc>
        <w:tc>
          <w:tcPr>
            <w:tcW w:type="dxa" w:w="3389"/>
            <w:vAlign w:val="center"/>
          </w:tcPr>
          <w:p>
            <w:r/>
            <w:r>
              <w:rPr>
                <w:rFonts w:ascii="Aptos" w:hAnsi="Aptos"/>
                <w:b w:val="0"/>
                <w:sz w:val="17"/>
              </w:rPr>
              <w:t>Tek platform</w:t>
            </w:r>
          </w:p>
        </w:tc>
        <w:tc>
          <w:tcPr>
            <w:tcW w:type="dxa" w:w="3389"/>
            <w:vAlign w:val="center"/>
          </w:tcPr>
          <w:p>
            <w:r/>
            <w:r>
              <w:rPr>
                <w:rFonts w:ascii="Aptos" w:hAnsi="Aptos"/>
                <w:b w:val="0"/>
                <w:sz w:val="17"/>
              </w:rPr>
              <w:t>Windows/Linux/macOS</w:t>
            </w:r>
          </w:p>
        </w:tc>
      </w:tr>
      <w:tr>
        <w:tc>
          <w:tcPr>
            <w:tcW w:type="dxa" w:w="3389"/>
            <w:vAlign w:val="center"/>
            <w:shd w:fill="F2F6FA"/>
          </w:tcPr>
          <w:p>
            <w:r/>
            <w:r>
              <w:rPr>
                <w:rFonts w:ascii="Aptos" w:hAnsi="Aptos"/>
                <w:b w:val="0"/>
                <w:sz w:val="17"/>
              </w:rPr>
              <w:t>Denetlenebilirlik</w:t>
            </w:r>
          </w:p>
        </w:tc>
        <w:tc>
          <w:tcPr>
            <w:tcW w:type="dxa" w:w="3389"/>
            <w:vAlign w:val="center"/>
            <w:shd w:fill="F2F6FA"/>
          </w:tcPr>
          <w:p>
            <w:r/>
            <w:r>
              <w:rPr>
                <w:rFonts w:ascii="Aptos" w:hAnsi="Aptos"/>
                <w:b w:val="0"/>
                <w:sz w:val="17"/>
              </w:rPr>
              <w:t>Sınırlı</w:t>
            </w:r>
          </w:p>
        </w:tc>
        <w:tc>
          <w:tcPr>
            <w:tcW w:type="dxa" w:w="3389"/>
            <w:vAlign w:val="center"/>
            <w:shd w:fill="F2F6FA"/>
          </w:tcPr>
          <w:p>
            <w:r/>
            <w:r>
              <w:rPr>
                <w:rFonts w:ascii="Aptos" w:hAnsi="Aptos"/>
                <w:b w:val="0"/>
                <w:sz w:val="17"/>
              </w:rPr>
              <w:t>Kayıt ve iz zorunlu</w:t>
            </w:r>
          </w:p>
        </w:tc>
      </w:tr>
    </w:tbl>
    <w:p>
      <w:pPr>
        <w:spacing w:after="0"/>
      </w:pPr>
    </w:p>
    <w:p>
      <w:pPr>
        <w:pStyle w:val="Heading1"/>
        <w:keepNext/>
      </w:pPr>
      <w:r>
        <w:t>5. Python’da Kullanılan Başlıca Yazılım Mimarileri</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F4E79"/>
          </w:tcPr>
          <w:p>
            <w:r/>
            <w:r>
              <w:rPr>
                <w:rFonts w:ascii="Aptos" w:hAnsi="Aptos"/>
                <w:b/>
                <w:color w:val="FFFFFF"/>
                <w:sz w:val="18"/>
              </w:rPr>
              <w:t>Mimari / yaklaşım</w:t>
            </w:r>
          </w:p>
        </w:tc>
        <w:tc>
          <w:tcPr>
            <w:tcW w:type="dxa" w:w="2033"/>
            <w:vAlign w:val="center"/>
            <w:shd w:fill="1F4E79"/>
          </w:tcPr>
          <w:p>
            <w:r/>
            <w:r>
              <w:rPr>
                <w:rFonts w:ascii="Aptos" w:hAnsi="Aptos"/>
                <w:b/>
                <w:color w:val="FFFFFF"/>
                <w:sz w:val="18"/>
              </w:rPr>
              <w:t>Ne zaman?</w:t>
            </w:r>
          </w:p>
        </w:tc>
        <w:tc>
          <w:tcPr>
            <w:tcW w:type="dxa" w:w="2033"/>
            <w:vAlign w:val="center"/>
            <w:shd w:fill="1F4E79"/>
          </w:tcPr>
          <w:p>
            <w:r/>
            <w:r>
              <w:rPr>
                <w:rFonts w:ascii="Aptos" w:hAnsi="Aptos"/>
                <w:b/>
                <w:color w:val="FFFFFF"/>
                <w:sz w:val="18"/>
              </w:rPr>
              <w:t>Güçlü yön</w:t>
            </w:r>
          </w:p>
        </w:tc>
        <w:tc>
          <w:tcPr>
            <w:tcW w:type="dxa" w:w="2033"/>
            <w:vAlign w:val="center"/>
            <w:shd w:fill="1F4E79"/>
          </w:tcPr>
          <w:p>
            <w:r/>
            <w:r>
              <w:rPr>
                <w:rFonts w:ascii="Aptos" w:hAnsi="Aptos"/>
                <w:b/>
                <w:color w:val="FFFFFF"/>
                <w:sz w:val="18"/>
              </w:rPr>
              <w:t>Risk</w:t>
            </w:r>
          </w:p>
        </w:tc>
        <w:tc>
          <w:tcPr>
            <w:tcW w:type="dxa" w:w="2033"/>
            <w:vAlign w:val="center"/>
            <w:shd w:fill="1F4E79"/>
          </w:tcPr>
          <w:p>
            <w:r/>
            <w:r>
              <w:rPr>
                <w:rFonts w:ascii="Aptos" w:hAnsi="Aptos"/>
                <w:b/>
                <w:color w:val="FFFFFF"/>
                <w:sz w:val="18"/>
              </w:rPr>
              <w:t>Örnek</w:t>
            </w:r>
          </w:p>
        </w:tc>
      </w:tr>
      <w:tr>
        <w:tc>
          <w:tcPr>
            <w:tcW w:type="dxa" w:w="2033"/>
            <w:vAlign w:val="center"/>
          </w:tcPr>
          <w:p>
            <w:r/>
            <w:r>
              <w:rPr>
                <w:rFonts w:ascii="Aptos" w:hAnsi="Aptos"/>
                <w:b w:val="0"/>
                <w:sz w:val="17"/>
              </w:rPr>
              <w:t>Tek dosyalı betik</w:t>
            </w:r>
          </w:p>
        </w:tc>
        <w:tc>
          <w:tcPr>
            <w:tcW w:type="dxa" w:w="2033"/>
            <w:vAlign w:val="center"/>
          </w:tcPr>
          <w:p>
            <w:r/>
            <w:r>
              <w:rPr>
                <w:rFonts w:ascii="Aptos" w:hAnsi="Aptos"/>
                <w:b w:val="0"/>
                <w:sz w:val="17"/>
              </w:rPr>
              <w:t>Küçük, tek amaçlı ve kısa ömürlü işlemler.</w:t>
            </w:r>
          </w:p>
        </w:tc>
        <w:tc>
          <w:tcPr>
            <w:tcW w:type="dxa" w:w="2033"/>
            <w:vAlign w:val="center"/>
          </w:tcPr>
          <w:p>
            <w:r/>
            <w:r>
              <w:rPr>
                <w:rFonts w:ascii="Aptos" w:hAnsi="Aptos"/>
                <w:b w:val="0"/>
                <w:sz w:val="17"/>
              </w:rPr>
              <w:t>Hızlı başlangıç.</w:t>
            </w:r>
          </w:p>
        </w:tc>
        <w:tc>
          <w:tcPr>
            <w:tcW w:type="dxa" w:w="2033"/>
            <w:vAlign w:val="center"/>
          </w:tcPr>
          <w:p>
            <w:r/>
            <w:r>
              <w:rPr>
                <w:rFonts w:ascii="Aptos" w:hAnsi="Aptos"/>
                <w:b w:val="0"/>
                <w:sz w:val="17"/>
              </w:rPr>
              <w:t>Büyüdüğünde test ve bakım zorlaşır.</w:t>
            </w:r>
          </w:p>
        </w:tc>
        <w:tc>
          <w:tcPr>
            <w:tcW w:type="dxa" w:w="2033"/>
            <w:vAlign w:val="center"/>
          </w:tcPr>
          <w:p>
            <w:r/>
            <w:r>
              <w:rPr>
                <w:rFonts w:ascii="Aptos" w:hAnsi="Aptos"/>
                <w:b w:val="0"/>
                <w:sz w:val="17"/>
              </w:rPr>
              <w:t>Dosya yeniden adlandırma aracı.</w:t>
            </w:r>
          </w:p>
        </w:tc>
      </w:tr>
      <w:tr>
        <w:tc>
          <w:tcPr>
            <w:tcW w:type="dxa" w:w="2033"/>
            <w:vAlign w:val="center"/>
            <w:shd w:fill="F2F6FA"/>
          </w:tcPr>
          <w:p>
            <w:r/>
            <w:r>
              <w:rPr>
                <w:rFonts w:ascii="Aptos" w:hAnsi="Aptos"/>
                <w:b w:val="0"/>
                <w:sz w:val="17"/>
              </w:rPr>
              <w:t>Modüler yapı</w:t>
            </w:r>
          </w:p>
        </w:tc>
        <w:tc>
          <w:tcPr>
            <w:tcW w:type="dxa" w:w="2033"/>
            <w:vAlign w:val="center"/>
            <w:shd w:fill="F2F6FA"/>
          </w:tcPr>
          <w:p>
            <w:r/>
            <w:r>
              <w:rPr>
                <w:rFonts w:ascii="Aptos" w:hAnsi="Aptos"/>
                <w:b w:val="0"/>
                <w:sz w:val="17"/>
              </w:rPr>
              <w:t>Kodun fonksiyon ve modüllere ayrıldığı küçük/orta projeler.</w:t>
            </w:r>
          </w:p>
        </w:tc>
        <w:tc>
          <w:tcPr>
            <w:tcW w:type="dxa" w:w="2033"/>
            <w:vAlign w:val="center"/>
            <w:shd w:fill="F2F6FA"/>
          </w:tcPr>
          <w:p>
            <w:r/>
            <w:r>
              <w:rPr>
                <w:rFonts w:ascii="Aptos" w:hAnsi="Aptos"/>
                <w:b w:val="0"/>
                <w:sz w:val="17"/>
              </w:rPr>
              <w:t>Basitlik ile düzen arasında iyi denge.</w:t>
            </w:r>
          </w:p>
        </w:tc>
        <w:tc>
          <w:tcPr>
            <w:tcW w:type="dxa" w:w="2033"/>
            <w:vAlign w:val="center"/>
            <w:shd w:fill="F2F6FA"/>
          </w:tcPr>
          <w:p>
            <w:r/>
            <w:r>
              <w:rPr>
                <w:rFonts w:ascii="Aptos" w:hAnsi="Aptos"/>
                <w:b w:val="0"/>
                <w:sz w:val="17"/>
              </w:rPr>
              <w:t>Sınırlar bilinçsiz kurulursa döngüsel import oluşur.</w:t>
            </w:r>
          </w:p>
        </w:tc>
        <w:tc>
          <w:tcPr>
            <w:tcW w:type="dxa" w:w="2033"/>
            <w:vAlign w:val="center"/>
            <w:shd w:fill="F2F6FA"/>
          </w:tcPr>
          <w:p>
            <w:r/>
            <w:r>
              <w:rPr>
                <w:rFonts w:ascii="Aptos" w:hAnsi="Aptos"/>
                <w:b w:val="0"/>
                <w:sz w:val="17"/>
              </w:rPr>
              <w:t>Rapor üretici, ETL aracı.</w:t>
            </w:r>
          </w:p>
        </w:tc>
      </w:tr>
      <w:tr>
        <w:tc>
          <w:tcPr>
            <w:tcW w:type="dxa" w:w="2033"/>
            <w:vAlign w:val="center"/>
          </w:tcPr>
          <w:p>
            <w:r/>
            <w:r>
              <w:rPr>
                <w:rFonts w:ascii="Aptos" w:hAnsi="Aptos"/>
                <w:b w:val="0"/>
                <w:sz w:val="17"/>
              </w:rPr>
              <w:t>Paket tabanlı yapı</w:t>
            </w:r>
          </w:p>
        </w:tc>
        <w:tc>
          <w:tcPr>
            <w:tcW w:type="dxa" w:w="2033"/>
            <w:vAlign w:val="center"/>
          </w:tcPr>
          <w:p>
            <w:r/>
            <w:r>
              <w:rPr>
                <w:rFonts w:ascii="Aptos" w:hAnsi="Aptos"/>
                <w:b w:val="0"/>
                <w:sz w:val="17"/>
              </w:rPr>
              <w:t>Tekrar kullanılabilir kütüphane veya çok modüllü uygulama.</w:t>
            </w:r>
          </w:p>
        </w:tc>
        <w:tc>
          <w:tcPr>
            <w:tcW w:type="dxa" w:w="2033"/>
            <w:vAlign w:val="center"/>
          </w:tcPr>
          <w:p>
            <w:r/>
            <w:r>
              <w:rPr>
                <w:rFonts w:ascii="Aptos" w:hAnsi="Aptos"/>
                <w:b w:val="0"/>
                <w:sz w:val="17"/>
              </w:rPr>
              <w:t>Açık genel API ve dağıtılabilirlik.</w:t>
            </w:r>
          </w:p>
        </w:tc>
        <w:tc>
          <w:tcPr>
            <w:tcW w:type="dxa" w:w="2033"/>
            <w:vAlign w:val="center"/>
          </w:tcPr>
          <w:p>
            <w:r/>
            <w:r>
              <w:rPr>
                <w:rFonts w:ascii="Aptos" w:hAnsi="Aptos"/>
                <w:b w:val="0"/>
                <w:sz w:val="17"/>
              </w:rPr>
              <w:t>Paketleme ve sürüm uyumluluğu gerekir.</w:t>
            </w:r>
          </w:p>
        </w:tc>
        <w:tc>
          <w:tcPr>
            <w:tcW w:type="dxa" w:w="2033"/>
            <w:vAlign w:val="center"/>
          </w:tcPr>
          <w:p>
            <w:r/>
            <w:r>
              <w:rPr>
                <w:rFonts w:ascii="Aptos" w:hAnsi="Aptos"/>
                <w:b w:val="0"/>
                <w:sz w:val="17"/>
              </w:rPr>
              <w:t>Kurumsal yardımcı kütüphane.</w:t>
            </w:r>
          </w:p>
        </w:tc>
      </w:tr>
      <w:tr>
        <w:tc>
          <w:tcPr>
            <w:tcW w:type="dxa" w:w="2033"/>
            <w:vAlign w:val="center"/>
            <w:shd w:fill="F2F6FA"/>
          </w:tcPr>
          <w:p>
            <w:r/>
            <w:r>
              <w:rPr>
                <w:rFonts w:ascii="Aptos" w:hAnsi="Aptos"/>
                <w:b w:val="0"/>
                <w:sz w:val="17"/>
              </w:rPr>
              <w:t>Katmanlı mimari</w:t>
            </w:r>
          </w:p>
        </w:tc>
        <w:tc>
          <w:tcPr>
            <w:tcW w:type="dxa" w:w="2033"/>
            <w:vAlign w:val="center"/>
            <w:shd w:fill="F2F6FA"/>
          </w:tcPr>
          <w:p>
            <w:r/>
            <w:r>
              <w:rPr>
                <w:rFonts w:ascii="Aptos" w:hAnsi="Aptos"/>
                <w:b w:val="0"/>
                <w:sz w:val="17"/>
              </w:rPr>
              <w:t>Sunum, uygulama, alan ve altyapı sorumluluklarının ayrılması.</w:t>
            </w:r>
          </w:p>
        </w:tc>
        <w:tc>
          <w:tcPr>
            <w:tcW w:type="dxa" w:w="2033"/>
            <w:vAlign w:val="center"/>
            <w:shd w:fill="F2F6FA"/>
          </w:tcPr>
          <w:p>
            <w:r/>
            <w:r>
              <w:rPr>
                <w:rFonts w:ascii="Aptos" w:hAnsi="Aptos"/>
                <w:b w:val="0"/>
                <w:sz w:val="17"/>
              </w:rPr>
              <w:t>Bakım, test ve teknoloji değişimi kolaylaşır.</w:t>
            </w:r>
          </w:p>
        </w:tc>
        <w:tc>
          <w:tcPr>
            <w:tcW w:type="dxa" w:w="2033"/>
            <w:vAlign w:val="center"/>
            <w:shd w:fill="F2F6FA"/>
          </w:tcPr>
          <w:p>
            <w:r/>
            <w:r>
              <w:rPr>
                <w:rFonts w:ascii="Aptos" w:hAnsi="Aptos"/>
                <w:b w:val="0"/>
                <w:sz w:val="17"/>
              </w:rPr>
              <w:t>Aşırı katman, basit projede bürokrasi yaratır.</w:t>
            </w:r>
          </w:p>
        </w:tc>
        <w:tc>
          <w:tcPr>
            <w:tcW w:type="dxa" w:w="2033"/>
            <w:vAlign w:val="center"/>
            <w:shd w:fill="F2F6FA"/>
          </w:tcPr>
          <w:p>
            <w:r/>
            <w:r>
              <w:rPr>
                <w:rFonts w:ascii="Aptos" w:hAnsi="Aptos"/>
                <w:b w:val="0"/>
                <w:sz w:val="17"/>
              </w:rPr>
              <w:t>Okul yönetim masaüstü uygulaması.</w:t>
            </w:r>
          </w:p>
        </w:tc>
      </w:tr>
      <w:tr>
        <w:tc>
          <w:tcPr>
            <w:tcW w:type="dxa" w:w="2033"/>
            <w:vAlign w:val="center"/>
          </w:tcPr>
          <w:p>
            <w:r/>
            <w:r>
              <w:rPr>
                <w:rFonts w:ascii="Aptos" w:hAnsi="Aptos"/>
                <w:b w:val="0"/>
                <w:sz w:val="17"/>
              </w:rPr>
              <w:t>MVC</w:t>
            </w:r>
          </w:p>
        </w:tc>
        <w:tc>
          <w:tcPr>
            <w:tcW w:type="dxa" w:w="2033"/>
            <w:vAlign w:val="center"/>
          </w:tcPr>
          <w:p>
            <w:r/>
            <w:r>
              <w:rPr>
                <w:rFonts w:ascii="Aptos" w:hAnsi="Aptos"/>
                <w:b w:val="0"/>
                <w:sz w:val="17"/>
              </w:rPr>
              <w:t>Model, View ve Controller ayrımı; özellikle arayüz uygulamaları.</w:t>
            </w:r>
          </w:p>
        </w:tc>
        <w:tc>
          <w:tcPr>
            <w:tcW w:type="dxa" w:w="2033"/>
            <w:vAlign w:val="center"/>
          </w:tcPr>
          <w:p>
            <w:r/>
            <w:r>
              <w:rPr>
                <w:rFonts w:ascii="Aptos" w:hAnsi="Aptos"/>
                <w:b w:val="0"/>
                <w:sz w:val="17"/>
              </w:rPr>
              <w:t>Arayüz ile veri/iş mantığını ayırır.</w:t>
            </w:r>
          </w:p>
        </w:tc>
        <w:tc>
          <w:tcPr>
            <w:tcW w:type="dxa" w:w="2033"/>
            <w:vAlign w:val="center"/>
          </w:tcPr>
          <w:p>
            <w:r/>
            <w:r>
              <w:rPr>
                <w:rFonts w:ascii="Aptos" w:hAnsi="Aptos"/>
                <w:b w:val="0"/>
                <w:sz w:val="17"/>
              </w:rPr>
              <w:t>Framework yorumları farklı olabilir.</w:t>
            </w:r>
          </w:p>
        </w:tc>
        <w:tc>
          <w:tcPr>
            <w:tcW w:type="dxa" w:w="2033"/>
            <w:vAlign w:val="center"/>
          </w:tcPr>
          <w:p>
            <w:r/>
            <w:r>
              <w:rPr>
                <w:rFonts w:ascii="Aptos" w:hAnsi="Aptos"/>
                <w:b w:val="0"/>
                <w:sz w:val="17"/>
              </w:rPr>
              <w:t>Flask tabanlı panel, masaüstü arayüz.</w:t>
            </w:r>
          </w:p>
        </w:tc>
      </w:tr>
      <w:tr>
        <w:tc>
          <w:tcPr>
            <w:tcW w:type="dxa" w:w="2033"/>
            <w:vAlign w:val="center"/>
            <w:shd w:fill="F2F6FA"/>
          </w:tcPr>
          <w:p>
            <w:r/>
            <w:r>
              <w:rPr>
                <w:rFonts w:ascii="Aptos" w:hAnsi="Aptos"/>
                <w:b w:val="0"/>
                <w:sz w:val="17"/>
              </w:rPr>
              <w:t>MVT/MTV</w:t>
            </w:r>
          </w:p>
        </w:tc>
        <w:tc>
          <w:tcPr>
            <w:tcW w:type="dxa" w:w="2033"/>
            <w:vAlign w:val="center"/>
            <w:shd w:fill="F2F6FA"/>
          </w:tcPr>
          <w:p>
            <w:r/>
            <w:r>
              <w:rPr>
                <w:rFonts w:ascii="Aptos" w:hAnsi="Aptos"/>
                <w:b w:val="0"/>
                <w:sz w:val="17"/>
              </w:rPr>
              <w:t>Django’nun model-template-view adlandırması.</w:t>
            </w:r>
          </w:p>
        </w:tc>
        <w:tc>
          <w:tcPr>
            <w:tcW w:type="dxa" w:w="2033"/>
            <w:vAlign w:val="center"/>
            <w:shd w:fill="F2F6FA"/>
          </w:tcPr>
          <w:p>
            <w:r/>
            <w:r>
              <w:rPr>
                <w:rFonts w:ascii="Aptos" w:hAnsi="Aptos"/>
                <w:b w:val="0"/>
                <w:sz w:val="17"/>
              </w:rPr>
              <w:t>Django ekosistemiyle hızlı geliştirme.</w:t>
            </w:r>
          </w:p>
        </w:tc>
        <w:tc>
          <w:tcPr>
            <w:tcW w:type="dxa" w:w="2033"/>
            <w:vAlign w:val="center"/>
            <w:shd w:fill="F2F6FA"/>
          </w:tcPr>
          <w:p>
            <w:r/>
            <w:r>
              <w:rPr>
                <w:rFonts w:ascii="Aptos" w:hAnsi="Aptos"/>
                <w:b w:val="0"/>
                <w:sz w:val="17"/>
              </w:rPr>
              <w:t>View terimi klasik MVC controller rolüne yaklaşır.</w:t>
            </w:r>
          </w:p>
        </w:tc>
        <w:tc>
          <w:tcPr>
            <w:tcW w:type="dxa" w:w="2033"/>
            <w:vAlign w:val="center"/>
            <w:shd w:fill="F2F6FA"/>
          </w:tcPr>
          <w:p>
            <w:r/>
            <w:r>
              <w:rPr>
                <w:rFonts w:ascii="Aptos" w:hAnsi="Aptos"/>
                <w:b w:val="0"/>
                <w:sz w:val="17"/>
              </w:rPr>
              <w:t>Yönetim paneli, portal.</w:t>
            </w:r>
          </w:p>
        </w:tc>
      </w:tr>
      <w:tr>
        <w:tc>
          <w:tcPr>
            <w:tcW w:type="dxa" w:w="2033"/>
            <w:vAlign w:val="center"/>
          </w:tcPr>
          <w:p>
            <w:r/>
            <w:r>
              <w:rPr>
                <w:rFonts w:ascii="Aptos" w:hAnsi="Aptos"/>
                <w:b w:val="0"/>
                <w:sz w:val="17"/>
              </w:rPr>
              <w:t>MVVM</w:t>
            </w:r>
          </w:p>
        </w:tc>
        <w:tc>
          <w:tcPr>
            <w:tcW w:type="dxa" w:w="2033"/>
            <w:vAlign w:val="center"/>
          </w:tcPr>
          <w:p>
            <w:r/>
            <w:r>
              <w:rPr>
                <w:rFonts w:ascii="Aptos" w:hAnsi="Aptos"/>
                <w:b w:val="0"/>
                <w:sz w:val="17"/>
              </w:rPr>
              <w:t>View, ViewModel ve Model; veri bağlama odaklı UI.</w:t>
            </w:r>
          </w:p>
        </w:tc>
        <w:tc>
          <w:tcPr>
            <w:tcW w:type="dxa" w:w="2033"/>
            <w:vAlign w:val="center"/>
          </w:tcPr>
          <w:p>
            <w:r/>
            <w:r>
              <w:rPr>
                <w:rFonts w:ascii="Aptos" w:hAnsi="Aptos"/>
                <w:b w:val="0"/>
                <w:sz w:val="17"/>
              </w:rPr>
              <w:t>UI test edilebilirliği ve durum yönetimi.</w:t>
            </w:r>
          </w:p>
        </w:tc>
        <w:tc>
          <w:tcPr>
            <w:tcW w:type="dxa" w:w="2033"/>
            <w:vAlign w:val="center"/>
          </w:tcPr>
          <w:p>
            <w:r/>
            <w:r>
              <w:rPr>
                <w:rFonts w:ascii="Aptos" w:hAnsi="Aptos"/>
                <w:b w:val="0"/>
                <w:sz w:val="17"/>
              </w:rPr>
              <w:t>Küçük arayüzlerde gereksiz karmaşıklık.</w:t>
            </w:r>
          </w:p>
        </w:tc>
        <w:tc>
          <w:tcPr>
            <w:tcW w:type="dxa" w:w="2033"/>
            <w:vAlign w:val="center"/>
          </w:tcPr>
          <w:p>
            <w:r/>
            <w:r>
              <w:rPr>
                <w:rFonts w:ascii="Aptos" w:hAnsi="Aptos"/>
                <w:b w:val="0"/>
                <w:sz w:val="17"/>
              </w:rPr>
              <w:t>PySide6/QML masaüstü uygulaması.</w:t>
            </w:r>
          </w:p>
        </w:tc>
      </w:tr>
      <w:tr>
        <w:tc>
          <w:tcPr>
            <w:tcW w:type="dxa" w:w="2033"/>
            <w:vAlign w:val="center"/>
            <w:shd w:fill="F2F6FA"/>
          </w:tcPr>
          <w:p>
            <w:r/>
            <w:r>
              <w:rPr>
                <w:rFonts w:ascii="Aptos" w:hAnsi="Aptos"/>
                <w:b w:val="0"/>
                <w:sz w:val="17"/>
              </w:rPr>
              <w:t>Clean Architecture</w:t>
            </w:r>
          </w:p>
        </w:tc>
        <w:tc>
          <w:tcPr>
            <w:tcW w:type="dxa" w:w="2033"/>
            <w:vAlign w:val="center"/>
            <w:shd w:fill="F2F6FA"/>
          </w:tcPr>
          <w:p>
            <w:r/>
            <w:r>
              <w:rPr>
                <w:rFonts w:ascii="Aptos" w:hAnsi="Aptos"/>
                <w:b w:val="0"/>
                <w:sz w:val="17"/>
              </w:rPr>
              <w:t>İş kurallarını framework ve altyapıdan bağımsız tutar.</w:t>
            </w:r>
          </w:p>
        </w:tc>
        <w:tc>
          <w:tcPr>
            <w:tcW w:type="dxa" w:w="2033"/>
            <w:vAlign w:val="center"/>
            <w:shd w:fill="F2F6FA"/>
          </w:tcPr>
          <w:p>
            <w:r/>
            <w:r>
              <w:rPr>
                <w:rFonts w:ascii="Aptos" w:hAnsi="Aptos"/>
                <w:b w:val="0"/>
                <w:sz w:val="17"/>
              </w:rPr>
              <w:t>Test edilebilirlik ve teknoloji bağımsızlığı.</w:t>
            </w:r>
          </w:p>
        </w:tc>
        <w:tc>
          <w:tcPr>
            <w:tcW w:type="dxa" w:w="2033"/>
            <w:vAlign w:val="center"/>
            <w:shd w:fill="F2F6FA"/>
          </w:tcPr>
          <w:p>
            <w:r/>
            <w:r>
              <w:rPr>
                <w:rFonts w:ascii="Aptos" w:hAnsi="Aptos"/>
                <w:b w:val="0"/>
                <w:sz w:val="17"/>
              </w:rPr>
              <w:t>Daha fazla soyutlama ve dosya.</w:t>
            </w:r>
          </w:p>
        </w:tc>
        <w:tc>
          <w:tcPr>
            <w:tcW w:type="dxa" w:w="2033"/>
            <w:vAlign w:val="center"/>
            <w:shd w:fill="F2F6FA"/>
          </w:tcPr>
          <w:p>
            <w:r/>
            <w:r>
              <w:rPr>
                <w:rFonts w:ascii="Aptos" w:hAnsi="Aptos"/>
                <w:b w:val="0"/>
                <w:sz w:val="17"/>
              </w:rPr>
              <w:t>Uzun ömürlü iş sistemi.</w:t>
            </w:r>
          </w:p>
        </w:tc>
      </w:tr>
      <w:tr>
        <w:tc>
          <w:tcPr>
            <w:tcW w:type="dxa" w:w="2033"/>
            <w:vAlign w:val="center"/>
          </w:tcPr>
          <w:p>
            <w:r/>
            <w:r>
              <w:rPr>
                <w:rFonts w:ascii="Aptos" w:hAnsi="Aptos"/>
                <w:b w:val="0"/>
                <w:sz w:val="17"/>
              </w:rPr>
              <w:t>Hexagonal / Ports &amp; Adapters</w:t>
            </w:r>
          </w:p>
        </w:tc>
        <w:tc>
          <w:tcPr>
            <w:tcW w:type="dxa" w:w="2033"/>
            <w:vAlign w:val="center"/>
          </w:tcPr>
          <w:p>
            <w:r/>
            <w:r>
              <w:rPr>
                <w:rFonts w:ascii="Aptos" w:hAnsi="Aptos"/>
                <w:b w:val="0"/>
                <w:sz w:val="17"/>
              </w:rPr>
              <w:t>Uygulama çekirdeğinin portlarla tanımlanıp adaptörlerle dış dünyaya bağlanması.</w:t>
            </w:r>
          </w:p>
        </w:tc>
        <w:tc>
          <w:tcPr>
            <w:tcW w:type="dxa" w:w="2033"/>
            <w:vAlign w:val="center"/>
          </w:tcPr>
          <w:p>
            <w:r/>
            <w:r>
              <w:rPr>
                <w:rFonts w:ascii="Aptos" w:hAnsi="Aptos"/>
                <w:b w:val="0"/>
                <w:sz w:val="17"/>
              </w:rPr>
              <w:t>DB/API/UI değiştirilebilirliği ve izolasyon.</w:t>
            </w:r>
          </w:p>
        </w:tc>
        <w:tc>
          <w:tcPr>
            <w:tcW w:type="dxa" w:w="2033"/>
            <w:vAlign w:val="center"/>
          </w:tcPr>
          <w:p>
            <w:r/>
            <w:r>
              <w:rPr>
                <w:rFonts w:ascii="Aptos" w:hAnsi="Aptos"/>
                <w:b w:val="0"/>
                <w:sz w:val="17"/>
              </w:rPr>
              <w:t>Port sayısı gereksiz artırılabilir.</w:t>
            </w:r>
          </w:p>
        </w:tc>
        <w:tc>
          <w:tcPr>
            <w:tcW w:type="dxa" w:w="2033"/>
            <w:vAlign w:val="center"/>
          </w:tcPr>
          <w:p>
            <w:r/>
            <w:r>
              <w:rPr>
                <w:rFonts w:ascii="Aptos" w:hAnsi="Aptos"/>
                <w:b w:val="0"/>
                <w:sz w:val="17"/>
              </w:rPr>
              <w:t>Birden çok veri kaynağına bağlı sistem.</w:t>
            </w:r>
          </w:p>
        </w:tc>
      </w:tr>
      <w:tr>
        <w:tc>
          <w:tcPr>
            <w:tcW w:type="dxa" w:w="2033"/>
            <w:vAlign w:val="center"/>
            <w:shd w:fill="F2F6FA"/>
          </w:tcPr>
          <w:p>
            <w:r/>
            <w:r>
              <w:rPr>
                <w:rFonts w:ascii="Aptos" w:hAnsi="Aptos"/>
                <w:b w:val="0"/>
                <w:sz w:val="17"/>
              </w:rPr>
              <w:t>Onion Architecture</w:t>
            </w:r>
          </w:p>
        </w:tc>
        <w:tc>
          <w:tcPr>
            <w:tcW w:type="dxa" w:w="2033"/>
            <w:vAlign w:val="center"/>
            <w:shd w:fill="F2F6FA"/>
          </w:tcPr>
          <w:p>
            <w:r/>
            <w:r>
              <w:rPr>
                <w:rFonts w:ascii="Aptos" w:hAnsi="Aptos"/>
                <w:b w:val="0"/>
                <w:sz w:val="17"/>
              </w:rPr>
              <w:t>Domain merkezli halkalar ve içe doğru bağımlılık.</w:t>
            </w:r>
          </w:p>
        </w:tc>
        <w:tc>
          <w:tcPr>
            <w:tcW w:type="dxa" w:w="2033"/>
            <w:vAlign w:val="center"/>
            <w:shd w:fill="F2F6FA"/>
          </w:tcPr>
          <w:p>
            <w:r/>
            <w:r>
              <w:rPr>
                <w:rFonts w:ascii="Aptos" w:hAnsi="Aptos"/>
                <w:b w:val="0"/>
                <w:sz w:val="17"/>
              </w:rPr>
              <w:t>İş alanını korur.</w:t>
            </w:r>
          </w:p>
        </w:tc>
        <w:tc>
          <w:tcPr>
            <w:tcW w:type="dxa" w:w="2033"/>
            <w:vAlign w:val="center"/>
            <w:shd w:fill="F2F6FA"/>
          </w:tcPr>
          <w:p>
            <w:r/>
            <w:r>
              <w:rPr>
                <w:rFonts w:ascii="Aptos" w:hAnsi="Aptos"/>
                <w:b w:val="0"/>
                <w:sz w:val="17"/>
              </w:rPr>
              <w:t>Clean/Hexagonal ile kavramsal örtüşme kafa karıştırabilir.</w:t>
            </w:r>
          </w:p>
        </w:tc>
        <w:tc>
          <w:tcPr>
            <w:tcW w:type="dxa" w:w="2033"/>
            <w:vAlign w:val="center"/>
            <w:shd w:fill="F2F6FA"/>
          </w:tcPr>
          <w:p>
            <w:r/>
            <w:r>
              <w:rPr>
                <w:rFonts w:ascii="Aptos" w:hAnsi="Aptos"/>
                <w:b w:val="0"/>
                <w:sz w:val="17"/>
              </w:rPr>
              <w:t>Domain yoğun kurumsal uygulama.</w:t>
            </w:r>
          </w:p>
        </w:tc>
      </w:tr>
      <w:tr>
        <w:tc>
          <w:tcPr>
            <w:tcW w:type="dxa" w:w="2033"/>
            <w:vAlign w:val="center"/>
          </w:tcPr>
          <w:p>
            <w:r/>
            <w:r>
              <w:rPr>
                <w:rFonts w:ascii="Aptos" w:hAnsi="Aptos"/>
                <w:b w:val="0"/>
                <w:sz w:val="17"/>
              </w:rPr>
              <w:t>Domain-Driven Design yaklaşımı</w:t>
            </w:r>
          </w:p>
        </w:tc>
        <w:tc>
          <w:tcPr>
            <w:tcW w:type="dxa" w:w="2033"/>
            <w:vAlign w:val="center"/>
          </w:tcPr>
          <w:p>
            <w:r/>
            <w:r>
              <w:rPr>
                <w:rFonts w:ascii="Aptos" w:hAnsi="Aptos"/>
                <w:b w:val="0"/>
                <w:sz w:val="17"/>
              </w:rPr>
              <w:t>Karmaşık iş alanını bounded context, aggregate, value object gibi kavramlarla modelleme.</w:t>
            </w:r>
          </w:p>
        </w:tc>
        <w:tc>
          <w:tcPr>
            <w:tcW w:type="dxa" w:w="2033"/>
            <w:vAlign w:val="center"/>
          </w:tcPr>
          <w:p>
            <w:r/>
            <w:r>
              <w:rPr>
                <w:rFonts w:ascii="Aptos" w:hAnsi="Aptos"/>
                <w:b w:val="0"/>
                <w:sz w:val="17"/>
              </w:rPr>
              <w:t>İş dili ile kodun uyumunu güçlendirir.</w:t>
            </w:r>
          </w:p>
        </w:tc>
        <w:tc>
          <w:tcPr>
            <w:tcW w:type="dxa" w:w="2033"/>
            <w:vAlign w:val="center"/>
          </w:tcPr>
          <w:p>
            <w:r/>
            <w:r>
              <w:rPr>
                <w:rFonts w:ascii="Aptos" w:hAnsi="Aptos"/>
                <w:b w:val="0"/>
                <w:sz w:val="17"/>
              </w:rPr>
              <w:t>Basit CRUD projelerinde aşırı maliyetlidir.</w:t>
            </w:r>
          </w:p>
        </w:tc>
        <w:tc>
          <w:tcPr>
            <w:tcW w:type="dxa" w:w="2033"/>
            <w:vAlign w:val="center"/>
          </w:tcPr>
          <w:p>
            <w:r/>
            <w:r>
              <w:rPr>
                <w:rFonts w:ascii="Aptos" w:hAnsi="Aptos"/>
                <w:b w:val="0"/>
                <w:sz w:val="17"/>
              </w:rPr>
              <w:t>Bütçe, stok, sınav veya proje yönetimi.</w:t>
            </w:r>
          </w:p>
        </w:tc>
      </w:tr>
      <w:tr>
        <w:tc>
          <w:tcPr>
            <w:tcW w:type="dxa" w:w="2033"/>
            <w:vAlign w:val="center"/>
            <w:shd w:fill="F2F6FA"/>
          </w:tcPr>
          <w:p>
            <w:r/>
            <w:r>
              <w:rPr>
                <w:rFonts w:ascii="Aptos" w:hAnsi="Aptos"/>
                <w:b w:val="0"/>
                <w:sz w:val="17"/>
              </w:rPr>
              <w:t>Modüler monolit</w:t>
            </w:r>
          </w:p>
        </w:tc>
        <w:tc>
          <w:tcPr>
            <w:tcW w:type="dxa" w:w="2033"/>
            <w:vAlign w:val="center"/>
            <w:shd w:fill="F2F6FA"/>
          </w:tcPr>
          <w:p>
            <w:r/>
            <w:r>
              <w:rPr>
                <w:rFonts w:ascii="Aptos" w:hAnsi="Aptos"/>
                <w:b w:val="0"/>
                <w:sz w:val="17"/>
              </w:rPr>
              <w:t>Tek dağıtım birimi içinde güçlü modül sınırları.</w:t>
            </w:r>
          </w:p>
        </w:tc>
        <w:tc>
          <w:tcPr>
            <w:tcW w:type="dxa" w:w="2033"/>
            <w:vAlign w:val="center"/>
            <w:shd w:fill="F2F6FA"/>
          </w:tcPr>
          <w:p>
            <w:r/>
            <w:r>
              <w:rPr>
                <w:rFonts w:ascii="Aptos" w:hAnsi="Aptos"/>
                <w:b w:val="0"/>
                <w:sz w:val="17"/>
              </w:rPr>
              <w:t>Mikroservis maliyeti olmadan ayrışma.</w:t>
            </w:r>
          </w:p>
        </w:tc>
        <w:tc>
          <w:tcPr>
            <w:tcW w:type="dxa" w:w="2033"/>
            <w:vAlign w:val="center"/>
            <w:shd w:fill="F2F6FA"/>
          </w:tcPr>
          <w:p>
            <w:r/>
            <w:r>
              <w:rPr>
                <w:rFonts w:ascii="Aptos" w:hAnsi="Aptos"/>
                <w:b w:val="0"/>
                <w:sz w:val="17"/>
              </w:rPr>
              <w:t>Sınırlar uygulanmazsa sıradan monolite dönüşür.</w:t>
            </w:r>
          </w:p>
        </w:tc>
        <w:tc>
          <w:tcPr>
            <w:tcW w:type="dxa" w:w="2033"/>
            <w:vAlign w:val="center"/>
            <w:shd w:fill="F2F6FA"/>
          </w:tcPr>
          <w:p>
            <w:r/>
            <w:r>
              <w:rPr>
                <w:rFonts w:ascii="Aptos" w:hAnsi="Aptos"/>
                <w:b w:val="0"/>
                <w:sz w:val="17"/>
              </w:rPr>
              <w:t>Kurumsal yönetim sistemi.</w:t>
            </w:r>
          </w:p>
        </w:tc>
      </w:tr>
      <w:tr>
        <w:tc>
          <w:tcPr>
            <w:tcW w:type="dxa" w:w="2033"/>
            <w:vAlign w:val="center"/>
          </w:tcPr>
          <w:p>
            <w:r/>
            <w:r>
              <w:rPr>
                <w:rFonts w:ascii="Aptos" w:hAnsi="Aptos"/>
                <w:b w:val="0"/>
                <w:sz w:val="17"/>
              </w:rPr>
              <w:t>Mikroservis</w:t>
            </w:r>
          </w:p>
        </w:tc>
        <w:tc>
          <w:tcPr>
            <w:tcW w:type="dxa" w:w="2033"/>
            <w:vAlign w:val="center"/>
          </w:tcPr>
          <w:p>
            <w:r/>
            <w:r>
              <w:rPr>
                <w:rFonts w:ascii="Aptos" w:hAnsi="Aptos"/>
                <w:b w:val="0"/>
                <w:sz w:val="17"/>
              </w:rPr>
              <w:t>İş alanlarının bağımsız servis ve dağıtım birimlerine ayrılması.</w:t>
            </w:r>
          </w:p>
        </w:tc>
        <w:tc>
          <w:tcPr>
            <w:tcW w:type="dxa" w:w="2033"/>
            <w:vAlign w:val="center"/>
          </w:tcPr>
          <w:p>
            <w:r/>
            <w:r>
              <w:rPr>
                <w:rFonts w:ascii="Aptos" w:hAnsi="Aptos"/>
                <w:b w:val="0"/>
                <w:sz w:val="17"/>
              </w:rPr>
              <w:t>Bağımsız ölçekleme ve dağıtım.</w:t>
            </w:r>
          </w:p>
        </w:tc>
        <w:tc>
          <w:tcPr>
            <w:tcW w:type="dxa" w:w="2033"/>
            <w:vAlign w:val="center"/>
          </w:tcPr>
          <w:p>
            <w:r/>
            <w:r>
              <w:rPr>
                <w:rFonts w:ascii="Aptos" w:hAnsi="Aptos"/>
                <w:b w:val="0"/>
                <w:sz w:val="17"/>
              </w:rPr>
              <w:t>Ağ, gözlemleme, veri tutarlılığı ve DevOps maliyeti.</w:t>
            </w:r>
          </w:p>
        </w:tc>
        <w:tc>
          <w:tcPr>
            <w:tcW w:type="dxa" w:w="2033"/>
            <w:vAlign w:val="center"/>
          </w:tcPr>
          <w:p>
            <w:r/>
            <w:r>
              <w:rPr>
                <w:rFonts w:ascii="Aptos" w:hAnsi="Aptos"/>
                <w:b w:val="0"/>
                <w:sz w:val="17"/>
              </w:rPr>
              <w:t>Çok ekipli yüksek ölçekli platform.</w:t>
            </w:r>
          </w:p>
        </w:tc>
      </w:tr>
      <w:tr>
        <w:tc>
          <w:tcPr>
            <w:tcW w:type="dxa" w:w="2033"/>
            <w:vAlign w:val="center"/>
            <w:shd w:fill="F2F6FA"/>
          </w:tcPr>
          <w:p>
            <w:r/>
            <w:r>
              <w:rPr>
                <w:rFonts w:ascii="Aptos" w:hAnsi="Aptos"/>
                <w:b w:val="0"/>
                <w:sz w:val="17"/>
              </w:rPr>
              <w:t>Olay güdümlü mimari</w:t>
            </w:r>
          </w:p>
        </w:tc>
        <w:tc>
          <w:tcPr>
            <w:tcW w:type="dxa" w:w="2033"/>
            <w:vAlign w:val="center"/>
            <w:shd w:fill="F2F6FA"/>
          </w:tcPr>
          <w:p>
            <w:r/>
            <w:r>
              <w:rPr>
                <w:rFonts w:ascii="Aptos" w:hAnsi="Aptos"/>
                <w:b w:val="0"/>
                <w:sz w:val="17"/>
              </w:rPr>
              <w:t>Bileşenlerin olay yayımlayıp tüketmesi.</w:t>
            </w:r>
          </w:p>
        </w:tc>
        <w:tc>
          <w:tcPr>
            <w:tcW w:type="dxa" w:w="2033"/>
            <w:vAlign w:val="center"/>
            <w:shd w:fill="F2F6FA"/>
          </w:tcPr>
          <w:p>
            <w:r/>
            <w:r>
              <w:rPr>
                <w:rFonts w:ascii="Aptos" w:hAnsi="Aptos"/>
                <w:b w:val="0"/>
                <w:sz w:val="17"/>
              </w:rPr>
              <w:t>Gevşek bağlılık ve asenkron işleme.</w:t>
            </w:r>
          </w:p>
        </w:tc>
        <w:tc>
          <w:tcPr>
            <w:tcW w:type="dxa" w:w="2033"/>
            <w:vAlign w:val="center"/>
            <w:shd w:fill="F2F6FA"/>
          </w:tcPr>
          <w:p>
            <w:r/>
            <w:r>
              <w:rPr>
                <w:rFonts w:ascii="Aptos" w:hAnsi="Aptos"/>
                <w:b w:val="0"/>
                <w:sz w:val="17"/>
              </w:rPr>
              <w:t>Sıralama, tekrar, izlenebilirlik ve eventual consistency.</w:t>
            </w:r>
          </w:p>
        </w:tc>
        <w:tc>
          <w:tcPr>
            <w:tcW w:type="dxa" w:w="2033"/>
            <w:vAlign w:val="center"/>
            <w:shd w:fill="F2F6FA"/>
          </w:tcPr>
          <w:p>
            <w:r/>
            <w:r>
              <w:rPr>
                <w:rFonts w:ascii="Aptos" w:hAnsi="Aptos"/>
                <w:b w:val="0"/>
                <w:sz w:val="17"/>
              </w:rPr>
              <w:t>Bildirim, entegrasyon, işlem akışı.</w:t>
            </w:r>
          </w:p>
        </w:tc>
      </w:tr>
      <w:tr>
        <w:tc>
          <w:tcPr>
            <w:tcW w:type="dxa" w:w="2033"/>
            <w:vAlign w:val="center"/>
          </w:tcPr>
          <w:p>
            <w:r/>
            <w:r>
              <w:rPr>
                <w:rFonts w:ascii="Aptos" w:hAnsi="Aptos"/>
                <w:b w:val="0"/>
                <w:sz w:val="17"/>
              </w:rPr>
              <w:t>Pipeline / Pipes and Filters</w:t>
            </w:r>
          </w:p>
        </w:tc>
        <w:tc>
          <w:tcPr>
            <w:tcW w:type="dxa" w:w="2033"/>
            <w:vAlign w:val="center"/>
          </w:tcPr>
          <w:p>
            <w:r/>
            <w:r>
              <w:rPr>
                <w:rFonts w:ascii="Aptos" w:hAnsi="Aptos"/>
                <w:b w:val="0"/>
                <w:sz w:val="17"/>
              </w:rPr>
              <w:t>Verinin ardışık bağımsız adımlardan geçmesi.</w:t>
            </w:r>
          </w:p>
        </w:tc>
        <w:tc>
          <w:tcPr>
            <w:tcW w:type="dxa" w:w="2033"/>
            <w:vAlign w:val="center"/>
          </w:tcPr>
          <w:p>
            <w:r/>
            <w:r>
              <w:rPr>
                <w:rFonts w:ascii="Aptos" w:hAnsi="Aptos"/>
                <w:b w:val="0"/>
                <w:sz w:val="17"/>
              </w:rPr>
              <w:t>Adımların yeniden kullanımı ve test edilmesi.</w:t>
            </w:r>
          </w:p>
        </w:tc>
        <w:tc>
          <w:tcPr>
            <w:tcW w:type="dxa" w:w="2033"/>
            <w:vAlign w:val="center"/>
          </w:tcPr>
          <w:p>
            <w:r/>
            <w:r>
              <w:rPr>
                <w:rFonts w:ascii="Aptos" w:hAnsi="Aptos"/>
                <w:b w:val="0"/>
                <w:sz w:val="17"/>
              </w:rPr>
              <w:t>Hata yönetimi ve ara veri formatı gerekir.</w:t>
            </w:r>
          </w:p>
        </w:tc>
        <w:tc>
          <w:tcPr>
            <w:tcW w:type="dxa" w:w="2033"/>
            <w:vAlign w:val="center"/>
          </w:tcPr>
          <w:p>
            <w:r/>
            <w:r>
              <w:rPr>
                <w:rFonts w:ascii="Aptos" w:hAnsi="Aptos"/>
                <w:b w:val="0"/>
                <w:sz w:val="17"/>
              </w:rPr>
              <w:t>ETL, medya dönüştürme.</w:t>
            </w:r>
          </w:p>
        </w:tc>
      </w:tr>
      <w:tr>
        <w:tc>
          <w:tcPr>
            <w:tcW w:type="dxa" w:w="2033"/>
            <w:vAlign w:val="center"/>
            <w:shd w:fill="F2F6FA"/>
          </w:tcPr>
          <w:p>
            <w:r/>
            <w:r>
              <w:rPr>
                <w:rFonts w:ascii="Aptos" w:hAnsi="Aptos"/>
                <w:b w:val="0"/>
                <w:sz w:val="17"/>
              </w:rPr>
              <w:t>Plugin mimarisi</w:t>
            </w:r>
          </w:p>
        </w:tc>
        <w:tc>
          <w:tcPr>
            <w:tcW w:type="dxa" w:w="2033"/>
            <w:vAlign w:val="center"/>
            <w:shd w:fill="F2F6FA"/>
          </w:tcPr>
          <w:p>
            <w:r/>
            <w:r>
              <w:rPr>
                <w:rFonts w:ascii="Aptos" w:hAnsi="Aptos"/>
                <w:b w:val="0"/>
                <w:sz w:val="17"/>
              </w:rPr>
              <w:t>Çekirdek uygulamanın eklentilerle genişletilmesi.</w:t>
            </w:r>
          </w:p>
        </w:tc>
        <w:tc>
          <w:tcPr>
            <w:tcW w:type="dxa" w:w="2033"/>
            <w:vAlign w:val="center"/>
            <w:shd w:fill="F2F6FA"/>
          </w:tcPr>
          <w:p>
            <w:r/>
            <w:r>
              <w:rPr>
                <w:rFonts w:ascii="Aptos" w:hAnsi="Aptos"/>
                <w:b w:val="0"/>
                <w:sz w:val="17"/>
              </w:rPr>
              <w:t>Yeni özelliklerin çekirdekten ayrılması.</w:t>
            </w:r>
          </w:p>
        </w:tc>
        <w:tc>
          <w:tcPr>
            <w:tcW w:type="dxa" w:w="2033"/>
            <w:vAlign w:val="center"/>
            <w:shd w:fill="F2F6FA"/>
          </w:tcPr>
          <w:p>
            <w:r/>
            <w:r>
              <w:rPr>
                <w:rFonts w:ascii="Aptos" w:hAnsi="Aptos"/>
                <w:b w:val="0"/>
                <w:sz w:val="17"/>
              </w:rPr>
              <w:t>Sürüm ve güven sınırı yönetimi gerekir.</w:t>
            </w:r>
          </w:p>
        </w:tc>
        <w:tc>
          <w:tcPr>
            <w:tcW w:type="dxa" w:w="2033"/>
            <w:vAlign w:val="center"/>
            <w:shd w:fill="F2F6FA"/>
          </w:tcPr>
          <w:p>
            <w:r/>
            <w:r>
              <w:rPr>
                <w:rFonts w:ascii="Aptos" w:hAnsi="Aptos"/>
                <w:b w:val="0"/>
                <w:sz w:val="17"/>
              </w:rPr>
              <w:t>IDE eklentisi, rapor modülleri.</w:t>
            </w:r>
          </w:p>
        </w:tc>
      </w:tr>
      <w:tr>
        <w:tc>
          <w:tcPr>
            <w:tcW w:type="dxa" w:w="2033"/>
            <w:vAlign w:val="center"/>
          </w:tcPr>
          <w:p>
            <w:r/>
            <w:r>
              <w:rPr>
                <w:rFonts w:ascii="Aptos" w:hAnsi="Aptos"/>
                <w:b w:val="0"/>
                <w:sz w:val="17"/>
              </w:rPr>
              <w:t>Serverless / Function as a Service</w:t>
            </w:r>
          </w:p>
        </w:tc>
        <w:tc>
          <w:tcPr>
            <w:tcW w:type="dxa" w:w="2033"/>
            <w:vAlign w:val="center"/>
          </w:tcPr>
          <w:p>
            <w:r/>
            <w:r>
              <w:rPr>
                <w:rFonts w:ascii="Aptos" w:hAnsi="Aptos"/>
                <w:b w:val="0"/>
                <w:sz w:val="17"/>
              </w:rPr>
              <w:t>Olay veya HTTP isteğiyle kısa çalışan fonksiyonlar.</w:t>
            </w:r>
          </w:p>
        </w:tc>
        <w:tc>
          <w:tcPr>
            <w:tcW w:type="dxa" w:w="2033"/>
            <w:vAlign w:val="center"/>
          </w:tcPr>
          <w:p>
            <w:r/>
            <w:r>
              <w:rPr>
                <w:rFonts w:ascii="Aptos" w:hAnsi="Aptos"/>
                <w:b w:val="0"/>
                <w:sz w:val="17"/>
              </w:rPr>
              <w:t>Operasyon azaltma ve isteğe bağlı ölçekleme.</w:t>
            </w:r>
          </w:p>
        </w:tc>
        <w:tc>
          <w:tcPr>
            <w:tcW w:type="dxa" w:w="2033"/>
            <w:vAlign w:val="center"/>
          </w:tcPr>
          <w:p>
            <w:r/>
            <w:r>
              <w:rPr>
                <w:rFonts w:ascii="Aptos" w:hAnsi="Aptos"/>
                <w:b w:val="0"/>
                <w:sz w:val="17"/>
              </w:rPr>
              <w:t>Soğuk başlangıç, sağlayıcı bağımlılığı, çalışma sınırları.</w:t>
            </w:r>
          </w:p>
        </w:tc>
        <w:tc>
          <w:tcPr>
            <w:tcW w:type="dxa" w:w="2033"/>
            <w:vAlign w:val="center"/>
          </w:tcPr>
          <w:p>
            <w:r/>
            <w:r>
              <w:rPr>
                <w:rFonts w:ascii="Aptos" w:hAnsi="Aptos"/>
                <w:b w:val="0"/>
                <w:sz w:val="17"/>
              </w:rPr>
              <w:t>Dosya yüklendiğinde işleme.</w:t>
            </w:r>
          </w:p>
        </w:tc>
      </w:tr>
      <w:tr>
        <w:tc>
          <w:tcPr>
            <w:tcW w:type="dxa" w:w="2033"/>
            <w:vAlign w:val="center"/>
            <w:shd w:fill="F2F6FA"/>
          </w:tcPr>
          <w:p>
            <w:r/>
            <w:r>
              <w:rPr>
                <w:rFonts w:ascii="Aptos" w:hAnsi="Aptos"/>
                <w:b w:val="0"/>
                <w:sz w:val="17"/>
              </w:rPr>
              <w:t>CQRS (gerektiğinde)</w:t>
            </w:r>
          </w:p>
        </w:tc>
        <w:tc>
          <w:tcPr>
            <w:tcW w:type="dxa" w:w="2033"/>
            <w:vAlign w:val="center"/>
            <w:shd w:fill="F2F6FA"/>
          </w:tcPr>
          <w:p>
            <w:r/>
            <w:r>
              <w:rPr>
                <w:rFonts w:ascii="Aptos" w:hAnsi="Aptos"/>
                <w:b w:val="0"/>
                <w:sz w:val="17"/>
              </w:rPr>
              <w:t>Okuma ve yazma modellerini ayırma.</w:t>
            </w:r>
          </w:p>
        </w:tc>
        <w:tc>
          <w:tcPr>
            <w:tcW w:type="dxa" w:w="2033"/>
            <w:vAlign w:val="center"/>
            <w:shd w:fill="F2F6FA"/>
          </w:tcPr>
          <w:p>
            <w:r/>
            <w:r>
              <w:rPr>
                <w:rFonts w:ascii="Aptos" w:hAnsi="Aptos"/>
                <w:b w:val="0"/>
                <w:sz w:val="17"/>
              </w:rPr>
              <w:t>Karmaşık okuma yüklerinde esneklik.</w:t>
            </w:r>
          </w:p>
        </w:tc>
        <w:tc>
          <w:tcPr>
            <w:tcW w:type="dxa" w:w="2033"/>
            <w:vAlign w:val="center"/>
            <w:shd w:fill="F2F6FA"/>
          </w:tcPr>
          <w:p>
            <w:r/>
            <w:r>
              <w:rPr>
                <w:rFonts w:ascii="Aptos" w:hAnsi="Aptos"/>
                <w:b w:val="0"/>
                <w:sz w:val="17"/>
              </w:rPr>
              <w:t>Tutarlılık ve operasyon karmaşıklığı.</w:t>
            </w:r>
          </w:p>
        </w:tc>
        <w:tc>
          <w:tcPr>
            <w:tcW w:type="dxa" w:w="2033"/>
            <w:vAlign w:val="center"/>
            <w:shd w:fill="F2F6FA"/>
          </w:tcPr>
          <w:p>
            <w:r/>
            <w:r>
              <w:rPr>
                <w:rFonts w:ascii="Aptos" w:hAnsi="Aptos"/>
                <w:b w:val="0"/>
                <w:sz w:val="17"/>
              </w:rPr>
              <w:t>Yoğun raporlama ve işlem sistemi.</w:t>
            </w:r>
          </w:p>
        </w:tc>
      </w:tr>
    </w:tbl>
    <w:p>
      <w:pPr>
        <w:spacing w:after="0"/>
      </w:pPr>
    </w:p>
    <w:p>
      <w:pPr>
        <w:pStyle w:val="Heading2"/>
        <w:keepNext/>
      </w:pPr>
      <w:r>
        <w:t>5.1 Katmanlı mimarinin önerilen bağımlılık yönü</w:t>
      </w:r>
    </w:p>
    <w:p>
      <w:pPr>
        <w:pStyle w:val="Kod"/>
        <w:keepLines/>
        <w:shd w:fill="F4F6F8"/>
      </w:pPr>
      <w:r>
        <w:t>presentation/  -&gt;  application/  -&gt;  domain/</w:t>
        <w:br/>
        <w:t xml:space="preserve">                         ^</w:t>
        <w:br/>
        <w:t xml:space="preserve">                         |</w:t>
        <w:br/>
        <w:t>infrastructure/ ---------+</w:t>
        <w:br/>
        <w:br/>
        <w:t>Kural: domain katmanı FastAPI, Django, SQLAlchemy, PySide6 gibi dış teknolojileri bilmemelidir.</w:t>
      </w:r>
    </w:p>
    <w:p>
      <w:r>
        <w:t>Clean Architecture’ın temel “Dependency Rule” yaklaşımında kaynak kod bağımlılıkları içe, daha yüksek seviyeli politikalara doğru yönelir. Hexagonal Architecture ise çekirdeği portlar üzerinden UI, veritabanı ve dış servis adaptörlerine bağlar. Bu iki yaklaşım aynı değildir; ancak ikisi de iş kurallarını teknik ayrıntılardan korumayı amaçlar. [12][13]</w:t>
      </w:r>
    </w:p>
    <w:p>
      <w:pPr>
        <w:pStyle w:val="Heading1"/>
        <w:keepNext/>
      </w:pPr>
      <w:r>
        <w:t>6. Standart Python Proje ve Dosya Dizini</w:t>
      </w:r>
    </w:p>
    <w:p>
      <w:pPr>
        <w:pStyle w:val="Kod"/>
        <w:keepLines/>
        <w:shd w:fill="F4F6F8"/>
      </w:pPr>
      <w:r>
        <w:t>project-name/</w:t>
        <w:br/>
        <w:t>├── README.md</w:t>
        <w:br/>
        <w:t>├── LICENSE</w:t>
        <w:br/>
        <w:t>├── pyproject.toml</w:t>
        <w:br/>
        <w:t>├── .python-version              # isteğe bağlı</w:t>
        <w:br/>
        <w:t>├── .gitignore</w:t>
        <w:br/>
        <w:t>├── .env.example</w:t>
        <w:br/>
        <w:t>├── requirements.txt            # araç tercihine göre</w:t>
        <w:br/>
        <w:t>├── requirements-dev.txt        # araç tercihine göre</w:t>
        <w:br/>
        <w:t>├── src/</w:t>
        <w:br/>
        <w:t>│   └── project_name/</w:t>
        <w:br/>
        <w:t>│       ├── __init__.py</w:t>
        <w:br/>
        <w:t>│       ├── __main__.py          # python -m project_name</w:t>
        <w:br/>
        <w:t>│       ├── config.py</w:t>
        <w:br/>
        <w:t>│       ├── domain/</w:t>
        <w:br/>
        <w:t>│       ├── application/</w:t>
        <w:br/>
        <w:t>│       ├── infrastructure/</w:t>
        <w:br/>
        <w:t>│       ├── presentation/</w:t>
        <w:br/>
        <w:t>│       └── shared/</w:t>
        <w:br/>
        <w:t>├── tests/</w:t>
        <w:br/>
        <w:t>│   ├── unit/</w:t>
        <w:br/>
        <w:t>│   ├── integration/</w:t>
        <w:br/>
        <w:t>│   └── e2e/</w:t>
        <w:br/>
        <w:t>├── docs/</w:t>
        <w:br/>
        <w:t>├── scripts/</w:t>
        <w:br/>
        <w:t>├── migrations/                 # veritabanı varsa</w:t>
        <w:br/>
        <w:t>├── Dockerfile                  # gerekiyorsa</w:t>
        <w:br/>
        <w:t>├── compose.yaml                # gerekiyorsa</w:t>
        <w:br/>
        <w:t>└── .github/workflows/          # GitHub Actions kullanılıyorsa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Pr>
          <w:p>
            <w:r/>
            <w:r>
              <w:rPr>
                <w:rFonts w:ascii="Aptos" w:hAnsi="Aptos"/>
                <w:b/>
                <w:color w:val="FFFFFF"/>
                <w:sz w:val="18"/>
              </w:rPr>
              <w:t>Dosya / dizin</w:t>
            </w:r>
          </w:p>
        </w:tc>
        <w:tc>
          <w:tcPr>
            <w:tcW w:type="dxa" w:w="5083"/>
            <w:vAlign w:val="center"/>
            <w:shd w:fill="1F4E79"/>
          </w:tcPr>
          <w:p>
            <w:r/>
            <w:r>
              <w:rPr>
                <w:rFonts w:ascii="Aptos" w:hAnsi="Aptos"/>
                <w:b/>
                <w:color w:val="FFFFFF"/>
                <w:sz w:val="18"/>
              </w:rPr>
              <w:t>Görevi</w:t>
            </w:r>
          </w:p>
        </w:tc>
      </w:tr>
      <w:tr>
        <w:tc>
          <w:tcPr>
            <w:tcW w:type="dxa" w:w="5083"/>
            <w:vAlign w:val="center"/>
          </w:tcPr>
          <w:p>
            <w:r/>
            <w:r>
              <w:rPr>
                <w:rFonts w:ascii="Aptos" w:hAnsi="Aptos"/>
                <w:b w:val="0"/>
                <w:sz w:val="17"/>
              </w:rPr>
              <w:t>README.md</w:t>
            </w:r>
          </w:p>
        </w:tc>
        <w:tc>
          <w:tcPr>
            <w:tcW w:type="dxa" w:w="5083"/>
            <w:vAlign w:val="center"/>
          </w:tcPr>
          <w:p>
            <w:r/>
            <w:r>
              <w:rPr>
                <w:rFonts w:ascii="Aptos" w:hAnsi="Aptos"/>
                <w:b w:val="0"/>
                <w:sz w:val="17"/>
              </w:rPr>
              <w:t>Amaç, kurulum, kullanım, yapılandırma, test ve dağıtım talimatları.</w:t>
            </w:r>
          </w:p>
        </w:tc>
      </w:tr>
      <w:tr>
        <w:tc>
          <w:tcPr>
            <w:tcW w:type="dxa" w:w="5083"/>
            <w:vAlign w:val="center"/>
            <w:shd w:fill="F2F6FA"/>
          </w:tcPr>
          <w:p>
            <w:r/>
            <w:r>
              <w:rPr>
                <w:rFonts w:ascii="Aptos" w:hAnsi="Aptos"/>
                <w:b w:val="0"/>
                <w:sz w:val="17"/>
              </w:rPr>
              <w:t>LICENSE</w:t>
            </w:r>
          </w:p>
        </w:tc>
        <w:tc>
          <w:tcPr>
            <w:tcW w:type="dxa" w:w="5083"/>
            <w:vAlign w:val="center"/>
            <w:shd w:fill="F2F6FA"/>
          </w:tcPr>
          <w:p>
            <w:r/>
            <w:r>
              <w:rPr>
                <w:rFonts w:ascii="Aptos" w:hAnsi="Aptos"/>
                <w:b w:val="0"/>
                <w:sz w:val="17"/>
              </w:rPr>
              <w:t>Kullanım ve dağıtım hakları. Özel projede kurum politikasıyla belirlenir.</w:t>
            </w:r>
          </w:p>
        </w:tc>
      </w:tr>
      <w:tr>
        <w:tc>
          <w:tcPr>
            <w:tcW w:type="dxa" w:w="5083"/>
            <w:vAlign w:val="center"/>
          </w:tcPr>
          <w:p>
            <w:r/>
            <w:r>
              <w:rPr>
                <w:rFonts w:ascii="Aptos" w:hAnsi="Aptos"/>
                <w:b w:val="0"/>
                <w:sz w:val="17"/>
              </w:rPr>
              <w:t>pyproject.toml</w:t>
            </w:r>
          </w:p>
        </w:tc>
        <w:tc>
          <w:tcPr>
            <w:tcW w:type="dxa" w:w="5083"/>
            <w:vAlign w:val="center"/>
          </w:tcPr>
          <w:p>
            <w:r/>
            <w:r>
              <w:rPr>
                <w:rFonts w:ascii="Aptos" w:hAnsi="Aptos"/>
                <w:b w:val="0"/>
                <w:sz w:val="17"/>
              </w:rPr>
              <w:t>Modern paketleme metadatası, build sistemi ve ruff/pytest/mypy gibi araçların ortak yapılandırması.</w:t>
            </w:r>
          </w:p>
        </w:tc>
      </w:tr>
      <w:tr>
        <w:tc>
          <w:tcPr>
            <w:tcW w:type="dxa" w:w="5083"/>
            <w:vAlign w:val="center"/>
            <w:shd w:fill="F2F6FA"/>
          </w:tcPr>
          <w:p>
            <w:r/>
            <w:r>
              <w:rPr>
                <w:rFonts w:ascii="Aptos" w:hAnsi="Aptos"/>
                <w:b w:val="0"/>
                <w:sz w:val="17"/>
              </w:rPr>
              <w:t>.gitignore</w:t>
            </w:r>
          </w:p>
        </w:tc>
        <w:tc>
          <w:tcPr>
            <w:tcW w:type="dxa" w:w="5083"/>
            <w:vAlign w:val="center"/>
            <w:shd w:fill="F2F6FA"/>
          </w:tcPr>
          <w:p>
            <w:r/>
            <w:r>
              <w:rPr>
                <w:rFonts w:ascii="Aptos" w:hAnsi="Aptos"/>
                <w:b w:val="0"/>
                <w:sz w:val="17"/>
              </w:rPr>
              <w:t>Sanal ortam, önbellek, gizli dosyalar ve üretilen çıktıların sürüm kontrolüne girmemesini sağlar.</w:t>
            </w:r>
          </w:p>
        </w:tc>
      </w:tr>
      <w:tr>
        <w:tc>
          <w:tcPr>
            <w:tcW w:type="dxa" w:w="5083"/>
            <w:vAlign w:val="center"/>
          </w:tcPr>
          <w:p>
            <w:r/>
            <w:r>
              <w:rPr>
                <w:rFonts w:ascii="Aptos" w:hAnsi="Aptos"/>
                <w:b w:val="0"/>
                <w:sz w:val="17"/>
              </w:rPr>
              <w:t>.env.example</w:t>
            </w:r>
          </w:p>
        </w:tc>
        <w:tc>
          <w:tcPr>
            <w:tcW w:type="dxa" w:w="5083"/>
            <w:vAlign w:val="center"/>
          </w:tcPr>
          <w:p>
            <w:r/>
            <w:r>
              <w:rPr>
                <w:rFonts w:ascii="Aptos" w:hAnsi="Aptos"/>
                <w:b w:val="0"/>
                <w:sz w:val="17"/>
              </w:rPr>
              <w:t>Gerçek sır içermeyen ortam değişkeni şablonu.</w:t>
            </w:r>
          </w:p>
        </w:tc>
      </w:tr>
      <w:tr>
        <w:tc>
          <w:tcPr>
            <w:tcW w:type="dxa" w:w="5083"/>
            <w:vAlign w:val="center"/>
            <w:shd w:fill="F2F6FA"/>
          </w:tcPr>
          <w:p>
            <w:r/>
            <w:r>
              <w:rPr>
                <w:rFonts w:ascii="Aptos" w:hAnsi="Aptos"/>
                <w:b w:val="0"/>
                <w:sz w:val="17"/>
              </w:rPr>
              <w:t>src/</w:t>
            </w:r>
          </w:p>
        </w:tc>
        <w:tc>
          <w:tcPr>
            <w:tcW w:type="dxa" w:w="5083"/>
            <w:vAlign w:val="center"/>
            <w:shd w:fill="F2F6FA"/>
          </w:tcPr>
          <w:p>
            <w:r/>
            <w:r>
              <w:rPr>
                <w:rFonts w:ascii="Aptos" w:hAnsi="Aptos"/>
                <w:b w:val="0"/>
                <w:sz w:val="17"/>
              </w:rPr>
              <w:t>Uygulama kaynak kodu. src-layout, yanlışlıkla proje kökünden import riskini azaltır.</w:t>
            </w:r>
          </w:p>
        </w:tc>
      </w:tr>
      <w:tr>
        <w:tc>
          <w:tcPr>
            <w:tcW w:type="dxa" w:w="5083"/>
            <w:vAlign w:val="center"/>
          </w:tcPr>
          <w:p>
            <w:r/>
            <w:r>
              <w:rPr>
                <w:rFonts w:ascii="Aptos" w:hAnsi="Aptos"/>
                <w:b w:val="0"/>
                <w:sz w:val="17"/>
              </w:rPr>
              <w:t>__init__.py</w:t>
            </w:r>
          </w:p>
        </w:tc>
        <w:tc>
          <w:tcPr>
            <w:tcW w:type="dxa" w:w="5083"/>
            <w:vAlign w:val="center"/>
          </w:tcPr>
          <w:p>
            <w:r/>
            <w:r>
              <w:rPr>
                <w:rFonts w:ascii="Aptos" w:hAnsi="Aptos"/>
                <w:b w:val="0"/>
                <w:sz w:val="17"/>
              </w:rPr>
              <w:t>Klasörü düzenli Python paketi hâline getirir; paket API’sini kontrollü sunabilir.</w:t>
            </w:r>
          </w:p>
        </w:tc>
      </w:tr>
      <w:tr>
        <w:tc>
          <w:tcPr>
            <w:tcW w:type="dxa" w:w="5083"/>
            <w:vAlign w:val="center"/>
            <w:shd w:fill="F2F6FA"/>
          </w:tcPr>
          <w:p>
            <w:r/>
            <w:r>
              <w:rPr>
                <w:rFonts w:ascii="Aptos" w:hAnsi="Aptos"/>
                <w:b w:val="0"/>
                <w:sz w:val="17"/>
              </w:rPr>
              <w:t>__main__.py</w:t>
            </w:r>
          </w:p>
        </w:tc>
        <w:tc>
          <w:tcPr>
            <w:tcW w:type="dxa" w:w="5083"/>
            <w:vAlign w:val="center"/>
            <w:shd w:fill="F2F6FA"/>
          </w:tcPr>
          <w:p>
            <w:r/>
            <w:r>
              <w:rPr>
                <w:rFonts w:ascii="Aptos" w:hAnsi="Aptos"/>
                <w:b w:val="0"/>
                <w:sz w:val="17"/>
              </w:rPr>
              <w:t>Paketi `python -m paket_adi` biçiminde çalıştırır.</w:t>
            </w:r>
          </w:p>
        </w:tc>
      </w:tr>
      <w:tr>
        <w:tc>
          <w:tcPr>
            <w:tcW w:type="dxa" w:w="5083"/>
            <w:vAlign w:val="center"/>
          </w:tcPr>
          <w:p>
            <w:r/>
            <w:r>
              <w:rPr>
                <w:rFonts w:ascii="Aptos" w:hAnsi="Aptos"/>
                <w:b w:val="0"/>
                <w:sz w:val="17"/>
              </w:rPr>
              <w:t>tests/</w:t>
            </w:r>
          </w:p>
        </w:tc>
        <w:tc>
          <w:tcPr>
            <w:tcW w:type="dxa" w:w="5083"/>
            <w:vAlign w:val="center"/>
          </w:tcPr>
          <w:p>
            <w:r/>
            <w:r>
              <w:rPr>
                <w:rFonts w:ascii="Aptos" w:hAnsi="Aptos"/>
                <w:b w:val="0"/>
                <w:sz w:val="17"/>
              </w:rPr>
              <w:t>Üretim kodundan ayrı otomatik testler.</w:t>
            </w:r>
          </w:p>
        </w:tc>
      </w:tr>
      <w:tr>
        <w:tc>
          <w:tcPr>
            <w:tcW w:type="dxa" w:w="5083"/>
            <w:vAlign w:val="center"/>
            <w:shd w:fill="F2F6FA"/>
          </w:tcPr>
          <w:p>
            <w:r/>
            <w:r>
              <w:rPr>
                <w:rFonts w:ascii="Aptos" w:hAnsi="Aptos"/>
                <w:b w:val="0"/>
                <w:sz w:val="17"/>
              </w:rPr>
              <w:t>docs/</w:t>
            </w:r>
          </w:p>
        </w:tc>
        <w:tc>
          <w:tcPr>
            <w:tcW w:type="dxa" w:w="5083"/>
            <w:vAlign w:val="center"/>
            <w:shd w:fill="F2F6FA"/>
          </w:tcPr>
          <w:p>
            <w:r/>
            <w:r>
              <w:rPr>
                <w:rFonts w:ascii="Aptos" w:hAnsi="Aptos"/>
                <w:b w:val="0"/>
                <w:sz w:val="17"/>
              </w:rPr>
              <w:t>Mimari karar kayıtları, API ve kullanıcı dokümantasyonu.</w:t>
            </w:r>
          </w:p>
        </w:tc>
      </w:tr>
      <w:tr>
        <w:tc>
          <w:tcPr>
            <w:tcW w:type="dxa" w:w="5083"/>
            <w:vAlign w:val="center"/>
          </w:tcPr>
          <w:p>
            <w:r/>
            <w:r>
              <w:rPr>
                <w:rFonts w:ascii="Aptos" w:hAnsi="Aptos"/>
                <w:b w:val="0"/>
                <w:sz w:val="17"/>
              </w:rPr>
              <w:t>scripts/</w:t>
            </w:r>
          </w:p>
        </w:tc>
        <w:tc>
          <w:tcPr>
            <w:tcW w:type="dxa" w:w="5083"/>
            <w:vAlign w:val="center"/>
          </w:tcPr>
          <w:p>
            <w:r/>
            <w:r>
              <w:rPr>
                <w:rFonts w:ascii="Aptos" w:hAnsi="Aptos"/>
                <w:b w:val="0"/>
                <w:sz w:val="17"/>
              </w:rPr>
              <w:t>Tek seferlik bakım, veri taşıma ve geliştirici görevleri.</w:t>
            </w:r>
          </w:p>
        </w:tc>
      </w:tr>
      <w:tr>
        <w:tc>
          <w:tcPr>
            <w:tcW w:type="dxa" w:w="5083"/>
            <w:vAlign w:val="center"/>
            <w:shd w:fill="F2F6FA"/>
          </w:tcPr>
          <w:p>
            <w:r/>
            <w:r>
              <w:rPr>
                <w:rFonts w:ascii="Aptos" w:hAnsi="Aptos"/>
                <w:b w:val="0"/>
                <w:sz w:val="17"/>
              </w:rPr>
              <w:t>migrations/</w:t>
            </w:r>
          </w:p>
        </w:tc>
        <w:tc>
          <w:tcPr>
            <w:tcW w:type="dxa" w:w="5083"/>
            <w:vAlign w:val="center"/>
            <w:shd w:fill="F2F6FA"/>
          </w:tcPr>
          <w:p>
            <w:r/>
            <w:r>
              <w:rPr>
                <w:rFonts w:ascii="Aptos" w:hAnsi="Aptos"/>
                <w:b w:val="0"/>
                <w:sz w:val="17"/>
              </w:rPr>
              <w:t>Veritabanı şema değişiklikleri; ör. Alembic veya Django migrations.</w:t>
            </w:r>
          </w:p>
        </w:tc>
      </w:tr>
      <w:tr>
        <w:tc>
          <w:tcPr>
            <w:tcW w:type="dxa" w:w="5083"/>
            <w:vAlign w:val="center"/>
          </w:tcPr>
          <w:p>
            <w:r/>
            <w:r>
              <w:rPr>
                <w:rFonts w:ascii="Aptos" w:hAnsi="Aptos"/>
                <w:b w:val="0"/>
                <w:sz w:val="17"/>
              </w:rPr>
              <w:t>Dockerfile / compose.yaml</w:t>
            </w:r>
          </w:p>
        </w:tc>
        <w:tc>
          <w:tcPr>
            <w:tcW w:type="dxa" w:w="5083"/>
            <w:vAlign w:val="center"/>
          </w:tcPr>
          <w:p>
            <w:r/>
            <w:r>
              <w:rPr>
                <w:rFonts w:ascii="Aptos" w:hAnsi="Aptos"/>
                <w:b w:val="0"/>
                <w:sz w:val="17"/>
              </w:rPr>
              <w:t>Konteyner imajı ve yerel çoklu servis ortamı.</w:t>
            </w:r>
          </w:p>
        </w:tc>
      </w:tr>
      <w:tr>
        <w:tc>
          <w:tcPr>
            <w:tcW w:type="dxa" w:w="5083"/>
            <w:vAlign w:val="center"/>
            <w:shd w:fill="F2F6FA"/>
          </w:tcPr>
          <w:p>
            <w:r/>
            <w:r>
              <w:rPr>
                <w:rFonts w:ascii="Aptos" w:hAnsi="Aptos"/>
                <w:b w:val="0"/>
                <w:sz w:val="17"/>
              </w:rPr>
              <w:t>CI dosyaları</w:t>
            </w:r>
          </w:p>
        </w:tc>
        <w:tc>
          <w:tcPr>
            <w:tcW w:type="dxa" w:w="5083"/>
            <w:vAlign w:val="center"/>
            <w:shd w:fill="F2F6FA"/>
          </w:tcPr>
          <w:p>
            <w:r/>
            <w:r>
              <w:rPr>
                <w:rFonts w:ascii="Aptos" w:hAnsi="Aptos"/>
                <w:b w:val="0"/>
                <w:sz w:val="17"/>
              </w:rPr>
              <w:t>Test, kalite ve paketleme işlemlerini otomatikleştirir.</w:t>
            </w:r>
          </w:p>
        </w:tc>
      </w:tr>
    </w:tbl>
    <w:p>
      <w:pPr>
        <w:spacing w:after="0"/>
      </w:pPr>
    </w:p>
    <w:p>
      <w:r>
        <w:t>Python Packaging User Guide, paketlenecek projeler için pyproject.toml tabanlı yapı ve gerekli proje dosyalarını resmî olarak açıklar. pyproject.toml yalnız paketleme için değil, linter ve tip denetleyici gibi araçların yapılandırılması için de kullanılır. [2][3]</w:t>
      </w:r>
    </w:p>
    <w:p>
      <w:pPr>
        <w:pStyle w:val="Heading1"/>
        <w:keepNext/>
      </w:pPr>
      <w:r>
        <w:t>7. Uygulama Türlerine Göre Örnek Klasör Yapıları</w:t>
      </w:r>
    </w:p>
    <w:p>
      <w:pPr>
        <w:pStyle w:val="Heading2"/>
        <w:keepNext/>
      </w:pPr>
      <w:r>
        <w:t>7.1 CLI / otomasyon</w:t>
      </w:r>
    </w:p>
    <w:p>
      <w:pPr>
        <w:pStyle w:val="Kod"/>
        <w:keepLines/>
        <w:shd w:fill="F4F6F8"/>
      </w:pPr>
      <w:r>
        <w:t>file_reporter/</w:t>
        <w:br/>
        <w:t>├── pyproject.toml</w:t>
        <w:br/>
        <w:t>├── src/file_reporter/</w:t>
        <w:br/>
        <w:t>│   ├── __init__.py</w:t>
        <w:br/>
        <w:t>│   ├── __main__.py</w:t>
        <w:br/>
        <w:t>│   ├── cli.py</w:t>
        <w:br/>
        <w:t>│   ├── commands/</w:t>
        <w:br/>
        <w:t>│   ├── services/</w:t>
        <w:br/>
        <w:t>│   └── adapters/</w:t>
        <w:br/>
        <w:t>└── tests/</w:t>
      </w:r>
    </w:p>
    <w:p>
      <w:pPr>
        <w:pStyle w:val="ListBullet"/>
        <w:spacing w:after="30"/>
      </w:pPr>
      <w:r>
        <w:t>Komut satırı argümanlarını cli.py alır.</w:t>
      </w:r>
    </w:p>
    <w:p>
      <w:pPr>
        <w:pStyle w:val="ListBullet"/>
        <w:spacing w:after="30"/>
      </w:pPr>
      <w:r>
        <w:t>Asıl iş kuralları services/ içinde tutulur.</w:t>
      </w:r>
    </w:p>
    <w:p>
      <w:pPr>
        <w:pStyle w:val="ListBullet"/>
        <w:spacing w:after="30"/>
      </w:pPr>
      <w:r>
        <w:t>Dosya sistemi veya API erişimi adapters/ içinde ayrıştırılır.</w:t>
      </w:r>
    </w:p>
    <w:p>
      <w:pPr>
        <w:pStyle w:val="ListBullet"/>
        <w:spacing w:after="30"/>
      </w:pPr>
      <w:r>
        <w:t>Tek komutlu küçük araçlarda argparse yeterlidir; zengin komut grupları için Click/Typer değerlendirilebilir.</w:t>
      </w:r>
    </w:p>
    <w:p>
      <w:pPr>
        <w:pStyle w:val="Heading2"/>
        <w:keepNext/>
      </w:pPr>
      <w:r>
        <w:t>7.2 FastAPI tabanlı Web API</w:t>
      </w:r>
    </w:p>
    <w:p>
      <w:pPr>
        <w:pStyle w:val="Kod"/>
        <w:keepLines/>
        <w:shd w:fill="F4F6F8"/>
      </w:pPr>
      <w:r>
        <w:t>school_api/</w:t>
        <w:br/>
        <w:t>├── pyproject.toml</w:t>
        <w:br/>
        <w:t>├── src/school_api/</w:t>
        <w:br/>
        <w:t>│   ├── main.py</w:t>
        <w:br/>
        <w:t>│   ├── api/</w:t>
        <w:br/>
        <w:t>│   │   ├── dependencies.py</w:t>
        <w:br/>
        <w:t>│   │   └── routers/</w:t>
        <w:br/>
        <w:t>│   ├── schemas/</w:t>
        <w:br/>
        <w:t>│   ├── application/</w:t>
        <w:br/>
        <w:t>│   │   ├── use_cases/</w:t>
        <w:br/>
        <w:t>│   │   └── ports/</w:t>
        <w:br/>
        <w:t>│   ├── domain/</w:t>
        <w:br/>
        <w:t>│   ├── infrastructure/</w:t>
        <w:br/>
        <w:t>│   │   ├── db/</w:t>
        <w:br/>
        <w:t>│   │   └── repositories/</w:t>
        <w:br/>
        <w:t>│   └── config.py</w:t>
        <w:br/>
        <w:t>├── tests/</w:t>
        <w:br/>
        <w:t>└── migrations/</w:t>
      </w:r>
    </w:p>
    <w:p>
      <w:r>
        <w:t>FastAPI’nin resmî “Bigger Applications – Multiple Files” rehberi, büyük uygulamalarda APIRouter ve paketlere ayrılmış çok dosyalı yapı kullanılmasını gösterir. Ayarlar ayrı config.py modülünde ve pydantic-settings ile yönetilebilir. [4][5]</w:t>
      </w:r>
    </w:p>
    <w:p>
      <w:pPr>
        <w:pStyle w:val="Heading2"/>
        <w:keepNext/>
      </w:pPr>
      <w:r>
        <w:t>7.3 Django uygulaması</w:t>
      </w:r>
    </w:p>
    <w:p>
      <w:pPr>
        <w:pStyle w:val="Kod"/>
        <w:keepLines/>
        <w:shd w:fill="F4F6F8"/>
      </w:pPr>
      <w:r>
        <w:t>portal/</w:t>
        <w:br/>
        <w:t>├── manage.py</w:t>
        <w:br/>
        <w:t>├── pyproject.toml</w:t>
        <w:br/>
        <w:t>├── config/</w:t>
        <w:br/>
        <w:t>│   ├── settings/</w:t>
        <w:br/>
        <w:t>│   │   ├── base.py</w:t>
        <w:br/>
        <w:t>│   │   ├── development.py</w:t>
        <w:br/>
        <w:t>│   │   └── production.py</w:t>
        <w:br/>
        <w:t>│   ├── urls.py</w:t>
        <w:br/>
        <w:t>│   └── wsgi.py / asgi.py</w:t>
        <w:br/>
        <w:t>├── apps/</w:t>
        <w:br/>
        <w:t>│   ├── accounts/</w:t>
        <w:br/>
        <w:t>│   ├── books/</w:t>
        <w:br/>
        <w:t>│   └── loans/</w:t>
        <w:br/>
        <w:t>├── templates/</w:t>
        <w:br/>
        <w:t>├── static/</w:t>
        <w:br/>
        <w:t>└── tests/</w:t>
      </w:r>
    </w:p>
    <w:p>
      <w:pPr>
        <w:pStyle w:val="ListBullet"/>
        <w:spacing w:after="30"/>
      </w:pPr>
      <w:r>
        <w:t>Her iş alanı ayrı Django app olarak düzenlenebilir.</w:t>
      </w:r>
    </w:p>
    <w:p>
      <w:pPr>
        <w:pStyle w:val="ListBullet"/>
        <w:spacing w:after="30"/>
      </w:pPr>
      <w:r>
        <w:t>Model, template ve view sınırları Django’nun MTV/MVT yaklaşımına göre kurulabilir.</w:t>
      </w:r>
    </w:p>
    <w:p>
      <w:pPr>
        <w:pStyle w:val="ListBullet"/>
        <w:spacing w:after="30"/>
      </w:pPr>
      <w:r>
        <w:t>Ayarlar geliştirme ve üretim ortamlarına göre ayrılmalıdır.</w:t>
      </w:r>
    </w:p>
    <w:p>
      <w:pPr>
        <w:pStyle w:val="ListBullet"/>
        <w:spacing w:after="30"/>
      </w:pPr>
      <w:r>
        <w:t>Django’nun resmî açıklamasında framework MTV olarak adlandırılır; URL yönlendirme ve framework mekanizması controller rolüne yaklaşır. [6]</w:t>
      </w:r>
    </w:p>
    <w:p>
      <w:pPr>
        <w:pStyle w:val="Heading2"/>
        <w:keepNext/>
      </w:pPr>
      <w:r>
        <w:t>7.4 PySide6 masaüstü uygulaması</w:t>
      </w:r>
    </w:p>
    <w:p>
      <w:pPr>
        <w:pStyle w:val="Kod"/>
        <w:keepLines/>
        <w:shd w:fill="F4F6F8"/>
      </w:pPr>
      <w:r>
        <w:t>desktop_manager/</w:t>
        <w:br/>
        <w:t>├── pyproject.toml</w:t>
        <w:br/>
        <w:t>├── src/desktop_manager/</w:t>
        <w:br/>
        <w:t>│   ├── main.py</w:t>
        <w:br/>
        <w:t>│   ├── presentation/</w:t>
        <w:br/>
        <w:t>│   │   ├── windows/</w:t>
        <w:br/>
        <w:t>│   │   ├── widgets/</w:t>
        <w:br/>
        <w:t>│   │   └── viewmodels/</w:t>
        <w:br/>
        <w:t>│   ├── application/</w:t>
        <w:br/>
        <w:t>│   ├── domain/</w:t>
        <w:br/>
        <w:t>│   ├── infrastructure/</w:t>
        <w:br/>
        <w:t>│   └── resources/</w:t>
        <w:br/>
        <w:t>├── tests/</w:t>
        <w:br/>
        <w:t>└── packaging/</w:t>
      </w:r>
    </w:p>
    <w:p>
      <w:r>
        <w:t>Qt for Python, Qt’nin resmî Python bağlarını sunar; PySide6 Qt 6 API’lerini Python’dan kullanmayı sağlar. Resmî başlangıç rehberi sanal ortam kullanımını önerir. [14]</w:t>
      </w:r>
    </w:p>
    <w:p>
      <w:pPr>
        <w:pStyle w:val="Heading2"/>
        <w:keepNext/>
      </w:pPr>
      <w:r>
        <w:t>7.5 Veri işleme / ETL</w:t>
      </w:r>
    </w:p>
    <w:p>
      <w:pPr>
        <w:pStyle w:val="Kod"/>
        <w:keepLines/>
        <w:shd w:fill="F4F6F8"/>
      </w:pPr>
      <w:r>
        <w:t>student_etl/</w:t>
        <w:br/>
        <w:t>├── pyproject.toml</w:t>
        <w:br/>
        <w:t>├── src/student_etl/</w:t>
        <w:br/>
        <w:t>│   ├── cli.py</w:t>
        <w:br/>
        <w:t>│   ├── pipelines/</w:t>
        <w:br/>
        <w:t>│   ├── extractors/</w:t>
        <w:br/>
        <w:t>│   ├── transformers/</w:t>
        <w:br/>
        <w:t>│   ├── loaders/</w:t>
        <w:br/>
        <w:t>│   ├── validators/</w:t>
        <w:br/>
        <w:t>│   └── config.py</w:t>
        <w:br/>
        <w:t>├── tests/fixtures/</w:t>
        <w:br/>
        <w:t>├── data/raw/        # genellikle Git dışında</w:t>
        <w:br/>
        <w:t>├── data/processed/  # genellikle Git dışında</w:t>
        <w:br/>
        <w:t>└── reports/</w:t>
      </w:r>
    </w:p>
    <w:p>
      <w:pPr>
        <w:pStyle w:val="Heading1"/>
        <w:keepNext/>
      </w:pPr>
      <w:r>
        <w:t>8. Paket ve Teknoloji Seçimi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
              <w:rPr>
                <w:rFonts w:ascii="Aptos" w:hAnsi="Aptos"/>
                <w:b/>
                <w:color w:val="FFFFFF"/>
                <w:sz w:val="18"/>
              </w:rPr>
              <w:t>İhtiyaç</w:t>
            </w:r>
          </w:p>
        </w:tc>
        <w:tc>
          <w:tcPr>
            <w:tcW w:type="dxa" w:w="2541"/>
            <w:vAlign w:val="center"/>
            <w:shd w:fill="1F4E79"/>
          </w:tcPr>
          <w:p>
            <w:r/>
            <w:r>
              <w:rPr>
                <w:rFonts w:ascii="Aptos" w:hAnsi="Aptos"/>
                <w:b/>
                <w:color w:val="FFFFFF"/>
                <w:sz w:val="18"/>
              </w:rPr>
              <w:t>Standart kütüphane / temel seçenek</w:t>
            </w:r>
          </w:p>
        </w:tc>
        <w:tc>
          <w:tcPr>
            <w:tcW w:type="dxa" w:w="2541"/>
            <w:vAlign w:val="center"/>
            <w:shd w:fill="1F4E79"/>
          </w:tcPr>
          <w:p>
            <w:r/>
            <w:r>
              <w:rPr>
                <w:rFonts w:ascii="Aptos" w:hAnsi="Aptos"/>
                <w:b/>
                <w:color w:val="FFFFFF"/>
                <w:sz w:val="18"/>
              </w:rPr>
              <w:t>Yaygın üçüncü taraf seçenekler</w:t>
            </w:r>
          </w:p>
        </w:tc>
        <w:tc>
          <w:tcPr>
            <w:tcW w:type="dxa" w:w="2541"/>
            <w:vAlign w:val="center"/>
            <w:shd w:fill="1F4E79"/>
          </w:tcPr>
          <w:p>
            <w:r/>
            <w:r>
              <w:rPr>
                <w:rFonts w:ascii="Aptos" w:hAnsi="Aptos"/>
                <w:b/>
                <w:color w:val="FFFFFF"/>
                <w:sz w:val="18"/>
              </w:rPr>
              <w:t>Seçim notu</w:t>
            </w:r>
          </w:p>
        </w:tc>
      </w:tr>
      <w:tr>
        <w:tc>
          <w:tcPr>
            <w:tcW w:type="dxa" w:w="2541"/>
            <w:vAlign w:val="center"/>
          </w:tcPr>
          <w:p>
            <w:r/>
            <w:r>
              <w:rPr>
                <w:rFonts w:ascii="Aptos" w:hAnsi="Aptos"/>
                <w:b w:val="0"/>
                <w:sz w:val="17"/>
              </w:rPr>
              <w:t>Sanal ortam</w:t>
            </w:r>
          </w:p>
        </w:tc>
        <w:tc>
          <w:tcPr>
            <w:tcW w:type="dxa" w:w="2541"/>
            <w:vAlign w:val="center"/>
          </w:tcPr>
          <w:p>
            <w:r/>
            <w:r>
              <w:rPr>
                <w:rFonts w:ascii="Aptos" w:hAnsi="Aptos"/>
                <w:b w:val="0"/>
                <w:sz w:val="17"/>
              </w:rPr>
              <w:t>venv</w:t>
            </w:r>
          </w:p>
        </w:tc>
        <w:tc>
          <w:tcPr>
            <w:tcW w:type="dxa" w:w="2541"/>
            <w:vAlign w:val="center"/>
          </w:tcPr>
          <w:p>
            <w:r/>
            <w:r>
              <w:rPr>
                <w:rFonts w:ascii="Aptos" w:hAnsi="Aptos"/>
                <w:b w:val="0"/>
                <w:sz w:val="17"/>
              </w:rPr>
              <w:t>virtualenv, conda</w:t>
            </w:r>
          </w:p>
        </w:tc>
        <w:tc>
          <w:tcPr>
            <w:tcW w:type="dxa" w:w="2541"/>
            <w:vAlign w:val="center"/>
          </w:tcPr>
          <w:p>
            <w:r/>
            <w:r>
              <w:rPr>
                <w:rFonts w:ascii="Aptos" w:hAnsi="Aptos"/>
                <w:b w:val="0"/>
                <w:sz w:val="17"/>
              </w:rPr>
              <w:t>Genel uygulamalarda venv çoğu zaman yeterlidir.</w:t>
            </w:r>
          </w:p>
        </w:tc>
      </w:tr>
      <w:tr>
        <w:tc>
          <w:tcPr>
            <w:tcW w:type="dxa" w:w="2541"/>
            <w:vAlign w:val="center"/>
            <w:shd w:fill="F2F6FA"/>
          </w:tcPr>
          <w:p>
            <w:r/>
            <w:r>
              <w:rPr>
                <w:rFonts w:ascii="Aptos" w:hAnsi="Aptos"/>
                <w:b w:val="0"/>
                <w:sz w:val="17"/>
              </w:rPr>
              <w:t>Paket kurma</w:t>
            </w:r>
          </w:p>
        </w:tc>
        <w:tc>
          <w:tcPr>
            <w:tcW w:type="dxa" w:w="2541"/>
            <w:vAlign w:val="center"/>
            <w:shd w:fill="F2F6FA"/>
          </w:tcPr>
          <w:p>
            <w:r/>
            <w:r>
              <w:rPr>
                <w:rFonts w:ascii="Aptos" w:hAnsi="Aptos"/>
                <w:b w:val="0"/>
                <w:sz w:val="17"/>
              </w:rPr>
              <w:t>pip</w:t>
            </w:r>
          </w:p>
        </w:tc>
        <w:tc>
          <w:tcPr>
            <w:tcW w:type="dxa" w:w="2541"/>
            <w:vAlign w:val="center"/>
            <w:shd w:fill="F2F6FA"/>
          </w:tcPr>
          <w:p>
            <w:r/>
            <w:r>
              <w:rPr>
                <w:rFonts w:ascii="Aptos" w:hAnsi="Aptos"/>
                <w:b w:val="0"/>
                <w:sz w:val="17"/>
              </w:rPr>
              <w:t>uv, Poetry, PDM, Hatch</w:t>
            </w:r>
          </w:p>
        </w:tc>
        <w:tc>
          <w:tcPr>
            <w:tcW w:type="dxa" w:w="2541"/>
            <w:vAlign w:val="center"/>
            <w:shd w:fill="F2F6FA"/>
          </w:tcPr>
          <w:p>
            <w:r/>
            <w:r>
              <w:rPr>
                <w:rFonts w:ascii="Aptos" w:hAnsi="Aptos"/>
                <w:b w:val="0"/>
                <w:sz w:val="17"/>
              </w:rPr>
              <w:t>Takımın kilit dosyası ve yayın sürecine göre seçin.</w:t>
            </w:r>
          </w:p>
        </w:tc>
      </w:tr>
      <w:tr>
        <w:tc>
          <w:tcPr>
            <w:tcW w:type="dxa" w:w="2541"/>
            <w:vAlign w:val="center"/>
          </w:tcPr>
          <w:p>
            <w:r/>
            <w:r>
              <w:rPr>
                <w:rFonts w:ascii="Aptos" w:hAnsi="Aptos"/>
                <w:b w:val="0"/>
                <w:sz w:val="17"/>
              </w:rPr>
              <w:t>Proje yapılandırması</w:t>
            </w:r>
          </w:p>
        </w:tc>
        <w:tc>
          <w:tcPr>
            <w:tcW w:type="dxa" w:w="2541"/>
            <w:vAlign w:val="center"/>
          </w:tcPr>
          <w:p>
            <w:r/>
            <w:r>
              <w:rPr>
                <w:rFonts w:ascii="Aptos" w:hAnsi="Aptos"/>
                <w:b w:val="0"/>
                <w:sz w:val="17"/>
              </w:rPr>
              <w:t>pyproject.toml</w:t>
            </w:r>
          </w:p>
        </w:tc>
        <w:tc>
          <w:tcPr>
            <w:tcW w:type="dxa" w:w="2541"/>
            <w:vAlign w:val="center"/>
          </w:tcPr>
          <w:p>
            <w:r/>
            <w:r>
              <w:rPr>
                <w:rFonts w:ascii="Aptos" w:hAnsi="Aptos"/>
                <w:b w:val="0"/>
                <w:sz w:val="17"/>
              </w:rPr>
              <w:t>Araçların kendi bölümleri</w:t>
            </w:r>
          </w:p>
        </w:tc>
        <w:tc>
          <w:tcPr>
            <w:tcW w:type="dxa" w:w="2541"/>
            <w:vAlign w:val="center"/>
          </w:tcPr>
          <w:p>
            <w:r/>
            <w:r>
              <w:rPr>
                <w:rFonts w:ascii="Aptos" w:hAnsi="Aptos"/>
                <w:b w:val="0"/>
                <w:sz w:val="17"/>
              </w:rPr>
              <w:t>Tek merkezde yapılandırma tercih edilir.</w:t>
            </w:r>
          </w:p>
        </w:tc>
      </w:tr>
      <w:tr>
        <w:tc>
          <w:tcPr>
            <w:tcW w:type="dxa" w:w="2541"/>
            <w:vAlign w:val="center"/>
            <w:shd w:fill="F2F6FA"/>
          </w:tcPr>
          <w:p>
            <w:r/>
            <w:r>
              <w:rPr>
                <w:rFonts w:ascii="Aptos" w:hAnsi="Aptos"/>
                <w:b w:val="0"/>
                <w:sz w:val="17"/>
              </w:rPr>
              <w:t>CLI</w:t>
            </w:r>
          </w:p>
        </w:tc>
        <w:tc>
          <w:tcPr>
            <w:tcW w:type="dxa" w:w="2541"/>
            <w:vAlign w:val="center"/>
            <w:shd w:fill="F2F6FA"/>
          </w:tcPr>
          <w:p>
            <w:r/>
            <w:r>
              <w:rPr>
                <w:rFonts w:ascii="Aptos" w:hAnsi="Aptos"/>
                <w:b w:val="0"/>
                <w:sz w:val="17"/>
              </w:rPr>
              <w:t>argparse</w:t>
            </w:r>
          </w:p>
        </w:tc>
        <w:tc>
          <w:tcPr>
            <w:tcW w:type="dxa" w:w="2541"/>
            <w:vAlign w:val="center"/>
            <w:shd w:fill="F2F6FA"/>
          </w:tcPr>
          <w:p>
            <w:r/>
            <w:r>
              <w:rPr>
                <w:rFonts w:ascii="Aptos" w:hAnsi="Aptos"/>
                <w:b w:val="0"/>
                <w:sz w:val="17"/>
              </w:rPr>
              <w:t>Click, Typer, Rich</w:t>
            </w:r>
          </w:p>
        </w:tc>
        <w:tc>
          <w:tcPr>
            <w:tcW w:type="dxa" w:w="2541"/>
            <w:vAlign w:val="center"/>
            <w:shd w:fill="F2F6FA"/>
          </w:tcPr>
          <w:p>
            <w:r/>
            <w:r>
              <w:rPr>
                <w:rFonts w:ascii="Aptos" w:hAnsi="Aptos"/>
                <w:b w:val="0"/>
                <w:sz w:val="17"/>
              </w:rPr>
              <w:t>Küçük araçta argparse; komut gruplarında Typer/Click.</w:t>
            </w:r>
          </w:p>
        </w:tc>
      </w:tr>
      <w:tr>
        <w:tc>
          <w:tcPr>
            <w:tcW w:type="dxa" w:w="2541"/>
            <w:vAlign w:val="center"/>
          </w:tcPr>
          <w:p>
            <w:r/>
            <w:r>
              <w:rPr>
                <w:rFonts w:ascii="Aptos" w:hAnsi="Aptos"/>
                <w:b w:val="0"/>
                <w:sz w:val="17"/>
              </w:rPr>
              <w:t>Web API</w:t>
            </w:r>
          </w:p>
        </w:tc>
        <w:tc>
          <w:tcPr>
            <w:tcW w:type="dxa" w:w="2541"/>
            <w:vAlign w:val="center"/>
          </w:tcPr>
          <w:p>
            <w:r/>
            <w:r>
              <w:rPr>
                <w:rFonts w:ascii="Aptos" w:hAnsi="Aptos"/>
                <w:b w:val="0"/>
                <w:sz w:val="17"/>
              </w:rPr>
              <w:t>http.server (sınırlı)</w:t>
            </w:r>
          </w:p>
        </w:tc>
        <w:tc>
          <w:tcPr>
            <w:tcW w:type="dxa" w:w="2541"/>
            <w:vAlign w:val="center"/>
          </w:tcPr>
          <w:p>
            <w:r/>
            <w:r>
              <w:rPr>
                <w:rFonts w:ascii="Aptos" w:hAnsi="Aptos"/>
                <w:b w:val="0"/>
                <w:sz w:val="17"/>
              </w:rPr>
              <w:t>FastAPI, Flask, Django Ninja</w:t>
            </w:r>
          </w:p>
        </w:tc>
        <w:tc>
          <w:tcPr>
            <w:tcW w:type="dxa" w:w="2541"/>
            <w:vAlign w:val="center"/>
          </w:tcPr>
          <w:p>
            <w:r/>
            <w:r>
              <w:rPr>
                <w:rFonts w:ascii="Aptos" w:hAnsi="Aptos"/>
                <w:b w:val="0"/>
                <w:sz w:val="17"/>
              </w:rPr>
              <w:t>Şema ve async ihtiyacına göre.</w:t>
            </w:r>
          </w:p>
        </w:tc>
      </w:tr>
      <w:tr>
        <w:tc>
          <w:tcPr>
            <w:tcW w:type="dxa" w:w="2541"/>
            <w:vAlign w:val="center"/>
            <w:shd w:fill="F2F6FA"/>
          </w:tcPr>
          <w:p>
            <w:r/>
            <w:r>
              <w:rPr>
                <w:rFonts w:ascii="Aptos" w:hAnsi="Aptos"/>
                <w:b w:val="0"/>
                <w:sz w:val="17"/>
              </w:rPr>
              <w:t>Tam web</w:t>
            </w:r>
          </w:p>
        </w:tc>
        <w:tc>
          <w:tcPr>
            <w:tcW w:type="dxa" w:w="2541"/>
            <w:vAlign w:val="center"/>
            <w:shd w:fill="F2F6FA"/>
          </w:tcPr>
          <w:p>
            <w:r/>
            <w:r>
              <w:rPr>
                <w:rFonts w:ascii="Aptos" w:hAnsi="Aptos"/>
                <w:b w:val="0"/>
                <w:sz w:val="17"/>
              </w:rPr>
              <w:t>—</w:t>
            </w:r>
          </w:p>
        </w:tc>
        <w:tc>
          <w:tcPr>
            <w:tcW w:type="dxa" w:w="2541"/>
            <w:vAlign w:val="center"/>
            <w:shd w:fill="F2F6FA"/>
          </w:tcPr>
          <w:p>
            <w:r/>
            <w:r>
              <w:rPr>
                <w:rFonts w:ascii="Aptos" w:hAnsi="Aptos"/>
                <w:b w:val="0"/>
                <w:sz w:val="17"/>
              </w:rPr>
              <w:t>Django, Flask</w:t>
            </w:r>
          </w:p>
        </w:tc>
        <w:tc>
          <w:tcPr>
            <w:tcW w:type="dxa" w:w="2541"/>
            <w:vAlign w:val="center"/>
            <w:shd w:fill="F2F6FA"/>
          </w:tcPr>
          <w:p>
            <w:r/>
            <w:r>
              <w:rPr>
                <w:rFonts w:ascii="Aptos" w:hAnsi="Aptos"/>
                <w:b w:val="0"/>
                <w:sz w:val="17"/>
              </w:rPr>
              <w:t>Django bütünleşik; Flask daha minimal.</w:t>
            </w:r>
          </w:p>
        </w:tc>
      </w:tr>
      <w:tr>
        <w:tc>
          <w:tcPr>
            <w:tcW w:type="dxa" w:w="2541"/>
            <w:vAlign w:val="center"/>
          </w:tcPr>
          <w:p>
            <w:r/>
            <w:r>
              <w:rPr>
                <w:rFonts w:ascii="Aptos" w:hAnsi="Aptos"/>
                <w:b w:val="0"/>
                <w:sz w:val="17"/>
              </w:rPr>
              <w:t>Masaüstü</w:t>
            </w:r>
          </w:p>
        </w:tc>
        <w:tc>
          <w:tcPr>
            <w:tcW w:type="dxa" w:w="2541"/>
            <w:vAlign w:val="center"/>
          </w:tcPr>
          <w:p>
            <w:r/>
            <w:r>
              <w:rPr>
                <w:rFonts w:ascii="Aptos" w:hAnsi="Aptos"/>
                <w:b w:val="0"/>
                <w:sz w:val="17"/>
              </w:rPr>
              <w:t>tkinter</w:t>
            </w:r>
          </w:p>
        </w:tc>
        <w:tc>
          <w:tcPr>
            <w:tcW w:type="dxa" w:w="2541"/>
            <w:vAlign w:val="center"/>
          </w:tcPr>
          <w:p>
            <w:r/>
            <w:r>
              <w:rPr>
                <w:rFonts w:ascii="Aptos" w:hAnsi="Aptos"/>
                <w:b w:val="0"/>
                <w:sz w:val="17"/>
              </w:rPr>
              <w:t>PySide6, wxPython, Kivy</w:t>
            </w:r>
          </w:p>
        </w:tc>
        <w:tc>
          <w:tcPr>
            <w:tcW w:type="dxa" w:w="2541"/>
            <w:vAlign w:val="center"/>
          </w:tcPr>
          <w:p>
            <w:r/>
            <w:r>
              <w:rPr>
                <w:rFonts w:ascii="Aptos" w:hAnsi="Aptos"/>
                <w:b w:val="0"/>
                <w:sz w:val="17"/>
              </w:rPr>
              <w:t>Native görünüm, lisans ve dağıtım dikkate alınır.</w:t>
            </w:r>
          </w:p>
        </w:tc>
      </w:tr>
      <w:tr>
        <w:tc>
          <w:tcPr>
            <w:tcW w:type="dxa" w:w="2541"/>
            <w:vAlign w:val="center"/>
            <w:shd w:fill="F2F6FA"/>
          </w:tcPr>
          <w:p>
            <w:r/>
            <w:r>
              <w:rPr>
                <w:rFonts w:ascii="Aptos" w:hAnsi="Aptos"/>
                <w:b w:val="0"/>
                <w:sz w:val="17"/>
              </w:rPr>
              <w:t>HTTP istemci</w:t>
            </w:r>
          </w:p>
        </w:tc>
        <w:tc>
          <w:tcPr>
            <w:tcW w:type="dxa" w:w="2541"/>
            <w:vAlign w:val="center"/>
            <w:shd w:fill="F2F6FA"/>
          </w:tcPr>
          <w:p>
            <w:r/>
            <w:r>
              <w:rPr>
                <w:rFonts w:ascii="Aptos" w:hAnsi="Aptos"/>
                <w:b w:val="0"/>
                <w:sz w:val="17"/>
              </w:rPr>
              <w:t>urllib</w:t>
            </w:r>
          </w:p>
        </w:tc>
        <w:tc>
          <w:tcPr>
            <w:tcW w:type="dxa" w:w="2541"/>
            <w:vAlign w:val="center"/>
            <w:shd w:fill="F2F6FA"/>
          </w:tcPr>
          <w:p>
            <w:r/>
            <w:r>
              <w:rPr>
                <w:rFonts w:ascii="Aptos" w:hAnsi="Aptos"/>
                <w:b w:val="0"/>
                <w:sz w:val="17"/>
              </w:rPr>
              <w:t>requests, httpx</w:t>
            </w:r>
          </w:p>
        </w:tc>
        <w:tc>
          <w:tcPr>
            <w:tcW w:type="dxa" w:w="2541"/>
            <w:vAlign w:val="center"/>
            <w:shd w:fill="F2F6FA"/>
          </w:tcPr>
          <w:p>
            <w:r/>
            <w:r>
              <w:rPr>
                <w:rFonts w:ascii="Aptos" w:hAnsi="Aptos"/>
                <w:b w:val="0"/>
                <w:sz w:val="17"/>
              </w:rPr>
              <w:t>Async istek gerekiyorsa httpx.</w:t>
            </w:r>
          </w:p>
        </w:tc>
      </w:tr>
      <w:tr>
        <w:tc>
          <w:tcPr>
            <w:tcW w:type="dxa" w:w="2541"/>
            <w:vAlign w:val="center"/>
          </w:tcPr>
          <w:p>
            <w:r/>
            <w:r>
              <w:rPr>
                <w:rFonts w:ascii="Aptos" w:hAnsi="Aptos"/>
                <w:b w:val="0"/>
                <w:sz w:val="17"/>
              </w:rPr>
              <w:t>Veri doğrulama</w:t>
            </w:r>
          </w:p>
        </w:tc>
        <w:tc>
          <w:tcPr>
            <w:tcW w:type="dxa" w:w="2541"/>
            <w:vAlign w:val="center"/>
          </w:tcPr>
          <w:p>
            <w:r/>
            <w:r>
              <w:rPr>
                <w:rFonts w:ascii="Aptos" w:hAnsi="Aptos"/>
                <w:b w:val="0"/>
                <w:sz w:val="17"/>
              </w:rPr>
              <w:t>dataclasses, typing</w:t>
            </w:r>
          </w:p>
        </w:tc>
        <w:tc>
          <w:tcPr>
            <w:tcW w:type="dxa" w:w="2541"/>
            <w:vAlign w:val="center"/>
          </w:tcPr>
          <w:p>
            <w:r/>
            <w:r>
              <w:rPr>
                <w:rFonts w:ascii="Aptos" w:hAnsi="Aptos"/>
                <w:b w:val="0"/>
                <w:sz w:val="17"/>
              </w:rPr>
              <w:t>Pydantic, attrs</w:t>
            </w:r>
          </w:p>
        </w:tc>
        <w:tc>
          <w:tcPr>
            <w:tcW w:type="dxa" w:w="2541"/>
            <w:vAlign w:val="center"/>
          </w:tcPr>
          <w:p>
            <w:r/>
            <w:r>
              <w:rPr>
                <w:rFonts w:ascii="Aptos" w:hAnsi="Aptos"/>
                <w:b w:val="0"/>
                <w:sz w:val="17"/>
              </w:rPr>
              <w:t>Dış veri sınırlarında doğrulama önemlidir.</w:t>
            </w:r>
          </w:p>
        </w:tc>
      </w:tr>
      <w:tr>
        <w:tc>
          <w:tcPr>
            <w:tcW w:type="dxa" w:w="2541"/>
            <w:vAlign w:val="center"/>
            <w:shd w:fill="F2F6FA"/>
          </w:tcPr>
          <w:p>
            <w:r/>
            <w:r>
              <w:rPr>
                <w:rFonts w:ascii="Aptos" w:hAnsi="Aptos"/>
                <w:b w:val="0"/>
                <w:sz w:val="17"/>
              </w:rPr>
              <w:t>ORM</w:t>
            </w:r>
          </w:p>
        </w:tc>
        <w:tc>
          <w:tcPr>
            <w:tcW w:type="dxa" w:w="2541"/>
            <w:vAlign w:val="center"/>
            <w:shd w:fill="F2F6FA"/>
          </w:tcPr>
          <w:p>
            <w:r/>
            <w:r>
              <w:rPr>
                <w:rFonts w:ascii="Aptos" w:hAnsi="Aptos"/>
                <w:b w:val="0"/>
                <w:sz w:val="17"/>
              </w:rPr>
              <w:t>sqlite3</w:t>
            </w:r>
          </w:p>
        </w:tc>
        <w:tc>
          <w:tcPr>
            <w:tcW w:type="dxa" w:w="2541"/>
            <w:vAlign w:val="center"/>
            <w:shd w:fill="F2F6FA"/>
          </w:tcPr>
          <w:p>
            <w:r/>
            <w:r>
              <w:rPr>
                <w:rFonts w:ascii="Aptos" w:hAnsi="Aptos"/>
                <w:b w:val="0"/>
                <w:sz w:val="17"/>
              </w:rPr>
              <w:t>SQLAlchemy, Django ORM</w:t>
            </w:r>
          </w:p>
        </w:tc>
        <w:tc>
          <w:tcPr>
            <w:tcW w:type="dxa" w:w="2541"/>
            <w:vAlign w:val="center"/>
            <w:shd w:fill="F2F6FA"/>
          </w:tcPr>
          <w:p>
            <w:r/>
            <w:r>
              <w:rPr>
                <w:rFonts w:ascii="Aptos" w:hAnsi="Aptos"/>
                <w:b w:val="0"/>
                <w:sz w:val="17"/>
              </w:rPr>
              <w:t>Teknoloji bağımsız veri katmanı için SQLAlchemy.</w:t>
            </w:r>
          </w:p>
        </w:tc>
      </w:tr>
      <w:tr>
        <w:tc>
          <w:tcPr>
            <w:tcW w:type="dxa" w:w="2541"/>
            <w:vAlign w:val="center"/>
          </w:tcPr>
          <w:p>
            <w:r/>
            <w:r>
              <w:rPr>
                <w:rFonts w:ascii="Aptos" w:hAnsi="Aptos"/>
                <w:b w:val="0"/>
                <w:sz w:val="17"/>
              </w:rPr>
              <w:t>Migration</w:t>
            </w:r>
          </w:p>
        </w:tc>
        <w:tc>
          <w:tcPr>
            <w:tcW w:type="dxa" w:w="2541"/>
            <w:vAlign w:val="center"/>
          </w:tcPr>
          <w:p>
            <w:r/>
            <w:r>
              <w:rPr>
                <w:rFonts w:ascii="Aptos" w:hAnsi="Aptos"/>
                <w:b w:val="0"/>
                <w:sz w:val="17"/>
              </w:rPr>
              <w:t>—</w:t>
            </w:r>
          </w:p>
        </w:tc>
        <w:tc>
          <w:tcPr>
            <w:tcW w:type="dxa" w:w="2541"/>
            <w:vAlign w:val="center"/>
          </w:tcPr>
          <w:p>
            <w:r/>
            <w:r>
              <w:rPr>
                <w:rFonts w:ascii="Aptos" w:hAnsi="Aptos"/>
                <w:b w:val="0"/>
                <w:sz w:val="17"/>
              </w:rPr>
              <w:t>Alembic, Django migrations</w:t>
            </w:r>
          </w:p>
        </w:tc>
        <w:tc>
          <w:tcPr>
            <w:tcW w:type="dxa" w:w="2541"/>
            <w:vAlign w:val="center"/>
          </w:tcPr>
          <w:p>
            <w:r/>
            <w:r>
              <w:rPr>
                <w:rFonts w:ascii="Aptos" w:hAnsi="Aptos"/>
                <w:b w:val="0"/>
                <w:sz w:val="17"/>
              </w:rPr>
              <w:t>Şema değişiklikleri kodla izlenmelidir.</w:t>
            </w:r>
          </w:p>
        </w:tc>
      </w:tr>
      <w:tr>
        <w:tc>
          <w:tcPr>
            <w:tcW w:type="dxa" w:w="2541"/>
            <w:vAlign w:val="center"/>
            <w:shd w:fill="F2F6FA"/>
          </w:tcPr>
          <w:p>
            <w:r/>
            <w:r>
              <w:rPr>
                <w:rFonts w:ascii="Aptos" w:hAnsi="Aptos"/>
                <w:b w:val="0"/>
                <w:sz w:val="17"/>
              </w:rPr>
              <w:t>Test</w:t>
            </w:r>
          </w:p>
        </w:tc>
        <w:tc>
          <w:tcPr>
            <w:tcW w:type="dxa" w:w="2541"/>
            <w:vAlign w:val="center"/>
            <w:shd w:fill="F2F6FA"/>
          </w:tcPr>
          <w:p>
            <w:r/>
            <w:r>
              <w:rPr>
                <w:rFonts w:ascii="Aptos" w:hAnsi="Aptos"/>
                <w:b w:val="0"/>
                <w:sz w:val="17"/>
              </w:rPr>
              <w:t>unittest</w:t>
            </w:r>
          </w:p>
        </w:tc>
        <w:tc>
          <w:tcPr>
            <w:tcW w:type="dxa" w:w="2541"/>
            <w:vAlign w:val="center"/>
            <w:shd w:fill="F2F6FA"/>
          </w:tcPr>
          <w:p>
            <w:r/>
            <w:r>
              <w:rPr>
                <w:rFonts w:ascii="Aptos" w:hAnsi="Aptos"/>
                <w:b w:val="0"/>
                <w:sz w:val="17"/>
              </w:rPr>
              <w:t>pytest, hypothesis, coverage</w:t>
            </w:r>
          </w:p>
        </w:tc>
        <w:tc>
          <w:tcPr>
            <w:tcW w:type="dxa" w:w="2541"/>
            <w:vAlign w:val="center"/>
            <w:shd w:fill="F2F6FA"/>
          </w:tcPr>
          <w:p>
            <w:r/>
            <w:r>
              <w:rPr>
                <w:rFonts w:ascii="Aptos" w:hAnsi="Aptos"/>
                <w:b w:val="0"/>
                <w:sz w:val="17"/>
              </w:rPr>
              <w:t>pytest eklenti ekosistemi güçlüdür.</w:t>
            </w:r>
          </w:p>
        </w:tc>
      </w:tr>
      <w:tr>
        <w:tc>
          <w:tcPr>
            <w:tcW w:type="dxa" w:w="2541"/>
            <w:vAlign w:val="center"/>
          </w:tcPr>
          <w:p>
            <w:r/>
            <w:r>
              <w:rPr>
                <w:rFonts w:ascii="Aptos" w:hAnsi="Aptos"/>
                <w:b w:val="0"/>
                <w:sz w:val="17"/>
              </w:rPr>
              <w:t>Kod kalitesi</w:t>
            </w:r>
          </w:p>
        </w:tc>
        <w:tc>
          <w:tcPr>
            <w:tcW w:type="dxa" w:w="2541"/>
            <w:vAlign w:val="center"/>
          </w:tcPr>
          <w:p>
            <w:r/>
            <w:r>
              <w:rPr>
                <w:rFonts w:ascii="Aptos" w:hAnsi="Aptos"/>
                <w:b w:val="0"/>
                <w:sz w:val="17"/>
              </w:rPr>
              <w:t>compileall</w:t>
            </w:r>
          </w:p>
        </w:tc>
        <w:tc>
          <w:tcPr>
            <w:tcW w:type="dxa" w:w="2541"/>
            <w:vAlign w:val="center"/>
          </w:tcPr>
          <w:p>
            <w:r/>
            <w:r>
              <w:rPr>
                <w:rFonts w:ascii="Aptos" w:hAnsi="Aptos"/>
                <w:b w:val="0"/>
                <w:sz w:val="17"/>
              </w:rPr>
              <w:t>Ruff, Black, mypy, pre-commit</w:t>
            </w:r>
          </w:p>
        </w:tc>
        <w:tc>
          <w:tcPr>
            <w:tcW w:type="dxa" w:w="2541"/>
            <w:vAlign w:val="center"/>
          </w:tcPr>
          <w:p>
            <w:r/>
            <w:r>
              <w:rPr>
                <w:rFonts w:ascii="Aptos" w:hAnsi="Aptos"/>
                <w:b w:val="0"/>
                <w:sz w:val="17"/>
              </w:rPr>
              <w:t>Az araçla tutarlı otomasyon.</w:t>
            </w:r>
          </w:p>
        </w:tc>
      </w:tr>
      <w:tr>
        <w:tc>
          <w:tcPr>
            <w:tcW w:type="dxa" w:w="2541"/>
            <w:vAlign w:val="center"/>
            <w:shd w:fill="F2F6FA"/>
          </w:tcPr>
          <w:p>
            <w:r/>
            <w:r>
              <w:rPr>
                <w:rFonts w:ascii="Aptos" w:hAnsi="Aptos"/>
                <w:b w:val="0"/>
                <w:sz w:val="17"/>
              </w:rPr>
              <w:t>Veri</w:t>
            </w:r>
          </w:p>
        </w:tc>
        <w:tc>
          <w:tcPr>
            <w:tcW w:type="dxa" w:w="2541"/>
            <w:vAlign w:val="center"/>
            <w:shd w:fill="F2F6FA"/>
          </w:tcPr>
          <w:p>
            <w:r/>
            <w:r>
              <w:rPr>
                <w:rFonts w:ascii="Aptos" w:hAnsi="Aptos"/>
                <w:b w:val="0"/>
                <w:sz w:val="17"/>
              </w:rPr>
              <w:t>csv, json</w:t>
            </w:r>
          </w:p>
        </w:tc>
        <w:tc>
          <w:tcPr>
            <w:tcW w:type="dxa" w:w="2541"/>
            <w:vAlign w:val="center"/>
            <w:shd w:fill="F2F6FA"/>
          </w:tcPr>
          <w:p>
            <w:r/>
            <w:r>
              <w:rPr>
                <w:rFonts w:ascii="Aptos" w:hAnsi="Aptos"/>
                <w:b w:val="0"/>
                <w:sz w:val="17"/>
              </w:rPr>
              <w:t>pandas, polars, openpyxl, pyarrow</w:t>
            </w:r>
          </w:p>
        </w:tc>
        <w:tc>
          <w:tcPr>
            <w:tcW w:type="dxa" w:w="2541"/>
            <w:vAlign w:val="center"/>
            <w:shd w:fill="F2F6FA"/>
          </w:tcPr>
          <w:p>
            <w:r/>
            <w:r>
              <w:rPr>
                <w:rFonts w:ascii="Aptos" w:hAnsi="Aptos"/>
                <w:b w:val="0"/>
                <w:sz w:val="17"/>
              </w:rPr>
              <w:t>Dosya boyutu ve bellek ihtiyacına göre.</w:t>
            </w:r>
          </w:p>
        </w:tc>
      </w:tr>
      <w:tr>
        <w:tc>
          <w:tcPr>
            <w:tcW w:type="dxa" w:w="2541"/>
            <w:vAlign w:val="center"/>
          </w:tcPr>
          <w:p>
            <w:r/>
            <w:r>
              <w:rPr>
                <w:rFonts w:ascii="Aptos" w:hAnsi="Aptos"/>
                <w:b w:val="0"/>
                <w:sz w:val="17"/>
              </w:rPr>
              <w:t>Arka plan görev</w:t>
            </w:r>
          </w:p>
        </w:tc>
        <w:tc>
          <w:tcPr>
            <w:tcW w:type="dxa" w:w="2541"/>
            <w:vAlign w:val="center"/>
          </w:tcPr>
          <w:p>
            <w:r/>
            <w:r>
              <w:rPr>
                <w:rFonts w:ascii="Aptos" w:hAnsi="Aptos"/>
                <w:b w:val="0"/>
                <w:sz w:val="17"/>
              </w:rPr>
              <w:t>sched, asyncio</w:t>
            </w:r>
          </w:p>
        </w:tc>
        <w:tc>
          <w:tcPr>
            <w:tcW w:type="dxa" w:w="2541"/>
            <w:vAlign w:val="center"/>
          </w:tcPr>
          <w:p>
            <w:r/>
            <w:r>
              <w:rPr>
                <w:rFonts w:ascii="Aptos" w:hAnsi="Aptos"/>
                <w:b w:val="0"/>
                <w:sz w:val="17"/>
              </w:rPr>
              <w:t>Celery, RQ, ARQ, APScheduler</w:t>
            </w:r>
          </w:p>
        </w:tc>
        <w:tc>
          <w:tcPr>
            <w:tcW w:type="dxa" w:w="2541"/>
            <w:vAlign w:val="center"/>
          </w:tcPr>
          <w:p>
            <w:r/>
            <w:r>
              <w:rPr>
                <w:rFonts w:ascii="Aptos" w:hAnsi="Aptos"/>
                <w:b w:val="0"/>
                <w:sz w:val="17"/>
              </w:rPr>
              <w:t>Kalıcı kuyruk gereksinimini ayırın.</w:t>
            </w:r>
          </w:p>
        </w:tc>
      </w:tr>
      <w:tr>
        <w:tc>
          <w:tcPr>
            <w:tcW w:type="dxa" w:w="2541"/>
            <w:vAlign w:val="center"/>
            <w:shd w:fill="F2F6FA"/>
          </w:tcPr>
          <w:p>
            <w:r/>
            <w:r>
              <w:rPr>
                <w:rFonts w:ascii="Aptos" w:hAnsi="Aptos"/>
                <w:b w:val="0"/>
                <w:sz w:val="17"/>
              </w:rPr>
              <w:t>Loglama</w:t>
            </w:r>
          </w:p>
        </w:tc>
        <w:tc>
          <w:tcPr>
            <w:tcW w:type="dxa" w:w="2541"/>
            <w:vAlign w:val="center"/>
            <w:shd w:fill="F2F6FA"/>
          </w:tcPr>
          <w:p>
            <w:r/>
            <w:r>
              <w:rPr>
                <w:rFonts w:ascii="Aptos" w:hAnsi="Aptos"/>
                <w:b w:val="0"/>
                <w:sz w:val="17"/>
              </w:rPr>
              <w:t>logging</w:t>
            </w:r>
          </w:p>
        </w:tc>
        <w:tc>
          <w:tcPr>
            <w:tcW w:type="dxa" w:w="2541"/>
            <w:vAlign w:val="center"/>
            <w:shd w:fill="F2F6FA"/>
          </w:tcPr>
          <w:p>
            <w:r/>
            <w:r>
              <w:rPr>
                <w:rFonts w:ascii="Aptos" w:hAnsi="Aptos"/>
                <w:b w:val="0"/>
                <w:sz w:val="17"/>
              </w:rPr>
              <w:t>structlog, OpenTelemetry</w:t>
            </w:r>
          </w:p>
        </w:tc>
        <w:tc>
          <w:tcPr>
            <w:tcW w:type="dxa" w:w="2541"/>
            <w:vAlign w:val="center"/>
            <w:shd w:fill="F2F6FA"/>
          </w:tcPr>
          <w:p>
            <w:r/>
            <w:r>
              <w:rPr>
                <w:rFonts w:ascii="Aptos" w:hAnsi="Aptos"/>
                <w:b w:val="0"/>
                <w:sz w:val="17"/>
              </w:rPr>
              <w:t>Önce standart logging; merkezi sistemde yapılandırılmış log.</w:t>
            </w:r>
          </w:p>
        </w:tc>
      </w:tr>
      <w:tr>
        <w:tc>
          <w:tcPr>
            <w:tcW w:type="dxa" w:w="2541"/>
            <w:vAlign w:val="center"/>
          </w:tcPr>
          <w:p>
            <w:r/>
            <w:r>
              <w:rPr>
                <w:rFonts w:ascii="Aptos" w:hAnsi="Aptos"/>
                <w:b w:val="0"/>
                <w:sz w:val="17"/>
              </w:rPr>
              <w:t>Paketleme</w:t>
            </w:r>
          </w:p>
        </w:tc>
        <w:tc>
          <w:tcPr>
            <w:tcW w:type="dxa" w:w="2541"/>
            <w:vAlign w:val="center"/>
          </w:tcPr>
          <w:p>
            <w:r/>
            <w:r>
              <w:rPr>
                <w:rFonts w:ascii="Aptos" w:hAnsi="Aptos"/>
                <w:b w:val="0"/>
                <w:sz w:val="17"/>
              </w:rPr>
              <w:t>zipapp</w:t>
            </w:r>
          </w:p>
        </w:tc>
        <w:tc>
          <w:tcPr>
            <w:tcW w:type="dxa" w:w="2541"/>
            <w:vAlign w:val="center"/>
          </w:tcPr>
          <w:p>
            <w:r/>
            <w:r>
              <w:rPr>
                <w:rFonts w:ascii="Aptos" w:hAnsi="Aptos"/>
                <w:b w:val="0"/>
                <w:sz w:val="17"/>
              </w:rPr>
              <w:t>build, PyInstaller, Nuitka</w:t>
            </w:r>
          </w:p>
        </w:tc>
        <w:tc>
          <w:tcPr>
            <w:tcW w:type="dxa" w:w="2541"/>
            <w:vAlign w:val="center"/>
          </w:tcPr>
          <w:p>
            <w:r/>
            <w:r>
              <w:rPr>
                <w:rFonts w:ascii="Aptos" w:hAnsi="Aptos"/>
                <w:b w:val="0"/>
                <w:sz w:val="17"/>
              </w:rPr>
              <w:t>Kütüphane, wheel veya tek çalıştırılabilir hedefe göre.</w:t>
            </w:r>
          </w:p>
        </w:tc>
      </w:tr>
      <w:tr>
        <w:tc>
          <w:tcPr>
            <w:tcW w:type="dxa" w:w="2541"/>
            <w:vAlign w:val="center"/>
            <w:shd w:fill="F2F6FA"/>
          </w:tcPr>
          <w:p>
            <w:r/>
            <w:r>
              <w:rPr>
                <w:rFonts w:ascii="Aptos" w:hAnsi="Aptos"/>
                <w:b w:val="0"/>
                <w:sz w:val="17"/>
              </w:rPr>
              <w:t>Dokümantasyon</w:t>
            </w:r>
          </w:p>
        </w:tc>
        <w:tc>
          <w:tcPr>
            <w:tcW w:type="dxa" w:w="2541"/>
            <w:vAlign w:val="center"/>
            <w:shd w:fill="F2F6FA"/>
          </w:tcPr>
          <w:p>
            <w:r/>
            <w:r>
              <w:rPr>
                <w:rFonts w:ascii="Aptos" w:hAnsi="Aptos"/>
                <w:b w:val="0"/>
                <w:sz w:val="17"/>
              </w:rPr>
              <w:t>pydoc</w:t>
            </w:r>
          </w:p>
        </w:tc>
        <w:tc>
          <w:tcPr>
            <w:tcW w:type="dxa" w:w="2541"/>
            <w:vAlign w:val="center"/>
            <w:shd w:fill="F2F6FA"/>
          </w:tcPr>
          <w:p>
            <w:r/>
            <w:r>
              <w:rPr>
                <w:rFonts w:ascii="Aptos" w:hAnsi="Aptos"/>
                <w:b w:val="0"/>
                <w:sz w:val="17"/>
              </w:rPr>
              <w:t>Sphinx, MkDocs</w:t>
            </w:r>
          </w:p>
        </w:tc>
        <w:tc>
          <w:tcPr>
            <w:tcW w:type="dxa" w:w="2541"/>
            <w:vAlign w:val="center"/>
            <w:shd w:fill="F2F6FA"/>
          </w:tcPr>
          <w:p>
            <w:r/>
            <w:r>
              <w:rPr>
                <w:rFonts w:ascii="Aptos" w:hAnsi="Aptos"/>
                <w:b w:val="0"/>
                <w:sz w:val="17"/>
              </w:rPr>
              <w:t>API ve kullanıcı dokümanı ayrılabilir.</w:t>
            </w:r>
          </w:p>
        </w:tc>
      </w:tr>
    </w:tbl>
    <w:p>
      <w:pPr>
        <w:spacing w:after="0"/>
      </w:pPr>
    </w:p>
    <w:p>
      <w:pPr>
        <w:pStyle w:val="Heading2"/>
        <w:keepNext/>
      </w:pPr>
      <w:r>
        <w:t>8.1 Bağımlılık seçme kontrolü</w:t>
      </w:r>
    </w:p>
    <w:p>
      <w:pPr>
        <w:pStyle w:val="ListBullet"/>
        <w:spacing w:after="30"/>
      </w:pPr>
      <w:r>
        <w:t>Paketin resmî dokümantasyonu ve sürüm politikası var mı?</w:t>
      </w:r>
    </w:p>
    <w:p>
      <w:pPr>
        <w:pStyle w:val="ListBullet"/>
        <w:spacing w:after="30"/>
      </w:pPr>
      <w:r>
        <w:t>Son sürüm ve Python sürümü uyumluluğu nedir?</w:t>
      </w:r>
    </w:p>
    <w:p>
      <w:pPr>
        <w:pStyle w:val="ListBullet"/>
        <w:spacing w:after="30"/>
      </w:pPr>
      <w:r>
        <w:t>Lisansı projenin dağıtım modeliyle uyumlu mu?</w:t>
      </w:r>
    </w:p>
    <w:p>
      <w:pPr>
        <w:pStyle w:val="ListBullet"/>
        <w:spacing w:after="30"/>
      </w:pPr>
      <w:r>
        <w:t>Paket olmadan standart kütüphane ile makul çözüm mümkün mü?</w:t>
      </w:r>
    </w:p>
    <w:p>
      <w:pPr>
        <w:pStyle w:val="ListBullet"/>
        <w:spacing w:after="30"/>
      </w:pPr>
      <w:r>
        <w:t>Aktif bakım, güvenlik bildirimi ve test kapsamı bulunuyor mu?</w:t>
      </w:r>
    </w:p>
    <w:p>
      <w:pPr>
        <w:pStyle w:val="ListBullet"/>
        <w:spacing w:after="30"/>
      </w:pPr>
      <w:r>
        <w:t>Transitif bağımlılık sayısı ve yerel derleme gereksinimi nedir?</w:t>
      </w:r>
    </w:p>
    <w:p>
      <w:pPr>
        <w:pStyle w:val="ListBullet"/>
        <w:spacing w:after="30"/>
      </w:pPr>
      <w:r>
        <w:t>Windows, Linux ve macOS üzerinde wheel sağlıyor mu?</w:t>
      </w:r>
    </w:p>
    <w:p>
      <w:pPr>
        <w:pStyle w:val="ListBullet"/>
        <w:spacing w:after="30"/>
      </w:pPr>
      <w:r>
        <w:t>Sürüm aralığı sabitlenecek mi, kilit dosyası kullanılacak mı?</w:t>
      </w:r>
    </w:p>
    <w:p>
      <w:pPr>
        <w:pStyle w:val="Heading1"/>
        <w:keepNext/>
      </w:pPr>
      <w:r>
        <w:t>9. İşletim Sistemi Farklılıkları</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
              <w:rPr>
                <w:rFonts w:ascii="Aptos" w:hAnsi="Aptos"/>
                <w:b/>
                <w:color w:val="FFFFFF"/>
                <w:sz w:val="18"/>
              </w:rPr>
              <w:t>Konu</w:t>
            </w:r>
          </w:p>
        </w:tc>
        <w:tc>
          <w:tcPr>
            <w:tcW w:type="dxa" w:w="2541"/>
            <w:vAlign w:val="center"/>
            <w:shd w:fill="1F4E79"/>
          </w:tcPr>
          <w:p>
            <w:r/>
            <w:r>
              <w:rPr>
                <w:rFonts w:ascii="Aptos" w:hAnsi="Aptos"/>
                <w:b/>
                <w:color w:val="FFFFFF"/>
                <w:sz w:val="18"/>
              </w:rPr>
              <w:t>Windows</w:t>
            </w:r>
          </w:p>
        </w:tc>
        <w:tc>
          <w:tcPr>
            <w:tcW w:type="dxa" w:w="2541"/>
            <w:vAlign w:val="center"/>
            <w:shd w:fill="1F4E79"/>
          </w:tcPr>
          <w:p>
            <w:r/>
            <w:r>
              <w:rPr>
                <w:rFonts w:ascii="Aptos" w:hAnsi="Aptos"/>
                <w:b/>
                <w:color w:val="FFFFFF"/>
                <w:sz w:val="18"/>
              </w:rPr>
              <w:t>Linux / macOS</w:t>
            </w:r>
          </w:p>
        </w:tc>
        <w:tc>
          <w:tcPr>
            <w:tcW w:type="dxa" w:w="2541"/>
            <w:vAlign w:val="center"/>
            <w:shd w:fill="1F4E79"/>
          </w:tcPr>
          <w:p>
            <w:r/>
            <w:r>
              <w:rPr>
                <w:rFonts w:ascii="Aptos" w:hAnsi="Aptos"/>
                <w:b/>
                <w:color w:val="FFFFFF"/>
                <w:sz w:val="18"/>
              </w:rPr>
              <w:t>Taşınabilir çözüm</w:t>
            </w:r>
          </w:p>
        </w:tc>
      </w:tr>
      <w:tr>
        <w:tc>
          <w:tcPr>
            <w:tcW w:type="dxa" w:w="2541"/>
            <w:vAlign w:val="center"/>
          </w:tcPr>
          <w:p>
            <w:r/>
            <w:r>
              <w:rPr>
                <w:rFonts w:ascii="Aptos" w:hAnsi="Aptos"/>
                <w:b w:val="0"/>
                <w:sz w:val="17"/>
              </w:rPr>
              <w:t>Python komutu</w:t>
            </w:r>
          </w:p>
        </w:tc>
        <w:tc>
          <w:tcPr>
            <w:tcW w:type="dxa" w:w="2541"/>
            <w:vAlign w:val="center"/>
          </w:tcPr>
          <w:p>
            <w:r/>
            <w:r>
              <w:rPr>
                <w:rFonts w:ascii="Aptos" w:hAnsi="Aptos"/>
                <w:b w:val="0"/>
                <w:sz w:val="17"/>
              </w:rPr>
              <w:t>py -3 veya python</w:t>
            </w:r>
          </w:p>
        </w:tc>
        <w:tc>
          <w:tcPr>
            <w:tcW w:type="dxa" w:w="2541"/>
            <w:vAlign w:val="center"/>
          </w:tcPr>
          <w:p>
            <w:r/>
            <w:r>
              <w:rPr>
                <w:rFonts w:ascii="Aptos" w:hAnsi="Aptos"/>
                <w:b w:val="0"/>
                <w:sz w:val="17"/>
              </w:rPr>
              <w:t>python3 veya python</w:t>
            </w:r>
          </w:p>
        </w:tc>
        <w:tc>
          <w:tcPr>
            <w:tcW w:type="dxa" w:w="2541"/>
            <w:vAlign w:val="center"/>
          </w:tcPr>
          <w:p>
            <w:r/>
            <w:r>
              <w:rPr>
                <w:rFonts w:ascii="Aptos" w:hAnsi="Aptos"/>
                <w:b w:val="0"/>
                <w:sz w:val="17"/>
              </w:rPr>
              <w:t>Kurulum dokümanında iki biçimi gösterin.</w:t>
            </w:r>
          </w:p>
        </w:tc>
      </w:tr>
      <w:tr>
        <w:tc>
          <w:tcPr>
            <w:tcW w:type="dxa" w:w="2541"/>
            <w:vAlign w:val="center"/>
            <w:shd w:fill="F2F6FA"/>
          </w:tcPr>
          <w:p>
            <w:r/>
            <w:r>
              <w:rPr>
                <w:rFonts w:ascii="Aptos" w:hAnsi="Aptos"/>
                <w:b w:val="0"/>
                <w:sz w:val="17"/>
              </w:rPr>
              <w:t>venv aktivasyonu</w:t>
            </w:r>
          </w:p>
        </w:tc>
        <w:tc>
          <w:tcPr>
            <w:tcW w:type="dxa" w:w="2541"/>
            <w:vAlign w:val="center"/>
            <w:shd w:fill="F2F6FA"/>
          </w:tcPr>
          <w:p>
            <w:r/>
            <w:r>
              <w:rPr>
                <w:rFonts w:ascii="Aptos" w:hAnsi="Aptos"/>
                <w:b w:val="0"/>
                <w:sz w:val="17"/>
              </w:rPr>
              <w:t>`.venv\Scripts\activate` veya PowerShell Activate.ps1</w:t>
            </w:r>
          </w:p>
        </w:tc>
        <w:tc>
          <w:tcPr>
            <w:tcW w:type="dxa" w:w="2541"/>
            <w:vAlign w:val="center"/>
            <w:shd w:fill="F2F6FA"/>
          </w:tcPr>
          <w:p>
            <w:r/>
            <w:r>
              <w:rPr>
                <w:rFonts w:ascii="Aptos" w:hAnsi="Aptos"/>
                <w:b w:val="0"/>
                <w:sz w:val="17"/>
              </w:rPr>
              <w:t>`source .venv/bin/activate`</w:t>
            </w:r>
          </w:p>
        </w:tc>
        <w:tc>
          <w:tcPr>
            <w:tcW w:type="dxa" w:w="2541"/>
            <w:vAlign w:val="center"/>
            <w:shd w:fill="F2F6FA"/>
          </w:tcPr>
          <w:p>
            <w:r/>
            <w:r>
              <w:rPr>
                <w:rFonts w:ascii="Aptos" w:hAnsi="Aptos"/>
                <w:b w:val="0"/>
                <w:sz w:val="17"/>
              </w:rPr>
              <w:t>Aktivasyon zorunlu değildir; ortamın python yolunu doğrudan da çağırabilirsiniz.</w:t>
            </w:r>
          </w:p>
        </w:tc>
      </w:tr>
      <w:tr>
        <w:tc>
          <w:tcPr>
            <w:tcW w:type="dxa" w:w="2541"/>
            <w:vAlign w:val="center"/>
          </w:tcPr>
          <w:p>
            <w:r/>
            <w:r>
              <w:rPr>
                <w:rFonts w:ascii="Aptos" w:hAnsi="Aptos"/>
                <w:b w:val="0"/>
                <w:sz w:val="17"/>
              </w:rPr>
              <w:t>Yol ayırıcı</w:t>
            </w:r>
          </w:p>
        </w:tc>
        <w:tc>
          <w:tcPr>
            <w:tcW w:type="dxa" w:w="2541"/>
            <w:vAlign w:val="center"/>
          </w:tcPr>
          <w:p>
            <w:r/>
            <w:r>
              <w:rPr>
                <w:rFonts w:ascii="Aptos" w:hAnsi="Aptos"/>
                <w:b w:val="0"/>
                <w:sz w:val="17"/>
              </w:rPr>
              <w:t>Ters bölü yaygın</w:t>
            </w:r>
          </w:p>
        </w:tc>
        <w:tc>
          <w:tcPr>
            <w:tcW w:type="dxa" w:w="2541"/>
            <w:vAlign w:val="center"/>
          </w:tcPr>
          <w:p>
            <w:r/>
            <w:r>
              <w:rPr>
                <w:rFonts w:ascii="Aptos" w:hAnsi="Aptos"/>
                <w:b w:val="0"/>
                <w:sz w:val="17"/>
              </w:rPr>
              <w:t>Eğik çizgi</w:t>
            </w:r>
          </w:p>
        </w:tc>
        <w:tc>
          <w:tcPr>
            <w:tcW w:type="dxa" w:w="2541"/>
            <w:vAlign w:val="center"/>
          </w:tcPr>
          <w:p>
            <w:r/>
            <w:r>
              <w:rPr>
                <w:rFonts w:ascii="Aptos" w:hAnsi="Aptos"/>
                <w:b w:val="0"/>
                <w:sz w:val="17"/>
              </w:rPr>
              <w:t>pathlib.Path kullanın.</w:t>
            </w:r>
          </w:p>
        </w:tc>
      </w:tr>
      <w:tr>
        <w:tc>
          <w:tcPr>
            <w:tcW w:type="dxa" w:w="2541"/>
            <w:vAlign w:val="center"/>
            <w:shd w:fill="F2F6FA"/>
          </w:tcPr>
          <w:p>
            <w:r/>
            <w:r>
              <w:rPr>
                <w:rFonts w:ascii="Aptos" w:hAnsi="Aptos"/>
                <w:b w:val="0"/>
                <w:sz w:val="17"/>
              </w:rPr>
              <w:t>Dosya adı duyarlılığı</w:t>
            </w:r>
          </w:p>
        </w:tc>
        <w:tc>
          <w:tcPr>
            <w:tcW w:type="dxa" w:w="2541"/>
            <w:vAlign w:val="center"/>
            <w:shd w:fill="F2F6FA"/>
          </w:tcPr>
          <w:p>
            <w:r/>
            <w:r>
              <w:rPr>
                <w:rFonts w:ascii="Aptos" w:hAnsi="Aptos"/>
                <w:b w:val="0"/>
                <w:sz w:val="17"/>
              </w:rPr>
              <w:t>Çoğu kurulumda büyük/küçük harfe duyarsız</w:t>
            </w:r>
          </w:p>
        </w:tc>
        <w:tc>
          <w:tcPr>
            <w:tcW w:type="dxa" w:w="2541"/>
            <w:vAlign w:val="center"/>
            <w:shd w:fill="F2F6FA"/>
          </w:tcPr>
          <w:p>
            <w:r/>
            <w:r>
              <w:rPr>
                <w:rFonts w:ascii="Aptos" w:hAnsi="Aptos"/>
                <w:b w:val="0"/>
                <w:sz w:val="17"/>
              </w:rPr>
              <w:t>Genellikle duyarlı</w:t>
            </w:r>
          </w:p>
        </w:tc>
        <w:tc>
          <w:tcPr>
            <w:tcW w:type="dxa" w:w="2541"/>
            <w:vAlign w:val="center"/>
            <w:shd w:fill="F2F6FA"/>
          </w:tcPr>
          <w:p>
            <w:r/>
            <w:r>
              <w:rPr>
                <w:rFonts w:ascii="Aptos" w:hAnsi="Aptos"/>
                <w:b w:val="0"/>
                <w:sz w:val="17"/>
              </w:rPr>
              <w:t>Import ve dosya adlarında tam eşleşme.</w:t>
            </w:r>
          </w:p>
        </w:tc>
      </w:tr>
      <w:tr>
        <w:tc>
          <w:tcPr>
            <w:tcW w:type="dxa" w:w="2541"/>
            <w:vAlign w:val="center"/>
          </w:tcPr>
          <w:p>
            <w:r/>
            <w:r>
              <w:rPr>
                <w:rFonts w:ascii="Aptos" w:hAnsi="Aptos"/>
                <w:b w:val="0"/>
                <w:sz w:val="17"/>
              </w:rPr>
              <w:t>Satır sonu</w:t>
            </w:r>
          </w:p>
        </w:tc>
        <w:tc>
          <w:tcPr>
            <w:tcW w:type="dxa" w:w="2541"/>
            <w:vAlign w:val="center"/>
          </w:tcPr>
          <w:p>
            <w:r/>
            <w:r>
              <w:rPr>
                <w:rFonts w:ascii="Aptos" w:hAnsi="Aptos"/>
                <w:b w:val="0"/>
                <w:sz w:val="17"/>
              </w:rPr>
              <w:t>CRLF yaygın</w:t>
            </w:r>
          </w:p>
        </w:tc>
        <w:tc>
          <w:tcPr>
            <w:tcW w:type="dxa" w:w="2541"/>
            <w:vAlign w:val="center"/>
          </w:tcPr>
          <w:p>
            <w:r/>
            <w:r>
              <w:rPr>
                <w:rFonts w:ascii="Aptos" w:hAnsi="Aptos"/>
                <w:b w:val="0"/>
                <w:sz w:val="17"/>
              </w:rPr>
              <w:t>LF yaygın</w:t>
            </w:r>
          </w:p>
        </w:tc>
        <w:tc>
          <w:tcPr>
            <w:tcW w:type="dxa" w:w="2541"/>
            <w:vAlign w:val="center"/>
          </w:tcPr>
          <w:p>
            <w:r/>
            <w:r>
              <w:rPr>
                <w:rFonts w:ascii="Aptos" w:hAnsi="Aptos"/>
                <w:b w:val="0"/>
                <w:sz w:val="17"/>
              </w:rPr>
              <w:t>Git .gitattributes ile standardize edin.</w:t>
            </w:r>
          </w:p>
        </w:tc>
      </w:tr>
      <w:tr>
        <w:tc>
          <w:tcPr>
            <w:tcW w:type="dxa" w:w="2541"/>
            <w:vAlign w:val="center"/>
            <w:shd w:fill="F2F6FA"/>
          </w:tcPr>
          <w:p>
            <w:r/>
            <w:r>
              <w:rPr>
                <w:rFonts w:ascii="Aptos" w:hAnsi="Aptos"/>
                <w:b w:val="0"/>
                <w:sz w:val="17"/>
              </w:rPr>
              <w:t>Ortam değişkeni</w:t>
            </w:r>
          </w:p>
        </w:tc>
        <w:tc>
          <w:tcPr>
            <w:tcW w:type="dxa" w:w="2541"/>
            <w:vAlign w:val="center"/>
            <w:shd w:fill="F2F6FA"/>
          </w:tcPr>
          <w:p>
            <w:r/>
            <w:r>
              <w:rPr>
                <w:rFonts w:ascii="Aptos" w:hAnsi="Aptos"/>
                <w:b w:val="0"/>
                <w:sz w:val="17"/>
              </w:rPr>
              <w:t>cmd: set; PowerShell: $env:NAME</w:t>
            </w:r>
          </w:p>
        </w:tc>
        <w:tc>
          <w:tcPr>
            <w:tcW w:type="dxa" w:w="2541"/>
            <w:vAlign w:val="center"/>
            <w:shd w:fill="F2F6FA"/>
          </w:tcPr>
          <w:p>
            <w:r/>
            <w:r>
              <w:rPr>
                <w:rFonts w:ascii="Aptos" w:hAnsi="Aptos"/>
                <w:b w:val="0"/>
                <w:sz w:val="17"/>
              </w:rPr>
              <w:t>export NAME=value</w:t>
            </w:r>
          </w:p>
        </w:tc>
        <w:tc>
          <w:tcPr>
            <w:tcW w:type="dxa" w:w="2541"/>
            <w:vAlign w:val="center"/>
            <w:shd w:fill="F2F6FA"/>
          </w:tcPr>
          <w:p>
            <w:r/>
            <w:r>
              <w:rPr>
                <w:rFonts w:ascii="Aptos" w:hAnsi="Aptos"/>
                <w:b w:val="0"/>
                <w:sz w:val="17"/>
              </w:rPr>
              <w:t>os.environ veya pydantic-settings.</w:t>
            </w:r>
          </w:p>
        </w:tc>
      </w:tr>
      <w:tr>
        <w:tc>
          <w:tcPr>
            <w:tcW w:type="dxa" w:w="2541"/>
            <w:vAlign w:val="center"/>
          </w:tcPr>
          <w:p>
            <w:r/>
            <w:r>
              <w:rPr>
                <w:rFonts w:ascii="Aptos" w:hAnsi="Aptos"/>
                <w:b w:val="0"/>
                <w:sz w:val="17"/>
              </w:rPr>
              <w:t>Kabuk</w:t>
            </w:r>
          </w:p>
        </w:tc>
        <w:tc>
          <w:tcPr>
            <w:tcW w:type="dxa" w:w="2541"/>
            <w:vAlign w:val="center"/>
          </w:tcPr>
          <w:p>
            <w:r/>
            <w:r>
              <w:rPr>
                <w:rFonts w:ascii="Aptos" w:hAnsi="Aptos"/>
                <w:b w:val="0"/>
                <w:sz w:val="17"/>
              </w:rPr>
              <w:t>cmd / PowerShell</w:t>
            </w:r>
          </w:p>
        </w:tc>
        <w:tc>
          <w:tcPr>
            <w:tcW w:type="dxa" w:w="2541"/>
            <w:vAlign w:val="center"/>
          </w:tcPr>
          <w:p>
            <w:r/>
            <w:r>
              <w:rPr>
                <w:rFonts w:ascii="Aptos" w:hAnsi="Aptos"/>
                <w:b w:val="0"/>
                <w:sz w:val="17"/>
              </w:rPr>
              <w:t>bash / zsh</w:t>
            </w:r>
          </w:p>
        </w:tc>
        <w:tc>
          <w:tcPr>
            <w:tcW w:type="dxa" w:w="2541"/>
            <w:vAlign w:val="center"/>
          </w:tcPr>
          <w:p>
            <w:r/>
            <w:r>
              <w:rPr>
                <w:rFonts w:ascii="Aptos" w:hAnsi="Aptos"/>
                <w:b w:val="0"/>
                <w:sz w:val="17"/>
              </w:rPr>
              <w:t>Kabuk bağımlı komutları Python scriptine taşıyın.</w:t>
            </w:r>
          </w:p>
        </w:tc>
      </w:tr>
      <w:tr>
        <w:tc>
          <w:tcPr>
            <w:tcW w:type="dxa" w:w="2541"/>
            <w:vAlign w:val="center"/>
            <w:shd w:fill="F2F6FA"/>
          </w:tcPr>
          <w:p>
            <w:r/>
            <w:r>
              <w:rPr>
                <w:rFonts w:ascii="Aptos" w:hAnsi="Aptos"/>
                <w:b w:val="0"/>
                <w:sz w:val="17"/>
              </w:rPr>
              <w:t>Çalıştırılabilir uzantı</w:t>
            </w:r>
          </w:p>
        </w:tc>
        <w:tc>
          <w:tcPr>
            <w:tcW w:type="dxa" w:w="2541"/>
            <w:vAlign w:val="center"/>
            <w:shd w:fill="F2F6FA"/>
          </w:tcPr>
          <w:p>
            <w:r/>
            <w:r>
              <w:rPr>
                <w:rFonts w:ascii="Aptos" w:hAnsi="Aptos"/>
                <w:b w:val="0"/>
                <w:sz w:val="17"/>
              </w:rPr>
              <w:t>exe, bat, ps1</w:t>
            </w:r>
          </w:p>
        </w:tc>
        <w:tc>
          <w:tcPr>
            <w:tcW w:type="dxa" w:w="2541"/>
            <w:vAlign w:val="center"/>
            <w:shd w:fill="F2F6FA"/>
          </w:tcPr>
          <w:p>
            <w:r/>
            <w:r>
              <w:rPr>
                <w:rFonts w:ascii="Aptos" w:hAnsi="Aptos"/>
                <w:b w:val="0"/>
                <w:sz w:val="17"/>
              </w:rPr>
              <w:t>genellikle uzantısız + execute biti</w:t>
            </w:r>
          </w:p>
        </w:tc>
        <w:tc>
          <w:tcPr>
            <w:tcW w:type="dxa" w:w="2541"/>
            <w:vAlign w:val="center"/>
            <w:shd w:fill="F2F6FA"/>
          </w:tcPr>
          <w:p>
            <w:r/>
            <w:r>
              <w:rPr>
                <w:rFonts w:ascii="Aptos" w:hAnsi="Aptos"/>
                <w:b w:val="0"/>
                <w:sz w:val="17"/>
              </w:rPr>
              <w:t>Python entry point kullanın.</w:t>
            </w:r>
          </w:p>
        </w:tc>
      </w:tr>
      <w:tr>
        <w:tc>
          <w:tcPr>
            <w:tcW w:type="dxa" w:w="2541"/>
            <w:vAlign w:val="center"/>
          </w:tcPr>
          <w:p>
            <w:r/>
            <w:r>
              <w:rPr>
                <w:rFonts w:ascii="Aptos" w:hAnsi="Aptos"/>
                <w:b w:val="0"/>
                <w:sz w:val="17"/>
              </w:rPr>
              <w:t>Dosya kilitleme</w:t>
            </w:r>
          </w:p>
        </w:tc>
        <w:tc>
          <w:tcPr>
            <w:tcW w:type="dxa" w:w="2541"/>
            <w:vAlign w:val="center"/>
          </w:tcPr>
          <w:p>
            <w:r/>
            <w:r>
              <w:rPr>
                <w:rFonts w:ascii="Aptos" w:hAnsi="Aptos"/>
                <w:b w:val="0"/>
                <w:sz w:val="17"/>
              </w:rPr>
              <w:t>Açık dosyaların silinmesi/yeniden adlandırılması daha kısıtlı olabilir</w:t>
            </w:r>
          </w:p>
        </w:tc>
        <w:tc>
          <w:tcPr>
            <w:tcW w:type="dxa" w:w="2541"/>
            <w:vAlign w:val="center"/>
          </w:tcPr>
          <w:p>
            <w:r/>
            <w:r>
              <w:rPr>
                <w:rFonts w:ascii="Aptos" w:hAnsi="Aptos"/>
                <w:b w:val="0"/>
                <w:sz w:val="17"/>
              </w:rPr>
              <w:t>Unix davranışı farklıdır</w:t>
            </w:r>
          </w:p>
        </w:tc>
        <w:tc>
          <w:tcPr>
            <w:tcW w:type="dxa" w:w="2541"/>
            <w:vAlign w:val="center"/>
          </w:tcPr>
          <w:p>
            <w:r/>
            <w:r>
              <w:rPr>
                <w:rFonts w:ascii="Aptos" w:hAnsi="Aptos"/>
                <w:b w:val="0"/>
                <w:sz w:val="17"/>
              </w:rPr>
              <w:t>Dosyaları context manager ile kapatın.</w:t>
            </w:r>
          </w:p>
        </w:tc>
      </w:tr>
      <w:tr>
        <w:tc>
          <w:tcPr>
            <w:tcW w:type="dxa" w:w="2541"/>
            <w:vAlign w:val="center"/>
            <w:shd w:fill="F2F6FA"/>
          </w:tcPr>
          <w:p>
            <w:r/>
            <w:r>
              <w:rPr>
                <w:rFonts w:ascii="Aptos" w:hAnsi="Aptos"/>
                <w:b w:val="0"/>
                <w:sz w:val="17"/>
              </w:rPr>
              <w:t>Sinyaller</w:t>
            </w:r>
          </w:p>
        </w:tc>
        <w:tc>
          <w:tcPr>
            <w:tcW w:type="dxa" w:w="2541"/>
            <w:vAlign w:val="center"/>
            <w:shd w:fill="F2F6FA"/>
          </w:tcPr>
          <w:p>
            <w:r/>
            <w:r>
              <w:rPr>
                <w:rFonts w:ascii="Aptos" w:hAnsi="Aptos"/>
                <w:b w:val="0"/>
                <w:sz w:val="17"/>
              </w:rPr>
              <w:t>POSIX sinyallerinin bir kısmı yoktur</w:t>
            </w:r>
          </w:p>
        </w:tc>
        <w:tc>
          <w:tcPr>
            <w:tcW w:type="dxa" w:w="2541"/>
            <w:vAlign w:val="center"/>
            <w:shd w:fill="F2F6FA"/>
          </w:tcPr>
          <w:p>
            <w:r/>
            <w:r>
              <w:rPr>
                <w:rFonts w:ascii="Aptos" w:hAnsi="Aptos"/>
                <w:b w:val="0"/>
                <w:sz w:val="17"/>
              </w:rPr>
              <w:t>SIGTERM/SIGHUP vb. yaygın</w:t>
            </w:r>
          </w:p>
        </w:tc>
        <w:tc>
          <w:tcPr>
            <w:tcW w:type="dxa" w:w="2541"/>
            <w:vAlign w:val="center"/>
            <w:shd w:fill="F2F6FA"/>
          </w:tcPr>
          <w:p>
            <w:r/>
            <w:r>
              <w:rPr>
                <w:rFonts w:ascii="Aptos" w:hAnsi="Aptos"/>
                <w:b w:val="0"/>
                <w:sz w:val="17"/>
              </w:rPr>
              <w:t>platform ve signal belgelerini kontrol edin.</w:t>
            </w:r>
          </w:p>
        </w:tc>
      </w:tr>
      <w:tr>
        <w:tc>
          <w:tcPr>
            <w:tcW w:type="dxa" w:w="2541"/>
            <w:vAlign w:val="center"/>
          </w:tcPr>
          <w:p>
            <w:r/>
            <w:r>
              <w:rPr>
                <w:rFonts w:ascii="Aptos" w:hAnsi="Aptos"/>
                <w:b w:val="0"/>
                <w:sz w:val="17"/>
              </w:rPr>
              <w:t>GUI paketleme</w:t>
            </w:r>
          </w:p>
        </w:tc>
        <w:tc>
          <w:tcPr>
            <w:tcW w:type="dxa" w:w="2541"/>
            <w:vAlign w:val="center"/>
          </w:tcPr>
          <w:p>
            <w:r/>
            <w:r>
              <w:rPr>
                <w:rFonts w:ascii="Aptos" w:hAnsi="Aptos"/>
                <w:b w:val="0"/>
                <w:sz w:val="17"/>
              </w:rPr>
              <w:t>PyInstaller/Nuitka çıktısı Windows’ta üretilmeli</w:t>
            </w:r>
          </w:p>
        </w:tc>
        <w:tc>
          <w:tcPr>
            <w:tcW w:type="dxa" w:w="2541"/>
            <w:vAlign w:val="center"/>
          </w:tcPr>
          <w:p>
            <w:r/>
            <w:r>
              <w:rPr>
                <w:rFonts w:ascii="Aptos" w:hAnsi="Aptos"/>
                <w:b w:val="0"/>
                <w:sz w:val="17"/>
              </w:rPr>
              <w:t>Her hedef sistemde ayrı build</w:t>
            </w:r>
          </w:p>
        </w:tc>
        <w:tc>
          <w:tcPr>
            <w:tcW w:type="dxa" w:w="2541"/>
            <w:vAlign w:val="center"/>
          </w:tcPr>
          <w:p>
            <w:r/>
            <w:r>
              <w:rPr>
                <w:rFonts w:ascii="Aptos" w:hAnsi="Aptos"/>
                <w:b w:val="0"/>
                <w:sz w:val="17"/>
              </w:rPr>
              <w:t>Çapraz paketleme varsaymayın.</w:t>
            </w:r>
          </w:p>
        </w:tc>
      </w:tr>
      <w:tr>
        <w:tc>
          <w:tcPr>
            <w:tcW w:type="dxa" w:w="2541"/>
            <w:vAlign w:val="center"/>
            <w:shd w:fill="F2F6FA"/>
          </w:tcPr>
          <w:p>
            <w:r/>
            <w:r>
              <w:rPr>
                <w:rFonts w:ascii="Aptos" w:hAnsi="Aptos"/>
                <w:b w:val="0"/>
                <w:sz w:val="17"/>
              </w:rPr>
              <w:t>Sunucu hedefi</w:t>
            </w:r>
          </w:p>
        </w:tc>
        <w:tc>
          <w:tcPr>
            <w:tcW w:type="dxa" w:w="2541"/>
            <w:vAlign w:val="center"/>
            <w:shd w:fill="F2F6FA"/>
          </w:tcPr>
          <w:p>
            <w:r/>
            <w:r>
              <w:rPr>
                <w:rFonts w:ascii="Aptos" w:hAnsi="Aptos"/>
                <w:b w:val="0"/>
                <w:sz w:val="17"/>
              </w:rPr>
              <w:t>IIS veya Windows Service mümkün</w:t>
            </w:r>
          </w:p>
        </w:tc>
        <w:tc>
          <w:tcPr>
            <w:tcW w:type="dxa" w:w="2541"/>
            <w:vAlign w:val="center"/>
            <w:shd w:fill="F2F6FA"/>
          </w:tcPr>
          <w:p>
            <w:r/>
            <w:r>
              <w:rPr>
                <w:rFonts w:ascii="Aptos" w:hAnsi="Aptos"/>
                <w:b w:val="0"/>
                <w:sz w:val="17"/>
              </w:rPr>
              <w:t>Linux systemd/container çok yaygın</w:t>
            </w:r>
          </w:p>
        </w:tc>
        <w:tc>
          <w:tcPr>
            <w:tcW w:type="dxa" w:w="2541"/>
            <w:vAlign w:val="center"/>
            <w:shd w:fill="F2F6FA"/>
          </w:tcPr>
          <w:p>
            <w:r/>
            <w:r>
              <w:rPr>
                <w:rFonts w:ascii="Aptos" w:hAnsi="Aptos"/>
                <w:b w:val="0"/>
                <w:sz w:val="17"/>
              </w:rPr>
              <w:t>Dağıtım ortamında test edin.</w:t>
            </w:r>
          </w:p>
        </w:tc>
      </w:tr>
    </w:tbl>
    <w:p>
      <w:pPr>
        <w:spacing w:after="0"/>
      </w:pPr>
    </w:p>
    <w:p>
      <w:r>
        <w:t>Python’ın venv modülü sanal ortamların oluşturulmasını tanımlar; aktivasyon komutları platforma göre farklıdır. pathlib ise nesne yönelimli dosya sistemi yolları sunar ve platform bağımsız yol yönetimini kolaylaştırır. [7][8]</w:t>
      </w:r>
    </w:p>
    <w:p>
      <w:pPr>
        <w:pStyle w:val="Heading1"/>
        <w:keepNext/>
      </w:pPr>
      <w:r>
        <w:t>10. Geliştirme Ortamı ve İlk Kurulum</w:t>
      </w:r>
    </w:p>
    <w:p>
      <w:pPr>
        <w:pStyle w:val="Kod"/>
        <w:keepLines/>
        <w:shd w:fill="F4F6F8"/>
      </w:pPr>
      <w:r>
        <w:t># 1) Proje klasörü</w:t>
        <w:br/>
        <w:t>mkdir my_project</w:t>
        <w:br/>
        <w:t>cd my_project</w:t>
        <w:br/>
        <w:br/>
        <w:t># 2) Sanal ortam</w:t>
        <w:br/>
        <w:t>python -m venv .venv</w:t>
        <w:br/>
        <w:br/>
        <w:t># 3) Etkinleştirme</w:t>
        <w:br/>
        <w:t># Windows PowerShell</w:t>
        <w:br/>
        <w:t>.venv\Scripts\Activate.ps1</w:t>
        <w:br/>
        <w:t># Linux/macOS</w:t>
        <w:br/>
        <w:t>source .venv/bin/activate</w:t>
        <w:br/>
        <w:br/>
        <w:t># 4) Temel araçlar</w:t>
        <w:br/>
        <w:t>python -m pip install --upgrade pip</w:t>
        <w:br/>
        <w:t>pip install pytest ruff mypy</w:t>
        <w:br/>
        <w:br/>
        <w:t># 5) Paket olarak geliştirme</w:t>
        <w:br/>
        <w:t>pip install -e .</w:t>
        <w:br/>
        <w:br/>
        <w:t># 6) Kontrol</w:t>
        <w:br/>
        <w:t>pytest</w:t>
        <w:br/>
        <w:t>ruff check .</w:t>
        <w:br/>
        <w:t>mypy src</w:t>
      </w:r>
    </w:p>
    <w:p>
      <w:pPr>
        <w:pStyle w:val="ListBullet"/>
        <w:spacing w:after="30"/>
      </w:pPr>
      <w:r>
        <w:t>Projenin desteklediği Python sürümünü pyproject.toml içindeki requires-python alanında açıkça belirtin.</w:t>
      </w:r>
    </w:p>
    <w:p>
      <w:pPr>
        <w:pStyle w:val="ListBullet"/>
        <w:spacing w:after="30"/>
      </w:pPr>
      <w:r>
        <w:t>Sistem Python ortamına doğrudan uygulama bağımlılığı kurmayın.</w:t>
      </w:r>
    </w:p>
    <w:p>
      <w:pPr>
        <w:pStyle w:val="ListBullet"/>
        <w:spacing w:after="30"/>
      </w:pPr>
      <w:r>
        <w:t>IDE’nin doğru .venv yorumlayıcısını kullandığını doğrulayın.</w:t>
      </w:r>
    </w:p>
    <w:p>
      <w:pPr>
        <w:pStyle w:val="ListBullet"/>
        <w:spacing w:after="30"/>
      </w:pPr>
      <w:r>
        <w:t>Geliştirme ve üretim bağımlılıklarını ayırın; yalnız çalışan kod için gereken paketleri üretime taşıyın.</w:t>
      </w:r>
    </w:p>
    <w:p>
      <w:pPr>
        <w:pStyle w:val="ListBullet"/>
        <w:spacing w:after="30"/>
      </w:pPr>
      <w:r>
        <w:t>Tekrarlanabilir kurulum için bağımlılık sürümlerini proje politikasına uygun sabitleyin ve CI üzerinde temiz ortamda test edin.</w:t>
      </w:r>
    </w:p>
    <w:p>
      <w:pPr>
        <w:pStyle w:val="Heading1"/>
        <w:keepNext/>
      </w:pPr>
      <w:r>
        <w:t>11. Veri Katmanı ve Veritabanı Seçimi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
              <w:rPr>
                <w:rFonts w:ascii="Aptos" w:hAnsi="Aptos"/>
                <w:b/>
                <w:color w:val="FFFFFF"/>
                <w:sz w:val="18"/>
              </w:rPr>
              <w:t>Durum</w:t>
            </w:r>
          </w:p>
        </w:tc>
        <w:tc>
          <w:tcPr>
            <w:tcW w:type="dxa" w:w="3389"/>
            <w:vAlign w:val="center"/>
            <w:shd w:fill="1F4E79"/>
          </w:tcPr>
          <w:p>
            <w:r/>
            <w:r>
              <w:rPr>
                <w:rFonts w:ascii="Aptos" w:hAnsi="Aptos"/>
                <w:b/>
                <w:color w:val="FFFFFF"/>
                <w:sz w:val="18"/>
              </w:rPr>
              <w:t>Öneri</w:t>
            </w:r>
          </w:p>
        </w:tc>
        <w:tc>
          <w:tcPr>
            <w:tcW w:type="dxa" w:w="3389"/>
            <w:vAlign w:val="center"/>
            <w:shd w:fill="1F4E79"/>
          </w:tcPr>
          <w:p>
            <w:r/>
            <w:r>
              <w:rPr>
                <w:rFonts w:ascii="Aptos" w:hAnsi="Aptos"/>
                <w:b/>
                <w:color w:val="FFFFFF"/>
                <w:sz w:val="18"/>
              </w:rPr>
              <w:t>Neden</w:t>
            </w:r>
          </w:p>
        </w:tc>
      </w:tr>
      <w:tr>
        <w:tc>
          <w:tcPr>
            <w:tcW w:type="dxa" w:w="3389"/>
            <w:vAlign w:val="center"/>
          </w:tcPr>
          <w:p>
            <w:r/>
            <w:r>
              <w:rPr>
                <w:rFonts w:ascii="Aptos" w:hAnsi="Aptos"/>
                <w:b w:val="0"/>
                <w:sz w:val="17"/>
              </w:rPr>
              <w:t>Tek kullanıcı, yerel masaüstü</w:t>
            </w:r>
          </w:p>
        </w:tc>
        <w:tc>
          <w:tcPr>
            <w:tcW w:type="dxa" w:w="3389"/>
            <w:vAlign w:val="center"/>
          </w:tcPr>
          <w:p>
            <w:r/>
            <w:r>
              <w:rPr>
                <w:rFonts w:ascii="Aptos" w:hAnsi="Aptos"/>
                <w:b w:val="0"/>
                <w:sz w:val="17"/>
              </w:rPr>
              <w:t>SQLite</w:t>
            </w:r>
          </w:p>
        </w:tc>
        <w:tc>
          <w:tcPr>
            <w:tcW w:type="dxa" w:w="3389"/>
            <w:vAlign w:val="center"/>
          </w:tcPr>
          <w:p>
            <w:r/>
            <w:r>
              <w:rPr>
                <w:rFonts w:ascii="Aptos" w:hAnsi="Aptos"/>
                <w:b w:val="0"/>
                <w:sz w:val="17"/>
              </w:rPr>
              <w:t>Kurulumsuz, tek dosya, standart kütüphane desteği.</w:t>
            </w:r>
          </w:p>
        </w:tc>
      </w:tr>
      <w:tr>
        <w:tc>
          <w:tcPr>
            <w:tcW w:type="dxa" w:w="3389"/>
            <w:vAlign w:val="center"/>
            <w:shd w:fill="F2F6FA"/>
          </w:tcPr>
          <w:p>
            <w:r/>
            <w:r>
              <w:rPr>
                <w:rFonts w:ascii="Aptos" w:hAnsi="Aptos"/>
                <w:b w:val="0"/>
                <w:sz w:val="17"/>
              </w:rPr>
              <w:t>Çok kullanıcılı web</w:t>
            </w:r>
          </w:p>
        </w:tc>
        <w:tc>
          <w:tcPr>
            <w:tcW w:type="dxa" w:w="3389"/>
            <w:vAlign w:val="center"/>
            <w:shd w:fill="F2F6FA"/>
          </w:tcPr>
          <w:p>
            <w:r/>
            <w:r>
              <w:rPr>
                <w:rFonts w:ascii="Aptos" w:hAnsi="Aptos"/>
                <w:b w:val="0"/>
                <w:sz w:val="17"/>
              </w:rPr>
              <w:t>PostgreSQL</w:t>
            </w:r>
          </w:p>
        </w:tc>
        <w:tc>
          <w:tcPr>
            <w:tcW w:type="dxa" w:w="3389"/>
            <w:vAlign w:val="center"/>
            <w:shd w:fill="F2F6FA"/>
          </w:tcPr>
          <w:p>
            <w:r/>
            <w:r>
              <w:rPr>
                <w:rFonts w:ascii="Aptos" w:hAnsi="Aptos"/>
                <w:b w:val="0"/>
                <w:sz w:val="17"/>
              </w:rPr>
              <w:t>Eşzamanlılık, veri tipleri, güvenilirlik ve ekosistem.</w:t>
            </w:r>
          </w:p>
        </w:tc>
      </w:tr>
      <w:tr>
        <w:tc>
          <w:tcPr>
            <w:tcW w:type="dxa" w:w="3389"/>
            <w:vAlign w:val="center"/>
          </w:tcPr>
          <w:p>
            <w:r/>
            <w:r>
              <w:rPr>
                <w:rFonts w:ascii="Aptos" w:hAnsi="Aptos"/>
                <w:b w:val="0"/>
                <w:sz w:val="17"/>
              </w:rPr>
              <w:t>Prototip</w:t>
            </w:r>
          </w:p>
        </w:tc>
        <w:tc>
          <w:tcPr>
            <w:tcW w:type="dxa" w:w="3389"/>
            <w:vAlign w:val="center"/>
          </w:tcPr>
          <w:p>
            <w:r/>
            <w:r>
              <w:rPr>
                <w:rFonts w:ascii="Aptos" w:hAnsi="Aptos"/>
                <w:b w:val="0"/>
                <w:sz w:val="17"/>
              </w:rPr>
              <w:t>SQLite veya geçici bellek</w:t>
            </w:r>
          </w:p>
        </w:tc>
        <w:tc>
          <w:tcPr>
            <w:tcW w:type="dxa" w:w="3389"/>
            <w:vAlign w:val="center"/>
          </w:tcPr>
          <w:p>
            <w:r/>
            <w:r>
              <w:rPr>
                <w:rFonts w:ascii="Aptos" w:hAnsi="Aptos"/>
                <w:b w:val="0"/>
                <w:sz w:val="17"/>
              </w:rPr>
              <w:t>Hızlı başlama; üretim ihtiyaçları ayrıca test edilir.</w:t>
            </w:r>
          </w:p>
        </w:tc>
      </w:tr>
      <w:tr>
        <w:tc>
          <w:tcPr>
            <w:tcW w:type="dxa" w:w="3389"/>
            <w:vAlign w:val="center"/>
            <w:shd w:fill="F2F6FA"/>
          </w:tcPr>
          <w:p>
            <w:r/>
            <w:r>
              <w:rPr>
                <w:rFonts w:ascii="Aptos" w:hAnsi="Aptos"/>
                <w:b w:val="0"/>
                <w:sz w:val="17"/>
              </w:rPr>
              <w:t>Analitik sütunlu veri</w:t>
            </w:r>
          </w:p>
        </w:tc>
        <w:tc>
          <w:tcPr>
            <w:tcW w:type="dxa" w:w="3389"/>
            <w:vAlign w:val="center"/>
            <w:shd w:fill="F2F6FA"/>
          </w:tcPr>
          <w:p>
            <w:r/>
            <w:r>
              <w:rPr>
                <w:rFonts w:ascii="Aptos" w:hAnsi="Aptos"/>
                <w:b w:val="0"/>
                <w:sz w:val="17"/>
              </w:rPr>
              <w:t>Parquet + PyArrow/Polars</w:t>
            </w:r>
          </w:p>
        </w:tc>
        <w:tc>
          <w:tcPr>
            <w:tcW w:type="dxa" w:w="3389"/>
            <w:vAlign w:val="center"/>
            <w:shd w:fill="F2F6FA"/>
          </w:tcPr>
          <w:p>
            <w:r/>
            <w:r>
              <w:rPr>
                <w:rFonts w:ascii="Aptos" w:hAnsi="Aptos"/>
                <w:b w:val="0"/>
                <w:sz w:val="17"/>
              </w:rPr>
              <w:t>Sütunlu depolama ve verimli okuma.</w:t>
            </w:r>
          </w:p>
        </w:tc>
      </w:tr>
      <w:tr>
        <w:tc>
          <w:tcPr>
            <w:tcW w:type="dxa" w:w="3389"/>
            <w:vAlign w:val="center"/>
          </w:tcPr>
          <w:p>
            <w:r/>
            <w:r>
              <w:rPr>
                <w:rFonts w:ascii="Aptos" w:hAnsi="Aptos"/>
                <w:b w:val="0"/>
                <w:sz w:val="17"/>
              </w:rPr>
              <w:t>Önbellek / kuyruk</w:t>
            </w:r>
          </w:p>
        </w:tc>
        <w:tc>
          <w:tcPr>
            <w:tcW w:type="dxa" w:w="3389"/>
            <w:vAlign w:val="center"/>
          </w:tcPr>
          <w:p>
            <w:r/>
            <w:r>
              <w:rPr>
                <w:rFonts w:ascii="Aptos" w:hAnsi="Aptos"/>
                <w:b w:val="0"/>
                <w:sz w:val="17"/>
              </w:rPr>
              <w:t>Redis</w:t>
            </w:r>
          </w:p>
        </w:tc>
        <w:tc>
          <w:tcPr>
            <w:tcW w:type="dxa" w:w="3389"/>
            <w:vAlign w:val="center"/>
          </w:tcPr>
          <w:p>
            <w:r/>
            <w:r>
              <w:rPr>
                <w:rFonts w:ascii="Aptos" w:hAnsi="Aptos"/>
                <w:b w:val="0"/>
                <w:sz w:val="17"/>
              </w:rPr>
              <w:t>Geçici veri ve görev kuyruğu; ana veritabanı yerine kullanılmamalı.</w:t>
            </w:r>
          </w:p>
        </w:tc>
      </w:tr>
      <w:tr>
        <w:tc>
          <w:tcPr>
            <w:tcW w:type="dxa" w:w="3389"/>
            <w:vAlign w:val="center"/>
            <w:shd w:fill="F2F6FA"/>
          </w:tcPr>
          <w:p>
            <w:r/>
            <w:r>
              <w:rPr>
                <w:rFonts w:ascii="Aptos" w:hAnsi="Aptos"/>
                <w:b w:val="0"/>
                <w:sz w:val="17"/>
              </w:rPr>
              <w:t>Belge modeli gerçek ihtiyaç</w:t>
            </w:r>
          </w:p>
        </w:tc>
        <w:tc>
          <w:tcPr>
            <w:tcW w:type="dxa" w:w="3389"/>
            <w:vAlign w:val="center"/>
            <w:shd w:fill="F2F6FA"/>
          </w:tcPr>
          <w:p>
            <w:r/>
            <w:r>
              <w:rPr>
                <w:rFonts w:ascii="Aptos" w:hAnsi="Aptos"/>
                <w:b w:val="0"/>
                <w:sz w:val="17"/>
              </w:rPr>
              <w:t>Belge veritabanı</w:t>
            </w:r>
          </w:p>
        </w:tc>
        <w:tc>
          <w:tcPr>
            <w:tcW w:type="dxa" w:w="3389"/>
            <w:vAlign w:val="center"/>
            <w:shd w:fill="F2F6FA"/>
          </w:tcPr>
          <w:p>
            <w:r/>
            <w:r>
              <w:rPr>
                <w:rFonts w:ascii="Aptos" w:hAnsi="Aptos"/>
                <w:b w:val="0"/>
                <w:sz w:val="17"/>
              </w:rPr>
              <w:t>Şema esnekliği gerçekten gerekiyorsa; ilişkisel modeli erken terk etmeyin.</w:t>
            </w:r>
          </w:p>
        </w:tc>
      </w:tr>
    </w:tbl>
    <w:p>
      <w:pPr>
        <w:spacing w:after="0"/>
      </w:pPr>
    </w:p>
    <w:p>
      <w:pPr>
        <w:pStyle w:val="ListBullet"/>
        <w:spacing w:after="30"/>
      </w:pPr>
      <w:r>
        <w:t>Repository arayüzleri iş kurallarını ORM’den ayırabilir.</w:t>
      </w:r>
    </w:p>
    <w:p>
      <w:pPr>
        <w:pStyle w:val="ListBullet"/>
        <w:spacing w:after="30"/>
      </w:pPr>
      <w:r>
        <w:t>Transaction sınırı use case düzeyinde açık olmalıdır.</w:t>
      </w:r>
    </w:p>
    <w:p>
      <w:pPr>
        <w:pStyle w:val="ListBullet"/>
        <w:spacing w:after="30"/>
      </w:pPr>
      <w:r>
        <w:t>Migration olmadan üretim veritabanı şeması elle değiştirilmemelidir.</w:t>
      </w:r>
    </w:p>
    <w:p>
      <w:pPr>
        <w:pStyle w:val="ListBullet"/>
        <w:spacing w:after="30"/>
      </w:pPr>
      <w:r>
        <w:t>Bağlantı bilgileri kod içinde tutulmamalı; ortam değişkenlerinden alınmalıdır.</w:t>
      </w:r>
    </w:p>
    <w:p>
      <w:pPr>
        <w:pStyle w:val="ListBullet"/>
        <w:spacing w:after="30"/>
      </w:pPr>
      <w:r>
        <w:t>SQLAlchemy resmî öğreticisi Core ve ORM kullanımlarını bütünleşik olarak ele alır. [15]</w:t>
      </w:r>
    </w:p>
    <w:p>
      <w:pPr>
        <w:pStyle w:val="Heading1"/>
        <w:keepNext/>
      </w:pPr>
      <w:r>
        <w:t>12. Test Stratejisi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
              <w:rPr>
                <w:rFonts w:ascii="Aptos" w:hAnsi="Aptos"/>
                <w:b/>
                <w:color w:val="FFFFFF"/>
                <w:sz w:val="18"/>
              </w:rPr>
              <w:t>Test türü</w:t>
            </w:r>
          </w:p>
        </w:tc>
        <w:tc>
          <w:tcPr>
            <w:tcW w:type="dxa" w:w="3389"/>
            <w:vAlign w:val="center"/>
            <w:shd w:fill="1F4E79"/>
          </w:tcPr>
          <w:p>
            <w:r/>
            <w:r>
              <w:rPr>
                <w:rFonts w:ascii="Aptos" w:hAnsi="Aptos"/>
                <w:b/>
                <w:color w:val="FFFFFF"/>
                <w:sz w:val="18"/>
              </w:rPr>
              <w:t>Amaç</w:t>
            </w:r>
          </w:p>
        </w:tc>
        <w:tc>
          <w:tcPr>
            <w:tcW w:type="dxa" w:w="3389"/>
            <w:vAlign w:val="center"/>
            <w:shd w:fill="1F4E79"/>
          </w:tcPr>
          <w:p>
            <w:r/>
            <w:r>
              <w:rPr>
                <w:rFonts w:ascii="Aptos" w:hAnsi="Aptos"/>
                <w:b/>
                <w:color w:val="FFFFFF"/>
                <w:sz w:val="18"/>
              </w:rPr>
              <w:t>Örnek</w:t>
            </w:r>
          </w:p>
        </w:tc>
      </w:tr>
      <w:tr>
        <w:tc>
          <w:tcPr>
            <w:tcW w:type="dxa" w:w="3389"/>
            <w:vAlign w:val="center"/>
          </w:tcPr>
          <w:p>
            <w:r/>
            <w:r>
              <w:rPr>
                <w:rFonts w:ascii="Aptos" w:hAnsi="Aptos"/>
                <w:b w:val="0"/>
                <w:sz w:val="17"/>
              </w:rPr>
              <w:t>Birim testi</w:t>
            </w:r>
          </w:p>
        </w:tc>
        <w:tc>
          <w:tcPr>
            <w:tcW w:type="dxa" w:w="3389"/>
            <w:vAlign w:val="center"/>
          </w:tcPr>
          <w:p>
            <w:r/>
            <w:r>
              <w:rPr>
                <w:rFonts w:ascii="Aptos" w:hAnsi="Aptos"/>
                <w:b w:val="0"/>
                <w:sz w:val="17"/>
              </w:rPr>
              <w:t>Tek fonksiyon/sınıf/iş kuralı; dış bağımlılıklar izole</w:t>
            </w:r>
          </w:p>
        </w:tc>
        <w:tc>
          <w:tcPr>
            <w:tcW w:type="dxa" w:w="3389"/>
            <w:vAlign w:val="center"/>
          </w:tcPr>
          <w:p>
            <w:r/>
            <w:r>
              <w:rPr>
                <w:rFonts w:ascii="Aptos" w:hAnsi="Aptos"/>
                <w:b w:val="0"/>
                <w:sz w:val="17"/>
              </w:rPr>
              <w:t>Net hesaplama kuralı</w:t>
            </w:r>
          </w:p>
        </w:tc>
      </w:tr>
      <w:tr>
        <w:tc>
          <w:tcPr>
            <w:tcW w:type="dxa" w:w="3389"/>
            <w:vAlign w:val="center"/>
            <w:shd w:fill="F2F6FA"/>
          </w:tcPr>
          <w:p>
            <w:r/>
            <w:r>
              <w:rPr>
                <w:rFonts w:ascii="Aptos" w:hAnsi="Aptos"/>
                <w:b w:val="0"/>
                <w:sz w:val="17"/>
              </w:rPr>
              <w:t>Entegrasyon testi</w:t>
            </w:r>
          </w:p>
        </w:tc>
        <w:tc>
          <w:tcPr>
            <w:tcW w:type="dxa" w:w="3389"/>
            <w:vAlign w:val="center"/>
            <w:shd w:fill="F2F6FA"/>
          </w:tcPr>
          <w:p>
            <w:r/>
            <w:r>
              <w:rPr>
                <w:rFonts w:ascii="Aptos" w:hAnsi="Aptos"/>
                <w:b w:val="0"/>
                <w:sz w:val="17"/>
              </w:rPr>
              <w:t>DB, dosya sistemi veya API adaptörünün birlikte çalışması</w:t>
            </w:r>
          </w:p>
        </w:tc>
        <w:tc>
          <w:tcPr>
            <w:tcW w:type="dxa" w:w="3389"/>
            <w:vAlign w:val="center"/>
            <w:shd w:fill="F2F6FA"/>
          </w:tcPr>
          <w:p>
            <w:r/>
            <w:r>
              <w:rPr>
                <w:rFonts w:ascii="Aptos" w:hAnsi="Aptos"/>
                <w:b w:val="0"/>
                <w:sz w:val="17"/>
              </w:rPr>
              <w:t>SQLite repository</w:t>
            </w:r>
          </w:p>
        </w:tc>
      </w:tr>
      <w:tr>
        <w:tc>
          <w:tcPr>
            <w:tcW w:type="dxa" w:w="3389"/>
            <w:vAlign w:val="center"/>
          </w:tcPr>
          <w:p>
            <w:r/>
            <w:r>
              <w:rPr>
                <w:rFonts w:ascii="Aptos" w:hAnsi="Aptos"/>
                <w:b w:val="0"/>
                <w:sz w:val="17"/>
              </w:rPr>
              <w:t>API testi</w:t>
            </w:r>
          </w:p>
        </w:tc>
        <w:tc>
          <w:tcPr>
            <w:tcW w:type="dxa" w:w="3389"/>
            <w:vAlign w:val="center"/>
          </w:tcPr>
          <w:p>
            <w:r/>
            <w:r>
              <w:rPr>
                <w:rFonts w:ascii="Aptos" w:hAnsi="Aptos"/>
                <w:b w:val="0"/>
                <w:sz w:val="17"/>
              </w:rPr>
              <w:t>HTTP sözleşmesi, durum kodu, şema</w:t>
            </w:r>
          </w:p>
        </w:tc>
        <w:tc>
          <w:tcPr>
            <w:tcW w:type="dxa" w:w="3389"/>
            <w:vAlign w:val="center"/>
          </w:tcPr>
          <w:p>
            <w:r/>
            <w:r>
              <w:rPr>
                <w:rFonts w:ascii="Aptos" w:hAnsi="Aptos"/>
                <w:b w:val="0"/>
                <w:sz w:val="17"/>
              </w:rPr>
              <w:t>POST /books</w:t>
            </w:r>
          </w:p>
        </w:tc>
      </w:tr>
      <w:tr>
        <w:tc>
          <w:tcPr>
            <w:tcW w:type="dxa" w:w="3389"/>
            <w:vAlign w:val="center"/>
            <w:shd w:fill="F2F6FA"/>
          </w:tcPr>
          <w:p>
            <w:r/>
            <w:r>
              <w:rPr>
                <w:rFonts w:ascii="Aptos" w:hAnsi="Aptos"/>
                <w:b w:val="0"/>
                <w:sz w:val="17"/>
              </w:rPr>
              <w:t>UI testi</w:t>
            </w:r>
          </w:p>
        </w:tc>
        <w:tc>
          <w:tcPr>
            <w:tcW w:type="dxa" w:w="3389"/>
            <w:vAlign w:val="center"/>
            <w:shd w:fill="F2F6FA"/>
          </w:tcPr>
          <w:p>
            <w:r/>
            <w:r>
              <w:rPr>
                <w:rFonts w:ascii="Aptos" w:hAnsi="Aptos"/>
                <w:b w:val="0"/>
                <w:sz w:val="17"/>
              </w:rPr>
              <w:t>Kritik kullanıcı akışı</w:t>
            </w:r>
          </w:p>
        </w:tc>
        <w:tc>
          <w:tcPr>
            <w:tcW w:type="dxa" w:w="3389"/>
            <w:vAlign w:val="center"/>
            <w:shd w:fill="F2F6FA"/>
          </w:tcPr>
          <w:p>
            <w:r/>
            <w:r>
              <w:rPr>
                <w:rFonts w:ascii="Aptos" w:hAnsi="Aptos"/>
                <w:b w:val="0"/>
                <w:sz w:val="17"/>
              </w:rPr>
              <w:t>Kitap ekleme formu</w:t>
            </w:r>
          </w:p>
        </w:tc>
      </w:tr>
      <w:tr>
        <w:tc>
          <w:tcPr>
            <w:tcW w:type="dxa" w:w="3389"/>
            <w:vAlign w:val="center"/>
          </w:tcPr>
          <w:p>
            <w:r/>
            <w:r>
              <w:rPr>
                <w:rFonts w:ascii="Aptos" w:hAnsi="Aptos"/>
                <w:b w:val="0"/>
                <w:sz w:val="17"/>
              </w:rPr>
              <w:t>Uçtan uca</w:t>
            </w:r>
          </w:p>
        </w:tc>
        <w:tc>
          <w:tcPr>
            <w:tcW w:type="dxa" w:w="3389"/>
            <w:vAlign w:val="center"/>
          </w:tcPr>
          <w:p>
            <w:r/>
            <w:r>
              <w:rPr>
                <w:rFonts w:ascii="Aptos" w:hAnsi="Aptos"/>
                <w:b w:val="0"/>
                <w:sz w:val="17"/>
              </w:rPr>
              <w:t>Gerçek sistem zinciri</w:t>
            </w:r>
          </w:p>
        </w:tc>
        <w:tc>
          <w:tcPr>
            <w:tcW w:type="dxa" w:w="3389"/>
            <w:vAlign w:val="center"/>
          </w:tcPr>
          <w:p>
            <w:r/>
            <w:r>
              <w:rPr>
                <w:rFonts w:ascii="Aptos" w:hAnsi="Aptos"/>
                <w:b w:val="0"/>
                <w:sz w:val="17"/>
              </w:rPr>
              <w:t>Kayıt → kitap talebi → teslim</w:t>
            </w:r>
          </w:p>
        </w:tc>
      </w:tr>
      <w:tr>
        <w:tc>
          <w:tcPr>
            <w:tcW w:type="dxa" w:w="3389"/>
            <w:vAlign w:val="center"/>
            <w:shd w:fill="F2F6FA"/>
          </w:tcPr>
          <w:p>
            <w:r/>
            <w:r>
              <w:rPr>
                <w:rFonts w:ascii="Aptos" w:hAnsi="Aptos"/>
                <w:b w:val="0"/>
                <w:sz w:val="17"/>
              </w:rPr>
              <w:t>Sözleşme testi</w:t>
            </w:r>
          </w:p>
        </w:tc>
        <w:tc>
          <w:tcPr>
            <w:tcW w:type="dxa" w:w="3389"/>
            <w:vAlign w:val="center"/>
            <w:shd w:fill="F2F6FA"/>
          </w:tcPr>
          <w:p>
            <w:r/>
            <w:r>
              <w:rPr>
                <w:rFonts w:ascii="Aptos" w:hAnsi="Aptos"/>
                <w:b w:val="0"/>
                <w:sz w:val="17"/>
              </w:rPr>
              <w:t>Servisler arası veri formatı</w:t>
            </w:r>
          </w:p>
        </w:tc>
        <w:tc>
          <w:tcPr>
            <w:tcW w:type="dxa" w:w="3389"/>
            <w:vAlign w:val="center"/>
            <w:shd w:fill="F2F6FA"/>
          </w:tcPr>
          <w:p>
            <w:r/>
            <w:r>
              <w:rPr>
                <w:rFonts w:ascii="Aptos" w:hAnsi="Aptos"/>
                <w:b w:val="0"/>
                <w:sz w:val="17"/>
              </w:rPr>
              <w:t>Mesaj şeması</w:t>
            </w:r>
          </w:p>
        </w:tc>
      </w:tr>
      <w:tr>
        <w:tc>
          <w:tcPr>
            <w:tcW w:type="dxa" w:w="3389"/>
            <w:vAlign w:val="center"/>
          </w:tcPr>
          <w:p>
            <w:r/>
            <w:r>
              <w:rPr>
                <w:rFonts w:ascii="Aptos" w:hAnsi="Aptos"/>
                <w:b w:val="0"/>
                <w:sz w:val="17"/>
              </w:rPr>
              <w:t>Performans testi</w:t>
            </w:r>
          </w:p>
        </w:tc>
        <w:tc>
          <w:tcPr>
            <w:tcW w:type="dxa" w:w="3389"/>
            <w:vAlign w:val="center"/>
          </w:tcPr>
          <w:p>
            <w:r/>
            <w:r>
              <w:rPr>
                <w:rFonts w:ascii="Aptos" w:hAnsi="Aptos"/>
                <w:b w:val="0"/>
                <w:sz w:val="17"/>
              </w:rPr>
              <w:t>Gecikme, throughput, bellek</w:t>
            </w:r>
          </w:p>
        </w:tc>
        <w:tc>
          <w:tcPr>
            <w:tcW w:type="dxa" w:w="3389"/>
            <w:vAlign w:val="center"/>
          </w:tcPr>
          <w:p>
            <w:r/>
            <w:r>
              <w:rPr>
                <w:rFonts w:ascii="Aptos" w:hAnsi="Aptos"/>
                <w:b w:val="0"/>
                <w:sz w:val="17"/>
              </w:rPr>
              <w:t>10.000 satır rapor</w:t>
            </w:r>
          </w:p>
        </w:tc>
      </w:tr>
      <w:tr>
        <w:tc>
          <w:tcPr>
            <w:tcW w:type="dxa" w:w="3389"/>
            <w:vAlign w:val="center"/>
            <w:shd w:fill="F2F6FA"/>
          </w:tcPr>
          <w:p>
            <w:r/>
            <w:r>
              <w:rPr>
                <w:rFonts w:ascii="Aptos" w:hAnsi="Aptos"/>
                <w:b w:val="0"/>
                <w:sz w:val="17"/>
              </w:rPr>
              <w:t>Güvenlik testi</w:t>
            </w:r>
          </w:p>
        </w:tc>
        <w:tc>
          <w:tcPr>
            <w:tcW w:type="dxa" w:w="3389"/>
            <w:vAlign w:val="center"/>
            <w:shd w:fill="F2F6FA"/>
          </w:tcPr>
          <w:p>
            <w:r/>
            <w:r>
              <w:rPr>
                <w:rFonts w:ascii="Aptos" w:hAnsi="Aptos"/>
                <w:b w:val="0"/>
                <w:sz w:val="17"/>
              </w:rPr>
              <w:t>Yetki, girdi, bağımlılık ve gizli bilgi</w:t>
            </w:r>
          </w:p>
        </w:tc>
        <w:tc>
          <w:tcPr>
            <w:tcW w:type="dxa" w:w="3389"/>
            <w:vAlign w:val="center"/>
            <w:shd w:fill="F2F6FA"/>
          </w:tcPr>
          <w:p>
            <w:r/>
            <w:r>
              <w:rPr>
                <w:rFonts w:ascii="Aptos" w:hAnsi="Aptos"/>
                <w:b w:val="0"/>
                <w:sz w:val="17"/>
              </w:rPr>
              <w:t>Rol dışı erişim engeli</w:t>
            </w:r>
          </w:p>
        </w:tc>
      </w:tr>
    </w:tbl>
    <w:p>
      <w:pPr>
        <w:spacing w:after="0"/>
      </w:pPr>
    </w:p>
    <w:p>
      <w:pPr>
        <w:pStyle w:val="Kod"/>
        <w:keepLines/>
        <w:shd w:fill="F4F6F8"/>
      </w:pPr>
      <w:r>
        <w:t>tests/</w:t>
        <w:br/>
        <w:t>├── unit/</w:t>
        <w:br/>
        <w:t>├── integration/</w:t>
        <w:br/>
        <w:t>├── api/</w:t>
        <w:br/>
        <w:t>├── e2e/</w:t>
        <w:br/>
        <w:t>├── fixtures/</w:t>
        <w:br/>
        <w:t>└── conftest.py</w:t>
      </w:r>
    </w:p>
    <w:p>
      <w:pPr>
        <w:pStyle w:val="ListBullet"/>
        <w:spacing w:after="30"/>
      </w:pPr>
      <w:r>
        <w:t>Domain ve application testleri hızlı ve altyapıdan bağımsız olmalıdır.</w:t>
      </w:r>
    </w:p>
    <w:p>
      <w:pPr>
        <w:pStyle w:val="ListBullet"/>
        <w:spacing w:after="30"/>
      </w:pPr>
      <w:r>
        <w:t>Test piramidi; çok sayıda hızlı birim testi, daha az entegrasyon ve sınırlı uçtan uca test önerir.</w:t>
      </w:r>
    </w:p>
    <w:p>
      <w:pPr>
        <w:pStyle w:val="ListBullet"/>
        <w:spacing w:after="30"/>
      </w:pPr>
      <w:r>
        <w:t>Test verisi gerçek kişisel veri içermemelidir.</w:t>
      </w:r>
    </w:p>
    <w:p>
      <w:pPr>
        <w:pStyle w:val="ListBullet"/>
        <w:spacing w:after="30"/>
      </w:pPr>
      <w:r>
        <w:t>Hata düzeltildiğinde aynı hatayı yeniden yakalayan regresyon testi eklenmelidir.</w:t>
      </w:r>
    </w:p>
    <w:p>
      <w:pPr>
        <w:pStyle w:val="Heading1"/>
        <w:keepNext/>
      </w:pPr>
      <w:r>
        <w:t>13. Güvenlik, Yapılandırma ve Gizli Bilgiler</w:t>
      </w:r>
    </w:p>
    <w:p>
      <w:pPr>
        <w:pStyle w:val="ListBullet"/>
        <w:spacing w:after="30"/>
      </w:pPr>
      <w:r>
        <w:t>Parola, API anahtarı, veritabanı parolası ve token kod deposuna yazılmaz.</w:t>
      </w:r>
    </w:p>
    <w:p>
      <w:pPr>
        <w:pStyle w:val="ListBullet"/>
        <w:spacing w:after="30"/>
      </w:pPr>
      <w:r>
        <w:t>.env gerçek sırları taşıyabilir ancak .gitignore içinde olmalıdır; .env.example yalnız anahtar adlarını ve güvenli örnekleri içerir.</w:t>
      </w:r>
    </w:p>
    <w:p>
      <w:pPr>
        <w:pStyle w:val="ListBullet"/>
        <w:spacing w:after="30"/>
      </w:pPr>
      <w:r>
        <w:t>Kullanıcı girdileri sınırda doğrulanır; dosya yollarında traversal, SQL’de enjeksiyon, web’de XSS/CSRF riskleri değerlendirilir.</w:t>
      </w:r>
    </w:p>
    <w:p>
      <w:pPr>
        <w:pStyle w:val="ListBullet"/>
        <w:spacing w:after="30"/>
      </w:pPr>
      <w:r>
        <w:t>Kimlik doğrulama ile yetkilendirme ayrı kavramlardır. Kullanıcının kim olduğu ve hangi işlemi yapabildiği ayrı kontrol edilir.</w:t>
      </w:r>
    </w:p>
    <w:p>
      <w:pPr>
        <w:pStyle w:val="ListBullet"/>
        <w:spacing w:after="30"/>
      </w:pPr>
      <w:r>
        <w:t>En az ayrıcalık ilkesi uygulanır; uygulama DB hesabı yalnız gereken izinlere sahip olur.</w:t>
      </w:r>
    </w:p>
    <w:p>
      <w:pPr>
        <w:pStyle w:val="ListBullet"/>
        <w:spacing w:after="30"/>
      </w:pPr>
      <w:r>
        <w:t>Bağımlılıklar düzenli taranır ve güncellenir; kilit dosyası tek başına güvenlik garantisi değildir.</w:t>
      </w:r>
    </w:p>
    <w:p>
      <w:pPr>
        <w:pStyle w:val="ListBullet"/>
        <w:spacing w:after="30"/>
      </w:pPr>
      <w:r>
        <w:t>Kişisel veri asgari tutulur, saklama süresi ve silme süreci belirlenir.</w:t>
      </w:r>
    </w:p>
    <w:p>
      <w:pPr>
        <w:pStyle w:val="ListBullet"/>
        <w:spacing w:after="30"/>
      </w:pPr>
      <w:r>
        <w:t>Üretim hata mesajları kullanıcıya stack trace veya gizli yapılandırma göstermemelidir.</w:t>
      </w:r>
    </w:p>
    <w:p>
      <w:pPr>
        <w:pStyle w:val="Heading1"/>
        <w:keepNext/>
      </w:pPr>
      <w:r>
        <w:t>14. Loglama, Hata Yönetimi ve Gözlemlenebilirlik</w:t>
      </w:r>
    </w:p>
    <w:p>
      <w:pPr>
        <w:pStyle w:val="Kod"/>
        <w:keepLines/>
        <w:shd w:fill="F4F6F8"/>
      </w:pPr>
      <w:r>
        <w:t>import logging</w:t>
        <w:br/>
        <w:br/>
        <w:t>logger = logging.getLogger(__name__)</w:t>
        <w:br/>
        <w:br/>
        <w:t>def process_book(book_id: int) -&gt; None:</w:t>
        <w:br/>
        <w:t xml:space="preserve">    logger.info("book_processing_started", extra={"book_id": book_id})</w:t>
        <w:br/>
        <w:t xml:space="preserve">    try:</w:t>
        <w:br/>
        <w:t xml:space="preserve">        ...</w:t>
        <w:br/>
        <w:t xml:space="preserve">    except ValueError:</w:t>
        <w:br/>
        <w:t xml:space="preserve">        logger.warning("invalid_book", extra={"book_id": book_id})</w:t>
        <w:br/>
        <w:t xml:space="preserve">        raise</w:t>
        <w:br/>
        <w:t xml:space="preserve">    except Exception:</w:t>
        <w:br/>
        <w:t xml:space="preserve">        logger.exception("book_processing_failed", extra={"book_id": book_id})</w:t>
        <w:br/>
        <w:t xml:space="preserve">        raise</w:t>
      </w:r>
    </w:p>
    <w:p>
      <w:pPr>
        <w:pStyle w:val="ListBullet"/>
        <w:spacing w:after="30"/>
      </w:pPr>
      <w:r>
        <w:t>print() üretim loglama sistemi değildir. Standart logging modülü esnek olay loglama sağlar. [9]</w:t>
      </w:r>
    </w:p>
    <w:p>
      <w:pPr>
        <w:pStyle w:val="ListBullet"/>
        <w:spacing w:after="30"/>
      </w:pPr>
      <w:r>
        <w:t>Log seviyeleri anlamlı kullanılmalıdır: DEBUG, INFO, WARNING, ERROR, CRITICAL.</w:t>
      </w:r>
    </w:p>
    <w:p>
      <w:pPr>
        <w:pStyle w:val="ListBullet"/>
        <w:spacing w:after="30"/>
      </w:pPr>
      <w:r>
        <w:t>Kişisel veri, parola ve token loglanmamalıdır.</w:t>
      </w:r>
    </w:p>
    <w:p>
      <w:pPr>
        <w:pStyle w:val="ListBullet"/>
        <w:spacing w:after="30"/>
      </w:pPr>
      <w:r>
        <w:t>Korelasyon/istek kimliği, dağıtık sistemlerde bir işlemin izini sürmeye yardımcı olur.</w:t>
      </w:r>
    </w:p>
    <w:p>
      <w:pPr>
        <w:pStyle w:val="ListBullet"/>
        <w:spacing w:after="30"/>
      </w:pPr>
      <w:r>
        <w:t>Beklenen alan hataları özel exception sınıflarıyla; beklenmeyen hatalar merkezi sınırda ele alınmalıdır.</w:t>
      </w:r>
    </w:p>
    <w:p>
      <w:pPr>
        <w:pStyle w:val="ListBullet"/>
        <w:spacing w:after="30"/>
      </w:pPr>
      <w:r>
        <w:t>Metrik, log ve trace birbirinin yerine geçmez; sistem kritikse birlikte tasarlanır.</w:t>
      </w:r>
    </w:p>
    <w:p>
      <w:pPr>
        <w:pStyle w:val="Heading1"/>
        <w:keepNext/>
      </w:pPr>
      <w:r>
        <w:t>15. Paketleme ve Dağıtım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
              <w:rPr>
                <w:rFonts w:ascii="Aptos" w:hAnsi="Aptos"/>
                <w:b/>
                <w:color w:val="FFFFFF"/>
                <w:sz w:val="18"/>
              </w:rPr>
              <w:t>Hedef</w:t>
            </w:r>
          </w:p>
        </w:tc>
        <w:tc>
          <w:tcPr>
            <w:tcW w:type="dxa" w:w="2541"/>
            <w:vAlign w:val="center"/>
            <w:shd w:fill="1F4E79"/>
          </w:tcPr>
          <w:p>
            <w:r/>
            <w:r>
              <w:rPr>
                <w:rFonts w:ascii="Aptos" w:hAnsi="Aptos"/>
                <w:b/>
                <w:color w:val="FFFFFF"/>
                <w:sz w:val="18"/>
              </w:rPr>
              <w:t>Yaklaşım</w:t>
            </w:r>
          </w:p>
        </w:tc>
        <w:tc>
          <w:tcPr>
            <w:tcW w:type="dxa" w:w="2541"/>
            <w:vAlign w:val="center"/>
            <w:shd w:fill="1F4E79"/>
          </w:tcPr>
          <w:p>
            <w:r/>
            <w:r>
              <w:rPr>
                <w:rFonts w:ascii="Aptos" w:hAnsi="Aptos"/>
                <w:b/>
                <w:color w:val="FFFFFF"/>
                <w:sz w:val="18"/>
              </w:rPr>
              <w:t>Araç örnekleri</w:t>
            </w:r>
          </w:p>
        </w:tc>
        <w:tc>
          <w:tcPr>
            <w:tcW w:type="dxa" w:w="2541"/>
            <w:vAlign w:val="center"/>
            <w:shd w:fill="1F4E79"/>
          </w:tcPr>
          <w:p>
            <w:r/>
            <w:r>
              <w:rPr>
                <w:rFonts w:ascii="Aptos" w:hAnsi="Aptos"/>
                <w:b/>
                <w:color w:val="FFFFFF"/>
                <w:sz w:val="18"/>
              </w:rPr>
              <w:t>Not</w:t>
            </w:r>
          </w:p>
        </w:tc>
      </w:tr>
      <w:tr>
        <w:tc>
          <w:tcPr>
            <w:tcW w:type="dxa" w:w="2541"/>
            <w:vAlign w:val="center"/>
          </w:tcPr>
          <w:p>
            <w:r/>
            <w:r>
              <w:rPr>
                <w:rFonts w:ascii="Aptos" w:hAnsi="Aptos"/>
                <w:b w:val="0"/>
                <w:sz w:val="17"/>
              </w:rPr>
              <w:t>Python kütüphanesi</w:t>
            </w:r>
          </w:p>
        </w:tc>
        <w:tc>
          <w:tcPr>
            <w:tcW w:type="dxa" w:w="2541"/>
            <w:vAlign w:val="center"/>
          </w:tcPr>
          <w:p>
            <w:r/>
            <w:r>
              <w:rPr>
                <w:rFonts w:ascii="Aptos" w:hAnsi="Aptos"/>
                <w:b w:val="0"/>
                <w:sz w:val="17"/>
              </w:rPr>
              <w:t>wheel/sdist üretip paket deposuna yükleme</w:t>
            </w:r>
          </w:p>
        </w:tc>
        <w:tc>
          <w:tcPr>
            <w:tcW w:type="dxa" w:w="2541"/>
            <w:vAlign w:val="center"/>
          </w:tcPr>
          <w:p>
            <w:r/>
            <w:r>
              <w:rPr>
                <w:rFonts w:ascii="Aptos" w:hAnsi="Aptos"/>
                <w:b w:val="0"/>
                <w:sz w:val="17"/>
              </w:rPr>
              <w:t>build, twine, PyPI/özel indeks</w:t>
            </w:r>
          </w:p>
        </w:tc>
        <w:tc>
          <w:tcPr>
            <w:tcW w:type="dxa" w:w="2541"/>
            <w:vAlign w:val="center"/>
          </w:tcPr>
          <w:p>
            <w:r/>
            <w:r>
              <w:rPr>
                <w:rFonts w:ascii="Aptos" w:hAnsi="Aptos"/>
                <w:b w:val="0"/>
                <w:sz w:val="17"/>
              </w:rPr>
              <w:t>Semantik sürüm ve genel API önemlidir.</w:t>
            </w:r>
          </w:p>
        </w:tc>
      </w:tr>
      <w:tr>
        <w:tc>
          <w:tcPr>
            <w:tcW w:type="dxa" w:w="2541"/>
            <w:vAlign w:val="center"/>
            <w:shd w:fill="F2F6FA"/>
          </w:tcPr>
          <w:p>
            <w:r/>
            <w:r>
              <w:rPr>
                <w:rFonts w:ascii="Aptos" w:hAnsi="Aptos"/>
                <w:b w:val="0"/>
                <w:sz w:val="17"/>
              </w:rPr>
              <w:t>CLI aracı</w:t>
            </w:r>
          </w:p>
        </w:tc>
        <w:tc>
          <w:tcPr>
            <w:tcW w:type="dxa" w:w="2541"/>
            <w:vAlign w:val="center"/>
            <w:shd w:fill="F2F6FA"/>
          </w:tcPr>
          <w:p>
            <w:r/>
            <w:r>
              <w:rPr>
                <w:rFonts w:ascii="Aptos" w:hAnsi="Aptos"/>
                <w:b w:val="0"/>
                <w:sz w:val="17"/>
              </w:rPr>
              <w:t>Python package entry point</w:t>
            </w:r>
          </w:p>
        </w:tc>
        <w:tc>
          <w:tcPr>
            <w:tcW w:type="dxa" w:w="2541"/>
            <w:vAlign w:val="center"/>
            <w:shd w:fill="F2F6FA"/>
          </w:tcPr>
          <w:p>
            <w:r/>
            <w:r>
              <w:rPr>
                <w:rFonts w:ascii="Aptos" w:hAnsi="Aptos"/>
                <w:b w:val="0"/>
                <w:sz w:val="17"/>
              </w:rPr>
              <w:t>pyproject scripts, pipx</w:t>
            </w:r>
          </w:p>
        </w:tc>
        <w:tc>
          <w:tcPr>
            <w:tcW w:type="dxa" w:w="2541"/>
            <w:vAlign w:val="center"/>
            <w:shd w:fill="F2F6FA"/>
          </w:tcPr>
          <w:p>
            <w:r/>
            <w:r>
              <w:rPr>
                <w:rFonts w:ascii="Aptos" w:hAnsi="Aptos"/>
                <w:b w:val="0"/>
                <w:sz w:val="17"/>
              </w:rPr>
              <w:t>Kullanıcı ortamından izole kurulum.</w:t>
            </w:r>
          </w:p>
        </w:tc>
      </w:tr>
      <w:tr>
        <w:tc>
          <w:tcPr>
            <w:tcW w:type="dxa" w:w="2541"/>
            <w:vAlign w:val="center"/>
          </w:tcPr>
          <w:p>
            <w:r/>
            <w:r>
              <w:rPr>
                <w:rFonts w:ascii="Aptos" w:hAnsi="Aptos"/>
                <w:b w:val="0"/>
                <w:sz w:val="17"/>
              </w:rPr>
              <w:t>Web API</w:t>
            </w:r>
          </w:p>
        </w:tc>
        <w:tc>
          <w:tcPr>
            <w:tcW w:type="dxa" w:w="2541"/>
            <w:vAlign w:val="center"/>
          </w:tcPr>
          <w:p>
            <w:r/>
            <w:r>
              <w:rPr>
                <w:rFonts w:ascii="Aptos" w:hAnsi="Aptos"/>
                <w:b w:val="0"/>
                <w:sz w:val="17"/>
              </w:rPr>
              <w:t>ASGI/WSGI sunucu + reverse proxy/container</w:t>
            </w:r>
          </w:p>
        </w:tc>
        <w:tc>
          <w:tcPr>
            <w:tcW w:type="dxa" w:w="2541"/>
            <w:vAlign w:val="center"/>
          </w:tcPr>
          <w:p>
            <w:r/>
            <w:r>
              <w:rPr>
                <w:rFonts w:ascii="Aptos" w:hAnsi="Aptos"/>
                <w:b w:val="0"/>
                <w:sz w:val="17"/>
              </w:rPr>
              <w:t>Uvicorn, Gunicorn, Docker</w:t>
            </w:r>
          </w:p>
        </w:tc>
        <w:tc>
          <w:tcPr>
            <w:tcW w:type="dxa" w:w="2541"/>
            <w:vAlign w:val="center"/>
          </w:tcPr>
          <w:p>
            <w:r/>
            <w:r>
              <w:rPr>
                <w:rFonts w:ascii="Aptos" w:hAnsi="Aptos"/>
                <w:b w:val="0"/>
                <w:sz w:val="17"/>
              </w:rPr>
              <w:t>TLS, worker ve sağlık kontrolü.</w:t>
            </w:r>
          </w:p>
        </w:tc>
      </w:tr>
      <w:tr>
        <w:tc>
          <w:tcPr>
            <w:tcW w:type="dxa" w:w="2541"/>
            <w:vAlign w:val="center"/>
            <w:shd w:fill="F2F6FA"/>
          </w:tcPr>
          <w:p>
            <w:r/>
            <w:r>
              <w:rPr>
                <w:rFonts w:ascii="Aptos" w:hAnsi="Aptos"/>
                <w:b w:val="0"/>
                <w:sz w:val="17"/>
              </w:rPr>
              <w:t>Django</w:t>
            </w:r>
          </w:p>
        </w:tc>
        <w:tc>
          <w:tcPr>
            <w:tcW w:type="dxa" w:w="2541"/>
            <w:vAlign w:val="center"/>
            <w:shd w:fill="F2F6FA"/>
          </w:tcPr>
          <w:p>
            <w:r/>
            <w:r>
              <w:rPr>
                <w:rFonts w:ascii="Aptos" w:hAnsi="Aptos"/>
                <w:b w:val="0"/>
                <w:sz w:val="17"/>
              </w:rPr>
              <w:t>ASGI/WSGI + statik dosya + DB migration</w:t>
            </w:r>
          </w:p>
        </w:tc>
        <w:tc>
          <w:tcPr>
            <w:tcW w:type="dxa" w:w="2541"/>
            <w:vAlign w:val="center"/>
            <w:shd w:fill="F2F6FA"/>
          </w:tcPr>
          <w:p>
            <w:r/>
            <w:r>
              <w:rPr>
                <w:rFonts w:ascii="Aptos" w:hAnsi="Aptos"/>
                <w:b w:val="0"/>
                <w:sz w:val="17"/>
              </w:rPr>
              <w:t>Gunicorn/Uvicorn, Nginx</w:t>
            </w:r>
          </w:p>
        </w:tc>
        <w:tc>
          <w:tcPr>
            <w:tcW w:type="dxa" w:w="2541"/>
            <w:vAlign w:val="center"/>
            <w:shd w:fill="F2F6FA"/>
          </w:tcPr>
          <w:p>
            <w:r/>
            <w:r>
              <w:rPr>
                <w:rFonts w:ascii="Aptos" w:hAnsi="Aptos"/>
                <w:b w:val="0"/>
                <w:sz w:val="17"/>
              </w:rPr>
              <w:t>DEBUG kapalı, ALLOWED_HOSTS ve secret yönetimi.</w:t>
            </w:r>
          </w:p>
        </w:tc>
      </w:tr>
      <w:tr>
        <w:tc>
          <w:tcPr>
            <w:tcW w:type="dxa" w:w="2541"/>
            <w:vAlign w:val="center"/>
          </w:tcPr>
          <w:p>
            <w:r/>
            <w:r>
              <w:rPr>
                <w:rFonts w:ascii="Aptos" w:hAnsi="Aptos"/>
                <w:b w:val="0"/>
                <w:sz w:val="17"/>
              </w:rPr>
              <w:t>Masaüstü</w:t>
            </w:r>
          </w:p>
        </w:tc>
        <w:tc>
          <w:tcPr>
            <w:tcW w:type="dxa" w:w="2541"/>
            <w:vAlign w:val="center"/>
          </w:tcPr>
          <w:p>
            <w:r/>
            <w:r>
              <w:rPr>
                <w:rFonts w:ascii="Aptos" w:hAnsi="Aptos"/>
                <w:b w:val="0"/>
                <w:sz w:val="17"/>
              </w:rPr>
              <w:t>Hedef işletim sisteminde uygulama paketi</w:t>
            </w:r>
          </w:p>
        </w:tc>
        <w:tc>
          <w:tcPr>
            <w:tcW w:type="dxa" w:w="2541"/>
            <w:vAlign w:val="center"/>
          </w:tcPr>
          <w:p>
            <w:r/>
            <w:r>
              <w:rPr>
                <w:rFonts w:ascii="Aptos" w:hAnsi="Aptos"/>
                <w:b w:val="0"/>
                <w:sz w:val="17"/>
              </w:rPr>
              <w:t>PyInstaller, Nuitka, Briefcase</w:t>
            </w:r>
          </w:p>
        </w:tc>
        <w:tc>
          <w:tcPr>
            <w:tcW w:type="dxa" w:w="2541"/>
            <w:vAlign w:val="center"/>
          </w:tcPr>
          <w:p>
            <w:r/>
            <w:r>
              <w:rPr>
                <w:rFonts w:ascii="Aptos" w:hAnsi="Aptos"/>
                <w:b w:val="0"/>
                <w:sz w:val="17"/>
              </w:rPr>
              <w:t>Her OS için ayrı çıktı ve imzalama.</w:t>
            </w:r>
          </w:p>
        </w:tc>
      </w:tr>
      <w:tr>
        <w:tc>
          <w:tcPr>
            <w:tcW w:type="dxa" w:w="2541"/>
            <w:vAlign w:val="center"/>
            <w:shd w:fill="F2F6FA"/>
          </w:tcPr>
          <w:p>
            <w:r/>
            <w:r>
              <w:rPr>
                <w:rFonts w:ascii="Aptos" w:hAnsi="Aptos"/>
                <w:b w:val="0"/>
                <w:sz w:val="17"/>
              </w:rPr>
              <w:t>Tek dosyalı script</w:t>
            </w:r>
          </w:p>
        </w:tc>
        <w:tc>
          <w:tcPr>
            <w:tcW w:type="dxa" w:w="2541"/>
            <w:vAlign w:val="center"/>
            <w:shd w:fill="F2F6FA"/>
          </w:tcPr>
          <w:p>
            <w:r/>
            <w:r>
              <w:rPr>
                <w:rFonts w:ascii="Aptos" w:hAnsi="Aptos"/>
                <w:b w:val="0"/>
                <w:sz w:val="17"/>
              </w:rPr>
              <w:t>Kaynak olarak veya zipapp</w:t>
            </w:r>
          </w:p>
        </w:tc>
        <w:tc>
          <w:tcPr>
            <w:tcW w:type="dxa" w:w="2541"/>
            <w:vAlign w:val="center"/>
            <w:shd w:fill="F2F6FA"/>
          </w:tcPr>
          <w:p>
            <w:r/>
            <w:r>
              <w:rPr>
                <w:rFonts w:ascii="Aptos" w:hAnsi="Aptos"/>
                <w:b w:val="0"/>
                <w:sz w:val="17"/>
              </w:rPr>
              <w:t>zipapp</w:t>
            </w:r>
          </w:p>
        </w:tc>
        <w:tc>
          <w:tcPr>
            <w:tcW w:type="dxa" w:w="2541"/>
            <w:vAlign w:val="center"/>
            <w:shd w:fill="F2F6FA"/>
          </w:tcPr>
          <w:p>
            <w:r/>
            <w:r>
              <w:rPr>
                <w:rFonts w:ascii="Aptos" w:hAnsi="Aptos"/>
                <w:b w:val="0"/>
                <w:sz w:val="17"/>
              </w:rPr>
              <w:t>Dış bağımlılık sınırlı olmalı.</w:t>
            </w:r>
          </w:p>
        </w:tc>
      </w:tr>
      <w:tr>
        <w:tc>
          <w:tcPr>
            <w:tcW w:type="dxa" w:w="2541"/>
            <w:vAlign w:val="center"/>
          </w:tcPr>
          <w:p>
            <w:r/>
            <w:r>
              <w:rPr>
                <w:rFonts w:ascii="Aptos" w:hAnsi="Aptos"/>
                <w:b w:val="0"/>
                <w:sz w:val="17"/>
              </w:rPr>
              <w:t>Serverless</w:t>
            </w:r>
          </w:p>
        </w:tc>
        <w:tc>
          <w:tcPr>
            <w:tcW w:type="dxa" w:w="2541"/>
            <w:vAlign w:val="center"/>
          </w:tcPr>
          <w:p>
            <w:r/>
            <w:r>
              <w:rPr>
                <w:rFonts w:ascii="Aptos" w:hAnsi="Aptos"/>
                <w:b w:val="0"/>
                <w:sz w:val="17"/>
              </w:rPr>
              <w:t>Fonksiyon paketi veya container</w:t>
            </w:r>
          </w:p>
        </w:tc>
        <w:tc>
          <w:tcPr>
            <w:tcW w:type="dxa" w:w="2541"/>
            <w:vAlign w:val="center"/>
          </w:tcPr>
          <w:p>
            <w:r/>
            <w:r>
              <w:rPr>
                <w:rFonts w:ascii="Aptos" w:hAnsi="Aptos"/>
                <w:b w:val="0"/>
                <w:sz w:val="17"/>
              </w:rPr>
              <w:t>Sağlayıcı araçları</w:t>
            </w:r>
          </w:p>
        </w:tc>
        <w:tc>
          <w:tcPr>
            <w:tcW w:type="dxa" w:w="2541"/>
            <w:vAlign w:val="center"/>
          </w:tcPr>
          <w:p>
            <w:r/>
            <w:r>
              <w:rPr>
                <w:rFonts w:ascii="Aptos" w:hAnsi="Aptos"/>
                <w:b w:val="0"/>
                <w:sz w:val="17"/>
              </w:rPr>
              <w:t>Çalışma süresi ve paket boyutu sınırları.</w:t>
            </w:r>
          </w:p>
        </w:tc>
      </w:tr>
    </w:tbl>
    <w:p>
      <w:pPr>
        <w:spacing w:after="0"/>
      </w:pPr>
    </w:p>
    <w:p>
      <w:pPr>
        <w:pStyle w:val="ListBullet"/>
        <w:spacing w:after="30"/>
      </w:pPr>
      <w:r>
        <w:t>Geliştirme makinesinde çalışan uygulama üretime hazır değildir.</w:t>
      </w:r>
    </w:p>
    <w:p>
      <w:pPr>
        <w:pStyle w:val="ListBullet"/>
        <w:spacing w:after="30"/>
      </w:pPr>
      <w:r>
        <w:t>Dağıtım öncesi temiz ortam kurulumu, migration, geri alma ve yedek geri yükleme test edilmelidir.</w:t>
      </w:r>
    </w:p>
    <w:p>
      <w:pPr>
        <w:pStyle w:val="ListBullet"/>
        <w:spacing w:after="30"/>
      </w:pPr>
      <w:r>
        <w:t>FastAPI resmî dağıtım belgeleri, süreç çoğaltma ve worker kavramlarını açıklar. [10]</w:t>
      </w:r>
    </w:p>
    <w:p>
      <w:pPr>
        <w:pStyle w:val="ListBullet"/>
        <w:spacing w:after="30"/>
      </w:pPr>
      <w:r>
        <w:t>Masaüstü uygulama paketleri genellikle hedef işletim sisteminde üretilmelidir.</w:t>
      </w:r>
    </w:p>
    <w:p>
      <w:pPr>
        <w:pStyle w:val="Heading1"/>
        <w:keepNext/>
      </w:pPr>
      <w:r>
        <w:t>16. Sürüm Kontrolü ve CI/CD</w:t>
      </w:r>
    </w:p>
    <w:p>
      <w:pPr>
        <w:pStyle w:val="Kod"/>
        <w:keepLines/>
        <w:shd w:fill="F4F6F8"/>
      </w:pPr>
      <w:r>
        <w:t>name: quality</w:t>
        <w:br/>
        <w:t>on: [push, pull_request]</w:t>
        <w:br/>
        <w:br/>
        <w:t>jobs:</w:t>
        <w:br/>
        <w:t xml:space="preserve">  test:</w:t>
        <w:br/>
        <w:t xml:space="preserve">    runs-on: ubuntu-latest</w:t>
        <w:br/>
        <w:t xml:space="preserve">    strategy:</w:t>
        <w:br/>
        <w:t xml:space="preserve">      matrix:</w:t>
        <w:br/>
        <w:t xml:space="preserve">        python-version: ["3.12", "3.13", "3.14"]</w:t>
        <w:br/>
        <w:t xml:space="preserve">    steps:</w:t>
        <w:br/>
        <w:t xml:space="preserve">      - uses: actions/checkout@v4</w:t>
        <w:br/>
        <w:t xml:space="preserve">      - uses: actions/setup-python@v5</w:t>
        <w:br/>
        <w:t xml:space="preserve">        with:</w:t>
        <w:br/>
        <w:t xml:space="preserve">          python-version: ${{ matrix.python-version }}</w:t>
        <w:br/>
        <w:t xml:space="preserve">      - run: python -m pip install -e .[dev]</w:t>
        <w:br/>
        <w:t xml:space="preserve">      - run: ruff check .</w:t>
        <w:br/>
        <w:t xml:space="preserve">      - run: mypy src</w:t>
        <w:br/>
        <w:t xml:space="preserve">      - run: pytest --cov</w:t>
      </w:r>
    </w:p>
    <w:p>
      <w:pPr>
        <w:pStyle w:val="ListBullet"/>
        <w:spacing w:after="30"/>
      </w:pPr>
      <w:r>
        <w:t>main dalı doğrudan ve kontrolsüz değişikliğe kapatılabilir.</w:t>
      </w:r>
    </w:p>
    <w:p>
      <w:pPr>
        <w:pStyle w:val="ListBullet"/>
        <w:spacing w:after="30"/>
      </w:pPr>
      <w:r>
        <w:t>Her değişiklik küçük, açıklanabilir commitler hâlinde tutulur.</w:t>
      </w:r>
    </w:p>
    <w:p>
      <w:pPr>
        <w:pStyle w:val="ListBullet"/>
        <w:spacing w:after="30"/>
      </w:pPr>
      <w:r>
        <w:t>CI temiz ortamda kurulum, lint, tip kontrolü ve testleri çalıştırır.</w:t>
      </w:r>
    </w:p>
    <w:p>
      <w:pPr>
        <w:pStyle w:val="ListBullet"/>
        <w:spacing w:after="30"/>
      </w:pPr>
      <w:r>
        <w:t>Release süreci etiket, changelog, artefact ve geri alma planı üretmelidir.</w:t>
      </w:r>
    </w:p>
    <w:p>
      <w:pPr>
        <w:pStyle w:val="ListBullet"/>
        <w:spacing w:after="30"/>
      </w:pPr>
      <w:r>
        <w:t>Windows’a özel masaüstü uygulama geliştiriliyorsa CI matrisi Windows runner içermelidir.</w:t>
      </w:r>
    </w:p>
    <w:p>
      <w:pPr>
        <w:pStyle w:val="Heading1"/>
        <w:keepNext/>
      </w:pPr>
      <w:r>
        <w:t>17. Mimariye Göre Uygulama ve Fonksiyon Örnekleri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
              <w:rPr>
                <w:rFonts w:ascii="Aptos" w:hAnsi="Aptos"/>
                <w:b/>
                <w:color w:val="FFFFFF"/>
                <w:sz w:val="18"/>
              </w:rPr>
              <w:t>Uygulama</w:t>
            </w:r>
          </w:p>
        </w:tc>
        <w:tc>
          <w:tcPr>
            <w:tcW w:type="dxa" w:w="2541"/>
            <w:vAlign w:val="center"/>
            <w:shd w:fill="1F4E79"/>
          </w:tcPr>
          <w:p>
            <w:r/>
            <w:r>
              <w:rPr>
                <w:rFonts w:ascii="Aptos" w:hAnsi="Aptos"/>
                <w:b/>
                <w:color w:val="FFFFFF"/>
                <w:sz w:val="18"/>
              </w:rPr>
              <w:t>Uygun mimari</w:t>
            </w:r>
          </w:p>
        </w:tc>
        <w:tc>
          <w:tcPr>
            <w:tcW w:type="dxa" w:w="2541"/>
            <w:vAlign w:val="center"/>
            <w:shd w:fill="1F4E79"/>
          </w:tcPr>
          <w:p>
            <w:r/>
            <w:r>
              <w:rPr>
                <w:rFonts w:ascii="Aptos" w:hAnsi="Aptos"/>
                <w:b/>
                <w:color w:val="FFFFFF"/>
                <w:sz w:val="18"/>
              </w:rPr>
              <w:t>Teknolojiler</w:t>
            </w:r>
          </w:p>
        </w:tc>
        <w:tc>
          <w:tcPr>
            <w:tcW w:type="dxa" w:w="2541"/>
            <w:vAlign w:val="center"/>
            <w:shd w:fill="1F4E79"/>
          </w:tcPr>
          <w:p>
            <w:r/>
            <w:r>
              <w:rPr>
                <w:rFonts w:ascii="Aptos" w:hAnsi="Aptos"/>
                <w:b/>
                <w:color w:val="FFFFFF"/>
                <w:sz w:val="18"/>
              </w:rPr>
              <w:t>Temel fonksiyonlar</w:t>
            </w:r>
          </w:p>
        </w:tc>
      </w:tr>
      <w:tr>
        <w:tc>
          <w:tcPr>
            <w:tcW w:type="dxa" w:w="2541"/>
            <w:vAlign w:val="center"/>
          </w:tcPr>
          <w:p>
            <w:r/>
            <w:r>
              <w:rPr>
                <w:rFonts w:ascii="Aptos" w:hAnsi="Aptos"/>
                <w:b w:val="0"/>
                <w:sz w:val="17"/>
              </w:rPr>
              <w:t>Dosya düzenleyici</w:t>
            </w:r>
          </w:p>
        </w:tc>
        <w:tc>
          <w:tcPr>
            <w:tcW w:type="dxa" w:w="2541"/>
            <w:vAlign w:val="center"/>
          </w:tcPr>
          <w:p>
            <w:r/>
            <w:r>
              <w:rPr>
                <w:rFonts w:ascii="Aptos" w:hAnsi="Aptos"/>
                <w:b w:val="0"/>
                <w:sz w:val="17"/>
              </w:rPr>
              <w:t>Modüler</w:t>
            </w:r>
          </w:p>
        </w:tc>
        <w:tc>
          <w:tcPr>
            <w:tcW w:type="dxa" w:w="2541"/>
            <w:vAlign w:val="center"/>
          </w:tcPr>
          <w:p>
            <w:r/>
            <w:r>
              <w:rPr>
                <w:rFonts w:ascii="Aptos" w:hAnsi="Aptos"/>
                <w:b w:val="0"/>
                <w:sz w:val="17"/>
              </w:rPr>
              <w:t>pathlib, argparse, logging</w:t>
            </w:r>
          </w:p>
        </w:tc>
        <w:tc>
          <w:tcPr>
            <w:tcW w:type="dxa" w:w="2541"/>
            <w:vAlign w:val="center"/>
          </w:tcPr>
          <w:p>
            <w:r/>
            <w:r>
              <w:rPr>
                <w:rFonts w:ascii="Aptos" w:hAnsi="Aptos"/>
                <w:b w:val="0"/>
                <w:sz w:val="17"/>
              </w:rPr>
              <w:t>Dosyaları kurala göre yeniden adlandırır; dry-run ve geri alma.</w:t>
            </w:r>
          </w:p>
        </w:tc>
      </w:tr>
      <w:tr>
        <w:tc>
          <w:tcPr>
            <w:tcW w:type="dxa" w:w="2541"/>
            <w:vAlign w:val="center"/>
            <w:shd w:fill="F2F6FA"/>
          </w:tcPr>
          <w:p>
            <w:r/>
            <w:r>
              <w:rPr>
                <w:rFonts w:ascii="Aptos" w:hAnsi="Aptos"/>
                <w:b w:val="0"/>
                <w:sz w:val="17"/>
              </w:rPr>
              <w:t>Excel okul sonuç analizörü</w:t>
            </w:r>
          </w:p>
        </w:tc>
        <w:tc>
          <w:tcPr>
            <w:tcW w:type="dxa" w:w="2541"/>
            <w:vAlign w:val="center"/>
            <w:shd w:fill="F2F6FA"/>
          </w:tcPr>
          <w:p>
            <w:r/>
            <w:r>
              <w:rPr>
                <w:rFonts w:ascii="Aptos" w:hAnsi="Aptos"/>
                <w:b w:val="0"/>
                <w:sz w:val="17"/>
              </w:rPr>
              <w:t>Pipeline / katmanlı</w:t>
            </w:r>
          </w:p>
        </w:tc>
        <w:tc>
          <w:tcPr>
            <w:tcW w:type="dxa" w:w="2541"/>
            <w:vAlign w:val="center"/>
            <w:shd w:fill="F2F6FA"/>
          </w:tcPr>
          <w:p>
            <w:r/>
            <w:r>
              <w:rPr>
                <w:rFonts w:ascii="Aptos" w:hAnsi="Aptos"/>
                <w:b w:val="0"/>
                <w:sz w:val="17"/>
              </w:rPr>
              <w:t>pandas/openpyxl, pydantic, matplotlib</w:t>
            </w:r>
          </w:p>
        </w:tc>
        <w:tc>
          <w:tcPr>
            <w:tcW w:type="dxa" w:w="2541"/>
            <w:vAlign w:val="center"/>
            <w:shd w:fill="F2F6FA"/>
          </w:tcPr>
          <w:p>
            <w:r/>
            <w:r>
              <w:rPr>
                <w:rFonts w:ascii="Aptos" w:hAnsi="Aptos"/>
                <w:b w:val="0"/>
                <w:sz w:val="17"/>
              </w:rPr>
              <w:t>Dosya doğrulama, temizleme, hesaplama, rapor üretme.</w:t>
            </w:r>
          </w:p>
        </w:tc>
      </w:tr>
      <w:tr>
        <w:tc>
          <w:tcPr>
            <w:tcW w:type="dxa" w:w="2541"/>
            <w:vAlign w:val="center"/>
          </w:tcPr>
          <w:p>
            <w:r/>
            <w:r>
              <w:rPr>
                <w:rFonts w:ascii="Aptos" w:hAnsi="Aptos"/>
                <w:b w:val="0"/>
                <w:sz w:val="17"/>
              </w:rPr>
              <w:t>Okul bilgi API’si</w:t>
            </w:r>
          </w:p>
        </w:tc>
        <w:tc>
          <w:tcPr>
            <w:tcW w:type="dxa" w:w="2541"/>
            <w:vAlign w:val="center"/>
          </w:tcPr>
          <w:p>
            <w:r/>
            <w:r>
              <w:rPr>
                <w:rFonts w:ascii="Aptos" w:hAnsi="Aptos"/>
                <w:b w:val="0"/>
                <w:sz w:val="17"/>
              </w:rPr>
              <w:t>Clean + FastAPI</w:t>
            </w:r>
          </w:p>
        </w:tc>
        <w:tc>
          <w:tcPr>
            <w:tcW w:type="dxa" w:w="2541"/>
            <w:vAlign w:val="center"/>
          </w:tcPr>
          <w:p>
            <w:r/>
            <w:r>
              <w:rPr>
                <w:rFonts w:ascii="Aptos" w:hAnsi="Aptos"/>
                <w:b w:val="0"/>
                <w:sz w:val="17"/>
              </w:rPr>
              <w:t>FastAPI, Pydantic, SQLAlchemy, Alembic</w:t>
            </w:r>
          </w:p>
        </w:tc>
        <w:tc>
          <w:tcPr>
            <w:tcW w:type="dxa" w:w="2541"/>
            <w:vAlign w:val="center"/>
          </w:tcPr>
          <w:p>
            <w:r/>
            <w:r>
              <w:rPr>
                <w:rFonts w:ascii="Aptos" w:hAnsi="Aptos"/>
                <w:b w:val="0"/>
                <w:sz w:val="17"/>
              </w:rPr>
              <w:t>Öğrenci/okul kayıtları, rol tabanlı erişim, audit log.</w:t>
            </w:r>
          </w:p>
        </w:tc>
      </w:tr>
      <w:tr>
        <w:tc>
          <w:tcPr>
            <w:tcW w:type="dxa" w:w="2541"/>
            <w:vAlign w:val="center"/>
            <w:shd w:fill="F2F6FA"/>
          </w:tcPr>
          <w:p>
            <w:r/>
            <w:r>
              <w:rPr>
                <w:rFonts w:ascii="Aptos" w:hAnsi="Aptos"/>
                <w:b w:val="0"/>
                <w:sz w:val="17"/>
              </w:rPr>
              <w:t>Kitap paylaşım sistemi</w:t>
            </w:r>
          </w:p>
        </w:tc>
        <w:tc>
          <w:tcPr>
            <w:tcW w:type="dxa" w:w="2541"/>
            <w:vAlign w:val="center"/>
            <w:shd w:fill="F2F6FA"/>
          </w:tcPr>
          <w:p>
            <w:r/>
            <w:r>
              <w:rPr>
                <w:rFonts w:ascii="Aptos" w:hAnsi="Aptos"/>
                <w:b w:val="0"/>
                <w:sz w:val="17"/>
              </w:rPr>
              <w:t>Modüler monolit / Django MVT</w:t>
            </w:r>
          </w:p>
        </w:tc>
        <w:tc>
          <w:tcPr>
            <w:tcW w:type="dxa" w:w="2541"/>
            <w:vAlign w:val="center"/>
            <w:shd w:fill="F2F6FA"/>
          </w:tcPr>
          <w:p>
            <w:r/>
            <w:r>
              <w:rPr>
                <w:rFonts w:ascii="Aptos" w:hAnsi="Aptos"/>
                <w:b w:val="0"/>
                <w:sz w:val="17"/>
              </w:rPr>
              <w:t>Django, PostgreSQL</w:t>
            </w:r>
          </w:p>
        </w:tc>
        <w:tc>
          <w:tcPr>
            <w:tcW w:type="dxa" w:w="2541"/>
            <w:vAlign w:val="center"/>
            <w:shd w:fill="F2F6FA"/>
          </w:tcPr>
          <w:p>
            <w:r/>
            <w:r>
              <w:rPr>
                <w:rFonts w:ascii="Aptos" w:hAnsi="Aptos"/>
                <w:b w:val="0"/>
                <w:sz w:val="17"/>
              </w:rPr>
              <w:t>Kayıt, kitap, talep, teslim ve moderasyon.</w:t>
            </w:r>
          </w:p>
        </w:tc>
      </w:tr>
      <w:tr>
        <w:tc>
          <w:tcPr>
            <w:tcW w:type="dxa" w:w="2541"/>
            <w:vAlign w:val="center"/>
          </w:tcPr>
          <w:p>
            <w:r/>
            <w:r>
              <w:rPr>
                <w:rFonts w:ascii="Aptos" w:hAnsi="Aptos"/>
                <w:b w:val="0"/>
                <w:sz w:val="17"/>
              </w:rPr>
              <w:t>Proje takip masaüstü uygulaması</w:t>
            </w:r>
          </w:p>
        </w:tc>
        <w:tc>
          <w:tcPr>
            <w:tcW w:type="dxa" w:w="2541"/>
            <w:vAlign w:val="center"/>
          </w:tcPr>
          <w:p>
            <w:r/>
            <w:r>
              <w:rPr>
                <w:rFonts w:ascii="Aptos" w:hAnsi="Aptos"/>
                <w:b w:val="0"/>
                <w:sz w:val="17"/>
              </w:rPr>
              <w:t>Katmanlı + MVVM</w:t>
            </w:r>
          </w:p>
        </w:tc>
        <w:tc>
          <w:tcPr>
            <w:tcW w:type="dxa" w:w="2541"/>
            <w:vAlign w:val="center"/>
          </w:tcPr>
          <w:p>
            <w:r/>
            <w:r>
              <w:rPr>
                <w:rFonts w:ascii="Aptos" w:hAnsi="Aptos"/>
                <w:b w:val="0"/>
                <w:sz w:val="17"/>
              </w:rPr>
              <w:t>PySide6, SQLAlchemy, SQLite</w:t>
            </w:r>
          </w:p>
        </w:tc>
        <w:tc>
          <w:tcPr>
            <w:tcW w:type="dxa" w:w="2541"/>
            <w:vAlign w:val="center"/>
          </w:tcPr>
          <w:p>
            <w:r/>
            <w:r>
              <w:rPr>
                <w:rFonts w:ascii="Aptos" w:hAnsi="Aptos"/>
                <w:b w:val="0"/>
                <w:sz w:val="17"/>
              </w:rPr>
              <w:t>Çevrimdışı kayıt, rapor, şablon ve yedekleme.</w:t>
            </w:r>
          </w:p>
        </w:tc>
      </w:tr>
      <w:tr>
        <w:tc>
          <w:tcPr>
            <w:tcW w:type="dxa" w:w="2541"/>
            <w:vAlign w:val="center"/>
            <w:shd w:fill="F2F6FA"/>
          </w:tcPr>
          <w:p>
            <w:r/>
            <w:r>
              <w:rPr>
                <w:rFonts w:ascii="Aptos" w:hAnsi="Aptos"/>
                <w:b w:val="0"/>
                <w:sz w:val="17"/>
              </w:rPr>
              <w:t>Rapor oluşturma servisi</w:t>
            </w:r>
          </w:p>
        </w:tc>
        <w:tc>
          <w:tcPr>
            <w:tcW w:type="dxa" w:w="2541"/>
            <w:vAlign w:val="center"/>
            <w:shd w:fill="F2F6FA"/>
          </w:tcPr>
          <w:p>
            <w:r/>
            <w:r>
              <w:rPr>
                <w:rFonts w:ascii="Aptos" w:hAnsi="Aptos"/>
                <w:b w:val="0"/>
                <w:sz w:val="17"/>
              </w:rPr>
              <w:t>Hexagonal</w:t>
            </w:r>
          </w:p>
        </w:tc>
        <w:tc>
          <w:tcPr>
            <w:tcW w:type="dxa" w:w="2541"/>
            <w:vAlign w:val="center"/>
            <w:shd w:fill="F2F6FA"/>
          </w:tcPr>
          <w:p>
            <w:r/>
            <w:r>
              <w:rPr>
                <w:rFonts w:ascii="Aptos" w:hAnsi="Aptos"/>
                <w:b w:val="0"/>
                <w:sz w:val="17"/>
              </w:rPr>
              <w:t>FastAPI, queue, PDF/Docx araçları</w:t>
            </w:r>
          </w:p>
        </w:tc>
        <w:tc>
          <w:tcPr>
            <w:tcW w:type="dxa" w:w="2541"/>
            <w:vAlign w:val="center"/>
            <w:shd w:fill="F2F6FA"/>
          </w:tcPr>
          <w:p>
            <w:r/>
            <w:r>
              <w:rPr>
                <w:rFonts w:ascii="Aptos" w:hAnsi="Aptos"/>
                <w:b w:val="0"/>
                <w:sz w:val="17"/>
              </w:rPr>
              <w:t>Farklı çıktı adaptörleri ve veri kaynakları.</w:t>
            </w:r>
          </w:p>
        </w:tc>
      </w:tr>
      <w:tr>
        <w:tc>
          <w:tcPr>
            <w:tcW w:type="dxa" w:w="2541"/>
            <w:vAlign w:val="center"/>
          </w:tcPr>
          <w:p>
            <w:r/>
            <w:r>
              <w:rPr>
                <w:rFonts w:ascii="Aptos" w:hAnsi="Aptos"/>
                <w:b w:val="0"/>
                <w:sz w:val="17"/>
              </w:rPr>
              <w:t>E-posta bildirim işçisi</w:t>
            </w:r>
          </w:p>
        </w:tc>
        <w:tc>
          <w:tcPr>
            <w:tcW w:type="dxa" w:w="2541"/>
            <w:vAlign w:val="center"/>
          </w:tcPr>
          <w:p>
            <w:r/>
            <w:r>
              <w:rPr>
                <w:rFonts w:ascii="Aptos" w:hAnsi="Aptos"/>
                <w:b w:val="0"/>
                <w:sz w:val="17"/>
              </w:rPr>
              <w:t>Olay güdümlü</w:t>
            </w:r>
          </w:p>
        </w:tc>
        <w:tc>
          <w:tcPr>
            <w:tcW w:type="dxa" w:w="2541"/>
            <w:vAlign w:val="center"/>
          </w:tcPr>
          <w:p>
            <w:r/>
            <w:r>
              <w:rPr>
                <w:rFonts w:ascii="Aptos" w:hAnsi="Aptos"/>
                <w:b w:val="0"/>
                <w:sz w:val="17"/>
              </w:rPr>
              <w:t>Celery/RQ, Redis</w:t>
            </w:r>
          </w:p>
        </w:tc>
        <w:tc>
          <w:tcPr>
            <w:tcW w:type="dxa" w:w="2541"/>
            <w:vAlign w:val="center"/>
          </w:tcPr>
          <w:p>
            <w:r/>
            <w:r>
              <w:rPr>
                <w:rFonts w:ascii="Aptos" w:hAnsi="Aptos"/>
                <w:b w:val="0"/>
                <w:sz w:val="17"/>
              </w:rPr>
              <w:t>Olay tüketip şablonlu bildirim gönderir.</w:t>
            </w:r>
          </w:p>
        </w:tc>
      </w:tr>
      <w:tr>
        <w:tc>
          <w:tcPr>
            <w:tcW w:type="dxa" w:w="2541"/>
            <w:vAlign w:val="center"/>
            <w:shd w:fill="F2F6FA"/>
          </w:tcPr>
          <w:p>
            <w:r/>
            <w:r>
              <w:rPr>
                <w:rFonts w:ascii="Aptos" w:hAnsi="Aptos"/>
                <w:b w:val="0"/>
                <w:sz w:val="17"/>
              </w:rPr>
              <w:t>Veri içe aktarma aracı</w:t>
            </w:r>
          </w:p>
        </w:tc>
        <w:tc>
          <w:tcPr>
            <w:tcW w:type="dxa" w:w="2541"/>
            <w:vAlign w:val="center"/>
            <w:shd w:fill="F2F6FA"/>
          </w:tcPr>
          <w:p>
            <w:r/>
            <w:r>
              <w:rPr>
                <w:rFonts w:ascii="Aptos" w:hAnsi="Aptos"/>
                <w:b w:val="0"/>
                <w:sz w:val="17"/>
              </w:rPr>
              <w:t>Pipeline</w:t>
            </w:r>
          </w:p>
        </w:tc>
        <w:tc>
          <w:tcPr>
            <w:tcW w:type="dxa" w:w="2541"/>
            <w:vAlign w:val="center"/>
            <w:shd w:fill="F2F6FA"/>
          </w:tcPr>
          <w:p>
            <w:r/>
            <w:r>
              <w:rPr>
                <w:rFonts w:ascii="Aptos" w:hAnsi="Aptos"/>
                <w:b w:val="0"/>
                <w:sz w:val="17"/>
              </w:rPr>
              <w:t>csv/pandas, Pydantic</w:t>
            </w:r>
          </w:p>
        </w:tc>
        <w:tc>
          <w:tcPr>
            <w:tcW w:type="dxa" w:w="2541"/>
            <w:vAlign w:val="center"/>
            <w:shd w:fill="F2F6FA"/>
          </w:tcPr>
          <w:p>
            <w:r/>
            <w:r>
              <w:rPr>
                <w:rFonts w:ascii="Aptos" w:hAnsi="Aptos"/>
                <w:b w:val="0"/>
                <w:sz w:val="17"/>
              </w:rPr>
              <w:t>Extract → validate → transform → load → report.</w:t>
            </w:r>
          </w:p>
        </w:tc>
      </w:tr>
      <w:tr>
        <w:tc>
          <w:tcPr>
            <w:tcW w:type="dxa" w:w="2541"/>
            <w:vAlign w:val="center"/>
          </w:tcPr>
          <w:p>
            <w:r/>
            <w:r>
              <w:rPr>
                <w:rFonts w:ascii="Aptos" w:hAnsi="Aptos"/>
                <w:b w:val="0"/>
                <w:sz w:val="17"/>
              </w:rPr>
              <w:t>Eklentili analiz uygulaması</w:t>
            </w:r>
          </w:p>
        </w:tc>
        <w:tc>
          <w:tcPr>
            <w:tcW w:type="dxa" w:w="2541"/>
            <w:vAlign w:val="center"/>
          </w:tcPr>
          <w:p>
            <w:r/>
            <w:r>
              <w:rPr>
                <w:rFonts w:ascii="Aptos" w:hAnsi="Aptos"/>
                <w:b w:val="0"/>
                <w:sz w:val="17"/>
              </w:rPr>
              <w:t>Plugin</w:t>
            </w:r>
          </w:p>
        </w:tc>
        <w:tc>
          <w:tcPr>
            <w:tcW w:type="dxa" w:w="2541"/>
            <w:vAlign w:val="center"/>
          </w:tcPr>
          <w:p>
            <w:r/>
            <w:r>
              <w:rPr>
                <w:rFonts w:ascii="Aptos" w:hAnsi="Aptos"/>
                <w:b w:val="0"/>
                <w:sz w:val="17"/>
              </w:rPr>
              <w:t>importlib.metadata entry points</w:t>
            </w:r>
          </w:p>
        </w:tc>
        <w:tc>
          <w:tcPr>
            <w:tcW w:type="dxa" w:w="2541"/>
            <w:vAlign w:val="center"/>
          </w:tcPr>
          <w:p>
            <w:r/>
            <w:r>
              <w:rPr>
                <w:rFonts w:ascii="Aptos" w:hAnsi="Aptos"/>
                <w:b w:val="0"/>
                <w:sz w:val="17"/>
              </w:rPr>
              <w:t>Yeni analiz türlerini çekirdeğe dokunmadan yükler.</w:t>
            </w:r>
          </w:p>
        </w:tc>
      </w:tr>
      <w:tr>
        <w:tc>
          <w:tcPr>
            <w:tcW w:type="dxa" w:w="2541"/>
            <w:vAlign w:val="center"/>
            <w:shd w:fill="F2F6FA"/>
          </w:tcPr>
          <w:p>
            <w:r/>
            <w:r>
              <w:rPr>
                <w:rFonts w:ascii="Aptos" w:hAnsi="Aptos"/>
                <w:b w:val="0"/>
                <w:sz w:val="17"/>
              </w:rPr>
              <w:t>AI destekli asistan</w:t>
            </w:r>
          </w:p>
        </w:tc>
        <w:tc>
          <w:tcPr>
            <w:tcW w:type="dxa" w:w="2541"/>
            <w:vAlign w:val="center"/>
            <w:shd w:fill="F2F6FA"/>
          </w:tcPr>
          <w:p>
            <w:r/>
            <w:r>
              <w:rPr>
                <w:rFonts w:ascii="Aptos" w:hAnsi="Aptos"/>
                <w:b w:val="0"/>
                <w:sz w:val="17"/>
              </w:rPr>
              <w:t>Katmanlı servis + adaptör</w:t>
            </w:r>
          </w:p>
        </w:tc>
        <w:tc>
          <w:tcPr>
            <w:tcW w:type="dxa" w:w="2541"/>
            <w:vAlign w:val="center"/>
            <w:shd w:fill="F2F6FA"/>
          </w:tcPr>
          <w:p>
            <w:r/>
            <w:r>
              <w:rPr>
                <w:rFonts w:ascii="Aptos" w:hAnsi="Aptos"/>
                <w:b w:val="0"/>
                <w:sz w:val="17"/>
              </w:rPr>
              <w:t>LLM SDK, FastAPI, vector DB ihtiyaca göre</w:t>
            </w:r>
          </w:p>
        </w:tc>
        <w:tc>
          <w:tcPr>
            <w:tcW w:type="dxa" w:w="2541"/>
            <w:vAlign w:val="center"/>
            <w:shd w:fill="F2F6FA"/>
          </w:tcPr>
          <w:p>
            <w:r/>
            <w:r>
              <w:rPr>
                <w:rFonts w:ascii="Aptos" w:hAnsi="Aptos"/>
                <w:b w:val="0"/>
                <w:sz w:val="17"/>
              </w:rPr>
              <w:t>Model sağlayıcısını port/adaptör ile değiştirilebilir tutar.</w:t>
            </w:r>
          </w:p>
        </w:tc>
      </w:tr>
    </w:tbl>
    <w:p>
      <w:pPr>
        <w:spacing w:after="0"/>
      </w:pPr>
    </w:p>
    <w:p>
      <w:pPr>
        <w:pStyle w:val="Heading2"/>
        <w:keepNext/>
      </w:pPr>
      <w:r>
        <w:t>17.1 Clean/Hexagonal örneği: kitap ekleme use case’i</w:t>
      </w:r>
    </w:p>
    <w:p>
      <w:pPr>
        <w:pStyle w:val="Kod"/>
        <w:keepLines/>
        <w:shd w:fill="F4F6F8"/>
      </w:pPr>
      <w:r>
        <w:t># domain/entities.py</w:t>
        <w:br/>
        <w:t>from dataclasses import dataclass</w:t>
        <w:br/>
        <w:br/>
        <w:t>@dataclass(frozen=True)</w:t>
        <w:br/>
        <w:t>class Book:</w:t>
        <w:br/>
        <w:t xml:space="preserve">    title: str</w:t>
        <w:br/>
        <w:t xml:space="preserve">    author: str</w:t>
        <w:br/>
        <w:br/>
        <w:t># application/ports.py</w:t>
        <w:br/>
        <w:t>from typing import Protocol</w:t>
        <w:br/>
        <w:br/>
        <w:t>class BookRepository(Protocol):</w:t>
        <w:br/>
        <w:t xml:space="preserve">    def add(self, book: Book) -&gt; int: ...</w:t>
        <w:br/>
        <w:br/>
        <w:t># application/use_cases.py</w:t>
        <w:br/>
        <w:t>class AddBook:</w:t>
        <w:br/>
        <w:t xml:space="preserve">    def __init__(self, repo: BookRepository):</w:t>
        <w:br/>
        <w:t xml:space="preserve">        self.repo = repo</w:t>
        <w:br/>
        <w:br/>
        <w:t xml:space="preserve">    def execute(self, title: str, author: str) -&gt; int:</w:t>
        <w:br/>
        <w:t xml:space="preserve">        title = title.strip()</w:t>
        <w:br/>
        <w:t xml:space="preserve">        author = author.strip()</w:t>
        <w:br/>
        <w:t xml:space="preserve">        if not title or not author:</w:t>
        <w:br/>
        <w:t xml:space="preserve">            raise ValueError("Başlık ve yazar zorunludur")</w:t>
        <w:br/>
        <w:t xml:space="preserve">        return self.repo.add(Book(title=title, author=author))</w:t>
        <w:br/>
        <w:br/>
        <w:t># infrastructure/sqlite_repository.py</w:t>
        <w:br/>
        <w:t>class SQLiteBookRepository:</w:t>
        <w:br/>
        <w:t xml:space="preserve">    def add(self, book: Book) -&gt; int:</w:t>
        <w:br/>
        <w:t xml:space="preserve">        # sqlite/SQLAlchemy ayrıntısı bu adaptörde kalır</w:t>
        <w:br/>
        <w:t xml:space="preserve">        ...</w:t>
      </w:r>
    </w:p>
    <w:p>
      <w:pPr>
        <w:pStyle w:val="Heading2"/>
        <w:keepNext/>
      </w:pPr>
      <w:r>
        <w:t>17.2 Pipeline örneği: Excel doğrulama</w:t>
      </w:r>
    </w:p>
    <w:p>
      <w:pPr>
        <w:pStyle w:val="Kod"/>
        <w:keepLines/>
        <w:shd w:fill="F4F6F8"/>
      </w:pPr>
      <w:r>
        <w:t>from pathlib import Path</w:t>
        <w:br/>
        <w:t>import pandas as pd</w:t>
        <w:br/>
        <w:br/>
        <w:t>def extract(path: Path) -&gt; pd.DataFrame:</w:t>
        <w:br/>
        <w:t xml:space="preserve">    return pd.read_excel(path)</w:t>
        <w:br/>
        <w:br/>
        <w:t>def validate(df: pd.DataFrame) -&gt; pd.DataFrame:</w:t>
        <w:br/>
        <w:t xml:space="preserve">    required = {"okul", "ogrenci", "puan"}</w:t>
        <w:br/>
        <w:t xml:space="preserve">    missing = required - set(df.columns)</w:t>
        <w:br/>
        <w:t xml:space="preserve">    if missing:</w:t>
        <w:br/>
        <w:t xml:space="preserve">        raise ValueError(f"Eksik sütunlar: {sorted(missing)}")</w:t>
        <w:br/>
        <w:t xml:space="preserve">    return df</w:t>
        <w:br/>
        <w:br/>
        <w:t>def transform(df: pd.DataFrame) -&gt; pd.DataFrame:</w:t>
        <w:br/>
        <w:t xml:space="preserve">    out = df.copy()</w:t>
        <w:br/>
        <w:t xml:space="preserve">    out["puan"] = pd.to_numeric(out["puan"], errors="coerce")</w:t>
        <w:br/>
        <w:t xml:space="preserve">    return out.dropna(subset=["puan"])</w:t>
        <w:br/>
        <w:br/>
        <w:t>def run(input_path: Path) -&gt; pd.DataFrame:</w:t>
        <w:br/>
        <w:t xml:space="preserve">    return transform(validate(extract(input_path)))</w:t>
      </w:r>
    </w:p>
    <w:p>
      <w:pPr>
        <w:pStyle w:val="Heading1"/>
        <w:keepNext/>
      </w:pPr>
      <w:r>
        <w:t>18. Proje Başlangıç Şablonları</w:t>
      </w:r>
    </w:p>
    <w:p>
      <w:pPr>
        <w:pStyle w:val="Heading2"/>
        <w:keepNext/>
      </w:pPr>
      <w:r>
        <w:t>18.1 Küçük otomasyon için minimum şablon</w:t>
      </w:r>
    </w:p>
    <w:p>
      <w:pPr>
        <w:pStyle w:val="Kod"/>
        <w:keepLines/>
        <w:shd w:fill="F4F6F8"/>
      </w:pPr>
      <w:r>
        <w:t>automation/</w:t>
        <w:br/>
        <w:t>├── README.md</w:t>
        <w:br/>
        <w:t>├── pyproject.toml</w:t>
        <w:br/>
        <w:t>├── src/automation/</w:t>
        <w:br/>
        <w:t>│   ├── __init__.py</w:t>
        <w:br/>
        <w:t>│   ├── __main__.py</w:t>
        <w:br/>
        <w:t>│   └── service.py</w:t>
        <w:br/>
        <w:t>└── tests/test_service.py</w:t>
      </w:r>
    </w:p>
    <w:p>
      <w:pPr>
        <w:pStyle w:val="ListBullet"/>
        <w:spacing w:after="30"/>
      </w:pPr>
      <w:r>
        <w:t>Önce tek işlev; ikinci bağımsız işlev ortaya çıkmadan katman eklemeyin.</w:t>
      </w:r>
    </w:p>
    <w:p>
      <w:pPr>
        <w:pStyle w:val="ListBullet"/>
        <w:spacing w:after="30"/>
      </w:pPr>
      <w:r>
        <w:t>Dosya sistemi erişimini fonksiyon parametresi veya adaptörle test edilebilir tutun.</w:t>
      </w:r>
    </w:p>
    <w:p>
      <w:pPr>
        <w:pStyle w:val="Heading2"/>
        <w:keepNext/>
      </w:pPr>
      <w:r>
        <w:t>18.2 Orta ölçekli iş uygulaması için önerilen şablon</w:t>
      </w:r>
    </w:p>
    <w:p>
      <w:pPr>
        <w:pStyle w:val="Kod"/>
        <w:keepLines/>
        <w:shd w:fill="F4F6F8"/>
      </w:pPr>
      <w:r>
        <w:t>business_app/</w:t>
        <w:br/>
        <w:t>├── pyproject.toml</w:t>
        <w:br/>
        <w:t>├── src/business_app/</w:t>
        <w:br/>
        <w:t>│   ├── domain/</w:t>
        <w:br/>
        <w:t>│   ├── application/</w:t>
        <w:br/>
        <w:t>│   ├── infrastructure/</w:t>
        <w:br/>
        <w:t>│   ├── presentation/</w:t>
        <w:br/>
        <w:t>│   └── config.py</w:t>
        <w:br/>
        <w:t>├── tests/</w:t>
        <w:br/>
        <w:t>├── migrations/</w:t>
        <w:br/>
        <w:t>├── docs/adr/</w:t>
        <w:br/>
        <w:t>└── .github/workflows/</w:t>
      </w:r>
    </w:p>
    <w:p>
      <w:pPr>
        <w:pStyle w:val="ListBullet"/>
        <w:spacing w:after="30"/>
      </w:pPr>
      <w:r>
        <w:t>Özellik veya iş alanı büyüdüğünde yatay katmanları modül sınırlarıyla birlikte kullanın.</w:t>
      </w:r>
    </w:p>
    <w:p>
      <w:pPr>
        <w:pStyle w:val="ListBullet"/>
        <w:spacing w:after="30"/>
      </w:pPr>
      <w:r>
        <w:t>ADR (Architecture Decision Record) ile önemli seçimlerin nedeni ve sonuçlarını kaydedin.</w:t>
      </w:r>
    </w:p>
    <w:p>
      <w:pPr>
        <w:pStyle w:val="Heading2"/>
        <w:keepNext/>
      </w:pPr>
      <w:r>
        <w:t>18.3 Modüler monolit örneği</w:t>
      </w:r>
    </w:p>
    <w:p>
      <w:pPr>
        <w:pStyle w:val="Kod"/>
        <w:keepLines/>
        <w:shd w:fill="F4F6F8"/>
      </w:pPr>
      <w:r>
        <w:t>platform/</w:t>
        <w:br/>
        <w:t>├── modules/</w:t>
        <w:br/>
        <w:t>│   ├── accounts/</w:t>
        <w:br/>
        <w:t>│   │   ├── domain/</w:t>
        <w:br/>
        <w:t>│   │   ├── application/</w:t>
        <w:br/>
        <w:t>│   │   └── infrastructure/</w:t>
        <w:br/>
        <w:t>│   ├── books/</w:t>
        <w:br/>
        <w:t>│   └── loans/</w:t>
        <w:br/>
        <w:t>├── shared/</w:t>
        <w:br/>
        <w:t>├── bootstrap/</w:t>
        <w:br/>
        <w:t>└── tests/</w:t>
      </w:r>
    </w:p>
    <w:p>
      <w:pPr>
        <w:pStyle w:val="Heading1"/>
        <w:keepNext/>
      </w:pPr>
      <w:r>
        <w:t>19. Karar ve Başlangıç Kontrol Listeleri</w:t>
      </w:r>
    </w:p>
    <w:p>
      <w:pPr>
        <w:pStyle w:val="Heading2"/>
        <w:keepNext/>
      </w:pPr>
      <w:r>
        <w:t>19.1 Kod yazmadan önce</w:t>
      </w:r>
    </w:p>
    <w:p>
      <w:pPr>
        <w:pStyle w:val="ListBullet"/>
        <w:spacing w:after="30"/>
      </w:pPr>
      <w:r>
        <w:t>Problem ve hedef kullanıcı tek paragrafta açıklanabiliyor mu?</w:t>
      </w:r>
    </w:p>
    <w:p>
      <w:pPr>
        <w:pStyle w:val="ListBullet"/>
        <w:spacing w:after="30"/>
      </w:pPr>
      <w:r>
        <w:t>MVP’nin tek temel akışı tanımlı mı?</w:t>
      </w:r>
    </w:p>
    <w:p>
      <w:pPr>
        <w:pStyle w:val="ListBullet"/>
        <w:spacing w:after="30"/>
      </w:pPr>
      <w:r>
        <w:t>Veri varlıkları ve kişisel veri alanları belli mi?</w:t>
      </w:r>
    </w:p>
    <w:p>
      <w:pPr>
        <w:pStyle w:val="ListBullet"/>
        <w:spacing w:after="30"/>
      </w:pPr>
      <w:r>
        <w:t>Çevrimdışı çalışma gerekiyor mu?</w:t>
      </w:r>
    </w:p>
    <w:p>
      <w:pPr>
        <w:pStyle w:val="ListBullet"/>
        <w:spacing w:after="30"/>
      </w:pPr>
      <w:r>
        <w:t>Tek kullanıcı mı, eşzamanlı çok kullanıcı mı?</w:t>
      </w:r>
    </w:p>
    <w:p>
      <w:pPr>
        <w:pStyle w:val="ListBullet"/>
        <w:spacing w:after="30"/>
      </w:pPr>
      <w:r>
        <w:t>Hedef işletim sistemi ve dağıtım yöntemi belli mi?</w:t>
      </w:r>
    </w:p>
    <w:p>
      <w:pPr>
        <w:pStyle w:val="ListBullet"/>
        <w:spacing w:after="30"/>
      </w:pPr>
      <w:r>
        <w:t>Yedekleme ve veri kaybı senaryosu düşünüldü mü?</w:t>
      </w:r>
    </w:p>
    <w:p>
      <w:pPr>
        <w:pStyle w:val="ListBullet"/>
        <w:spacing w:after="30"/>
      </w:pPr>
      <w:r>
        <w:t>Başarı ölçütü sayısal olarak tanımlandı mı?</w:t>
      </w:r>
    </w:p>
    <w:p>
      <w:pPr>
        <w:pStyle w:val="Heading2"/>
        <w:keepNext/>
      </w:pPr>
      <w:r>
        <w:t>19.2 İlk commit içinde</w:t>
      </w:r>
    </w:p>
    <w:p>
      <w:pPr>
        <w:pStyle w:val="ListBullet"/>
        <w:spacing w:after="30"/>
      </w:pPr>
      <w:r>
        <w:t>README.md</w:t>
      </w:r>
    </w:p>
    <w:p>
      <w:pPr>
        <w:pStyle w:val="ListBullet"/>
        <w:spacing w:after="30"/>
      </w:pPr>
      <w:r>
        <w:t>pyproject.toml</w:t>
      </w:r>
    </w:p>
    <w:p>
      <w:pPr>
        <w:pStyle w:val="ListBullet"/>
        <w:spacing w:after="30"/>
      </w:pPr>
      <w:r>
        <w:t>.gitignore</w:t>
      </w:r>
    </w:p>
    <w:p>
      <w:pPr>
        <w:pStyle w:val="ListBullet"/>
        <w:spacing w:after="30"/>
      </w:pPr>
      <w:r>
        <w:t>.env.example</w:t>
      </w:r>
    </w:p>
    <w:p>
      <w:pPr>
        <w:pStyle w:val="ListBullet"/>
        <w:spacing w:after="30"/>
      </w:pPr>
      <w:r>
        <w:t>src/ yapısı</w:t>
      </w:r>
    </w:p>
    <w:p>
      <w:pPr>
        <w:pStyle w:val="ListBullet"/>
        <w:spacing w:after="30"/>
      </w:pPr>
      <w:r>
        <w:t>tests/ ve ilk çalışan test</w:t>
      </w:r>
    </w:p>
    <w:p>
      <w:pPr>
        <w:pStyle w:val="ListBullet"/>
        <w:spacing w:after="30"/>
      </w:pPr>
      <w:r>
        <w:t>Kod biçimlendirme/lint yapılandırması</w:t>
      </w:r>
    </w:p>
    <w:p>
      <w:pPr>
        <w:pStyle w:val="ListBullet"/>
        <w:spacing w:after="30"/>
      </w:pPr>
      <w:r>
        <w:t>Basit CI</w:t>
      </w:r>
    </w:p>
    <w:p>
      <w:pPr>
        <w:pStyle w:val="ListBullet"/>
        <w:spacing w:after="30"/>
      </w:pPr>
      <w:r>
        <w:t>Lisans veya kurum kullanım notu</w:t>
      </w:r>
    </w:p>
    <w:p>
      <w:pPr>
        <w:pStyle w:val="Heading2"/>
        <w:keepNext/>
      </w:pPr>
      <w:r>
        <w:t>19.3 Üretime çıkmadan önce</w:t>
      </w:r>
    </w:p>
    <w:p>
      <w:pPr>
        <w:pStyle w:val="ListBullet"/>
        <w:spacing w:after="30"/>
      </w:pPr>
      <w:r>
        <w:t>DEBUG ve geliştirme ayarları kapalı</w:t>
      </w:r>
    </w:p>
    <w:p>
      <w:pPr>
        <w:pStyle w:val="ListBullet"/>
        <w:spacing w:after="30"/>
      </w:pPr>
      <w:r>
        <w:t>Gizli bilgiler dış yapılandırmada</w:t>
      </w:r>
    </w:p>
    <w:p>
      <w:pPr>
        <w:pStyle w:val="ListBullet"/>
        <w:spacing w:after="30"/>
      </w:pPr>
      <w:r>
        <w:t>Migration ve geri alma denendi</w:t>
      </w:r>
    </w:p>
    <w:p>
      <w:pPr>
        <w:pStyle w:val="ListBullet"/>
        <w:spacing w:after="30"/>
      </w:pPr>
      <w:r>
        <w:t>Yedekleme ve geri yükleme denendi</w:t>
      </w:r>
    </w:p>
    <w:p>
      <w:pPr>
        <w:pStyle w:val="ListBullet"/>
        <w:spacing w:after="30"/>
      </w:pPr>
      <w:r>
        <w:t>Yetkilendirme senaryoları test edildi</w:t>
      </w:r>
    </w:p>
    <w:p>
      <w:pPr>
        <w:pStyle w:val="ListBullet"/>
        <w:spacing w:after="30"/>
      </w:pPr>
      <w:r>
        <w:t>Loglarda kişisel veri/sır yok</w:t>
      </w:r>
    </w:p>
    <w:p>
      <w:pPr>
        <w:pStyle w:val="ListBullet"/>
        <w:spacing w:after="30"/>
      </w:pPr>
      <w:r>
        <w:t>Bağımlılık ve güvenlik taraması yapıldı</w:t>
      </w:r>
    </w:p>
    <w:p>
      <w:pPr>
        <w:pStyle w:val="ListBullet"/>
        <w:spacing w:after="30"/>
      </w:pPr>
      <w:r>
        <w:t>Sağlık kontrolü ve gözlemleme hazır</w:t>
      </w:r>
    </w:p>
    <w:p>
      <w:pPr>
        <w:pStyle w:val="ListBullet"/>
        <w:spacing w:after="30"/>
      </w:pPr>
      <w:r>
        <w:t>Temiz makinede kurulum testi yapıldı</w:t>
      </w:r>
    </w:p>
    <w:p>
      <w:pPr>
        <w:pStyle w:val="ListBullet"/>
        <w:spacing w:after="30"/>
      </w:pPr>
      <w:r>
        <w:t>Kullanıcı ve yönetici dokümantasyonu güncel</w:t>
      </w:r>
    </w:p>
    <w:p>
      <w:pPr>
        <w:pStyle w:val="Heading2"/>
        <w:keepNext/>
      </w:pPr>
      <w:r>
        <w:t>19.4 En sık yapılan hatalar</w:t>
      </w:r>
    </w:p>
    <w:p>
      <w:pPr>
        <w:pStyle w:val="ListBullet"/>
        <w:spacing w:after="30"/>
      </w:pPr>
      <w:r>
        <w:t>Framework klasör yapısını mimari sanmak.</w:t>
      </w:r>
    </w:p>
    <w:p>
      <w:pPr>
        <w:pStyle w:val="ListBullet"/>
        <w:spacing w:after="30"/>
      </w:pPr>
      <w:r>
        <w:t>İş kuralını route, view veya UI event handler içine yazmak.</w:t>
      </w:r>
    </w:p>
    <w:p>
      <w:pPr>
        <w:pStyle w:val="ListBullet"/>
        <w:spacing w:after="30"/>
      </w:pPr>
      <w:r>
        <w:t>Her sınıf için ayrı interface üretip gereksiz soyutlama yapmak.</w:t>
      </w:r>
    </w:p>
    <w:p>
      <w:pPr>
        <w:pStyle w:val="ListBullet"/>
        <w:spacing w:after="30"/>
      </w:pPr>
      <w:r>
        <w:t>Tek kullanıcı SQLite uygulamasına erken mikroservis kurmak.</w:t>
      </w:r>
    </w:p>
    <w:p>
      <w:pPr>
        <w:pStyle w:val="ListBullet"/>
        <w:spacing w:after="30"/>
      </w:pPr>
      <w:r>
        <w:t>Windows’ta geliştirip Linux dosya adı duyarlılığını dikkate almamak.</w:t>
      </w:r>
    </w:p>
    <w:p>
      <w:pPr>
        <w:pStyle w:val="ListBullet"/>
        <w:spacing w:after="30"/>
      </w:pPr>
      <w:r>
        <w:t>requirements/lock dosyasını güncellemeden paket eklemek.</w:t>
      </w:r>
    </w:p>
    <w:p>
      <w:pPr>
        <w:pStyle w:val="ListBullet"/>
        <w:spacing w:after="30"/>
      </w:pPr>
      <w:r>
        <w:t>Gerçek .env dosyasını Git’e göndermek.</w:t>
      </w:r>
    </w:p>
    <w:p>
      <w:pPr>
        <w:pStyle w:val="ListBullet"/>
        <w:spacing w:after="30"/>
      </w:pPr>
      <w:r>
        <w:t>Test olmadan refactor yapmak.</w:t>
      </w:r>
    </w:p>
    <w:p>
      <w:pPr>
        <w:pStyle w:val="ListBullet"/>
        <w:spacing w:after="30"/>
      </w:pPr>
      <w:r>
        <w:t>Veritabanı migration ve yedek geri yükleme planı olmadan üretime çıkmak.</w:t>
      </w:r>
    </w:p>
    <w:p>
      <w:pPr>
        <w:pStyle w:val="ListBullet"/>
        <w:spacing w:after="30"/>
      </w:pPr>
      <w:r>
        <w:t>Kullanılmayan bağımlılıkları projede tutmak.</w:t>
      </w:r>
    </w:p>
    <w:p>
      <w:pPr>
        <w:pStyle w:val="Heading1"/>
        <w:keepNext/>
      </w:pPr>
      <w:r>
        <w:t>20. Resmî ve Temel Kaynaklar</w:t>
      </w:r>
    </w:p>
    <w:p>
      <w:r>
        <w:t>Aşağıdaki bağlantılar belgenin teknoloji ve yapılandırma bölümlerinin temel kaynaklarıdır. Mimari desenlerde, desenin özgün yazarının veya çerçevenin resmî açıklaması tercih edilmiştir.</w:t>
      </w:r>
    </w:p>
    <w:p>
      <w:pPr>
        <w:spacing w:after="60"/>
      </w:pPr>
      <w:r>
        <w:rPr>
          <w:b/>
        </w:rPr>
        <w:t xml:space="preserve">[1] Python Documentation — </w:t>
      </w:r>
      <w:hyperlink r:id="rId9">
        <w:r>
          <w:rPr>
            <w:color w:val="0563C1"/>
            <w:u w:val="single"/>
          </w:rPr>
          <w:t>https://docs.python.org/3/</w:t>
        </w:r>
      </w:hyperlink>
      <w:r>
        <w:t xml:space="preserve"> — Python dili, standart kütüphane ve öğreticiler.</w:t>
      </w:r>
    </w:p>
    <w:p>
      <w:pPr>
        <w:spacing w:after="60"/>
      </w:pPr>
      <w:r>
        <w:rPr>
          <w:b/>
        </w:rPr>
        <w:t xml:space="preserve">[2] Packaging Python Projects — </w:t>
      </w:r>
      <w:hyperlink r:id="rId10">
        <w:r>
          <w:rPr>
            <w:color w:val="0563C1"/>
            <w:u w:val="single"/>
          </w:rPr>
          <w:t>https://packaging.python.org/tutorials/packaging-projects/</w:t>
        </w:r>
      </w:hyperlink>
      <w:r>
        <w:t xml:space="preserve"> — Paket proje yapısı ve gerekli dosyalar.</w:t>
      </w:r>
    </w:p>
    <w:p>
      <w:pPr>
        <w:spacing w:after="60"/>
      </w:pPr>
      <w:r>
        <w:rPr>
          <w:b/>
        </w:rPr>
        <w:t xml:space="preserve">[3] Writing your pyproject.toml — </w:t>
      </w:r>
      <w:hyperlink r:id="rId11">
        <w:r>
          <w:rPr>
            <w:color w:val="0563C1"/>
            <w:u w:val="single"/>
          </w:rPr>
          <w:t>https://packaging.python.org/en/latest/guides/writing-pyproject-toml/</w:t>
        </w:r>
      </w:hyperlink>
      <w:r>
        <w:t xml:space="preserve"> — pyproject.toml yapılandırması.</w:t>
      </w:r>
    </w:p>
    <w:p>
      <w:pPr>
        <w:spacing w:after="60"/>
      </w:pPr>
      <w:r>
        <w:rPr>
          <w:b/>
        </w:rPr>
        <w:t xml:space="preserve">[4] FastAPI - Bigger Applications — </w:t>
      </w:r>
      <w:hyperlink r:id="rId12">
        <w:r>
          <w:rPr>
            <w:color w:val="0563C1"/>
            <w:u w:val="single"/>
          </w:rPr>
          <w:t>https://fastapi.tiangolo.com/tutorial/bigger-applications/</w:t>
        </w:r>
      </w:hyperlink>
      <w:r>
        <w:t xml:space="preserve"> — Çok dosyalı FastAPI yapısı ve APIRouter.</w:t>
      </w:r>
    </w:p>
    <w:p>
      <w:pPr>
        <w:spacing w:after="60"/>
      </w:pPr>
      <w:r>
        <w:rPr>
          <w:b/>
        </w:rPr>
        <w:t xml:space="preserve">[5] FastAPI - Settings and Environment Variables — </w:t>
      </w:r>
      <w:hyperlink r:id="rId13">
        <w:r>
          <w:rPr>
            <w:color w:val="0563C1"/>
            <w:u w:val="single"/>
          </w:rPr>
          <w:t>https://fastapi.tiangolo.com/advanced/settings/</w:t>
        </w:r>
      </w:hyperlink>
      <w:r>
        <w:t xml:space="preserve"> — Ayarları ayrı modülde ve ortam değişkenleriyle yönetme.</w:t>
      </w:r>
    </w:p>
    <w:p>
      <w:pPr>
        <w:spacing w:after="60"/>
      </w:pPr>
      <w:r>
        <w:rPr>
          <w:b/>
        </w:rPr>
        <w:t xml:space="preserve">[6] Django FAQ - MTV architecture — </w:t>
      </w:r>
      <w:hyperlink r:id="rId14">
        <w:r>
          <w:rPr>
            <w:color w:val="0563C1"/>
            <w:u w:val="single"/>
          </w:rPr>
          <w:t>https://docs.djangoproject.com/en/6.0/faq/general/</w:t>
        </w:r>
      </w:hyperlink>
      <w:r>
        <w:t xml:space="preserve"> — Django’nun model-template-view adlandırması.</w:t>
      </w:r>
    </w:p>
    <w:p>
      <w:pPr>
        <w:spacing w:after="60"/>
      </w:pPr>
      <w:r>
        <w:rPr>
          <w:b/>
        </w:rPr>
        <w:t xml:space="preserve">[7] Python venv — </w:t>
      </w:r>
      <w:hyperlink r:id="rId15">
        <w:r>
          <w:rPr>
            <w:color w:val="0563C1"/>
            <w:u w:val="single"/>
          </w:rPr>
          <w:t>https://docs.python.org/3/library/venv.html</w:t>
        </w:r>
      </w:hyperlink>
      <w:r>
        <w:t xml:space="preserve"> — Sanal ortam ve platforma göre aktivasyon.</w:t>
      </w:r>
    </w:p>
    <w:p>
      <w:pPr>
        <w:spacing w:after="60"/>
      </w:pPr>
      <w:r>
        <w:rPr>
          <w:b/>
        </w:rPr>
        <w:t xml:space="preserve">[8] Python pathlib — </w:t>
      </w:r>
      <w:hyperlink r:id="rId16">
        <w:r>
          <w:rPr>
            <w:color w:val="0563C1"/>
            <w:u w:val="single"/>
          </w:rPr>
          <w:t>https://docs.python.org/3/library/pathlib.html</w:t>
        </w:r>
      </w:hyperlink>
      <w:r>
        <w:t xml:space="preserve"> — Platform bağımsız nesne yönelimli dosya yolları.</w:t>
      </w:r>
    </w:p>
    <w:p>
      <w:pPr>
        <w:spacing w:after="60"/>
      </w:pPr>
      <w:r>
        <w:rPr>
          <w:b/>
        </w:rPr>
        <w:t xml:space="preserve">[9] Python logging — </w:t>
      </w:r>
      <w:hyperlink r:id="rId17">
        <w:r>
          <w:rPr>
            <w:color w:val="0563C1"/>
            <w:u w:val="single"/>
          </w:rPr>
          <w:t>https://docs.python.org/3/library/logging.html</w:t>
        </w:r>
      </w:hyperlink>
      <w:r>
        <w:t xml:space="preserve"> — Standart loglama sistemi.</w:t>
      </w:r>
    </w:p>
    <w:p>
      <w:pPr>
        <w:spacing w:after="60"/>
      </w:pPr>
      <w:r>
        <w:rPr>
          <w:b/>
        </w:rPr>
        <w:t xml:space="preserve">[10] FastAPI Deployment Concepts — </w:t>
      </w:r>
      <w:hyperlink r:id="rId18">
        <w:r>
          <w:rPr>
            <w:color w:val="0563C1"/>
            <w:u w:val="single"/>
          </w:rPr>
          <w:t>https://fastapi.tiangolo.com/deployment/concepts/</w:t>
        </w:r>
      </w:hyperlink>
      <w:r>
        <w:t xml:space="preserve"> — Dağıtım süreçleri ve worker kavramları.</w:t>
      </w:r>
    </w:p>
    <w:p>
      <w:pPr>
        <w:spacing w:after="60"/>
      </w:pPr>
      <w:r>
        <w:rPr>
          <w:b/>
        </w:rPr>
        <w:t xml:space="preserve">[11] Python unittest — </w:t>
      </w:r>
      <w:hyperlink r:id="rId19">
        <w:r>
          <w:rPr>
            <w:color w:val="0563C1"/>
            <w:u w:val="single"/>
          </w:rPr>
          <w:t>https://docs.python.org/3/library/unittest.html</w:t>
        </w:r>
      </w:hyperlink>
      <w:r>
        <w:t xml:space="preserve"> — Standart birim test frameworkü.</w:t>
      </w:r>
    </w:p>
    <w:p>
      <w:pPr>
        <w:spacing w:after="60"/>
      </w:pPr>
      <w:r>
        <w:rPr>
          <w:b/>
        </w:rPr>
        <w:t xml:space="preserve">[12] The Clean Architecture - Robert C. Martin — </w:t>
      </w:r>
      <w:hyperlink r:id="rId20">
        <w:r>
          <w:rPr>
            <w:color w:val="0563C1"/>
            <w:u w:val="single"/>
          </w:rPr>
          <w:t>https://blog.cleancoder.com/uncle-bob/2012/08/13/the-clean-architecture.html</w:t>
        </w:r>
      </w:hyperlink>
      <w:r>
        <w:t xml:space="preserve"> — Dependency Rule ve içe doğru bağımlılık.</w:t>
      </w:r>
    </w:p>
    <w:p>
      <w:pPr>
        <w:spacing w:after="60"/>
      </w:pPr>
      <w:r>
        <w:rPr>
          <w:b/>
        </w:rPr>
        <w:t xml:space="preserve">[13] Hexagonal Architecture - Alistair Cockburn — </w:t>
      </w:r>
      <w:hyperlink r:id="rId21">
        <w:r>
          <w:rPr>
            <w:color w:val="0563C1"/>
            <w:u w:val="single"/>
          </w:rPr>
          <w:t>https://alistair.cockburn.us/hexagonal-architecture</w:t>
        </w:r>
      </w:hyperlink>
      <w:r>
        <w:t xml:space="preserve"> — Ports and Adapters yaklaşımının özgün açıklaması.</w:t>
      </w:r>
    </w:p>
    <w:p>
      <w:pPr>
        <w:spacing w:after="60"/>
      </w:pPr>
      <w:r>
        <w:rPr>
          <w:b/>
        </w:rPr>
        <w:t xml:space="preserve">[14] Qt for Python — </w:t>
      </w:r>
      <w:hyperlink r:id="rId22">
        <w:r>
          <w:rPr>
            <w:color w:val="0563C1"/>
            <w:u w:val="single"/>
          </w:rPr>
          <w:t>https://doc.qt.io/qtforpython-6/index.html</w:t>
        </w:r>
      </w:hyperlink>
      <w:r>
        <w:t xml:space="preserve"> — PySide6 ve Qt’nin resmî Python bağları.</w:t>
      </w:r>
    </w:p>
    <w:p>
      <w:pPr>
        <w:spacing w:after="60"/>
      </w:pPr>
      <w:r>
        <w:rPr>
          <w:b/>
        </w:rPr>
        <w:t xml:space="preserve">[15] SQLAlchemy Unified Tutorial — </w:t>
      </w:r>
      <w:hyperlink r:id="rId23">
        <w:r>
          <w:rPr>
            <w:color w:val="0563C1"/>
            <w:u w:val="single"/>
          </w:rPr>
          <w:t>https://docs.sqlalchemy.org/tutorial/index.html</w:t>
        </w:r>
      </w:hyperlink>
      <w:r>
        <w:t xml:space="preserve"> — SQLAlchemy Core ve ORM öğreticisi.</w:t>
      </w:r>
    </w:p>
    <w:p>
      <w:pPr>
        <w:spacing w:after="60"/>
      </w:pPr>
      <w:r>
        <w:rPr>
          <w:b/>
        </w:rPr>
        <w:t xml:space="preserve">[16] pytest Documentation — </w:t>
      </w:r>
      <w:hyperlink r:id="rId24">
        <w:r>
          <w:rPr>
            <w:color w:val="0563C1"/>
            <w:u w:val="single"/>
          </w:rPr>
          <w:t>https://docs.pytest.org/</w:t>
        </w:r>
      </w:hyperlink>
      <w:r>
        <w:t xml:space="preserve"> — pytest kullanımı ve eklenti ekosistemi.</w:t>
      </w:r>
    </w:p>
    <w:p>
      <w:pPr>
        <w:spacing w:after="60"/>
      </w:pPr>
      <w:r>
        <w:rPr>
          <w:b/>
        </w:rPr>
        <w:t xml:space="preserve">[17] Pydantic Documentation — </w:t>
      </w:r>
      <w:hyperlink r:id="rId25">
        <w:r>
          <w:rPr>
            <w:color w:val="0563C1"/>
            <w:u w:val="single"/>
          </w:rPr>
          <w:t>https://docs.pydantic.dev/</w:t>
        </w:r>
      </w:hyperlink>
      <w:r>
        <w:t xml:space="preserve"> — Veri doğrulama ve ayar yönetimi.</w:t>
      </w:r>
    </w:p>
    <w:p>
      <w:pPr>
        <w:spacing w:after="60"/>
      </w:pPr>
      <w:r>
        <w:rPr>
          <w:b/>
        </w:rPr>
        <w:t xml:space="preserve">[18] PyPI — </w:t>
      </w:r>
      <w:hyperlink r:id="rId26">
        <w:r>
          <w:rPr>
            <w:color w:val="0563C1"/>
            <w:u w:val="single"/>
          </w:rPr>
          <w:t>https://pypi.org/</w:t>
        </w:r>
      </w:hyperlink>
      <w:r>
        <w:t xml:space="preserve"> — Python paket indeksi.</w:t>
      </w:r>
    </w:p>
    <w:p>
      <w:pPr>
        <w:spacing w:after="60"/>
      </w:pPr>
      <w:r>
        <w:rPr>
          <w:b/>
        </w:rPr>
        <w:t xml:space="preserve">[19] pip Documentation — </w:t>
      </w:r>
      <w:hyperlink r:id="rId27">
        <w:r>
          <w:rPr>
            <w:color w:val="0563C1"/>
            <w:u w:val="single"/>
          </w:rPr>
          <w:t>https://pip.pypa.io/</w:t>
        </w:r>
      </w:hyperlink>
      <w:r>
        <w:t xml:space="preserve"> — Paket kurma ve yönetme.</w:t>
      </w:r>
    </w:p>
    <w:p>
      <w:pPr>
        <w:spacing w:after="60"/>
      </w:pPr>
      <w:r>
        <w:rPr>
          <w:b/>
        </w:rPr>
        <w:t xml:space="preserve">[20] Django Documentation — </w:t>
      </w:r>
      <w:hyperlink r:id="rId28">
        <w:r>
          <w:rPr>
            <w:color w:val="0563C1"/>
            <w:u w:val="single"/>
          </w:rPr>
          <w:t>https://docs.djangoproject.com/</w:t>
        </w:r>
      </w:hyperlink>
      <w:r>
        <w:t xml:space="preserve"> — Django framework resmî dokümantasyonu.</w:t>
      </w:r>
    </w:p>
    <w:p>
      <w:pPr>
        <w:spacing w:after="60"/>
      </w:pPr>
      <w:r>
        <w:rPr>
          <w:b/>
        </w:rPr>
        <w:t xml:space="preserve">[21] Flask Documentation — </w:t>
      </w:r>
      <w:hyperlink r:id="rId29">
        <w:r>
          <w:rPr>
            <w:color w:val="0563C1"/>
            <w:u w:val="single"/>
          </w:rPr>
          <w:t>https://flask.palletsprojects.com/</w:t>
        </w:r>
      </w:hyperlink>
      <w:r>
        <w:t xml:space="preserve"> — Flask resmî dokümantasyonu.</w:t>
      </w:r>
    </w:p>
    <w:p>
      <w:pPr>
        <w:spacing w:after="60"/>
      </w:pPr>
      <w:r>
        <w:rPr>
          <w:b/>
        </w:rPr>
        <w:t xml:space="preserve">[22] Ruff Documentation — </w:t>
      </w:r>
      <w:hyperlink r:id="rId30">
        <w:r>
          <w:rPr>
            <w:color w:val="0563C1"/>
            <w:u w:val="single"/>
          </w:rPr>
          <w:t>https://docs.astral.sh/ruff/</w:t>
        </w:r>
      </w:hyperlink>
      <w:r>
        <w:t xml:space="preserve"> — Linter ve formatter dokümantasyonu.</w:t>
      </w:r>
    </w:p>
    <w:p>
      <w:pPr>
        <w:spacing w:after="60"/>
      </w:pPr>
      <w:r>
        <w:rPr>
          <w:b/>
        </w:rPr>
        <w:t xml:space="preserve">[23] mypy Documentation — </w:t>
      </w:r>
      <w:hyperlink r:id="rId31">
        <w:r>
          <w:rPr>
            <w:color w:val="0563C1"/>
            <w:u w:val="single"/>
          </w:rPr>
          <w:t>https://mypy.readthedocs.io/</w:t>
        </w:r>
      </w:hyperlink>
      <w:r>
        <w:t xml:space="preserve"> — Statik tip kontrolü.</w:t>
      </w:r>
    </w:p>
    <w:p>
      <w:pPr>
        <w:spacing w:after="60"/>
      </w:pPr>
      <w:r>
        <w:rPr>
          <w:b/>
        </w:rPr>
        <w:t xml:space="preserve">[24] OpenTelemetry Python — </w:t>
      </w:r>
      <w:hyperlink r:id="rId32">
        <w:r>
          <w:rPr>
            <w:color w:val="0563C1"/>
            <w:u w:val="single"/>
          </w:rPr>
          <w:t>https://opentelemetry.io/docs/languages/python/</w:t>
        </w:r>
      </w:hyperlink>
      <w:r>
        <w:t xml:space="preserve"> — Trace, metrik ve gözlemlenebilirlik.</w:t>
      </w:r>
    </w:p>
    <w:p>
      <w:pPr>
        <w:pStyle w:val="Heading1"/>
        <w:keepNext/>
      </w:pPr>
      <w:r>
        <w:t>Sonuç: Nereden Başlamalı?</w:t>
      </w:r>
    </w:p>
    <w:p>
      <w:pPr>
        <w:pStyle w:val="ListNumber"/>
        <w:spacing w:after="40"/>
      </w:pPr>
      <w:r>
        <w:t>Problemi ve MVP’yi yazın; teknoloji adı kullanmadan kullanıcı akışını tanımlayın.</w:t>
      </w:r>
    </w:p>
    <w:p>
      <w:pPr>
        <w:pStyle w:val="ListNumber"/>
        <w:spacing w:after="40"/>
      </w:pPr>
      <w:r>
        <w:t>Uygulama türünü seçin: CLI, API, web, masaüstü, ETL veya kütüphane.</w:t>
      </w:r>
    </w:p>
    <w:p>
      <w:pPr>
        <w:pStyle w:val="ListNumber"/>
        <w:spacing w:after="40"/>
      </w:pPr>
      <w:r>
        <w:t>En basit sürdürülebilir mimariyle başlayın: küçükte modüler, orta ölçekte katmanlı/modüler monolit, karmaşık iş alanında Clean/Hexagonal/DDD.</w:t>
      </w:r>
    </w:p>
    <w:p>
      <w:pPr>
        <w:pStyle w:val="ListNumber"/>
        <w:spacing w:after="40"/>
      </w:pPr>
      <w:r>
        <w:t>pyproject.toml, README, src ve tests içeren temiz bir proje iskeleti oluşturun.</w:t>
      </w:r>
    </w:p>
    <w:p>
      <w:pPr>
        <w:pStyle w:val="ListNumber"/>
        <w:spacing w:after="40"/>
      </w:pPr>
      <w:r>
        <w:t>Sanal ortam kurun; yalnız gerekli paketleri ekleyin.</w:t>
      </w:r>
    </w:p>
    <w:p>
      <w:pPr>
        <w:pStyle w:val="ListNumber"/>
        <w:spacing w:after="40"/>
      </w:pPr>
      <w:r>
        <w:t>İlk özelliği dikey dilim olarak tamamlayın: giriş → iş kuralı → veri → çıktı → test.</w:t>
      </w:r>
    </w:p>
    <w:p>
      <w:pPr>
        <w:pStyle w:val="ListNumber"/>
        <w:spacing w:after="40"/>
      </w:pPr>
      <w:r>
        <w:t>CI üzerinde temiz kurulum, lint ve test çalıştırın.</w:t>
      </w:r>
    </w:p>
    <w:p>
      <w:pPr>
        <w:pStyle w:val="ListNumber"/>
        <w:spacing w:after="40"/>
      </w:pPr>
      <w:r>
        <w:t>Üretimden önce güvenlik, migration, yedekleme, loglama ve geri alma planını doğrulayın.</w:t>
      </w:r>
    </w:p>
    <w:p>
      <w:pPr>
        <w:pStyle w:val="ListNumber"/>
        <w:spacing w:after="40"/>
      </w:pPr>
      <w:r>
        <w:t>Gerçek ihtiyaç ortaya çıkmadan mikroservis, kuyruk, cache veya karmaşık soyutlama eklemeyin.</w:t>
      </w:r>
    </w:p>
    <w:p>
      <w:pPr>
        <w:pStyle w:val="Not"/>
      </w:pPr>
      <w:r>
        <w:t>Temel ilke: İyi Python uygulaması, en çok paket kullanan veya en çok klasöre sahip uygulama değildir. Değişimi sınırlandıran, test edilebilen, kurulabilen, gözlemlenebilen ve başkası tarafından anlaşılabilen uygulamadır.</w:t>
      </w:r>
    </w:p>
    <w:sectPr w:rsidR="00FC693F" w:rsidRPr="0006063C" w:rsidSect="00034616">
      <w:headerReference w:type="default" r:id="rId33"/>
      <w:footerReference w:type="default" r:id="rId3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Python • Mimari • Proje Yapısı • Araçlar • Resmî Kaynaklar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Python Uygulama Geliştirme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4375F"/>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37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05A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before="40" w:after="80" w:line="240" w:lineRule="auto"/>
      <w:ind w:left="259" w:right="72"/>
    </w:pPr>
    <w:rPr>
      <w:rFonts w:ascii="Liberation Mono" w:hAnsi="Liberation Mono" w:eastAsia="Liberation Mono"/>
      <w:sz w:val="16"/>
    </w:rPr>
  </w:style>
  <w:style w:type="paragraph" w:customStyle="1" w:styleId="Not">
    <w:name w:val="Not"/>
    <w:rPr>
      <w:rFonts w:ascii="Aptos" w:hAnsi="Aptos"/>
      <w:i/>
      <w:color w:val="4B4B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python.org/3/" TargetMode="External"/><Relationship Id="rId10" Type="http://schemas.openxmlformats.org/officeDocument/2006/relationships/hyperlink" Target="https://packaging.python.org/tutorials/packaging-projects/" TargetMode="External"/><Relationship Id="rId11" Type="http://schemas.openxmlformats.org/officeDocument/2006/relationships/hyperlink" Target="https://packaging.python.org/en/latest/guides/writing-pyproject-toml/" TargetMode="External"/><Relationship Id="rId12" Type="http://schemas.openxmlformats.org/officeDocument/2006/relationships/hyperlink" Target="https://fastapi.tiangolo.com/tutorial/bigger-applications/" TargetMode="External"/><Relationship Id="rId13" Type="http://schemas.openxmlformats.org/officeDocument/2006/relationships/hyperlink" Target="https://fastapi.tiangolo.com/advanced/settings/" TargetMode="External"/><Relationship Id="rId14" Type="http://schemas.openxmlformats.org/officeDocument/2006/relationships/hyperlink" Target="https://docs.djangoproject.com/en/6.0/faq/general/" TargetMode="External"/><Relationship Id="rId15" Type="http://schemas.openxmlformats.org/officeDocument/2006/relationships/hyperlink" Target="https://docs.python.org/3/library/venv.html" TargetMode="External"/><Relationship Id="rId16" Type="http://schemas.openxmlformats.org/officeDocument/2006/relationships/hyperlink" Target="https://docs.python.org/3/library/pathlib.html" TargetMode="External"/><Relationship Id="rId17" Type="http://schemas.openxmlformats.org/officeDocument/2006/relationships/hyperlink" Target="https://docs.python.org/3/library/logging.html" TargetMode="External"/><Relationship Id="rId18" Type="http://schemas.openxmlformats.org/officeDocument/2006/relationships/hyperlink" Target="https://fastapi.tiangolo.com/deployment/concepts/" TargetMode="External"/><Relationship Id="rId19" Type="http://schemas.openxmlformats.org/officeDocument/2006/relationships/hyperlink" Target="https://docs.python.org/3/library/unittest.html" TargetMode="External"/><Relationship Id="rId20" Type="http://schemas.openxmlformats.org/officeDocument/2006/relationships/hyperlink" Target="https://blog.cleancoder.com/uncle-bob/2012/08/13/the-clean-architecture.html" TargetMode="External"/><Relationship Id="rId21" Type="http://schemas.openxmlformats.org/officeDocument/2006/relationships/hyperlink" Target="https://alistair.cockburn.us/hexagonal-architecture" TargetMode="External"/><Relationship Id="rId22" Type="http://schemas.openxmlformats.org/officeDocument/2006/relationships/hyperlink" Target="https://doc.qt.io/qtforpython-6/index.html" TargetMode="External"/><Relationship Id="rId23" Type="http://schemas.openxmlformats.org/officeDocument/2006/relationships/hyperlink" Target="https://docs.sqlalchemy.org/tutorial/index.html" TargetMode="External"/><Relationship Id="rId24" Type="http://schemas.openxmlformats.org/officeDocument/2006/relationships/hyperlink" Target="https://docs.pytest.org/" TargetMode="External"/><Relationship Id="rId25" Type="http://schemas.openxmlformats.org/officeDocument/2006/relationships/hyperlink" Target="https://docs.pydantic.dev/" TargetMode="External"/><Relationship Id="rId26" Type="http://schemas.openxmlformats.org/officeDocument/2006/relationships/hyperlink" Target="https://pypi.org/" TargetMode="External"/><Relationship Id="rId27" Type="http://schemas.openxmlformats.org/officeDocument/2006/relationships/hyperlink" Target="https://pip.pypa.io/" TargetMode="External"/><Relationship Id="rId28" Type="http://schemas.openxmlformats.org/officeDocument/2006/relationships/hyperlink" Target="https://docs.djangoproject.com/" TargetMode="External"/><Relationship Id="rId29" Type="http://schemas.openxmlformats.org/officeDocument/2006/relationships/hyperlink" Target="https://flask.palletsprojects.com/" TargetMode="External"/><Relationship Id="rId30" Type="http://schemas.openxmlformats.org/officeDocument/2006/relationships/hyperlink" Target="https://docs.astral.sh/ruff/" TargetMode="External"/><Relationship Id="rId31" Type="http://schemas.openxmlformats.org/officeDocument/2006/relationships/hyperlink" Target="https://mypy.readthedocs.io/" TargetMode="External"/><Relationship Id="rId32" Type="http://schemas.openxmlformats.org/officeDocument/2006/relationships/hyperlink" Target="https://opentelemetry.io/docs/languages/python/" TargetMode="External"/><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Uygulama Geliştirme Mimarileri ve Proje Rehberi</dc:title>
  <dc:subject>Python mimarileri, klasör yapıları, paketler, teknolojiler ve geliştirme yaşam döngüsü</dc:subject>
  <dc:creator>OpenAI</dc:creator>
  <cp:keywords>Python, yazılım mimarisi, proje yapısı, FastAPI, Django, PySide6, Clean Architecture, Hexagonal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