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8D3E4" w14:textId="77777777" w:rsidR="000A1A34" w:rsidRPr="000A1A34" w:rsidRDefault="000A1A34" w:rsidP="000A1A34">
      <w:pPr>
        <w:rPr>
          <w:b/>
          <w:bCs/>
          <w:lang w:val="en-AU"/>
        </w:rPr>
      </w:pPr>
      <w:hyperlink r:id="rId5" w:tooltip="Additional information" w:history="1">
        <w:r w:rsidRPr="000A1A34">
          <w:rPr>
            <w:rStyle w:val="Hyperlink"/>
            <w:b/>
            <w:bCs/>
            <w:lang w:val="en-AU"/>
          </w:rPr>
          <w:t>Subclass 820 (Partner) visa</w:t>
        </w:r>
      </w:hyperlink>
    </w:p>
    <w:p w14:paraId="0CE5B991" w14:textId="77777777" w:rsidR="000A1A34" w:rsidRPr="000A1A34" w:rsidRDefault="000A1A34" w:rsidP="000A1A34">
      <w:pPr>
        <w:rPr>
          <w:b/>
          <w:bCs/>
          <w:lang w:val="en-AU"/>
        </w:rPr>
      </w:pPr>
      <w:r w:rsidRPr="000A1A34">
        <w:rPr>
          <w:b/>
          <w:bCs/>
          <w:lang w:val="en-AU"/>
        </w:rPr>
        <w:t>Procedural Instruction  </w:t>
      </w:r>
    </w:p>
    <w:p w14:paraId="640C9AD5" w14:textId="77777777" w:rsidR="000A1A34" w:rsidRPr="000A1A34" w:rsidRDefault="000A1A34" w:rsidP="000A1A34">
      <w:pPr>
        <w:rPr>
          <w:lang w:val="en-AU"/>
        </w:rPr>
      </w:pPr>
      <w:r w:rsidRPr="000A1A34">
        <w:rPr>
          <w:lang w:val="en-AU"/>
        </w:rPr>
        <w:t>The purpose of this procedural instruction (PI) is to identify the legal requirements and related policy and procedures that apply to the Subclass 820 (Partner) visa, (the Subclass 820 visa).</w:t>
      </w:r>
    </w:p>
    <w:p w14:paraId="529CCF32" w14:textId="77777777" w:rsidR="000A1A34" w:rsidRPr="000A1A34" w:rsidRDefault="000A1A34" w:rsidP="000A1A34">
      <w:pPr>
        <w:rPr>
          <w:b/>
          <w:bCs/>
          <w:lang w:val="en-AU"/>
        </w:rPr>
      </w:pPr>
    </w:p>
    <w:p w14:paraId="64C587A1" w14:textId="77777777" w:rsidR="000A1A34" w:rsidRPr="000A1A34" w:rsidRDefault="000A1A34" w:rsidP="000A1A34">
      <w:pPr>
        <w:rPr>
          <w:b/>
          <w:bCs/>
          <w:lang w:val="en-AU"/>
        </w:rPr>
      </w:pPr>
      <w:r w:rsidRPr="000A1A34">
        <w:rPr>
          <w:b/>
          <w:bCs/>
          <w:lang w:val="en-AU"/>
        </w:rPr>
        <w:t>Latest LEGEND Version</w:t>
      </w:r>
    </w:p>
    <w:p w14:paraId="08F11CDC" w14:textId="77777777" w:rsidR="000A1A34" w:rsidRPr="000A1A34" w:rsidRDefault="000A1A34" w:rsidP="000A1A34">
      <w:pPr>
        <w:rPr>
          <w:lang w:val="en-AU"/>
        </w:rPr>
      </w:pPr>
      <w:r w:rsidRPr="000A1A34">
        <w:rPr>
          <w:lang w:val="en-AU"/>
        </w:rPr>
        <w:t>28 July 2023</w:t>
      </w:r>
    </w:p>
    <w:p w14:paraId="24ECD095" w14:textId="77777777" w:rsidR="000A1A34" w:rsidRPr="000A1A34" w:rsidRDefault="000A1A34" w:rsidP="000A1A34">
      <w:pPr>
        <w:rPr>
          <w:lang w:val="en-AU"/>
        </w:rPr>
      </w:pPr>
      <w:r w:rsidRPr="000A1A34">
        <w:rPr>
          <w:lang w:val="en-AU"/>
        </w:rPr>
        <w:br/>
      </w:r>
      <w:r w:rsidRPr="000A1A34">
        <w:rPr>
          <w:b/>
          <w:bCs/>
          <w:lang w:val="en-AU"/>
        </w:rPr>
        <w:t>Contact</w:t>
      </w:r>
    </w:p>
    <w:p w14:paraId="2C0AA17F" w14:textId="77777777" w:rsidR="000A1A34" w:rsidRPr="000A1A34" w:rsidRDefault="000A1A34" w:rsidP="000A1A34">
      <w:pPr>
        <w:rPr>
          <w:lang w:val="en-AU"/>
        </w:rPr>
      </w:pPr>
      <w:r w:rsidRPr="000A1A34">
        <w:rPr>
          <w:lang w:val="en-AU"/>
        </w:rPr>
        <w:t>Partner Program Management</w:t>
      </w:r>
    </w:p>
    <w:p w14:paraId="2EE255E9" w14:textId="77777777" w:rsidR="000A1A34" w:rsidRPr="000A1A34" w:rsidRDefault="000A1A34" w:rsidP="000A1A34">
      <w:pPr>
        <w:rPr>
          <w:b/>
          <w:bCs/>
          <w:lang w:val="en-AU"/>
        </w:rPr>
      </w:pPr>
      <w:r w:rsidRPr="000A1A34">
        <w:rPr>
          <w:b/>
          <w:bCs/>
          <w:lang w:val="en-AU"/>
        </w:rPr>
        <w:t>Email</w:t>
      </w:r>
    </w:p>
    <w:p w14:paraId="3C069E24" w14:textId="77777777" w:rsidR="000A1A34" w:rsidRPr="000A1A34" w:rsidRDefault="000A1A34" w:rsidP="000A1A34">
      <w:pPr>
        <w:rPr>
          <w:lang w:val="en-AU"/>
        </w:rPr>
      </w:pPr>
      <w:hyperlink r:id="rId6" w:history="1">
        <w:r w:rsidRPr="000A1A34">
          <w:rPr>
            <w:rStyle w:val="Hyperlink"/>
            <w:lang w:val="en-AU"/>
          </w:rPr>
          <w:t>partner.program.management@homeaffairs.gov.au</w:t>
        </w:r>
      </w:hyperlink>
    </w:p>
    <w:p w14:paraId="64EDA464" w14:textId="77777777" w:rsidR="000A1A34" w:rsidRPr="000A1A34" w:rsidRDefault="000A1A34" w:rsidP="000A1A34">
      <w:pPr>
        <w:rPr>
          <w:b/>
          <w:bCs/>
          <w:lang w:val="en-AU"/>
        </w:rPr>
      </w:pPr>
      <w:r w:rsidRPr="000A1A34">
        <w:rPr>
          <w:b/>
          <w:bCs/>
          <w:lang w:val="en-AU"/>
        </w:rPr>
        <w:t>Document ID</w:t>
      </w:r>
    </w:p>
    <w:p w14:paraId="0BC87DF4" w14:textId="77777777" w:rsidR="000A1A34" w:rsidRPr="000A1A34" w:rsidRDefault="000A1A34" w:rsidP="000A1A34">
      <w:pPr>
        <w:rPr>
          <w:lang w:val="en-AU"/>
        </w:rPr>
      </w:pPr>
      <w:r w:rsidRPr="000A1A34">
        <w:rPr>
          <w:lang w:val="en-AU"/>
        </w:rPr>
        <w:t>VM-6214</w:t>
      </w:r>
    </w:p>
    <w:p w14:paraId="2594A327" w14:textId="77777777" w:rsidR="000A1A34" w:rsidRPr="000A1A34" w:rsidRDefault="000A1A34" w:rsidP="000A1A34">
      <w:pPr>
        <w:rPr>
          <w:lang w:val="en-AU"/>
        </w:rPr>
      </w:pPr>
      <w:r w:rsidRPr="000A1A34">
        <w:rPr>
          <w:lang w:val="en-AU"/>
        </w:rPr>
        <w:t> </w:t>
      </w:r>
    </w:p>
    <w:p w14:paraId="5243DAC5" w14:textId="77777777" w:rsidR="000A1A34" w:rsidRPr="000A1A34" w:rsidRDefault="000A1A34" w:rsidP="000A1A34">
      <w:pPr>
        <w:rPr>
          <w:b/>
          <w:bCs/>
          <w:lang w:val="en-AU"/>
        </w:rPr>
      </w:pPr>
      <w:r w:rsidRPr="000A1A34">
        <w:rPr>
          <w:b/>
          <w:bCs/>
          <w:lang w:val="en-AU"/>
        </w:rPr>
        <w:t>Table of Contents</w:t>
      </w:r>
    </w:p>
    <w:p w14:paraId="102C9BF9" w14:textId="77777777" w:rsidR="000A1A34" w:rsidRPr="000A1A34" w:rsidRDefault="000A1A34" w:rsidP="000A1A34">
      <w:pPr>
        <w:rPr>
          <w:lang w:val="en-AU"/>
        </w:rPr>
      </w:pPr>
      <w:hyperlink r:id="rId7" w:anchor="1" w:history="1">
        <w:r w:rsidRPr="000A1A34">
          <w:rPr>
            <w:rStyle w:val="Hyperlink"/>
            <w:lang w:val="en-AU"/>
          </w:rPr>
          <w:t>1. Purpose</w:t>
        </w:r>
      </w:hyperlink>
    </w:p>
    <w:p w14:paraId="1A686239" w14:textId="77777777" w:rsidR="000A1A34" w:rsidRPr="000A1A34" w:rsidRDefault="000A1A34" w:rsidP="000A1A34">
      <w:pPr>
        <w:rPr>
          <w:lang w:val="en-AU"/>
        </w:rPr>
      </w:pPr>
      <w:hyperlink r:id="rId8" w:anchor="2" w:history="1">
        <w:r w:rsidRPr="000A1A34">
          <w:rPr>
            <w:rStyle w:val="Hyperlink"/>
            <w:lang w:val="en-AU"/>
          </w:rPr>
          <w:t>2. Scope</w:t>
        </w:r>
      </w:hyperlink>
    </w:p>
    <w:p w14:paraId="318CD21D" w14:textId="77777777" w:rsidR="000A1A34" w:rsidRPr="000A1A34" w:rsidRDefault="000A1A34" w:rsidP="000A1A34">
      <w:pPr>
        <w:rPr>
          <w:lang w:val="en-AU"/>
        </w:rPr>
      </w:pPr>
      <w:hyperlink r:id="rId9" w:anchor="3" w:history="1">
        <w:r w:rsidRPr="000A1A34">
          <w:rPr>
            <w:rStyle w:val="Hyperlink"/>
            <w:lang w:val="en-AU"/>
          </w:rPr>
          <w:t>3. Procedural Instruction</w:t>
        </w:r>
      </w:hyperlink>
    </w:p>
    <w:p w14:paraId="02657F3A" w14:textId="77777777" w:rsidR="000A1A34" w:rsidRPr="000A1A34" w:rsidRDefault="000A1A34" w:rsidP="000A1A34">
      <w:pPr>
        <w:rPr>
          <w:lang w:val="en-AU"/>
        </w:rPr>
      </w:pPr>
      <w:hyperlink r:id="rId10" w:anchor="3_1" w:history="1">
        <w:r w:rsidRPr="000A1A34">
          <w:rPr>
            <w:rStyle w:val="Hyperlink"/>
            <w:lang w:val="en-AU"/>
          </w:rPr>
          <w:t>3.1. About the Subclass 820 visa</w:t>
        </w:r>
      </w:hyperlink>
    </w:p>
    <w:p w14:paraId="0ACE7BA3" w14:textId="77777777" w:rsidR="000A1A34" w:rsidRPr="000A1A34" w:rsidRDefault="000A1A34" w:rsidP="000A1A34">
      <w:pPr>
        <w:rPr>
          <w:lang w:val="en-AU"/>
        </w:rPr>
      </w:pPr>
      <w:hyperlink r:id="rId11" w:anchor="3_1_1" w:history="1">
        <w:r w:rsidRPr="000A1A34">
          <w:rPr>
            <w:rStyle w:val="Hyperlink"/>
            <w:lang w:val="en-AU"/>
          </w:rPr>
          <w:t>3.1.1 Eligibility</w:t>
        </w:r>
      </w:hyperlink>
    </w:p>
    <w:p w14:paraId="2E69CC19" w14:textId="77777777" w:rsidR="000A1A34" w:rsidRPr="000A1A34" w:rsidRDefault="000A1A34" w:rsidP="000A1A34">
      <w:pPr>
        <w:rPr>
          <w:lang w:val="en-AU"/>
        </w:rPr>
      </w:pPr>
      <w:hyperlink r:id="rId12" w:anchor="3_1_2" w:history="1">
        <w:r w:rsidRPr="000A1A34">
          <w:rPr>
            <w:rStyle w:val="Hyperlink"/>
            <w:lang w:val="en-AU"/>
          </w:rPr>
          <w:t>3.1.2 Circumstances where the applicant is ineligible for a Subclass 820 visa</w:t>
        </w:r>
      </w:hyperlink>
    </w:p>
    <w:p w14:paraId="2BC7A82D" w14:textId="77777777" w:rsidR="000A1A34" w:rsidRPr="000A1A34" w:rsidRDefault="000A1A34" w:rsidP="000A1A34">
      <w:pPr>
        <w:rPr>
          <w:lang w:val="en-AU"/>
        </w:rPr>
      </w:pPr>
      <w:hyperlink r:id="rId13" w:anchor="3_1_3" w:history="1">
        <w:r w:rsidRPr="000A1A34">
          <w:rPr>
            <w:rStyle w:val="Hyperlink"/>
            <w:lang w:val="en-AU"/>
          </w:rPr>
          <w:t>3.1.3. Order for considering Partner visa applications</w:t>
        </w:r>
      </w:hyperlink>
    </w:p>
    <w:p w14:paraId="258B8D6B" w14:textId="77777777" w:rsidR="000A1A34" w:rsidRPr="000A1A34" w:rsidRDefault="000A1A34" w:rsidP="000A1A34">
      <w:pPr>
        <w:rPr>
          <w:lang w:val="en-AU"/>
        </w:rPr>
      </w:pPr>
      <w:hyperlink r:id="rId14" w:anchor="3_2" w:history="1">
        <w:r w:rsidRPr="000A1A34">
          <w:rPr>
            <w:rStyle w:val="Hyperlink"/>
            <w:lang w:val="en-AU"/>
          </w:rPr>
          <w:t>3.2. Schedule 1 visa application validity requirements</w:t>
        </w:r>
      </w:hyperlink>
    </w:p>
    <w:p w14:paraId="75BD1381" w14:textId="77777777" w:rsidR="000A1A34" w:rsidRPr="000A1A34" w:rsidRDefault="000A1A34" w:rsidP="000A1A34">
      <w:pPr>
        <w:rPr>
          <w:lang w:val="en-AU"/>
        </w:rPr>
      </w:pPr>
      <w:hyperlink r:id="rId15" w:anchor="3_2_1" w:history="1">
        <w:r w:rsidRPr="000A1A34">
          <w:rPr>
            <w:rStyle w:val="Hyperlink"/>
            <w:lang w:val="en-AU"/>
          </w:rPr>
          <w:t>3.2.1. Schedule 1 item 1214C (Partner (Temporary) (Class UK)</w:t>
        </w:r>
      </w:hyperlink>
    </w:p>
    <w:p w14:paraId="71A224F3" w14:textId="77777777" w:rsidR="000A1A34" w:rsidRPr="000A1A34" w:rsidRDefault="000A1A34" w:rsidP="000A1A34">
      <w:pPr>
        <w:rPr>
          <w:lang w:val="en-AU"/>
        </w:rPr>
      </w:pPr>
      <w:hyperlink r:id="rId16" w:anchor="3_2_2" w:history="1">
        <w:r w:rsidRPr="000A1A34">
          <w:rPr>
            <w:rStyle w:val="Hyperlink"/>
            <w:lang w:val="en-AU"/>
          </w:rPr>
          <w:t>3.2.2. The application form</w:t>
        </w:r>
      </w:hyperlink>
    </w:p>
    <w:p w14:paraId="747061DB" w14:textId="77777777" w:rsidR="000A1A34" w:rsidRPr="000A1A34" w:rsidRDefault="000A1A34" w:rsidP="000A1A34">
      <w:pPr>
        <w:rPr>
          <w:lang w:val="en-AU"/>
        </w:rPr>
      </w:pPr>
      <w:hyperlink r:id="rId17" w:anchor="3_2_3" w:history="1">
        <w:r w:rsidRPr="000A1A34">
          <w:rPr>
            <w:rStyle w:val="Hyperlink"/>
            <w:lang w:val="en-AU"/>
          </w:rPr>
          <w:t>3.2.3. Visa application charge (VAC)</w:t>
        </w:r>
      </w:hyperlink>
    </w:p>
    <w:p w14:paraId="1666F7D6" w14:textId="77777777" w:rsidR="000A1A34" w:rsidRPr="000A1A34" w:rsidRDefault="000A1A34" w:rsidP="000A1A34">
      <w:pPr>
        <w:rPr>
          <w:lang w:val="en-AU"/>
        </w:rPr>
      </w:pPr>
      <w:hyperlink r:id="rId18" w:anchor="3_2_4" w:history="1">
        <w:r w:rsidRPr="000A1A34">
          <w:rPr>
            <w:rStyle w:val="Hyperlink"/>
            <w:lang w:val="en-AU"/>
          </w:rPr>
          <w:t>3.2.4. Where and how the application must be made</w:t>
        </w:r>
      </w:hyperlink>
    </w:p>
    <w:p w14:paraId="073E882A" w14:textId="77777777" w:rsidR="000A1A34" w:rsidRPr="000A1A34" w:rsidRDefault="000A1A34" w:rsidP="000A1A34">
      <w:pPr>
        <w:rPr>
          <w:lang w:val="en-AU"/>
        </w:rPr>
      </w:pPr>
      <w:hyperlink r:id="rId19" w:anchor="3_2_5" w:history="1">
        <w:r w:rsidRPr="000A1A34">
          <w:rPr>
            <w:rStyle w:val="Hyperlink"/>
            <w:lang w:val="en-AU"/>
          </w:rPr>
          <w:t>3.2.5. Where the applicant must be</w:t>
        </w:r>
      </w:hyperlink>
    </w:p>
    <w:p w14:paraId="04FA6850" w14:textId="77777777" w:rsidR="000A1A34" w:rsidRPr="000A1A34" w:rsidRDefault="000A1A34" w:rsidP="000A1A34">
      <w:pPr>
        <w:rPr>
          <w:lang w:val="en-AU"/>
        </w:rPr>
      </w:pPr>
      <w:hyperlink r:id="rId20" w:anchor="3_2_6" w:history="1">
        <w:r w:rsidRPr="000A1A34">
          <w:rPr>
            <w:rStyle w:val="Hyperlink"/>
            <w:lang w:val="en-AU"/>
          </w:rPr>
          <w:t>3.2.6. Application must be made at the same time and place as a Subclass 801 (Partner) visa</w:t>
        </w:r>
      </w:hyperlink>
    </w:p>
    <w:p w14:paraId="15806941" w14:textId="77777777" w:rsidR="000A1A34" w:rsidRPr="000A1A34" w:rsidRDefault="000A1A34" w:rsidP="000A1A34">
      <w:pPr>
        <w:rPr>
          <w:lang w:val="en-AU"/>
        </w:rPr>
      </w:pPr>
      <w:hyperlink r:id="rId21" w:anchor="3_2_7" w:history="1">
        <w:r w:rsidRPr="000A1A34">
          <w:rPr>
            <w:rStyle w:val="Hyperlink"/>
            <w:lang w:val="en-AU"/>
          </w:rPr>
          <w:t>3.2.7. Combined applications</w:t>
        </w:r>
      </w:hyperlink>
    </w:p>
    <w:p w14:paraId="7A52B22F" w14:textId="77777777" w:rsidR="000A1A34" w:rsidRPr="000A1A34" w:rsidRDefault="000A1A34" w:rsidP="000A1A34">
      <w:pPr>
        <w:rPr>
          <w:lang w:val="en-AU"/>
        </w:rPr>
      </w:pPr>
      <w:hyperlink r:id="rId22" w:anchor="3_2_8" w:history="1">
        <w:r w:rsidRPr="000A1A34">
          <w:rPr>
            <w:rStyle w:val="Hyperlink"/>
            <w:lang w:val="en-AU"/>
          </w:rPr>
          <w:t>3.2.8. Certain regional visa holders prevented from applying for a Subclass 820 visa</w:t>
        </w:r>
      </w:hyperlink>
    </w:p>
    <w:p w14:paraId="518AB188" w14:textId="77777777" w:rsidR="000A1A34" w:rsidRPr="000A1A34" w:rsidRDefault="000A1A34" w:rsidP="000A1A34">
      <w:pPr>
        <w:rPr>
          <w:lang w:val="en-AU"/>
        </w:rPr>
      </w:pPr>
      <w:hyperlink r:id="rId23" w:anchor="3_2_9" w:history="1">
        <w:r w:rsidRPr="000A1A34">
          <w:rPr>
            <w:rStyle w:val="Hyperlink"/>
            <w:lang w:val="en-AU"/>
          </w:rPr>
          <w:t>3.2.9. Applicants subject to section 48 of the Act</w:t>
        </w:r>
      </w:hyperlink>
    </w:p>
    <w:p w14:paraId="50C97D01" w14:textId="77777777" w:rsidR="000A1A34" w:rsidRPr="000A1A34" w:rsidRDefault="000A1A34" w:rsidP="000A1A34">
      <w:pPr>
        <w:rPr>
          <w:lang w:val="en-AU"/>
        </w:rPr>
      </w:pPr>
      <w:hyperlink r:id="rId24" w:anchor="3_2_10" w:history="1">
        <w:r w:rsidRPr="000A1A34">
          <w:rPr>
            <w:rStyle w:val="Hyperlink"/>
            <w:lang w:val="en-AU"/>
          </w:rPr>
          <w:t>3.2.10. Bridging visas with nil conditions for certain Partner visa applications</w:t>
        </w:r>
      </w:hyperlink>
    </w:p>
    <w:p w14:paraId="5CCD7DF5" w14:textId="77777777" w:rsidR="000A1A34" w:rsidRPr="000A1A34" w:rsidRDefault="000A1A34" w:rsidP="000A1A34">
      <w:pPr>
        <w:rPr>
          <w:lang w:val="en-AU"/>
        </w:rPr>
      </w:pPr>
      <w:hyperlink r:id="rId25" w:anchor="3_2_11" w:history="1">
        <w:r w:rsidRPr="000A1A34">
          <w:rPr>
            <w:rStyle w:val="Hyperlink"/>
            <w:lang w:val="en-AU"/>
          </w:rPr>
          <w:t>3.2.11. Sponsorship for a Partner to Migrate to Australia</w:t>
        </w:r>
      </w:hyperlink>
    </w:p>
    <w:p w14:paraId="5265FDBD" w14:textId="77777777" w:rsidR="000A1A34" w:rsidRPr="000A1A34" w:rsidRDefault="000A1A34" w:rsidP="000A1A34">
      <w:pPr>
        <w:rPr>
          <w:lang w:val="en-AU"/>
        </w:rPr>
      </w:pPr>
      <w:hyperlink r:id="rId26" w:anchor="3_3" w:history="1">
        <w:r w:rsidRPr="000A1A34">
          <w:rPr>
            <w:rStyle w:val="Hyperlink"/>
            <w:lang w:val="en-AU"/>
          </w:rPr>
          <w:t>3.3 Schedule 2 criteria – Primary applicant criteria</w:t>
        </w:r>
      </w:hyperlink>
    </w:p>
    <w:p w14:paraId="2DC41E6B" w14:textId="77777777" w:rsidR="000A1A34" w:rsidRPr="000A1A34" w:rsidRDefault="000A1A34" w:rsidP="000A1A34">
      <w:pPr>
        <w:rPr>
          <w:lang w:val="en-AU"/>
        </w:rPr>
      </w:pPr>
      <w:hyperlink r:id="rId27" w:anchor="3_3_1" w:history="1">
        <w:r w:rsidRPr="000A1A34">
          <w:rPr>
            <w:rStyle w:val="Hyperlink"/>
            <w:lang w:val="en-AU"/>
          </w:rPr>
          <w:t>3.3.1. Criteria to be satisfied at time of application</w:t>
        </w:r>
      </w:hyperlink>
    </w:p>
    <w:p w14:paraId="57CFB1C8" w14:textId="77777777" w:rsidR="000A1A34" w:rsidRPr="000A1A34" w:rsidRDefault="000A1A34" w:rsidP="000A1A34">
      <w:pPr>
        <w:rPr>
          <w:lang w:val="en-AU"/>
        </w:rPr>
      </w:pPr>
      <w:hyperlink r:id="rId28" w:anchor="3_3_2" w:history="1">
        <w:r w:rsidRPr="000A1A34">
          <w:rPr>
            <w:rStyle w:val="Hyperlink"/>
            <w:lang w:val="en-AU"/>
          </w:rPr>
          <w:t>3.3.2. Eligibility as a Partner</w:t>
        </w:r>
      </w:hyperlink>
    </w:p>
    <w:p w14:paraId="55E4275D" w14:textId="77777777" w:rsidR="000A1A34" w:rsidRPr="000A1A34" w:rsidRDefault="000A1A34" w:rsidP="000A1A34">
      <w:pPr>
        <w:rPr>
          <w:lang w:val="en-AU"/>
        </w:rPr>
      </w:pPr>
      <w:hyperlink r:id="rId29" w:anchor="3_3_3" w:history="1">
        <w:r w:rsidRPr="000A1A34">
          <w:rPr>
            <w:rStyle w:val="Hyperlink"/>
            <w:lang w:val="en-AU"/>
          </w:rPr>
          <w:t>3.3.3. Eligibility as a Sponsor</w:t>
        </w:r>
      </w:hyperlink>
    </w:p>
    <w:p w14:paraId="2CC6EF3B" w14:textId="77777777" w:rsidR="000A1A34" w:rsidRPr="000A1A34" w:rsidRDefault="000A1A34" w:rsidP="000A1A34">
      <w:pPr>
        <w:rPr>
          <w:lang w:val="en-AU"/>
        </w:rPr>
      </w:pPr>
      <w:hyperlink r:id="rId30" w:anchor="3_3_4" w:history="1">
        <w:r w:rsidRPr="000A1A34">
          <w:rPr>
            <w:rStyle w:val="Hyperlink"/>
            <w:lang w:val="en-AU"/>
          </w:rPr>
          <w:t>3.3.4. Criteria to be satisfied at time of decision</w:t>
        </w:r>
      </w:hyperlink>
    </w:p>
    <w:p w14:paraId="66D4791B" w14:textId="77777777" w:rsidR="000A1A34" w:rsidRPr="000A1A34" w:rsidRDefault="000A1A34" w:rsidP="000A1A34">
      <w:pPr>
        <w:rPr>
          <w:lang w:val="en-AU"/>
        </w:rPr>
      </w:pPr>
      <w:hyperlink r:id="rId31" w:anchor="3_3_5" w:history="1">
        <w:r w:rsidRPr="000A1A34">
          <w:rPr>
            <w:rStyle w:val="Hyperlink"/>
            <w:lang w:val="en-AU"/>
          </w:rPr>
          <w:t>3.3.5. Generic visa criteria</w:t>
        </w:r>
      </w:hyperlink>
    </w:p>
    <w:p w14:paraId="0036F660" w14:textId="77777777" w:rsidR="000A1A34" w:rsidRPr="000A1A34" w:rsidRDefault="000A1A34" w:rsidP="000A1A34">
      <w:pPr>
        <w:rPr>
          <w:lang w:val="en-AU"/>
        </w:rPr>
      </w:pPr>
      <w:hyperlink r:id="rId32" w:anchor="3_4" w:history="1">
        <w:r w:rsidRPr="000A1A34">
          <w:rPr>
            <w:rStyle w:val="Hyperlink"/>
            <w:lang w:val="en-AU"/>
          </w:rPr>
          <w:t>3.4. Schedule 2 criteria – secondary applicants</w:t>
        </w:r>
      </w:hyperlink>
    </w:p>
    <w:p w14:paraId="57967420" w14:textId="77777777" w:rsidR="000A1A34" w:rsidRPr="000A1A34" w:rsidRDefault="000A1A34" w:rsidP="000A1A34">
      <w:pPr>
        <w:rPr>
          <w:lang w:val="en-AU"/>
        </w:rPr>
      </w:pPr>
      <w:hyperlink r:id="rId33" w:anchor="3_4_1" w:history="1">
        <w:r w:rsidRPr="000A1A34">
          <w:rPr>
            <w:rStyle w:val="Hyperlink"/>
            <w:lang w:val="en-AU"/>
          </w:rPr>
          <w:t>3.4.1. Criteria to be satisfied at time of application</w:t>
        </w:r>
      </w:hyperlink>
    </w:p>
    <w:p w14:paraId="41F1D2C2" w14:textId="77777777" w:rsidR="000A1A34" w:rsidRPr="000A1A34" w:rsidRDefault="000A1A34" w:rsidP="000A1A34">
      <w:pPr>
        <w:rPr>
          <w:lang w:val="en-AU"/>
        </w:rPr>
      </w:pPr>
      <w:hyperlink r:id="rId34" w:anchor="3_4_2" w:history="1">
        <w:r w:rsidRPr="000A1A34">
          <w:rPr>
            <w:rStyle w:val="Hyperlink"/>
            <w:lang w:val="en-AU"/>
          </w:rPr>
          <w:t>3.4.2. Criteria to be satisfied at time of decision</w:t>
        </w:r>
      </w:hyperlink>
    </w:p>
    <w:p w14:paraId="752F2A40" w14:textId="77777777" w:rsidR="000A1A34" w:rsidRPr="000A1A34" w:rsidRDefault="000A1A34" w:rsidP="000A1A34">
      <w:pPr>
        <w:rPr>
          <w:lang w:val="en-AU"/>
        </w:rPr>
      </w:pPr>
      <w:hyperlink r:id="rId35" w:anchor="3_5" w:history="1">
        <w:r w:rsidRPr="000A1A34">
          <w:rPr>
            <w:rStyle w:val="Hyperlink"/>
            <w:lang w:val="en-AU"/>
          </w:rPr>
          <w:t>3.5. Visa grant</w:t>
        </w:r>
      </w:hyperlink>
    </w:p>
    <w:p w14:paraId="2D74C7EC" w14:textId="77777777" w:rsidR="000A1A34" w:rsidRPr="000A1A34" w:rsidRDefault="000A1A34" w:rsidP="000A1A34">
      <w:pPr>
        <w:rPr>
          <w:lang w:val="en-AU"/>
        </w:rPr>
      </w:pPr>
      <w:hyperlink r:id="rId36" w:anchor="3_5_1" w:history="1">
        <w:r w:rsidRPr="000A1A34">
          <w:rPr>
            <w:rStyle w:val="Hyperlink"/>
            <w:lang w:val="en-AU"/>
          </w:rPr>
          <w:t>3.5.1. Where the Subclass 820 applicant must be to be granted their visa</w:t>
        </w:r>
      </w:hyperlink>
    </w:p>
    <w:p w14:paraId="74266726" w14:textId="77777777" w:rsidR="000A1A34" w:rsidRPr="000A1A34" w:rsidRDefault="000A1A34" w:rsidP="000A1A34">
      <w:pPr>
        <w:rPr>
          <w:lang w:val="en-AU"/>
        </w:rPr>
      </w:pPr>
      <w:hyperlink r:id="rId37" w:anchor="3_6" w:history="1">
        <w:r w:rsidRPr="000A1A34">
          <w:rPr>
            <w:rStyle w:val="Hyperlink"/>
            <w:lang w:val="en-AU"/>
          </w:rPr>
          <w:t>3.6. The subclass 820 visa period</w:t>
        </w:r>
      </w:hyperlink>
    </w:p>
    <w:p w14:paraId="00500269" w14:textId="77777777" w:rsidR="000A1A34" w:rsidRPr="000A1A34" w:rsidRDefault="000A1A34" w:rsidP="000A1A34">
      <w:pPr>
        <w:rPr>
          <w:lang w:val="en-AU"/>
        </w:rPr>
      </w:pPr>
      <w:hyperlink r:id="rId38" w:anchor="3_7" w:history="1">
        <w:r w:rsidRPr="000A1A34">
          <w:rPr>
            <w:rStyle w:val="Hyperlink"/>
            <w:lang w:val="en-AU"/>
          </w:rPr>
          <w:t>3.7. Subclass 820 visa conditions</w:t>
        </w:r>
      </w:hyperlink>
    </w:p>
    <w:p w14:paraId="18793550" w14:textId="77777777" w:rsidR="000A1A34" w:rsidRPr="000A1A34" w:rsidRDefault="000A1A34" w:rsidP="000A1A34">
      <w:pPr>
        <w:rPr>
          <w:lang w:val="en-AU"/>
        </w:rPr>
      </w:pPr>
      <w:hyperlink r:id="rId39" w:anchor="3_8" w:history="1">
        <w:r w:rsidRPr="000A1A34">
          <w:rPr>
            <w:rStyle w:val="Hyperlink"/>
            <w:lang w:val="en-AU"/>
          </w:rPr>
          <w:t>3.8. Visa refusal</w:t>
        </w:r>
      </w:hyperlink>
    </w:p>
    <w:p w14:paraId="7CFEF642" w14:textId="77777777" w:rsidR="000A1A34" w:rsidRPr="000A1A34" w:rsidRDefault="000A1A34" w:rsidP="000A1A34">
      <w:pPr>
        <w:rPr>
          <w:lang w:val="en-AU"/>
        </w:rPr>
      </w:pPr>
      <w:hyperlink r:id="rId40" w:anchor="3_8_1" w:history="1">
        <w:r w:rsidRPr="000A1A34">
          <w:rPr>
            <w:rStyle w:val="Hyperlink"/>
            <w:lang w:val="en-AU"/>
          </w:rPr>
          <w:t>3.8.1. If the visa is refused while that applicant is in Australia - bridging visa</w:t>
        </w:r>
      </w:hyperlink>
    </w:p>
    <w:p w14:paraId="5C3A3306" w14:textId="77777777" w:rsidR="000A1A34" w:rsidRPr="000A1A34" w:rsidRDefault="000A1A34" w:rsidP="000A1A34">
      <w:pPr>
        <w:rPr>
          <w:lang w:val="en-AU"/>
        </w:rPr>
      </w:pPr>
      <w:hyperlink r:id="rId41" w:anchor="3_9" w:history="1">
        <w:r w:rsidRPr="000A1A34">
          <w:rPr>
            <w:rStyle w:val="Hyperlink"/>
            <w:lang w:val="en-AU"/>
          </w:rPr>
          <w:t>3.9. Merits review</w:t>
        </w:r>
      </w:hyperlink>
    </w:p>
    <w:p w14:paraId="3FC4528F" w14:textId="77777777" w:rsidR="000A1A34" w:rsidRPr="000A1A34" w:rsidRDefault="000A1A34" w:rsidP="000A1A34">
      <w:pPr>
        <w:rPr>
          <w:lang w:val="en-AU"/>
        </w:rPr>
      </w:pPr>
      <w:hyperlink r:id="rId42" w:anchor="3_9_1" w:history="1">
        <w:r w:rsidRPr="000A1A34">
          <w:rPr>
            <w:rStyle w:val="Hyperlink"/>
            <w:lang w:val="en-AU"/>
          </w:rPr>
          <w:t>3.9.1. Review rights</w:t>
        </w:r>
      </w:hyperlink>
    </w:p>
    <w:p w14:paraId="69A00892" w14:textId="77777777" w:rsidR="000A1A34" w:rsidRPr="000A1A34" w:rsidRDefault="000A1A34" w:rsidP="000A1A34">
      <w:pPr>
        <w:rPr>
          <w:lang w:val="en-AU"/>
        </w:rPr>
      </w:pPr>
      <w:hyperlink r:id="rId43" w:anchor="3_9_2" w:history="1">
        <w:r w:rsidRPr="000A1A34">
          <w:rPr>
            <w:rStyle w:val="Hyperlink"/>
            <w:lang w:val="en-AU"/>
          </w:rPr>
          <w:t>3.9.2. Applications remitted by the AAT</w:t>
        </w:r>
      </w:hyperlink>
    </w:p>
    <w:p w14:paraId="3B75B3F6" w14:textId="77777777" w:rsidR="000A1A34" w:rsidRPr="000A1A34" w:rsidRDefault="000A1A34" w:rsidP="000A1A34">
      <w:pPr>
        <w:rPr>
          <w:lang w:val="en-AU"/>
        </w:rPr>
      </w:pPr>
      <w:hyperlink r:id="rId44" w:anchor="4" w:history="1">
        <w:r w:rsidRPr="000A1A34">
          <w:rPr>
            <w:rStyle w:val="Hyperlink"/>
            <w:lang w:val="en-AU"/>
          </w:rPr>
          <w:t>4. Accountabilities and Responsibilities</w:t>
        </w:r>
      </w:hyperlink>
    </w:p>
    <w:p w14:paraId="2D85C5ED" w14:textId="77777777" w:rsidR="000A1A34" w:rsidRPr="000A1A34" w:rsidRDefault="000A1A34" w:rsidP="000A1A34">
      <w:pPr>
        <w:rPr>
          <w:lang w:val="en-AU"/>
        </w:rPr>
      </w:pPr>
      <w:hyperlink r:id="rId45" w:anchor="atta" w:history="1">
        <w:r w:rsidRPr="000A1A34">
          <w:rPr>
            <w:rStyle w:val="Hyperlink"/>
            <w:lang w:val="en-AU"/>
          </w:rPr>
          <w:t>Attachment A – Definitions</w:t>
        </w:r>
      </w:hyperlink>
    </w:p>
    <w:p w14:paraId="0006DB9C" w14:textId="77777777" w:rsidR="000A1A34" w:rsidRPr="000A1A34" w:rsidRDefault="000A1A34" w:rsidP="000A1A34">
      <w:pPr>
        <w:rPr>
          <w:lang w:val="en-AU"/>
        </w:rPr>
      </w:pPr>
      <w:hyperlink r:id="rId46" w:anchor="attb" w:history="1">
        <w:r w:rsidRPr="000A1A34">
          <w:rPr>
            <w:rStyle w:val="Hyperlink"/>
            <w:lang w:val="en-AU"/>
          </w:rPr>
          <w:t>Attachment B – Assurance and Control Matrix</w:t>
        </w:r>
      </w:hyperlink>
    </w:p>
    <w:p w14:paraId="2223A03A" w14:textId="77777777" w:rsidR="000A1A34" w:rsidRPr="000A1A34" w:rsidRDefault="000A1A34" w:rsidP="000A1A34">
      <w:pPr>
        <w:rPr>
          <w:lang w:val="en-AU"/>
        </w:rPr>
      </w:pPr>
      <w:hyperlink r:id="rId47" w:anchor="attb1" w:history="1">
        <w:r w:rsidRPr="000A1A34">
          <w:rPr>
            <w:rStyle w:val="Hyperlink"/>
            <w:lang w:val="en-AU"/>
          </w:rPr>
          <w:t>1.1 Powers and Obligations</w:t>
        </w:r>
      </w:hyperlink>
    </w:p>
    <w:p w14:paraId="4BC69F85" w14:textId="77777777" w:rsidR="000A1A34" w:rsidRPr="000A1A34" w:rsidRDefault="000A1A34" w:rsidP="000A1A34">
      <w:pPr>
        <w:rPr>
          <w:lang w:val="en-AU"/>
        </w:rPr>
      </w:pPr>
      <w:hyperlink r:id="rId48" w:anchor="attb2" w:history="1">
        <w:r w:rsidRPr="000A1A34">
          <w:rPr>
            <w:rStyle w:val="Hyperlink"/>
            <w:lang w:val="en-AU"/>
          </w:rPr>
          <w:t>1.2 Controls and Assurance</w:t>
        </w:r>
      </w:hyperlink>
    </w:p>
    <w:p w14:paraId="1DE29F9D" w14:textId="77777777" w:rsidR="000A1A34" w:rsidRPr="000A1A34" w:rsidRDefault="000A1A34" w:rsidP="000A1A34">
      <w:pPr>
        <w:rPr>
          <w:lang w:val="en-AU"/>
        </w:rPr>
      </w:pPr>
      <w:hyperlink r:id="rId49" w:anchor="attc" w:history="1">
        <w:r w:rsidRPr="000A1A34">
          <w:rPr>
            <w:rStyle w:val="Hyperlink"/>
            <w:lang w:val="en-AU"/>
          </w:rPr>
          <w:t>Attachment C – Consultation</w:t>
        </w:r>
      </w:hyperlink>
    </w:p>
    <w:p w14:paraId="1A120BE6" w14:textId="77777777" w:rsidR="000A1A34" w:rsidRPr="000A1A34" w:rsidRDefault="000A1A34" w:rsidP="000A1A34">
      <w:pPr>
        <w:rPr>
          <w:lang w:val="en-AU"/>
        </w:rPr>
      </w:pPr>
      <w:hyperlink r:id="rId50" w:anchor="attc1" w:history="1">
        <w:r w:rsidRPr="000A1A34">
          <w:rPr>
            <w:rStyle w:val="Hyperlink"/>
            <w:lang w:val="en-AU"/>
          </w:rPr>
          <w:t>1.1 Internal Consultation</w:t>
        </w:r>
      </w:hyperlink>
    </w:p>
    <w:p w14:paraId="415F436E" w14:textId="77777777" w:rsidR="000A1A34" w:rsidRPr="000A1A34" w:rsidRDefault="000A1A34" w:rsidP="000A1A34">
      <w:pPr>
        <w:rPr>
          <w:lang w:val="en-AU"/>
        </w:rPr>
      </w:pPr>
      <w:r w:rsidRPr="000A1A34">
        <w:rPr>
          <w:lang w:val="en-AU"/>
        </w:rPr>
        <w:t> </w:t>
      </w:r>
    </w:p>
    <w:p w14:paraId="7EAABABC" w14:textId="77777777" w:rsidR="000A1A34" w:rsidRPr="000A1A34" w:rsidRDefault="000A1A34" w:rsidP="000A1A34">
      <w:pPr>
        <w:rPr>
          <w:b/>
          <w:bCs/>
          <w:lang w:val="en-AU"/>
        </w:rPr>
      </w:pPr>
      <w:bookmarkStart w:id="0" w:name="1"/>
      <w:bookmarkEnd w:id="0"/>
      <w:r w:rsidRPr="000A1A34">
        <w:rPr>
          <w:b/>
          <w:bCs/>
          <w:lang w:val="en-AU"/>
        </w:rPr>
        <w:t>1. Purpose</w:t>
      </w:r>
    </w:p>
    <w:p w14:paraId="76CAAE16" w14:textId="77777777" w:rsidR="000A1A34" w:rsidRPr="000A1A34" w:rsidRDefault="000A1A34" w:rsidP="000A1A34">
      <w:pPr>
        <w:rPr>
          <w:lang w:val="en-AU"/>
        </w:rPr>
      </w:pPr>
      <w:r w:rsidRPr="000A1A34">
        <w:rPr>
          <w:lang w:val="en-AU"/>
        </w:rPr>
        <w:t>The purpose of this procedural instruction (PI) is to identify the legal requirements and related policy and procedures that apply to the Subclass </w:t>
      </w:r>
      <w:hyperlink r:id="rId51" w:anchor="Sub820" w:history="1">
        <w:r w:rsidRPr="000A1A34">
          <w:rPr>
            <w:rStyle w:val="Hyperlink"/>
            <w:lang w:val="en-AU"/>
          </w:rPr>
          <w:t>820</w:t>
        </w:r>
      </w:hyperlink>
      <w:r w:rsidRPr="000A1A34">
        <w:rPr>
          <w:lang w:val="en-AU"/>
        </w:rPr>
        <w:t> (Partner) visa, (the Subclass 820 visa).</w:t>
      </w:r>
    </w:p>
    <w:p w14:paraId="5885827E" w14:textId="77777777" w:rsidR="000A1A34" w:rsidRPr="000A1A34" w:rsidRDefault="000A1A34" w:rsidP="000A1A34">
      <w:pPr>
        <w:rPr>
          <w:lang w:val="en-AU"/>
        </w:rPr>
      </w:pPr>
      <w:r w:rsidRPr="000A1A34">
        <w:rPr>
          <w:lang w:val="en-AU"/>
        </w:rPr>
        <w:t>Delegates are required to understand and apply the relevant law as set out in the </w:t>
      </w:r>
      <w:hyperlink r:id="rId52" w:history="1">
        <w:r w:rsidRPr="000A1A34">
          <w:rPr>
            <w:rStyle w:val="Hyperlink"/>
            <w:i/>
            <w:iCs/>
            <w:lang w:val="en-AU"/>
          </w:rPr>
          <w:t>Migration Act 1958</w:t>
        </w:r>
      </w:hyperlink>
      <w:r w:rsidRPr="000A1A34">
        <w:rPr>
          <w:lang w:val="en-AU"/>
        </w:rPr>
        <w:t> (the Act) and the </w:t>
      </w:r>
      <w:hyperlink r:id="rId53" w:history="1">
        <w:r w:rsidRPr="000A1A34">
          <w:rPr>
            <w:rStyle w:val="Hyperlink"/>
            <w:lang w:val="en-AU"/>
          </w:rPr>
          <w:t>Migration </w:t>
        </w:r>
        <w:r w:rsidRPr="000A1A34">
          <w:rPr>
            <w:rStyle w:val="Hyperlink"/>
            <w:i/>
            <w:iCs/>
            <w:lang w:val="en-AU"/>
          </w:rPr>
          <w:t>Regulations 1994</w:t>
        </w:r>
        <w:r w:rsidRPr="000A1A34">
          <w:rPr>
            <w:rStyle w:val="Hyperlink"/>
            <w:lang w:val="en-AU"/>
          </w:rPr>
          <w:t> </w:t>
        </w:r>
      </w:hyperlink>
      <w:r w:rsidRPr="000A1A34">
        <w:rPr>
          <w:lang w:val="en-AU"/>
        </w:rPr>
        <w:t>(the Regulations). Many of the requirements in the legislation are expressed in objective terms and do not allow any discretion for delegates. To the extent that the Act and the Regulations allow for discretion, delegates should consider the Department’s approved policy and procedures where relevant and appropriate in decision-making. This ensures that decision-making is consistent to the extent that it is appropriate, allowing arbitrary outcomes to be avoided.</w:t>
      </w:r>
    </w:p>
    <w:p w14:paraId="14EC0965" w14:textId="77777777" w:rsidR="000A1A34" w:rsidRPr="000A1A34" w:rsidRDefault="000A1A34" w:rsidP="000A1A34">
      <w:pPr>
        <w:rPr>
          <w:lang w:val="en-AU"/>
        </w:rPr>
      </w:pPr>
      <w:r w:rsidRPr="000A1A34">
        <w:rPr>
          <w:lang w:val="en-AU"/>
        </w:rPr>
        <w:t>However, policy and procedures do not have the force of law. When exercising powers or making decisions under legislation, delegates should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and procedure, delegates should first discuss with their immediate manager, and escalate to the instruction owner only when required. In all cases, a note of the reasons for departing from approved policy must be added to the client record in the relevant system.</w:t>
      </w:r>
    </w:p>
    <w:p w14:paraId="3E313791" w14:textId="77777777" w:rsidR="000A1A34" w:rsidRPr="000A1A34" w:rsidRDefault="000A1A34" w:rsidP="000A1A34">
      <w:pPr>
        <w:rPr>
          <w:b/>
          <w:bCs/>
          <w:lang w:val="en-AU"/>
        </w:rPr>
      </w:pPr>
      <w:bookmarkStart w:id="1" w:name="2"/>
      <w:bookmarkEnd w:id="1"/>
      <w:r w:rsidRPr="000A1A34">
        <w:rPr>
          <w:b/>
          <w:bCs/>
          <w:lang w:val="en-AU"/>
        </w:rPr>
        <w:t>2. Scope</w:t>
      </w:r>
    </w:p>
    <w:p w14:paraId="012D8148" w14:textId="77777777" w:rsidR="000A1A34" w:rsidRPr="000A1A34" w:rsidRDefault="000A1A34" w:rsidP="000A1A34">
      <w:pPr>
        <w:rPr>
          <w:lang w:val="en-AU"/>
        </w:rPr>
      </w:pPr>
      <w:r w:rsidRPr="000A1A34">
        <w:rPr>
          <w:lang w:val="en-AU"/>
        </w:rPr>
        <w:t>This instruction covers administering migration law, in relation to the Subclass </w:t>
      </w:r>
      <w:hyperlink r:id="rId54" w:anchor="Sub820" w:history="1">
        <w:r w:rsidRPr="000A1A34">
          <w:rPr>
            <w:rStyle w:val="Hyperlink"/>
            <w:lang w:val="en-AU"/>
          </w:rPr>
          <w:t>820</w:t>
        </w:r>
      </w:hyperlink>
      <w:r w:rsidRPr="000A1A34">
        <w:rPr>
          <w:lang w:val="en-AU"/>
        </w:rPr>
        <w:t> visa.</w:t>
      </w:r>
    </w:p>
    <w:p w14:paraId="49C56532" w14:textId="77777777" w:rsidR="000A1A34" w:rsidRPr="000A1A34" w:rsidRDefault="000A1A34" w:rsidP="000A1A34">
      <w:pPr>
        <w:rPr>
          <w:lang w:val="en-AU"/>
        </w:rPr>
      </w:pPr>
      <w:r w:rsidRPr="000A1A34">
        <w:rPr>
          <w:lang w:val="en-AU"/>
        </w:rPr>
        <w:t>This PI applies to all delegates as defined in subsection </w:t>
      </w:r>
      <w:hyperlink r:id="rId55" w:anchor="JD_5-Interpretation" w:history="1">
        <w:r w:rsidRPr="000A1A34">
          <w:rPr>
            <w:rStyle w:val="Hyperlink"/>
            <w:lang w:val="en-AU"/>
          </w:rPr>
          <w:t>5(1)</w:t>
        </w:r>
      </w:hyperlink>
      <w:r w:rsidRPr="000A1A34">
        <w:rPr>
          <w:lang w:val="en-AU"/>
        </w:rPr>
        <w:t> of the Act and in particular, delegates who are visa decision makers exercising powers delegated to them under the </w:t>
      </w:r>
      <w:hyperlink r:id="rId56" w:history="1">
        <w:r w:rsidRPr="000A1A34">
          <w:rPr>
            <w:rStyle w:val="Hyperlink"/>
            <w:lang w:val="en-AU"/>
          </w:rPr>
          <w:t>Act</w:t>
        </w:r>
      </w:hyperlink>
      <w:r w:rsidRPr="000A1A34">
        <w:rPr>
          <w:lang w:val="en-AU"/>
        </w:rPr>
        <w:t>. Other persons reading this PI should keep in mind that they are not the primary audience and therefore should not utilise contact channels specified for departmental staff only.</w:t>
      </w:r>
    </w:p>
    <w:p w14:paraId="34C8184A" w14:textId="77777777" w:rsidR="000A1A34" w:rsidRPr="000A1A34" w:rsidRDefault="000A1A34" w:rsidP="000A1A34">
      <w:pPr>
        <w:rPr>
          <w:b/>
          <w:bCs/>
          <w:lang w:val="en-AU"/>
        </w:rPr>
      </w:pPr>
      <w:bookmarkStart w:id="2" w:name="3"/>
      <w:bookmarkEnd w:id="2"/>
      <w:r w:rsidRPr="000A1A34">
        <w:rPr>
          <w:b/>
          <w:bCs/>
          <w:lang w:val="en-AU"/>
        </w:rPr>
        <w:t>3. Procedural Instruction</w:t>
      </w:r>
    </w:p>
    <w:p w14:paraId="7B58AE1D" w14:textId="77777777" w:rsidR="000A1A34" w:rsidRPr="000A1A34" w:rsidRDefault="000A1A34" w:rsidP="000A1A34">
      <w:pPr>
        <w:rPr>
          <w:b/>
          <w:bCs/>
          <w:lang w:val="en-AU"/>
        </w:rPr>
      </w:pPr>
      <w:bookmarkStart w:id="3" w:name="3_1"/>
      <w:bookmarkEnd w:id="3"/>
      <w:r w:rsidRPr="000A1A34">
        <w:rPr>
          <w:b/>
          <w:bCs/>
          <w:lang w:val="en-AU"/>
        </w:rPr>
        <w:lastRenderedPageBreak/>
        <w:t>3.1. About the Subclass 820 visa</w:t>
      </w:r>
    </w:p>
    <w:p w14:paraId="141C8992" w14:textId="77777777" w:rsidR="000A1A34" w:rsidRPr="000A1A34" w:rsidRDefault="000A1A34" w:rsidP="000A1A34">
      <w:pPr>
        <w:rPr>
          <w:b/>
          <w:bCs/>
          <w:lang w:val="en-AU"/>
        </w:rPr>
      </w:pPr>
      <w:bookmarkStart w:id="4" w:name="3_1_1"/>
      <w:bookmarkStart w:id="5" w:name="ql-temp1"/>
      <w:bookmarkEnd w:id="4"/>
      <w:bookmarkEnd w:id="5"/>
      <w:r w:rsidRPr="000A1A34">
        <w:rPr>
          <w:b/>
          <w:bCs/>
          <w:lang w:val="en-AU"/>
        </w:rPr>
        <w:t> 3.1.1 Eligibility</w:t>
      </w:r>
    </w:p>
    <w:p w14:paraId="25D66368" w14:textId="77777777" w:rsidR="000A1A34" w:rsidRPr="000A1A34" w:rsidRDefault="000A1A34" w:rsidP="000A1A34">
      <w:pPr>
        <w:rPr>
          <w:lang w:val="en-AU"/>
        </w:rPr>
      </w:pPr>
      <w:r w:rsidRPr="000A1A34">
        <w:rPr>
          <w:lang w:val="en-AU"/>
        </w:rPr>
        <w:t>This visa is for persons who are </w:t>
      </w:r>
      <w:hyperlink r:id="rId57" w:anchor="InAustralia" w:history="1">
        <w:r w:rsidRPr="000A1A34">
          <w:rPr>
            <w:rStyle w:val="Hyperlink"/>
            <w:lang w:val="en-AU"/>
          </w:rPr>
          <w:t>in Australia</w:t>
        </w:r>
      </w:hyperlink>
      <w:r w:rsidRPr="000A1A34">
        <w:rPr>
          <w:lang w:val="en-AU"/>
        </w:rPr>
        <w:t> when they apply for a provisional partner visa on the basis that they are the </w:t>
      </w:r>
      <w:hyperlink r:id="rId58" w:anchor="JD_5-spouse" w:history="1">
        <w:r w:rsidRPr="000A1A34">
          <w:rPr>
            <w:rStyle w:val="Hyperlink"/>
            <w:lang w:val="en-AU"/>
          </w:rPr>
          <w:t>spouse</w:t>
        </w:r>
      </w:hyperlink>
      <w:r w:rsidRPr="000A1A34">
        <w:rPr>
          <w:lang w:val="en-AU"/>
        </w:rPr>
        <w:t> or </w:t>
      </w:r>
      <w:hyperlink r:id="rId59" w:anchor="JD_5-defactopartner" w:history="1">
        <w:r w:rsidRPr="000A1A34">
          <w:rPr>
            <w:rStyle w:val="Hyperlink"/>
            <w:lang w:val="en-AU"/>
          </w:rPr>
          <w:t>de facto partner</w:t>
        </w:r>
      </w:hyperlink>
      <w:r w:rsidRPr="000A1A34">
        <w:rPr>
          <w:lang w:val="en-AU"/>
        </w:rPr>
        <w:t> of:</w:t>
      </w:r>
    </w:p>
    <w:p w14:paraId="2CB05D8E" w14:textId="77777777" w:rsidR="000A1A34" w:rsidRPr="000A1A34" w:rsidRDefault="000A1A34" w:rsidP="000A1A34">
      <w:pPr>
        <w:numPr>
          <w:ilvl w:val="0"/>
          <w:numId w:val="1"/>
        </w:numPr>
        <w:rPr>
          <w:lang w:val="en-AU"/>
        </w:rPr>
      </w:pPr>
      <w:r w:rsidRPr="000A1A34">
        <w:rPr>
          <w:lang w:val="en-AU"/>
        </w:rPr>
        <w:t>an Australian citizen;</w:t>
      </w:r>
    </w:p>
    <w:p w14:paraId="0501E316" w14:textId="77777777" w:rsidR="000A1A34" w:rsidRPr="000A1A34" w:rsidRDefault="000A1A34" w:rsidP="000A1A34">
      <w:pPr>
        <w:numPr>
          <w:ilvl w:val="0"/>
          <w:numId w:val="1"/>
        </w:numPr>
        <w:rPr>
          <w:lang w:val="en-AU"/>
        </w:rPr>
      </w:pPr>
      <w:r w:rsidRPr="000A1A34">
        <w:rPr>
          <w:lang w:val="en-AU"/>
        </w:rPr>
        <w:t>an </w:t>
      </w:r>
      <w:hyperlink r:id="rId60" w:anchor="JD_103-Australianpermanentresidentdefinition" w:history="1">
        <w:r w:rsidRPr="000A1A34">
          <w:rPr>
            <w:rStyle w:val="Hyperlink"/>
            <w:lang w:val="en-AU"/>
          </w:rPr>
          <w:t>Australian permanent resident</w:t>
        </w:r>
      </w:hyperlink>
      <w:r w:rsidRPr="000A1A34">
        <w:rPr>
          <w:lang w:val="en-AU"/>
        </w:rPr>
        <w:t>; or</w:t>
      </w:r>
    </w:p>
    <w:p w14:paraId="347175F2" w14:textId="77777777" w:rsidR="000A1A34" w:rsidRPr="000A1A34" w:rsidRDefault="000A1A34" w:rsidP="000A1A34">
      <w:pPr>
        <w:numPr>
          <w:ilvl w:val="0"/>
          <w:numId w:val="1"/>
        </w:numPr>
        <w:rPr>
          <w:lang w:val="en-AU"/>
        </w:rPr>
      </w:pPr>
      <w:r w:rsidRPr="000A1A34">
        <w:rPr>
          <w:lang w:val="en-AU"/>
        </w:rPr>
        <w:t>an </w:t>
      </w:r>
      <w:hyperlink r:id="rId61" w:anchor="JD_103-eligibleNewZealandcitizendefinition" w:history="1">
        <w:r w:rsidRPr="000A1A34">
          <w:rPr>
            <w:rStyle w:val="Hyperlink"/>
            <w:lang w:val="en-AU"/>
          </w:rPr>
          <w:t>eligible New Zealand citizen</w:t>
        </w:r>
      </w:hyperlink>
    </w:p>
    <w:p w14:paraId="7FC68C2B" w14:textId="77777777" w:rsidR="000A1A34" w:rsidRPr="000A1A34" w:rsidRDefault="000A1A34" w:rsidP="000A1A34">
      <w:pPr>
        <w:rPr>
          <w:lang w:val="en-AU"/>
        </w:rPr>
      </w:pPr>
      <w:r w:rsidRPr="000A1A34">
        <w:rPr>
          <w:i/>
          <w:iCs/>
          <w:lang w:val="en-AU"/>
        </w:rPr>
        <w:t>From 9 December 2017, sex or gender no longer affects the right to marry under Australian law and same-sex marriage became legal in Australia.</w:t>
      </w:r>
    </w:p>
    <w:p w14:paraId="7EFC43DB" w14:textId="77777777" w:rsidR="000A1A34" w:rsidRPr="000A1A34" w:rsidRDefault="000A1A34" w:rsidP="000A1A34">
      <w:pPr>
        <w:rPr>
          <w:b/>
          <w:bCs/>
          <w:lang w:val="en-AU"/>
        </w:rPr>
      </w:pPr>
      <w:bookmarkStart w:id="6" w:name="3_1_2"/>
      <w:bookmarkStart w:id="7" w:name="ql-temp2"/>
      <w:bookmarkEnd w:id="6"/>
      <w:bookmarkEnd w:id="7"/>
      <w:r w:rsidRPr="000A1A34">
        <w:rPr>
          <w:b/>
          <w:bCs/>
          <w:lang w:val="en-AU"/>
        </w:rPr>
        <w:t> 3.1.2 Circumstances where the applicant is ineligible for a Subclass 820 visa</w:t>
      </w:r>
    </w:p>
    <w:p w14:paraId="2EC41AAD" w14:textId="77777777" w:rsidR="000A1A34" w:rsidRPr="000A1A34" w:rsidRDefault="000A1A34" w:rsidP="000A1A34">
      <w:pPr>
        <w:rPr>
          <w:lang w:val="en-AU"/>
        </w:rPr>
      </w:pPr>
      <w:r w:rsidRPr="000A1A34">
        <w:rPr>
          <w:lang w:val="en-AU"/>
        </w:rPr>
        <w:t>The Subclass </w:t>
      </w:r>
      <w:hyperlink r:id="rId62" w:anchor="Sub820" w:history="1">
        <w:r w:rsidRPr="000A1A34">
          <w:rPr>
            <w:rStyle w:val="Hyperlink"/>
            <w:lang w:val="en-AU"/>
          </w:rPr>
          <w:t>820</w:t>
        </w:r>
      </w:hyperlink>
      <w:r w:rsidRPr="000A1A34">
        <w:rPr>
          <w:lang w:val="en-AU"/>
        </w:rPr>
        <w:t> visa is not for:</w:t>
      </w:r>
    </w:p>
    <w:p w14:paraId="34402AE7" w14:textId="77777777" w:rsidR="000A1A34" w:rsidRPr="000A1A34" w:rsidRDefault="000A1A34" w:rsidP="000A1A34">
      <w:pPr>
        <w:numPr>
          <w:ilvl w:val="0"/>
          <w:numId w:val="2"/>
        </w:numPr>
        <w:rPr>
          <w:lang w:val="en-AU"/>
        </w:rPr>
      </w:pPr>
      <w:r w:rsidRPr="000A1A34">
        <w:rPr>
          <w:lang w:val="en-AU"/>
        </w:rPr>
        <w:t>persons </w:t>
      </w:r>
      <w:hyperlink r:id="rId63" w:anchor="OutsideAus" w:history="1">
        <w:r w:rsidRPr="000A1A34">
          <w:rPr>
            <w:rStyle w:val="Hyperlink"/>
            <w:lang w:val="en-AU"/>
          </w:rPr>
          <w:t>outside Australia</w:t>
        </w:r>
      </w:hyperlink>
      <w:r w:rsidRPr="000A1A34">
        <w:rPr>
          <w:lang w:val="en-AU"/>
        </w:rPr>
        <w:t> seeking to travel to, enter and </w:t>
      </w:r>
      <w:hyperlink r:id="rId64" w:anchor="JD_5-remaininAustraliadefinition" w:history="1">
        <w:r w:rsidRPr="000A1A34">
          <w:rPr>
            <w:rStyle w:val="Hyperlink"/>
            <w:lang w:val="en-AU"/>
          </w:rPr>
          <w:t>remain in Australia</w:t>
        </w:r>
      </w:hyperlink>
      <w:r w:rsidRPr="000A1A34">
        <w:rPr>
          <w:lang w:val="en-AU"/>
        </w:rPr>
        <w:t> permanently on the basis of a spouse or de facto partner relationship with an Australian citizen, Australian permanent resident or eligible New Zealand citizen - see instead:</w:t>
      </w:r>
    </w:p>
    <w:p w14:paraId="1CBAA168" w14:textId="77777777" w:rsidR="000A1A34" w:rsidRPr="000A1A34" w:rsidRDefault="000A1A34" w:rsidP="000A1A34">
      <w:pPr>
        <w:numPr>
          <w:ilvl w:val="1"/>
          <w:numId w:val="2"/>
        </w:numPr>
        <w:rPr>
          <w:lang w:val="en-AU"/>
        </w:rPr>
      </w:pPr>
      <w:hyperlink r:id="rId65" w:history="1">
        <w:r w:rsidRPr="000A1A34">
          <w:rPr>
            <w:rStyle w:val="Hyperlink"/>
            <w:lang w:val="en-AU"/>
          </w:rPr>
          <w:t>Subclass 309 (Partner (Provisional)) visa</w:t>
        </w:r>
      </w:hyperlink>
      <w:r w:rsidRPr="000A1A34">
        <w:rPr>
          <w:lang w:val="en-AU"/>
        </w:rPr>
        <w:t>; or</w:t>
      </w:r>
    </w:p>
    <w:p w14:paraId="3ECEE32E" w14:textId="77777777" w:rsidR="000A1A34" w:rsidRPr="000A1A34" w:rsidRDefault="000A1A34" w:rsidP="000A1A34">
      <w:pPr>
        <w:numPr>
          <w:ilvl w:val="0"/>
          <w:numId w:val="2"/>
        </w:numPr>
        <w:rPr>
          <w:lang w:val="en-AU"/>
        </w:rPr>
      </w:pPr>
      <w:hyperlink r:id="rId66" w:anchor="JD_103-dependentchilddefinition" w:history="1">
        <w:r w:rsidRPr="000A1A34">
          <w:rPr>
            <w:rStyle w:val="Hyperlink"/>
            <w:lang w:val="en-AU"/>
          </w:rPr>
          <w:t>dependent children</w:t>
        </w:r>
      </w:hyperlink>
      <w:r w:rsidRPr="000A1A34">
        <w:rPr>
          <w:lang w:val="en-AU"/>
        </w:rPr>
        <w:t> seeking to join a Subclass 820 visa holder in Australia - see instead:</w:t>
      </w:r>
    </w:p>
    <w:p w14:paraId="21EE31BB" w14:textId="77777777" w:rsidR="000A1A34" w:rsidRPr="000A1A34" w:rsidRDefault="000A1A34" w:rsidP="000A1A34">
      <w:pPr>
        <w:numPr>
          <w:ilvl w:val="1"/>
          <w:numId w:val="2"/>
        </w:numPr>
        <w:rPr>
          <w:lang w:val="en-AU"/>
        </w:rPr>
      </w:pPr>
      <w:hyperlink r:id="rId67" w:history="1">
        <w:r w:rsidRPr="000A1A34">
          <w:rPr>
            <w:rStyle w:val="Hyperlink"/>
            <w:lang w:val="en-AU"/>
          </w:rPr>
          <w:t>Subclass 445 (Dependent Child) visa</w:t>
        </w:r>
      </w:hyperlink>
    </w:p>
    <w:p w14:paraId="49F69A7D" w14:textId="77777777" w:rsidR="000A1A34" w:rsidRPr="000A1A34" w:rsidRDefault="000A1A34" w:rsidP="000A1A34">
      <w:pPr>
        <w:rPr>
          <w:b/>
          <w:bCs/>
          <w:lang w:val="en-AU"/>
        </w:rPr>
      </w:pPr>
      <w:bookmarkStart w:id="8" w:name="3_1_3"/>
      <w:bookmarkStart w:id="9" w:name="ql-temp3"/>
      <w:bookmarkEnd w:id="8"/>
      <w:bookmarkEnd w:id="9"/>
      <w:r w:rsidRPr="000A1A34">
        <w:rPr>
          <w:b/>
          <w:bCs/>
          <w:lang w:val="en-AU"/>
        </w:rPr>
        <w:t> 3.1.3. Order for considering Partner visa applications</w:t>
      </w:r>
    </w:p>
    <w:p w14:paraId="14919929" w14:textId="77777777" w:rsidR="000A1A34" w:rsidRPr="000A1A34" w:rsidRDefault="000A1A34" w:rsidP="000A1A34">
      <w:pPr>
        <w:rPr>
          <w:lang w:val="en-AU"/>
        </w:rPr>
      </w:pPr>
      <w:r w:rsidRPr="000A1A34">
        <w:rPr>
          <w:lang w:val="en-AU"/>
        </w:rPr>
        <w:t>Direction </w:t>
      </w:r>
      <w:hyperlink r:id="rId68" w:history="1">
        <w:r w:rsidRPr="000A1A34">
          <w:rPr>
            <w:rStyle w:val="Hyperlink"/>
            <w:lang w:val="en-AU"/>
          </w:rPr>
          <w:t>102</w:t>
        </w:r>
      </w:hyperlink>
      <w:r w:rsidRPr="000A1A34">
        <w:rPr>
          <w:lang w:val="en-AU"/>
        </w:rPr>
        <w:t> – ‘order for considering and disposing of Family visa applications under </w:t>
      </w:r>
      <w:hyperlink r:id="rId69" w:anchor="JD_47-Considerationofvalidvisaapplication" w:history="1">
        <w:r w:rsidRPr="000A1A34">
          <w:rPr>
            <w:rStyle w:val="Hyperlink"/>
            <w:lang w:val="en-AU"/>
          </w:rPr>
          <w:t>s47</w:t>
        </w:r>
      </w:hyperlink>
      <w:r w:rsidRPr="000A1A34">
        <w:rPr>
          <w:lang w:val="en-AU"/>
        </w:rPr>
        <w:t> and </w:t>
      </w:r>
      <w:hyperlink r:id="rId70" w:anchor="JD_51-Orderofconsideration" w:history="1">
        <w:r w:rsidRPr="000A1A34">
          <w:rPr>
            <w:rStyle w:val="Hyperlink"/>
            <w:lang w:val="en-AU"/>
          </w:rPr>
          <w:t>s51</w:t>
        </w:r>
      </w:hyperlink>
      <w:r w:rsidRPr="000A1A34">
        <w:rPr>
          <w:lang w:val="en-AU"/>
        </w:rPr>
        <w:t> of the </w:t>
      </w:r>
      <w:r w:rsidRPr="000A1A34">
        <w:rPr>
          <w:i/>
          <w:iCs/>
          <w:lang w:val="en-AU"/>
        </w:rPr>
        <w:t>Migration Act 1958’</w:t>
      </w:r>
      <w:r w:rsidRPr="000A1A34">
        <w:rPr>
          <w:lang w:val="en-AU"/>
        </w:rPr>
        <w:t>.</w:t>
      </w:r>
    </w:p>
    <w:p w14:paraId="30AD7504" w14:textId="77777777" w:rsidR="000A1A34" w:rsidRPr="000A1A34" w:rsidRDefault="000A1A34" w:rsidP="000A1A34">
      <w:pPr>
        <w:rPr>
          <w:lang w:val="en-AU"/>
        </w:rPr>
      </w:pPr>
      <w:r w:rsidRPr="000A1A34">
        <w:rPr>
          <w:lang w:val="en-AU"/>
        </w:rPr>
        <w:t>Ministerial Direction 102 (the Direction) came into effect on 9 February 2023.</w:t>
      </w:r>
    </w:p>
    <w:p w14:paraId="096ED9FF" w14:textId="77777777" w:rsidR="000A1A34" w:rsidRPr="000A1A34" w:rsidRDefault="000A1A34" w:rsidP="000A1A34">
      <w:pPr>
        <w:rPr>
          <w:lang w:val="en-AU"/>
        </w:rPr>
      </w:pPr>
      <w:r w:rsidRPr="000A1A34">
        <w:rPr>
          <w:lang w:val="en-AU"/>
        </w:rPr>
        <w:t>Family visa applications involving </w:t>
      </w:r>
      <w:hyperlink r:id="rId71" w:anchor="JD_5-spouse" w:history="1">
        <w:r w:rsidRPr="000A1A34">
          <w:rPr>
            <w:rStyle w:val="Hyperlink"/>
            <w:lang w:val="en-AU"/>
          </w:rPr>
          <w:t>spouses</w:t>
        </w:r>
      </w:hyperlink>
      <w:r w:rsidRPr="000A1A34">
        <w:rPr>
          <w:lang w:val="en-AU"/>
        </w:rPr>
        <w:t>, </w:t>
      </w:r>
      <w:hyperlink r:id="rId72" w:anchor="JD_5-defactopartner" w:history="1">
        <w:r w:rsidRPr="000A1A34">
          <w:rPr>
            <w:rStyle w:val="Hyperlink"/>
            <w:lang w:val="en-AU"/>
          </w:rPr>
          <w:t>de facto partners</w:t>
        </w:r>
      </w:hyperlink>
      <w:r w:rsidRPr="000A1A34">
        <w:rPr>
          <w:lang w:val="en-AU"/>
        </w:rPr>
        <w:t> or </w:t>
      </w:r>
      <w:hyperlink r:id="rId73" w:anchor="JD_300111-prospectivespousedefn" w:history="1">
        <w:r w:rsidRPr="000A1A34">
          <w:rPr>
            <w:rStyle w:val="Hyperlink"/>
            <w:lang w:val="en-AU"/>
          </w:rPr>
          <w:t>prospective spouses</w:t>
        </w:r>
      </w:hyperlink>
      <w:r w:rsidRPr="000A1A34">
        <w:rPr>
          <w:lang w:val="en-AU"/>
        </w:rPr>
        <w:t> have equal highest priority (after Ministerial intervention cases).</w:t>
      </w:r>
    </w:p>
    <w:p w14:paraId="7CADC04F" w14:textId="77777777" w:rsidR="000A1A34" w:rsidRPr="000A1A34" w:rsidRDefault="000A1A34" w:rsidP="000A1A34">
      <w:pPr>
        <w:rPr>
          <w:lang w:val="en-AU"/>
        </w:rPr>
      </w:pPr>
      <w:r w:rsidRPr="000A1A34">
        <w:rPr>
          <w:lang w:val="en-AU"/>
        </w:rPr>
        <w:t>Notwithstanding section 7 ‘</w:t>
      </w:r>
      <w:hyperlink r:id="rId74" w:anchor="7" w:history="1">
        <w:r w:rsidRPr="000A1A34">
          <w:rPr>
            <w:rStyle w:val="Hyperlink"/>
            <w:lang w:val="en-AU"/>
          </w:rPr>
          <w:t>Considering and disposing of applications</w:t>
        </w:r>
      </w:hyperlink>
      <w:r w:rsidRPr="000A1A34">
        <w:rPr>
          <w:lang w:val="en-AU"/>
        </w:rPr>
        <w:t>’ and section 8 ‘</w:t>
      </w:r>
      <w:hyperlink r:id="rId75" w:anchor="8" w:history="1">
        <w:r w:rsidRPr="000A1A34">
          <w:rPr>
            <w:rStyle w:val="Hyperlink"/>
            <w:lang w:val="en-AU"/>
          </w:rPr>
          <w:t>Order for considering and disposing of Family visa applications</w:t>
        </w:r>
      </w:hyperlink>
      <w:r w:rsidRPr="000A1A34">
        <w:rPr>
          <w:lang w:val="en-AU"/>
        </w:rPr>
        <w:t>’ of the Direction, subparagraph </w:t>
      </w:r>
      <w:hyperlink r:id="rId76" w:anchor="sub9a" w:history="1">
        <w:r w:rsidRPr="000A1A34">
          <w:rPr>
            <w:rStyle w:val="Hyperlink"/>
            <w:lang w:val="en-AU"/>
          </w:rPr>
          <w:t>9(a)</w:t>
        </w:r>
      </w:hyperlink>
      <w:r w:rsidRPr="000A1A34">
        <w:rPr>
          <w:lang w:val="en-AU"/>
        </w:rPr>
        <w:t> of the Direction allows delegates to take into account any special circumstances of a compassionate nature, provided that there are compelling reasons to depart from the order of priority set out in section 8 (having regard to the special circumstances being taken into account). The terms ‘compelling’ and ‘compassionate’ are not defined in either the </w:t>
      </w:r>
      <w:hyperlink r:id="rId77" w:history="1">
        <w:r w:rsidRPr="000A1A34">
          <w:rPr>
            <w:rStyle w:val="Hyperlink"/>
            <w:lang w:val="en-AU"/>
          </w:rPr>
          <w:t>Act </w:t>
        </w:r>
      </w:hyperlink>
      <w:r w:rsidRPr="000A1A34">
        <w:rPr>
          <w:lang w:val="en-AU"/>
        </w:rPr>
        <w:t>or the </w:t>
      </w:r>
      <w:hyperlink r:id="rId78" w:history="1">
        <w:r w:rsidRPr="000A1A34">
          <w:rPr>
            <w:rStyle w:val="Hyperlink"/>
            <w:lang w:val="en-AU"/>
          </w:rPr>
          <w:t>Regulations</w:t>
        </w:r>
      </w:hyperlink>
      <w:r w:rsidRPr="000A1A34">
        <w:rPr>
          <w:lang w:val="en-AU"/>
        </w:rPr>
        <w:t>. As such, the ordinary dictionary meaning of the terms apply.</w:t>
      </w:r>
    </w:p>
    <w:p w14:paraId="30B78B24" w14:textId="77777777" w:rsidR="000A1A34" w:rsidRPr="000A1A34" w:rsidRDefault="000A1A34" w:rsidP="000A1A34">
      <w:pPr>
        <w:rPr>
          <w:lang w:val="en-AU"/>
        </w:rPr>
      </w:pPr>
      <w:r w:rsidRPr="000A1A34">
        <w:rPr>
          <w:lang w:val="en-AU"/>
        </w:rPr>
        <w:lastRenderedPageBreak/>
        <w:t>The following are intended as examples and should only be used as a guide, as every case should be assessed based on its individual circumstances:</w:t>
      </w:r>
    </w:p>
    <w:p w14:paraId="0C61A20C" w14:textId="77777777" w:rsidR="000A1A34" w:rsidRPr="000A1A34" w:rsidRDefault="000A1A34" w:rsidP="000A1A34">
      <w:pPr>
        <w:numPr>
          <w:ilvl w:val="0"/>
          <w:numId w:val="3"/>
        </w:numPr>
        <w:rPr>
          <w:lang w:val="en-AU"/>
        </w:rPr>
      </w:pPr>
      <w:r w:rsidRPr="000A1A34">
        <w:rPr>
          <w:lang w:val="en-AU"/>
        </w:rPr>
        <w:t>Life threatening/debilitating medical condition/serious deteriorating physical health affecting the visa applicant or sponsor or members of their family units;</w:t>
      </w:r>
    </w:p>
    <w:p w14:paraId="18926228" w14:textId="77777777" w:rsidR="000A1A34" w:rsidRPr="000A1A34" w:rsidRDefault="000A1A34" w:rsidP="000A1A34">
      <w:pPr>
        <w:numPr>
          <w:ilvl w:val="0"/>
          <w:numId w:val="3"/>
        </w:numPr>
        <w:rPr>
          <w:lang w:val="en-AU"/>
        </w:rPr>
      </w:pPr>
      <w:r w:rsidRPr="000A1A34">
        <w:rPr>
          <w:lang w:val="en-AU"/>
        </w:rPr>
        <w:t>Any other circumstances that are significantly detrimental to a sponsor or member(s) of the family unit if these circumstances are permanent and have significant long-term impact.</w:t>
      </w:r>
    </w:p>
    <w:p w14:paraId="42CC4A0F" w14:textId="77777777" w:rsidR="000A1A34" w:rsidRPr="000A1A34" w:rsidRDefault="000A1A34" w:rsidP="000A1A34">
      <w:pPr>
        <w:rPr>
          <w:lang w:val="en-AU"/>
        </w:rPr>
      </w:pPr>
      <w:r w:rsidRPr="000A1A34">
        <w:rPr>
          <w:lang w:val="en-AU"/>
        </w:rPr>
        <w:t>It is at the discretion of the delegate to determine whether there is sufficient evidence to support the applicant’s claims and whether the case falls within the provisions of </w:t>
      </w:r>
      <w:hyperlink r:id="rId79" w:anchor="sub9a" w:history="1">
        <w:r w:rsidRPr="000A1A34">
          <w:rPr>
            <w:rStyle w:val="Hyperlink"/>
            <w:lang w:val="en-AU"/>
          </w:rPr>
          <w:t>section 9</w:t>
        </w:r>
      </w:hyperlink>
      <w:r w:rsidRPr="000A1A34">
        <w:rPr>
          <w:lang w:val="en-AU"/>
        </w:rPr>
        <w:t> of the Direction.</w:t>
      </w:r>
    </w:p>
    <w:p w14:paraId="3241FDC3" w14:textId="77777777" w:rsidR="000A1A34" w:rsidRPr="000A1A34" w:rsidRDefault="000A1A34" w:rsidP="000A1A34">
      <w:pPr>
        <w:rPr>
          <w:b/>
          <w:bCs/>
          <w:lang w:val="en-AU"/>
        </w:rPr>
      </w:pPr>
      <w:bookmarkStart w:id="10" w:name="3_2"/>
      <w:bookmarkEnd w:id="10"/>
      <w:r w:rsidRPr="000A1A34">
        <w:rPr>
          <w:b/>
          <w:bCs/>
          <w:lang w:val="en-AU"/>
        </w:rPr>
        <w:t>3.2. Schedule 1 visa application validity requirements</w:t>
      </w:r>
    </w:p>
    <w:p w14:paraId="28B0F34A" w14:textId="77777777" w:rsidR="000A1A34" w:rsidRPr="000A1A34" w:rsidRDefault="000A1A34" w:rsidP="000A1A34">
      <w:pPr>
        <w:rPr>
          <w:b/>
          <w:bCs/>
          <w:lang w:val="en-AU"/>
        </w:rPr>
      </w:pPr>
      <w:bookmarkStart w:id="11" w:name="3_2_1"/>
      <w:bookmarkStart w:id="12" w:name="ql-temp4"/>
      <w:bookmarkEnd w:id="11"/>
      <w:bookmarkEnd w:id="12"/>
      <w:r w:rsidRPr="000A1A34">
        <w:rPr>
          <w:b/>
          <w:bCs/>
          <w:lang w:val="en-AU"/>
        </w:rPr>
        <w:t> 3.2.1. Schedule 1 item 1214C (Partner (Temporary) (Class UK)</w:t>
      </w:r>
    </w:p>
    <w:p w14:paraId="2772225E" w14:textId="77777777" w:rsidR="000A1A34" w:rsidRPr="000A1A34" w:rsidRDefault="000A1A34" w:rsidP="000A1A34">
      <w:pPr>
        <w:rPr>
          <w:lang w:val="en-AU"/>
        </w:rPr>
      </w:pPr>
      <w:r w:rsidRPr="000A1A34">
        <w:rPr>
          <w:lang w:val="en-AU"/>
        </w:rPr>
        <w:t>Item </w:t>
      </w:r>
      <w:hyperlink r:id="rId80" w:anchor="JD_1214C-Partner40Temporary4140ClassUK41" w:history="1">
        <w:r w:rsidRPr="000A1A34">
          <w:rPr>
            <w:rStyle w:val="Hyperlink"/>
            <w:lang w:val="en-AU"/>
          </w:rPr>
          <w:t>1214C</w:t>
        </w:r>
      </w:hyperlink>
      <w:r w:rsidRPr="000A1A34">
        <w:rPr>
          <w:lang w:val="en-AU"/>
        </w:rPr>
        <w:t> of Schedule 1 sets out the requirements for making a valid Subclass </w:t>
      </w:r>
      <w:hyperlink r:id="rId81" w:anchor="Sub820" w:history="1">
        <w:r w:rsidRPr="000A1A34">
          <w:rPr>
            <w:rStyle w:val="Hyperlink"/>
            <w:lang w:val="en-AU"/>
          </w:rPr>
          <w:t>820</w:t>
        </w:r>
      </w:hyperlink>
      <w:r w:rsidRPr="000A1A34">
        <w:rPr>
          <w:lang w:val="en-AU"/>
        </w:rPr>
        <w:t> visa application.</w:t>
      </w:r>
    </w:p>
    <w:p w14:paraId="609D4ABC" w14:textId="77777777" w:rsidR="000A1A34" w:rsidRPr="000A1A34" w:rsidRDefault="000A1A34" w:rsidP="000A1A34">
      <w:pPr>
        <w:rPr>
          <w:lang w:val="en-AU"/>
        </w:rPr>
      </w:pPr>
      <w:r w:rsidRPr="000A1A34">
        <w:rPr>
          <w:lang w:val="en-AU"/>
        </w:rPr>
        <w:t>For policy and procedure on valid application requirements see:</w:t>
      </w:r>
    </w:p>
    <w:p w14:paraId="0D48FF4B" w14:textId="77777777" w:rsidR="000A1A34" w:rsidRPr="000A1A34" w:rsidRDefault="000A1A34" w:rsidP="000A1A34">
      <w:pPr>
        <w:numPr>
          <w:ilvl w:val="0"/>
          <w:numId w:val="4"/>
        </w:numPr>
        <w:rPr>
          <w:lang w:val="en-AU"/>
        </w:rPr>
      </w:pPr>
      <w:hyperlink r:id="rId82" w:history="1">
        <w:r w:rsidRPr="000A1A34">
          <w:rPr>
            <w:rStyle w:val="Hyperlink"/>
            <w:lang w:val="en-AU"/>
          </w:rPr>
          <w:t>GenGuideA – All Visas - Visa application procedures</w:t>
        </w:r>
      </w:hyperlink>
    </w:p>
    <w:p w14:paraId="4476906D" w14:textId="77777777" w:rsidR="000A1A34" w:rsidRPr="000A1A34" w:rsidRDefault="000A1A34" w:rsidP="000A1A34">
      <w:pPr>
        <w:rPr>
          <w:b/>
          <w:bCs/>
          <w:lang w:val="en-AU"/>
        </w:rPr>
      </w:pPr>
      <w:bookmarkStart w:id="13" w:name="3_2_2"/>
      <w:bookmarkStart w:id="14" w:name="ql-temp5"/>
      <w:bookmarkEnd w:id="13"/>
      <w:bookmarkEnd w:id="14"/>
      <w:r w:rsidRPr="000A1A34">
        <w:rPr>
          <w:b/>
          <w:bCs/>
          <w:lang w:val="en-AU"/>
        </w:rPr>
        <w:t> 3.2.2. The application form</w:t>
      </w:r>
    </w:p>
    <w:p w14:paraId="138F7792" w14:textId="77777777" w:rsidR="000A1A34" w:rsidRPr="000A1A34" w:rsidRDefault="000A1A34" w:rsidP="000A1A34">
      <w:pPr>
        <w:rPr>
          <w:lang w:val="en-AU"/>
        </w:rPr>
      </w:pPr>
      <w:r w:rsidRPr="000A1A34">
        <w:rPr>
          <w:lang w:val="en-AU"/>
        </w:rPr>
        <w:t>In accordance with subitem </w:t>
      </w:r>
      <w:hyperlink r:id="rId83" w:anchor="JD_legend_current_mrPop01995" w:history="1">
        <w:r w:rsidRPr="000A1A34">
          <w:rPr>
            <w:rStyle w:val="Hyperlink"/>
            <w:lang w:val="en-AU"/>
          </w:rPr>
          <w:t>1214C(1)</w:t>
        </w:r>
      </w:hyperlink>
      <w:r w:rsidRPr="000A1A34">
        <w:rPr>
          <w:lang w:val="en-AU"/>
        </w:rPr>
        <w:t>, applications for a Subclass 820 visa must be made using the form specified by legislative instrument for this subitem and made under subregulation </w:t>
      </w:r>
      <w:hyperlink r:id="rId84" w:anchor="JD_20740341" w:history="1">
        <w:r w:rsidRPr="000A1A34">
          <w:rPr>
            <w:rStyle w:val="Hyperlink"/>
            <w:lang w:val="en-AU"/>
          </w:rPr>
          <w:t>2.07(5)</w:t>
        </w:r>
      </w:hyperlink>
      <w:r w:rsidRPr="000A1A34">
        <w:rPr>
          <w:lang w:val="en-AU"/>
        </w:rPr>
        <w:t>. The form specified is the online form 47SP (Internet) unless authorised by the Department in which case it is form 47SP. In ImmiAccount, form 47SP (Internet) is titled ‘Application for migration to Australia by a partner’ form.</w:t>
      </w:r>
    </w:p>
    <w:p w14:paraId="01EAEAF1" w14:textId="77777777" w:rsidR="000A1A34" w:rsidRPr="000A1A34" w:rsidRDefault="000A1A34" w:rsidP="000A1A34">
      <w:pPr>
        <w:rPr>
          <w:lang w:val="en-AU"/>
        </w:rPr>
      </w:pPr>
      <w:r w:rsidRPr="000A1A34">
        <w:rPr>
          <w:lang w:val="en-AU"/>
        </w:rPr>
        <w:t>If authorised in writing to use form 47SP by the Department, an application may be made in accordance with written directions from the Department, and by a specified date.</w:t>
      </w:r>
    </w:p>
    <w:p w14:paraId="2C43DD4B" w14:textId="77777777" w:rsidR="000A1A34" w:rsidRPr="000A1A34" w:rsidRDefault="000A1A34" w:rsidP="000A1A34">
      <w:pPr>
        <w:rPr>
          <w:lang w:val="en-AU"/>
        </w:rPr>
      </w:pPr>
      <w:r w:rsidRPr="000A1A34">
        <w:rPr>
          <w:lang w:val="en-AU"/>
        </w:rPr>
        <w:t>Under the two-stage partner visa processing arrangements, applicants apply for a Subclass </w:t>
      </w:r>
      <w:hyperlink r:id="rId85" w:anchor="Sub820" w:history="1">
        <w:r w:rsidRPr="000A1A34">
          <w:rPr>
            <w:rStyle w:val="Hyperlink"/>
            <w:lang w:val="en-AU"/>
          </w:rPr>
          <w:t>820</w:t>
        </w:r>
      </w:hyperlink>
      <w:r w:rsidRPr="000A1A34">
        <w:rPr>
          <w:lang w:val="en-AU"/>
        </w:rPr>
        <w:t> and a Subclass </w:t>
      </w:r>
      <w:hyperlink r:id="rId86" w:anchor="Sub801" w:history="1">
        <w:r w:rsidRPr="000A1A34">
          <w:rPr>
            <w:rStyle w:val="Hyperlink"/>
            <w:lang w:val="en-AU"/>
          </w:rPr>
          <w:t>801</w:t>
        </w:r>
      </w:hyperlink>
      <w:r w:rsidRPr="000A1A34">
        <w:rPr>
          <w:lang w:val="en-AU"/>
        </w:rPr>
        <w:t> visa on one combined application form.</w:t>
      </w:r>
    </w:p>
    <w:p w14:paraId="428D5380" w14:textId="77777777" w:rsidR="000A1A34" w:rsidRPr="000A1A34" w:rsidRDefault="000A1A34" w:rsidP="000A1A34">
      <w:pPr>
        <w:rPr>
          <w:b/>
          <w:bCs/>
          <w:lang w:val="en-AU"/>
        </w:rPr>
      </w:pPr>
      <w:bookmarkStart w:id="15" w:name="3_2_3"/>
      <w:bookmarkStart w:id="16" w:name="ql-temp6"/>
      <w:bookmarkEnd w:id="15"/>
      <w:bookmarkEnd w:id="16"/>
      <w:r w:rsidRPr="000A1A34">
        <w:rPr>
          <w:b/>
          <w:bCs/>
          <w:lang w:val="en-AU"/>
        </w:rPr>
        <w:t> 3.2.3. Visa application charge (VAC)</w:t>
      </w:r>
    </w:p>
    <w:p w14:paraId="42C92A65" w14:textId="77777777" w:rsidR="000A1A34" w:rsidRPr="000A1A34" w:rsidRDefault="000A1A34" w:rsidP="000A1A34">
      <w:pPr>
        <w:rPr>
          <w:lang w:val="en-AU"/>
        </w:rPr>
      </w:pPr>
      <w:r w:rsidRPr="000A1A34">
        <w:rPr>
          <w:lang w:val="en-AU"/>
        </w:rPr>
        <w:t>Subitem </w:t>
      </w:r>
      <w:hyperlink r:id="rId87" w:history="1">
        <w:r w:rsidRPr="000A1A34">
          <w:rPr>
            <w:rStyle w:val="Hyperlink"/>
            <w:lang w:val="en-AU"/>
          </w:rPr>
          <w:t>1214C(2)</w:t>
        </w:r>
      </w:hyperlink>
      <w:r w:rsidRPr="000A1A34">
        <w:rPr>
          <w:lang w:val="en-AU"/>
        </w:rPr>
        <w:t> of Schedule 1 to the Regulations prescribes a nil VAC for a Subclass </w:t>
      </w:r>
      <w:hyperlink r:id="rId88" w:anchor="Sub820" w:history="1">
        <w:r w:rsidRPr="000A1A34">
          <w:rPr>
            <w:rStyle w:val="Hyperlink"/>
            <w:lang w:val="en-AU"/>
          </w:rPr>
          <w:t>820</w:t>
        </w:r>
      </w:hyperlink>
      <w:r w:rsidRPr="000A1A34">
        <w:rPr>
          <w:lang w:val="en-AU"/>
        </w:rPr>
        <w:t> visa. As an application for a Subclass 820 visa must be made at the same time and place as an application for a Subclass </w:t>
      </w:r>
      <w:hyperlink r:id="rId89" w:anchor="Sub801" w:history="1">
        <w:r w:rsidRPr="000A1A34">
          <w:rPr>
            <w:rStyle w:val="Hyperlink"/>
            <w:lang w:val="en-AU"/>
          </w:rPr>
          <w:t>801</w:t>
        </w:r>
      </w:hyperlink>
      <w:r w:rsidRPr="000A1A34">
        <w:rPr>
          <w:lang w:val="en-AU"/>
        </w:rPr>
        <w:t> visa (see paragraph </w:t>
      </w:r>
      <w:hyperlink r:id="rId90" w:anchor="JD_1214C-Partner40Temporary4140ClassUK41" w:history="1">
        <w:r w:rsidRPr="000A1A34">
          <w:rPr>
            <w:rStyle w:val="Hyperlink"/>
            <w:lang w:val="en-AU"/>
          </w:rPr>
          <w:t>1214C(3)(a)</w:t>
        </w:r>
      </w:hyperlink>
      <w:r w:rsidRPr="000A1A34">
        <w:rPr>
          <w:lang w:val="en-AU"/>
        </w:rPr>
        <w:t>), and a VAC is payable in relation to a Subclass 801 visa (see sub item </w:t>
      </w:r>
      <w:hyperlink r:id="rId91" w:anchor="JD_1124B-Partner40Residence4140ClassBS41" w:history="1">
        <w:r w:rsidRPr="000A1A34">
          <w:rPr>
            <w:rStyle w:val="Hyperlink"/>
            <w:lang w:val="en-AU"/>
          </w:rPr>
          <w:t>1124B(2)</w:t>
        </w:r>
      </w:hyperlink>
      <w:r w:rsidRPr="000A1A34">
        <w:rPr>
          <w:lang w:val="en-AU"/>
        </w:rPr>
        <w:t>), this means that the VAC for the Subclass 801 visa must be paid at the time the application for a Subclass 820 visa is made.</w:t>
      </w:r>
    </w:p>
    <w:p w14:paraId="3A6C36D0" w14:textId="77777777" w:rsidR="000A1A34" w:rsidRPr="000A1A34" w:rsidRDefault="000A1A34" w:rsidP="000A1A34">
      <w:pPr>
        <w:rPr>
          <w:b/>
          <w:bCs/>
          <w:lang w:val="en-AU"/>
        </w:rPr>
      </w:pPr>
      <w:bookmarkStart w:id="17" w:name="3_2_4"/>
      <w:bookmarkStart w:id="18" w:name="ql-temp7"/>
      <w:bookmarkEnd w:id="17"/>
      <w:bookmarkEnd w:id="18"/>
      <w:r w:rsidRPr="000A1A34">
        <w:rPr>
          <w:b/>
          <w:bCs/>
          <w:lang w:val="en-AU"/>
        </w:rPr>
        <w:lastRenderedPageBreak/>
        <w:t> 3.2.4. Where and how the application must be made</w:t>
      </w:r>
    </w:p>
    <w:p w14:paraId="647FA666" w14:textId="77777777" w:rsidR="000A1A34" w:rsidRPr="000A1A34" w:rsidRDefault="000A1A34" w:rsidP="000A1A34">
      <w:pPr>
        <w:rPr>
          <w:lang w:val="en-AU"/>
        </w:rPr>
      </w:pPr>
      <w:r w:rsidRPr="000A1A34">
        <w:rPr>
          <w:lang w:val="en-AU"/>
        </w:rPr>
        <w:t>Under paragraph </w:t>
      </w:r>
      <w:hyperlink r:id="rId92" w:anchor="JD_1214C-Partner40Temporary4140ClassUK41" w:history="1">
        <w:r w:rsidRPr="000A1A34">
          <w:rPr>
            <w:rStyle w:val="Hyperlink"/>
            <w:lang w:val="en-AU"/>
          </w:rPr>
          <w:t>1214C(3)(b)</w:t>
        </w:r>
      </w:hyperlink>
      <w:r w:rsidRPr="000A1A34">
        <w:rPr>
          <w:lang w:val="en-AU"/>
        </w:rPr>
        <w:t> of Schedule 1, a Subclass </w:t>
      </w:r>
      <w:hyperlink r:id="rId93" w:anchor="Sub820" w:history="1">
        <w:r w:rsidRPr="000A1A34">
          <w:rPr>
            <w:rStyle w:val="Hyperlink"/>
            <w:lang w:val="en-AU"/>
          </w:rPr>
          <w:t>820</w:t>
        </w:r>
      </w:hyperlink>
      <w:r w:rsidRPr="000A1A34">
        <w:rPr>
          <w:lang w:val="en-AU"/>
        </w:rPr>
        <w:t> visa application must be made at the place, and in the manner (if any), specified by the Minister in a </w:t>
      </w:r>
      <w:hyperlink r:id="rId94" w:history="1">
        <w:r w:rsidRPr="000A1A34">
          <w:rPr>
            <w:rStyle w:val="Hyperlink"/>
            <w:lang w:val="en-AU"/>
          </w:rPr>
          <w:t>legislative instrument</w:t>
        </w:r>
      </w:hyperlink>
      <w:r w:rsidRPr="000A1A34">
        <w:rPr>
          <w:lang w:val="en-AU"/>
        </w:rPr>
        <w:t> made for this item under subregulation </w:t>
      </w:r>
      <w:hyperlink r:id="rId95" w:anchor="JD_20740341" w:history="1">
        <w:r w:rsidRPr="000A1A34">
          <w:rPr>
            <w:rStyle w:val="Hyperlink"/>
            <w:lang w:val="en-AU"/>
          </w:rPr>
          <w:t>2.07(5)</w:t>
        </w:r>
      </w:hyperlink>
      <w:r w:rsidRPr="000A1A34">
        <w:rPr>
          <w:lang w:val="en-AU"/>
        </w:rPr>
        <w:t>. Applications must be made using the internet, or if authorised in writing to use form 47SP, made in accordance with directions from the Department, by a date specified.</w:t>
      </w:r>
    </w:p>
    <w:p w14:paraId="101F72EC" w14:textId="77777777" w:rsidR="000A1A34" w:rsidRPr="000A1A34" w:rsidRDefault="000A1A34" w:rsidP="000A1A34">
      <w:pPr>
        <w:rPr>
          <w:b/>
          <w:bCs/>
          <w:lang w:val="en-AU"/>
        </w:rPr>
      </w:pPr>
      <w:bookmarkStart w:id="19" w:name="3_2_5"/>
      <w:bookmarkStart w:id="20" w:name="ql-temp8"/>
      <w:bookmarkEnd w:id="19"/>
      <w:bookmarkEnd w:id="20"/>
      <w:r w:rsidRPr="000A1A34">
        <w:rPr>
          <w:b/>
          <w:bCs/>
          <w:lang w:val="en-AU"/>
        </w:rPr>
        <w:t> 3.2.5. Where the applicant must be</w:t>
      </w:r>
    </w:p>
    <w:p w14:paraId="21886F60" w14:textId="77777777" w:rsidR="000A1A34" w:rsidRPr="000A1A34" w:rsidRDefault="000A1A34" w:rsidP="000A1A34">
      <w:pPr>
        <w:rPr>
          <w:lang w:val="en-AU"/>
        </w:rPr>
      </w:pPr>
      <w:r w:rsidRPr="000A1A34">
        <w:rPr>
          <w:lang w:val="en-AU"/>
        </w:rPr>
        <w:t>All applicants for a Subclass </w:t>
      </w:r>
      <w:hyperlink r:id="rId96" w:anchor="Sub820" w:history="1">
        <w:r w:rsidRPr="000A1A34">
          <w:rPr>
            <w:rStyle w:val="Hyperlink"/>
            <w:lang w:val="en-AU"/>
          </w:rPr>
          <w:t>820</w:t>
        </w:r>
      </w:hyperlink>
      <w:r w:rsidRPr="000A1A34">
        <w:rPr>
          <w:lang w:val="en-AU"/>
        </w:rPr>
        <w:t> visa must be </w:t>
      </w:r>
      <w:hyperlink r:id="rId97" w:anchor="InAustralia" w:history="1">
        <w:r w:rsidRPr="000A1A34">
          <w:rPr>
            <w:rStyle w:val="Hyperlink"/>
            <w:lang w:val="en-AU"/>
          </w:rPr>
          <w:t>in Australia</w:t>
        </w:r>
      </w:hyperlink>
      <w:r w:rsidRPr="000A1A34">
        <w:rPr>
          <w:lang w:val="en-AU"/>
        </w:rPr>
        <w:t>, but not in </w:t>
      </w:r>
      <w:hyperlink r:id="rId98" w:anchor="JD_17240241-Immigrationclearance" w:history="1">
        <w:r w:rsidRPr="000A1A34">
          <w:rPr>
            <w:rStyle w:val="Hyperlink"/>
            <w:lang w:val="en-AU"/>
          </w:rPr>
          <w:t>immigration clearance</w:t>
        </w:r>
      </w:hyperlink>
      <w:r w:rsidRPr="000A1A34">
        <w:rPr>
          <w:lang w:val="en-AU"/>
        </w:rPr>
        <w:t> at the time of application – see paragraph </w:t>
      </w:r>
      <w:hyperlink r:id="rId99" w:anchor="JD_1214C-Partner40Temporary4140ClassUK41" w:history="1">
        <w:r w:rsidRPr="000A1A34">
          <w:rPr>
            <w:rStyle w:val="Hyperlink"/>
            <w:lang w:val="en-AU"/>
          </w:rPr>
          <w:t>1214C(3)(c)</w:t>
        </w:r>
      </w:hyperlink>
      <w:r w:rsidRPr="000A1A34">
        <w:rPr>
          <w:lang w:val="en-AU"/>
        </w:rPr>
        <w:t>.</w:t>
      </w:r>
    </w:p>
    <w:p w14:paraId="0A256CBA" w14:textId="77777777" w:rsidR="000A1A34" w:rsidRPr="000A1A34" w:rsidRDefault="000A1A34" w:rsidP="000A1A34">
      <w:pPr>
        <w:rPr>
          <w:b/>
          <w:bCs/>
          <w:lang w:val="en-AU"/>
        </w:rPr>
      </w:pPr>
      <w:bookmarkStart w:id="21" w:name="3_2_6"/>
      <w:bookmarkStart w:id="22" w:name="ql-temp9"/>
      <w:bookmarkEnd w:id="21"/>
      <w:bookmarkEnd w:id="22"/>
      <w:r w:rsidRPr="000A1A34">
        <w:rPr>
          <w:b/>
          <w:bCs/>
          <w:lang w:val="en-AU"/>
        </w:rPr>
        <w:t> 3.2.6. Application must be made at the same time and place as a Subclass 801 (Partner) visa</w:t>
      </w:r>
    </w:p>
    <w:p w14:paraId="58C8CD8C" w14:textId="77777777" w:rsidR="000A1A34" w:rsidRPr="000A1A34" w:rsidRDefault="000A1A34" w:rsidP="000A1A34">
      <w:pPr>
        <w:rPr>
          <w:lang w:val="en-AU"/>
        </w:rPr>
      </w:pPr>
      <w:r w:rsidRPr="000A1A34">
        <w:rPr>
          <w:lang w:val="en-AU"/>
        </w:rPr>
        <w:t>Paragraph </w:t>
      </w:r>
      <w:hyperlink r:id="rId100" w:anchor="JD_1214C-Partner40Temporary4140ClassUK41" w:history="1">
        <w:r w:rsidRPr="000A1A34">
          <w:rPr>
            <w:rStyle w:val="Hyperlink"/>
            <w:lang w:val="en-AU"/>
          </w:rPr>
          <w:t>1214C(3)(a)</w:t>
        </w:r>
      </w:hyperlink>
      <w:r w:rsidRPr="000A1A34">
        <w:rPr>
          <w:lang w:val="en-AU"/>
        </w:rPr>
        <w:t> provides that an application for a Subclass </w:t>
      </w:r>
      <w:hyperlink r:id="rId101" w:anchor="Sub820" w:history="1">
        <w:r w:rsidRPr="000A1A34">
          <w:rPr>
            <w:rStyle w:val="Hyperlink"/>
            <w:lang w:val="en-AU"/>
          </w:rPr>
          <w:t>820</w:t>
        </w:r>
      </w:hyperlink>
      <w:r w:rsidRPr="000A1A34">
        <w:rPr>
          <w:lang w:val="en-AU"/>
        </w:rPr>
        <w:t> visa must be made at the same time and place as an application for a Subclass </w:t>
      </w:r>
      <w:hyperlink r:id="rId102" w:anchor="Sub801" w:history="1">
        <w:r w:rsidRPr="000A1A34">
          <w:rPr>
            <w:rStyle w:val="Hyperlink"/>
            <w:lang w:val="en-AU"/>
          </w:rPr>
          <w:t>801</w:t>
        </w:r>
      </w:hyperlink>
      <w:r w:rsidRPr="000A1A34">
        <w:rPr>
          <w:lang w:val="en-AU"/>
        </w:rPr>
        <w:t> visa.</w:t>
      </w:r>
    </w:p>
    <w:p w14:paraId="2A82539F" w14:textId="77777777" w:rsidR="000A1A34" w:rsidRPr="000A1A34" w:rsidRDefault="000A1A34" w:rsidP="000A1A34">
      <w:pPr>
        <w:rPr>
          <w:b/>
          <w:bCs/>
          <w:lang w:val="en-AU"/>
        </w:rPr>
      </w:pPr>
      <w:bookmarkStart w:id="23" w:name="3_2_7"/>
      <w:bookmarkStart w:id="24" w:name="ql-temp10"/>
      <w:bookmarkEnd w:id="23"/>
      <w:bookmarkEnd w:id="24"/>
      <w:r w:rsidRPr="000A1A34">
        <w:rPr>
          <w:b/>
          <w:bCs/>
          <w:lang w:val="en-AU"/>
        </w:rPr>
        <w:t> 3.2.7. Combined applications</w:t>
      </w:r>
    </w:p>
    <w:p w14:paraId="64CEB37B" w14:textId="77777777" w:rsidR="000A1A34" w:rsidRPr="000A1A34" w:rsidRDefault="000A1A34" w:rsidP="000A1A34">
      <w:pPr>
        <w:rPr>
          <w:lang w:val="en-AU"/>
        </w:rPr>
      </w:pPr>
      <w:r w:rsidRPr="000A1A34">
        <w:rPr>
          <w:lang w:val="en-AU"/>
        </w:rPr>
        <w:t>Paragraph </w:t>
      </w:r>
      <w:hyperlink r:id="rId103" w:anchor="JD_1214C-Partner40Temporary4140ClassUK41" w:history="1">
        <w:r w:rsidRPr="000A1A34">
          <w:rPr>
            <w:rStyle w:val="Hyperlink"/>
            <w:lang w:val="en-AU"/>
          </w:rPr>
          <w:t>1214C(3)(e)</w:t>
        </w:r>
      </w:hyperlink>
      <w:r w:rsidRPr="000A1A34">
        <w:rPr>
          <w:lang w:val="en-AU"/>
        </w:rPr>
        <w:t> provides that an application by a person claiming to be a </w:t>
      </w:r>
      <w:hyperlink r:id="rId104" w:anchor="JD_5-memberofthefamilyunit" w:history="1">
        <w:r w:rsidRPr="000A1A34">
          <w:rPr>
            <w:rStyle w:val="Hyperlink"/>
            <w:lang w:val="en-AU"/>
          </w:rPr>
          <w:t>member of the family unit</w:t>
        </w:r>
      </w:hyperlink>
      <w:r w:rsidRPr="000A1A34">
        <w:rPr>
          <w:lang w:val="en-AU"/>
        </w:rPr>
        <w:t> of the holder or former holder of a </w:t>
      </w:r>
      <w:hyperlink r:id="rId105" w:history="1">
        <w:r w:rsidRPr="000A1A34">
          <w:rPr>
            <w:rStyle w:val="Hyperlink"/>
            <w:lang w:val="en-AU"/>
          </w:rPr>
          <w:t>prospective marriage</w:t>
        </w:r>
      </w:hyperlink>
      <w:r w:rsidRPr="000A1A34">
        <w:rPr>
          <w:lang w:val="en-AU"/>
        </w:rPr>
        <w:t> (temporary) visa who is an applicant for a Partner (Temporary) visa may be made at the same time and place as, and combined with, the application by that person.</w:t>
      </w:r>
    </w:p>
    <w:p w14:paraId="68C862C7" w14:textId="77777777" w:rsidR="000A1A34" w:rsidRPr="000A1A34" w:rsidRDefault="000A1A34" w:rsidP="000A1A34">
      <w:pPr>
        <w:rPr>
          <w:lang w:val="en-AU"/>
        </w:rPr>
      </w:pPr>
      <w:r w:rsidRPr="000A1A34">
        <w:rPr>
          <w:b/>
          <w:bCs/>
          <w:lang w:val="en-AU"/>
        </w:rPr>
        <w:t>Note:</w:t>
      </w:r>
      <w:r w:rsidRPr="000A1A34">
        <w:rPr>
          <w:lang w:val="en-AU"/>
        </w:rPr>
        <w:t> From 23 March 2014 the definition of prospective marriage (temporary) visa was repealed from clause </w:t>
      </w:r>
      <w:hyperlink r:id="rId106" w:anchor="JD_82021" w:history="1">
        <w:r w:rsidRPr="000A1A34">
          <w:rPr>
            <w:rStyle w:val="Hyperlink"/>
            <w:lang w:val="en-AU"/>
          </w:rPr>
          <w:t>820.211</w:t>
        </w:r>
      </w:hyperlink>
      <w:r w:rsidRPr="000A1A34">
        <w:rPr>
          <w:lang w:val="en-AU"/>
        </w:rPr>
        <w:t> by the Migration Amendment (Redundant and Other Provisions) Regulations 2014. Based on this amendment, the policy position is that the reference to the ‘prospective marriage (temporary) visa’ in paragraph 1214C(3)(e) is a reference to a Subclass </w:t>
      </w:r>
      <w:hyperlink r:id="rId107" w:anchor="Sub300" w:history="1">
        <w:r w:rsidRPr="000A1A34">
          <w:rPr>
            <w:rStyle w:val="Hyperlink"/>
            <w:lang w:val="en-AU"/>
          </w:rPr>
          <w:t>300</w:t>
        </w:r>
      </w:hyperlink>
      <w:r w:rsidRPr="000A1A34">
        <w:rPr>
          <w:lang w:val="en-AU"/>
        </w:rPr>
        <w:t> (Prospective Marriage) visa.</w:t>
      </w:r>
    </w:p>
    <w:p w14:paraId="6A82581D" w14:textId="77777777" w:rsidR="000A1A34" w:rsidRPr="000A1A34" w:rsidRDefault="000A1A34" w:rsidP="000A1A34">
      <w:pPr>
        <w:rPr>
          <w:lang w:val="en-AU"/>
        </w:rPr>
      </w:pPr>
      <w:r w:rsidRPr="000A1A34">
        <w:rPr>
          <w:lang w:val="en-AU"/>
        </w:rPr>
        <w:t>An application by a person claiming to be a </w:t>
      </w:r>
      <w:hyperlink r:id="rId108" w:anchor="JD_103-dependentchilddefinition" w:history="1">
        <w:r w:rsidRPr="000A1A34">
          <w:rPr>
            <w:rStyle w:val="Hyperlink"/>
            <w:lang w:val="en-AU"/>
          </w:rPr>
          <w:t>dependent child</w:t>
        </w:r>
      </w:hyperlink>
      <w:r w:rsidRPr="000A1A34">
        <w:rPr>
          <w:lang w:val="en-AU"/>
        </w:rPr>
        <w:t> of a person who is an applicant for a Subclass </w:t>
      </w:r>
      <w:hyperlink r:id="rId109" w:anchor="Sub820" w:history="1">
        <w:r w:rsidRPr="000A1A34">
          <w:rPr>
            <w:rStyle w:val="Hyperlink"/>
            <w:lang w:val="en-AU"/>
          </w:rPr>
          <w:t>820</w:t>
        </w:r>
      </w:hyperlink>
      <w:r w:rsidRPr="000A1A34">
        <w:rPr>
          <w:lang w:val="en-AU"/>
        </w:rPr>
        <w:t> visa may be made at the same time and place as, and combined with, the application by that person – see paragraph </w:t>
      </w:r>
      <w:hyperlink r:id="rId110" w:anchor="1214C3f" w:history="1">
        <w:r w:rsidRPr="000A1A34">
          <w:rPr>
            <w:rStyle w:val="Hyperlink"/>
            <w:lang w:val="en-AU"/>
          </w:rPr>
          <w:t>1214C(3)(f)</w:t>
        </w:r>
      </w:hyperlink>
      <w:r w:rsidRPr="000A1A34">
        <w:rPr>
          <w:lang w:val="en-AU"/>
        </w:rPr>
        <w:t>.</w:t>
      </w:r>
    </w:p>
    <w:p w14:paraId="257B38FD" w14:textId="77777777" w:rsidR="000A1A34" w:rsidRPr="000A1A34" w:rsidRDefault="000A1A34" w:rsidP="000A1A34">
      <w:pPr>
        <w:rPr>
          <w:b/>
          <w:bCs/>
          <w:lang w:val="en-AU"/>
        </w:rPr>
      </w:pPr>
      <w:bookmarkStart w:id="25" w:name="3_2_8"/>
      <w:bookmarkStart w:id="26" w:name="ql-temp11"/>
      <w:bookmarkEnd w:id="25"/>
      <w:bookmarkEnd w:id="26"/>
      <w:r w:rsidRPr="000A1A34">
        <w:rPr>
          <w:b/>
          <w:bCs/>
          <w:lang w:val="en-AU"/>
        </w:rPr>
        <w:t> 3.2.8. Certain regional visa holders prevented from applying for a Subclass 820 visa</w:t>
      </w:r>
    </w:p>
    <w:p w14:paraId="0345FD55" w14:textId="77777777" w:rsidR="000A1A34" w:rsidRPr="000A1A34" w:rsidRDefault="000A1A34" w:rsidP="000A1A34">
      <w:pPr>
        <w:rPr>
          <w:lang w:val="en-AU"/>
        </w:rPr>
      </w:pPr>
      <w:r w:rsidRPr="000A1A34">
        <w:rPr>
          <w:lang w:val="en-AU"/>
        </w:rPr>
        <w:t>Paragraph </w:t>
      </w:r>
      <w:hyperlink r:id="rId111" w:anchor="1214C3g" w:history="1">
        <w:r w:rsidRPr="000A1A34">
          <w:rPr>
            <w:rStyle w:val="Hyperlink"/>
            <w:lang w:val="en-AU"/>
          </w:rPr>
          <w:t>1214C(3)(g)</w:t>
        </w:r>
      </w:hyperlink>
      <w:r w:rsidRPr="000A1A34">
        <w:rPr>
          <w:lang w:val="en-AU"/>
        </w:rPr>
        <w:t> provides that if:</w:t>
      </w:r>
    </w:p>
    <w:p w14:paraId="2F145AEE" w14:textId="77777777" w:rsidR="000A1A34" w:rsidRPr="000A1A34" w:rsidRDefault="000A1A34" w:rsidP="000A1A34">
      <w:pPr>
        <w:numPr>
          <w:ilvl w:val="0"/>
          <w:numId w:val="5"/>
        </w:numPr>
        <w:rPr>
          <w:lang w:val="en-AU"/>
        </w:rPr>
      </w:pPr>
      <w:r w:rsidRPr="000A1A34">
        <w:rPr>
          <w:lang w:val="en-AU"/>
        </w:rPr>
        <w:t>the applicant is the holder of: a Skilled – Independent Regional (Provisional) (Class UX) visa, a Subclass 475 (Skilled – Regional Sponsored) visa, a Subclass 487 (Skilled – Regional Sponsored) visa or a </w:t>
      </w:r>
      <w:hyperlink r:id="rId112" w:history="1">
        <w:r w:rsidRPr="000A1A34">
          <w:rPr>
            <w:rStyle w:val="Hyperlink"/>
            <w:lang w:val="en-AU"/>
          </w:rPr>
          <w:t>Skilled Regional Sponsored (Provisional)</w:t>
        </w:r>
      </w:hyperlink>
      <w:r w:rsidRPr="000A1A34">
        <w:rPr>
          <w:lang w:val="en-AU"/>
        </w:rPr>
        <w:t> (Class SP) visa; or</w:t>
      </w:r>
    </w:p>
    <w:p w14:paraId="3AF12704" w14:textId="77777777" w:rsidR="000A1A34" w:rsidRPr="000A1A34" w:rsidRDefault="000A1A34" w:rsidP="000A1A34">
      <w:pPr>
        <w:numPr>
          <w:ilvl w:val="0"/>
          <w:numId w:val="5"/>
        </w:numPr>
        <w:rPr>
          <w:lang w:val="en-AU"/>
        </w:rPr>
      </w:pPr>
      <w:r w:rsidRPr="000A1A34">
        <w:rPr>
          <w:lang w:val="en-AU"/>
        </w:rPr>
        <w:t xml:space="preserve">the last substantive visa held by the applicant was a Skilled – Independent Regional (Provisional) (Class UX) visa, a Subclass 475 (Skilled – Regional </w:t>
      </w:r>
      <w:r w:rsidRPr="000A1A34">
        <w:rPr>
          <w:lang w:val="en-AU"/>
        </w:rPr>
        <w:lastRenderedPageBreak/>
        <w:t>Sponsored) visa, a Subclass 487 (Skilled – Regional Sponsored) visa or a Skilled Regional Sponsored (Provisional) (Class SP) visa</w:t>
      </w:r>
    </w:p>
    <w:p w14:paraId="5072AB07" w14:textId="77777777" w:rsidR="000A1A34" w:rsidRPr="000A1A34" w:rsidRDefault="000A1A34" w:rsidP="000A1A34">
      <w:pPr>
        <w:rPr>
          <w:lang w:val="en-AU"/>
        </w:rPr>
      </w:pPr>
      <w:r w:rsidRPr="000A1A34">
        <w:rPr>
          <w:lang w:val="en-AU"/>
        </w:rPr>
        <w:t>the applicant must have held that visa for at least two years.</w:t>
      </w:r>
    </w:p>
    <w:p w14:paraId="5A181EEE" w14:textId="77777777" w:rsidR="000A1A34" w:rsidRPr="000A1A34" w:rsidRDefault="000A1A34" w:rsidP="000A1A34">
      <w:pPr>
        <w:rPr>
          <w:lang w:val="en-AU"/>
        </w:rPr>
      </w:pPr>
      <w:r w:rsidRPr="000A1A34">
        <w:rPr>
          <w:lang w:val="en-AU"/>
        </w:rPr>
        <w:t>Similarly, paragraph </w:t>
      </w:r>
      <w:hyperlink r:id="rId113" w:anchor="1214C3h" w:history="1">
        <w:r w:rsidRPr="000A1A34">
          <w:rPr>
            <w:rStyle w:val="Hyperlink"/>
            <w:lang w:val="en-AU"/>
          </w:rPr>
          <w:t>1214C(3)(h)</w:t>
        </w:r>
      </w:hyperlink>
      <w:r w:rsidRPr="000A1A34">
        <w:rPr>
          <w:lang w:val="en-AU"/>
        </w:rPr>
        <w:t> provides that if:</w:t>
      </w:r>
    </w:p>
    <w:p w14:paraId="6A67862C" w14:textId="77777777" w:rsidR="000A1A34" w:rsidRPr="000A1A34" w:rsidRDefault="000A1A34" w:rsidP="000A1A34">
      <w:pPr>
        <w:numPr>
          <w:ilvl w:val="0"/>
          <w:numId w:val="6"/>
        </w:numPr>
        <w:rPr>
          <w:lang w:val="en-AU"/>
        </w:rPr>
      </w:pPr>
      <w:r w:rsidRPr="000A1A34">
        <w:rPr>
          <w:lang w:val="en-AU"/>
        </w:rPr>
        <w:t>the applicant is the holder of a Subclass </w:t>
      </w:r>
      <w:hyperlink r:id="rId114" w:history="1">
        <w:r w:rsidRPr="000A1A34">
          <w:rPr>
            <w:rStyle w:val="Hyperlink"/>
            <w:lang w:val="en-AU"/>
          </w:rPr>
          <w:t>491</w:t>
        </w:r>
      </w:hyperlink>
      <w:r w:rsidRPr="000A1A34">
        <w:rPr>
          <w:lang w:val="en-AU"/>
        </w:rPr>
        <w:t> (Skilled Work Regional (Provisional)) visa or a Subclass </w:t>
      </w:r>
      <w:hyperlink r:id="rId115" w:history="1">
        <w:r w:rsidRPr="000A1A34">
          <w:rPr>
            <w:rStyle w:val="Hyperlink"/>
            <w:lang w:val="en-AU"/>
          </w:rPr>
          <w:t>494</w:t>
        </w:r>
      </w:hyperlink>
      <w:r w:rsidRPr="000A1A34">
        <w:rPr>
          <w:lang w:val="en-AU"/>
        </w:rPr>
        <w:t> (Skilled Employer Sponsored Regional (Provisional)) visa; or</w:t>
      </w:r>
    </w:p>
    <w:p w14:paraId="20932D8A" w14:textId="77777777" w:rsidR="000A1A34" w:rsidRPr="000A1A34" w:rsidRDefault="000A1A34" w:rsidP="000A1A34">
      <w:pPr>
        <w:numPr>
          <w:ilvl w:val="0"/>
          <w:numId w:val="6"/>
        </w:numPr>
        <w:rPr>
          <w:lang w:val="en-AU"/>
        </w:rPr>
      </w:pPr>
      <w:r w:rsidRPr="000A1A34">
        <w:rPr>
          <w:lang w:val="en-AU"/>
        </w:rPr>
        <w:t>the last substantive visa held by the applicant was a Subclass 491 (Skilled Work Regional (Provisional)) visa or a Subclass 494 (Skilled Employer Sponsored Regional (Provisional)) visa</w:t>
      </w:r>
    </w:p>
    <w:p w14:paraId="4946BBA8" w14:textId="77777777" w:rsidR="000A1A34" w:rsidRPr="000A1A34" w:rsidRDefault="000A1A34" w:rsidP="000A1A34">
      <w:pPr>
        <w:rPr>
          <w:lang w:val="en-AU"/>
        </w:rPr>
      </w:pPr>
      <w:r w:rsidRPr="000A1A34">
        <w:rPr>
          <w:lang w:val="en-AU"/>
        </w:rPr>
        <w:t>the applicant must have held that visa for at least three years.</w:t>
      </w:r>
    </w:p>
    <w:p w14:paraId="399A0289" w14:textId="77777777" w:rsidR="000A1A34" w:rsidRPr="000A1A34" w:rsidRDefault="000A1A34" w:rsidP="000A1A34">
      <w:pPr>
        <w:rPr>
          <w:lang w:val="en-AU"/>
        </w:rPr>
      </w:pPr>
      <w:r w:rsidRPr="000A1A34">
        <w:rPr>
          <w:lang w:val="en-AU"/>
        </w:rPr>
        <w:t>The purpose of paragraphs </w:t>
      </w:r>
      <w:hyperlink r:id="rId116" w:anchor="1214C3g" w:history="1">
        <w:r w:rsidRPr="000A1A34">
          <w:rPr>
            <w:rStyle w:val="Hyperlink"/>
            <w:lang w:val="en-AU"/>
          </w:rPr>
          <w:t>1214C(3)(g)</w:t>
        </w:r>
      </w:hyperlink>
      <w:r w:rsidRPr="000A1A34">
        <w:rPr>
          <w:lang w:val="en-AU"/>
        </w:rPr>
        <w:t> and </w:t>
      </w:r>
      <w:hyperlink r:id="rId117" w:anchor="1214C3h" w:history="1">
        <w:r w:rsidRPr="000A1A34">
          <w:rPr>
            <w:rStyle w:val="Hyperlink"/>
            <w:lang w:val="en-AU"/>
          </w:rPr>
          <w:t>(h)</w:t>
        </w:r>
      </w:hyperlink>
      <w:r w:rsidRPr="000A1A34">
        <w:rPr>
          <w:lang w:val="en-AU"/>
        </w:rPr>
        <w:t> is to prevent holders of the prescribed regional visas from avoiding the conditions of those visas, including the requirement to live, work and study only in a specified regional area, by moving to the Subclass </w:t>
      </w:r>
      <w:hyperlink r:id="rId118" w:anchor="Sub820" w:history="1">
        <w:r w:rsidRPr="000A1A34">
          <w:rPr>
            <w:rStyle w:val="Hyperlink"/>
            <w:lang w:val="en-AU"/>
          </w:rPr>
          <w:t>820</w:t>
        </w:r>
      </w:hyperlink>
      <w:r w:rsidRPr="000A1A34">
        <w:rPr>
          <w:lang w:val="en-AU"/>
        </w:rPr>
        <w:t> visa.</w:t>
      </w:r>
    </w:p>
    <w:p w14:paraId="646007D3" w14:textId="77777777" w:rsidR="000A1A34" w:rsidRPr="000A1A34" w:rsidRDefault="000A1A34" w:rsidP="000A1A34">
      <w:pPr>
        <w:rPr>
          <w:b/>
          <w:bCs/>
          <w:lang w:val="en-AU"/>
        </w:rPr>
      </w:pPr>
      <w:bookmarkStart w:id="27" w:name="3_2_9"/>
      <w:bookmarkStart w:id="28" w:name="ql-temp12"/>
      <w:bookmarkEnd w:id="27"/>
      <w:bookmarkEnd w:id="28"/>
      <w:r w:rsidRPr="000A1A34">
        <w:rPr>
          <w:b/>
          <w:bCs/>
          <w:lang w:val="en-AU"/>
        </w:rPr>
        <w:t> 3.2.9. Applicants subject to section 48 of the Act</w:t>
      </w:r>
    </w:p>
    <w:p w14:paraId="5319237C" w14:textId="77777777" w:rsidR="000A1A34" w:rsidRPr="000A1A34" w:rsidRDefault="000A1A34" w:rsidP="000A1A34">
      <w:pPr>
        <w:rPr>
          <w:lang w:val="en-AU"/>
        </w:rPr>
      </w:pPr>
      <w:r w:rsidRPr="000A1A34">
        <w:rPr>
          <w:lang w:val="en-AU"/>
        </w:rPr>
        <w:t>A person who is subject to section 48 of the Act may apply for a Subclass </w:t>
      </w:r>
      <w:hyperlink r:id="rId119" w:anchor="Sub820" w:history="1">
        <w:r w:rsidRPr="000A1A34">
          <w:rPr>
            <w:rStyle w:val="Hyperlink"/>
            <w:lang w:val="en-AU"/>
          </w:rPr>
          <w:t>820</w:t>
        </w:r>
      </w:hyperlink>
      <w:r w:rsidRPr="000A1A34">
        <w:rPr>
          <w:lang w:val="en-AU"/>
        </w:rPr>
        <w:t> and a Subclass </w:t>
      </w:r>
      <w:hyperlink r:id="rId120" w:anchor="Sub801" w:history="1">
        <w:r w:rsidRPr="000A1A34">
          <w:rPr>
            <w:rStyle w:val="Hyperlink"/>
            <w:lang w:val="en-AU"/>
          </w:rPr>
          <w:t>801</w:t>
        </w:r>
      </w:hyperlink>
      <w:r w:rsidRPr="000A1A34">
        <w:rPr>
          <w:lang w:val="en-AU"/>
        </w:rPr>
        <w:t> visa (see section </w:t>
      </w:r>
      <w:hyperlink r:id="rId121" w:anchor="JD_48-Non-citizenrefusedavisaorwhosevisacancelledmayonlyapplyforparticularvisas-heading" w:history="1">
        <w:r w:rsidRPr="000A1A34">
          <w:rPr>
            <w:rStyle w:val="Hyperlink"/>
            <w:lang w:val="en-AU"/>
          </w:rPr>
          <w:t>48</w:t>
        </w:r>
      </w:hyperlink>
      <w:r w:rsidRPr="000A1A34">
        <w:rPr>
          <w:lang w:val="en-AU"/>
        </w:rPr>
        <w:t> of the Act and regulation </w:t>
      </w:r>
      <w:hyperlink r:id="rId122" w:anchor="JD_212-Certainnon-citizenswhoseapplicationsrefusedinAustralia40Acts4841" w:history="1">
        <w:r w:rsidRPr="000A1A34">
          <w:rPr>
            <w:rStyle w:val="Hyperlink"/>
            <w:lang w:val="en-AU"/>
          </w:rPr>
          <w:t>2.12</w:t>
        </w:r>
      </w:hyperlink>
      <w:r w:rsidRPr="000A1A34">
        <w:rPr>
          <w:lang w:val="en-AU"/>
        </w:rPr>
        <w:t> of the Regulations). Paragraph </w:t>
      </w:r>
      <w:hyperlink r:id="rId123" w:anchor="1124B3ei" w:history="1">
        <w:r w:rsidRPr="000A1A34">
          <w:rPr>
            <w:rStyle w:val="Hyperlink"/>
            <w:lang w:val="en-AU"/>
          </w:rPr>
          <w:t>1124B(3)(e)</w:t>
        </w:r>
      </w:hyperlink>
      <w:r w:rsidRPr="000A1A34">
        <w:rPr>
          <w:lang w:val="en-AU"/>
        </w:rPr>
        <w:t> of Schedule 1 sets out additional requirements for applicants subject to section 48 of the Act to meet to make a valid Subclass 801 visa application.</w:t>
      </w:r>
    </w:p>
    <w:p w14:paraId="0673333A" w14:textId="77777777" w:rsidR="000A1A34" w:rsidRPr="000A1A34" w:rsidRDefault="000A1A34" w:rsidP="000A1A34">
      <w:pPr>
        <w:rPr>
          <w:b/>
          <w:bCs/>
          <w:lang w:val="en-AU"/>
        </w:rPr>
      </w:pPr>
      <w:bookmarkStart w:id="29" w:name="3_2_10"/>
      <w:bookmarkStart w:id="30" w:name="ql-temp13"/>
      <w:bookmarkEnd w:id="29"/>
      <w:bookmarkEnd w:id="30"/>
      <w:r w:rsidRPr="000A1A34">
        <w:rPr>
          <w:b/>
          <w:bCs/>
          <w:lang w:val="en-AU"/>
        </w:rPr>
        <w:t> 3.2.10. Bridging visas with nil conditions for certain Partner visa applications</w:t>
      </w:r>
    </w:p>
    <w:p w14:paraId="0C80F01F" w14:textId="77777777" w:rsidR="000A1A34" w:rsidRPr="000A1A34" w:rsidRDefault="000A1A34" w:rsidP="000A1A34">
      <w:pPr>
        <w:rPr>
          <w:lang w:val="en-AU"/>
        </w:rPr>
      </w:pPr>
      <w:r w:rsidRPr="000A1A34">
        <w:rPr>
          <w:lang w:val="en-AU"/>
        </w:rPr>
        <w:t>The legislative instrument made under paragraphs </w:t>
      </w:r>
      <w:hyperlink r:id="rId124" w:anchor="0106111c" w:history="1">
        <w:r w:rsidRPr="000A1A34">
          <w:rPr>
            <w:rStyle w:val="Hyperlink"/>
            <w:lang w:val="en-AU"/>
          </w:rPr>
          <w:t>010.611(1)(c)</w:t>
        </w:r>
      </w:hyperlink>
      <w:r w:rsidRPr="000A1A34">
        <w:rPr>
          <w:lang w:val="en-AU"/>
        </w:rPr>
        <w:t> and </w:t>
      </w:r>
      <w:hyperlink r:id="rId125" w:anchor="JD_0206" w:history="1">
        <w:r w:rsidRPr="000A1A34">
          <w:rPr>
            <w:rStyle w:val="Hyperlink"/>
            <w:lang w:val="en-AU"/>
          </w:rPr>
          <w:t>020.611(1)(b)</w:t>
        </w:r>
      </w:hyperlink>
      <w:r w:rsidRPr="000A1A34">
        <w:rPr>
          <w:lang w:val="en-AU"/>
        </w:rPr>
        <w:t> of Schedule 2 to the Regulations enables Subclass </w:t>
      </w:r>
      <w:hyperlink r:id="rId126" w:anchor="Sub820" w:history="1">
        <w:r w:rsidRPr="000A1A34">
          <w:rPr>
            <w:rStyle w:val="Hyperlink"/>
            <w:lang w:val="en-AU"/>
          </w:rPr>
          <w:t>820</w:t>
        </w:r>
      </w:hyperlink>
      <w:r w:rsidRPr="000A1A34">
        <w:rPr>
          <w:lang w:val="en-AU"/>
        </w:rPr>
        <w:t> and Subclass </w:t>
      </w:r>
      <w:hyperlink r:id="rId127" w:anchor="Sub801" w:history="1">
        <w:r w:rsidRPr="000A1A34">
          <w:rPr>
            <w:rStyle w:val="Hyperlink"/>
            <w:lang w:val="en-AU"/>
          </w:rPr>
          <w:t>801</w:t>
        </w:r>
      </w:hyperlink>
      <w:r w:rsidRPr="000A1A34">
        <w:rPr>
          <w:lang w:val="en-AU"/>
        </w:rPr>
        <w:t> applicants who are eligible for an associated Subclass </w:t>
      </w:r>
      <w:hyperlink r:id="rId128" w:anchor="JD_010-BRIDGINGA" w:history="1">
        <w:r w:rsidRPr="000A1A34">
          <w:rPr>
            <w:rStyle w:val="Hyperlink"/>
            <w:lang w:val="en-AU"/>
          </w:rPr>
          <w:t>010</w:t>
        </w:r>
      </w:hyperlink>
      <w:r w:rsidRPr="000A1A34">
        <w:rPr>
          <w:lang w:val="en-AU"/>
        </w:rPr>
        <w:t> (Bridging A) visa or Subclass </w:t>
      </w:r>
      <w:hyperlink r:id="rId129" w:anchor="JD_020-BRIDGINGB" w:history="1">
        <w:r w:rsidRPr="000A1A34">
          <w:rPr>
            <w:rStyle w:val="Hyperlink"/>
            <w:lang w:val="en-AU"/>
          </w:rPr>
          <w:t>020</w:t>
        </w:r>
      </w:hyperlink>
      <w:r w:rsidRPr="000A1A34">
        <w:rPr>
          <w:lang w:val="en-AU"/>
        </w:rPr>
        <w:t> (Bridging B) visa to be granted that bridging visa with nil conditions imposed.</w:t>
      </w:r>
    </w:p>
    <w:p w14:paraId="498883A4" w14:textId="77777777" w:rsidR="000A1A34" w:rsidRPr="000A1A34" w:rsidRDefault="000A1A34" w:rsidP="000A1A34">
      <w:pPr>
        <w:rPr>
          <w:lang w:val="en-AU"/>
        </w:rPr>
      </w:pPr>
      <w:r w:rsidRPr="000A1A34">
        <w:rPr>
          <w:lang w:val="en-AU"/>
        </w:rPr>
        <w:t>For policy and procedure see:</w:t>
      </w:r>
    </w:p>
    <w:p w14:paraId="152F1521" w14:textId="77777777" w:rsidR="000A1A34" w:rsidRPr="000A1A34" w:rsidRDefault="000A1A34" w:rsidP="000A1A34">
      <w:pPr>
        <w:numPr>
          <w:ilvl w:val="0"/>
          <w:numId w:val="7"/>
        </w:numPr>
        <w:rPr>
          <w:lang w:val="en-AU"/>
        </w:rPr>
      </w:pPr>
      <w:hyperlink r:id="rId130" w:history="1">
        <w:r w:rsidRPr="000A1A34">
          <w:rPr>
            <w:rStyle w:val="Hyperlink"/>
            <w:lang w:val="en-AU"/>
          </w:rPr>
          <w:t>Subclass 010 (Bridging A) visa</w:t>
        </w:r>
      </w:hyperlink>
    </w:p>
    <w:p w14:paraId="4A4A51B4" w14:textId="77777777" w:rsidR="000A1A34" w:rsidRPr="000A1A34" w:rsidRDefault="000A1A34" w:rsidP="000A1A34">
      <w:pPr>
        <w:numPr>
          <w:ilvl w:val="0"/>
          <w:numId w:val="7"/>
        </w:numPr>
        <w:rPr>
          <w:lang w:val="en-AU"/>
        </w:rPr>
      </w:pPr>
      <w:hyperlink r:id="rId131" w:history="1">
        <w:r w:rsidRPr="000A1A34">
          <w:rPr>
            <w:rStyle w:val="Hyperlink"/>
            <w:lang w:val="en-AU"/>
          </w:rPr>
          <w:t>Subclass 020 (Bridging B) visa</w:t>
        </w:r>
      </w:hyperlink>
    </w:p>
    <w:p w14:paraId="202D4181" w14:textId="77777777" w:rsidR="000A1A34" w:rsidRPr="000A1A34" w:rsidRDefault="000A1A34" w:rsidP="000A1A34">
      <w:pPr>
        <w:rPr>
          <w:b/>
          <w:bCs/>
          <w:lang w:val="en-AU"/>
        </w:rPr>
      </w:pPr>
      <w:bookmarkStart w:id="31" w:name="3_2_11"/>
      <w:bookmarkStart w:id="32" w:name="ql-temp14"/>
      <w:bookmarkEnd w:id="31"/>
      <w:bookmarkEnd w:id="32"/>
      <w:r w:rsidRPr="000A1A34">
        <w:rPr>
          <w:b/>
          <w:bCs/>
          <w:lang w:val="en-AU"/>
        </w:rPr>
        <w:t> 3.2.11. Sponsorship for a Partner to Migrate to Australia</w:t>
      </w:r>
    </w:p>
    <w:p w14:paraId="0336C6E9" w14:textId="77777777" w:rsidR="000A1A34" w:rsidRPr="000A1A34" w:rsidRDefault="000A1A34" w:rsidP="000A1A34">
      <w:pPr>
        <w:rPr>
          <w:lang w:val="en-AU"/>
        </w:rPr>
      </w:pPr>
      <w:r w:rsidRPr="000A1A34">
        <w:rPr>
          <w:lang w:val="en-AU"/>
        </w:rPr>
        <w:t>An application for a Subclass </w:t>
      </w:r>
      <w:hyperlink r:id="rId132" w:anchor="Sub820" w:history="1">
        <w:r w:rsidRPr="000A1A34">
          <w:rPr>
            <w:rStyle w:val="Hyperlink"/>
            <w:lang w:val="en-AU"/>
          </w:rPr>
          <w:t>820</w:t>
        </w:r>
      </w:hyperlink>
      <w:r w:rsidRPr="000A1A34">
        <w:rPr>
          <w:lang w:val="en-AU"/>
        </w:rPr>
        <w:t> visa can be made without an accompanying sponsorship form completed by the sponsor, unless the applicant is a person to whom section </w:t>
      </w:r>
      <w:hyperlink r:id="rId133" w:anchor="JD_48-Non-citizenrefusedavisaorwhosevisacancelledmayonlyapplyforparticularvisas-heading" w:history="1">
        <w:r w:rsidRPr="000A1A34">
          <w:rPr>
            <w:rStyle w:val="Hyperlink"/>
            <w:lang w:val="en-AU"/>
          </w:rPr>
          <w:t>48</w:t>
        </w:r>
      </w:hyperlink>
      <w:r w:rsidRPr="000A1A34">
        <w:rPr>
          <w:lang w:val="en-AU"/>
        </w:rPr>
        <w:t> of the Act applies. As an application for a Subclass 820 visa must be made at the same time and place as an application for a Subclass </w:t>
      </w:r>
      <w:hyperlink r:id="rId134" w:anchor="Sub801" w:history="1">
        <w:r w:rsidRPr="000A1A34">
          <w:rPr>
            <w:rStyle w:val="Hyperlink"/>
            <w:lang w:val="en-AU"/>
          </w:rPr>
          <w:t>801</w:t>
        </w:r>
      </w:hyperlink>
      <w:r w:rsidRPr="000A1A34">
        <w:rPr>
          <w:lang w:val="en-AU"/>
        </w:rPr>
        <w:t xml:space="preserve"> visa, if an applicant is a person to whom section 48 of the Act applies, additional requirements to make a valid </w:t>
      </w:r>
      <w:r w:rsidRPr="000A1A34">
        <w:rPr>
          <w:lang w:val="en-AU"/>
        </w:rPr>
        <w:lastRenderedPageBreak/>
        <w:t>Subclass 801 visa application must be met. This includes a completed sponsorship form signed by the applicant’s sponsoring spouse or de facto partner (see subparagraph </w:t>
      </w:r>
      <w:hyperlink r:id="rId135" w:anchor="1124B3eiii" w:history="1">
        <w:r w:rsidRPr="000A1A34">
          <w:rPr>
            <w:rStyle w:val="Hyperlink"/>
            <w:lang w:val="en-AU"/>
          </w:rPr>
          <w:t>1124B(3)(e)(ii)</w:t>
        </w:r>
      </w:hyperlink>
      <w:r w:rsidRPr="000A1A34">
        <w:rPr>
          <w:lang w:val="en-AU"/>
        </w:rPr>
        <w:t>).</w:t>
      </w:r>
    </w:p>
    <w:p w14:paraId="67799256" w14:textId="77777777" w:rsidR="000A1A34" w:rsidRPr="000A1A34" w:rsidRDefault="000A1A34" w:rsidP="000A1A34">
      <w:pPr>
        <w:rPr>
          <w:b/>
          <w:bCs/>
          <w:lang w:val="en-AU"/>
        </w:rPr>
      </w:pPr>
      <w:bookmarkStart w:id="33" w:name="3_3"/>
      <w:bookmarkEnd w:id="33"/>
      <w:r w:rsidRPr="000A1A34">
        <w:rPr>
          <w:b/>
          <w:bCs/>
          <w:lang w:val="en-AU"/>
        </w:rPr>
        <w:t>3.3 Schedule 2 criteria – Primary applicant criteria</w:t>
      </w:r>
    </w:p>
    <w:p w14:paraId="3DEFE834" w14:textId="77777777" w:rsidR="000A1A34" w:rsidRPr="000A1A34" w:rsidRDefault="000A1A34" w:rsidP="000A1A34">
      <w:pPr>
        <w:rPr>
          <w:lang w:val="en-AU"/>
        </w:rPr>
      </w:pPr>
      <w:r w:rsidRPr="000A1A34">
        <w:rPr>
          <w:lang w:val="en-AU"/>
        </w:rPr>
        <w:t>The primary criteria must be satisfied by the applicant or at least one member of the family unit.</w:t>
      </w:r>
    </w:p>
    <w:p w14:paraId="37ABE024" w14:textId="77777777" w:rsidR="000A1A34" w:rsidRPr="000A1A34" w:rsidRDefault="000A1A34" w:rsidP="000A1A34">
      <w:pPr>
        <w:rPr>
          <w:b/>
          <w:bCs/>
          <w:lang w:val="en-AU"/>
        </w:rPr>
      </w:pPr>
      <w:bookmarkStart w:id="34" w:name="3_3_1"/>
      <w:bookmarkStart w:id="35" w:name="ql-temp15"/>
      <w:bookmarkEnd w:id="34"/>
      <w:bookmarkEnd w:id="35"/>
      <w:r w:rsidRPr="000A1A34">
        <w:rPr>
          <w:b/>
          <w:bCs/>
          <w:lang w:val="en-AU"/>
        </w:rPr>
        <w:t> 3.3.1. Criteria to be satisfied at time of application</w:t>
      </w:r>
    </w:p>
    <w:p w14:paraId="57C2A955" w14:textId="77777777" w:rsidR="000A1A34" w:rsidRPr="000A1A34" w:rsidRDefault="000A1A34" w:rsidP="000A1A34">
      <w:pPr>
        <w:rPr>
          <w:lang w:val="en-AU"/>
        </w:rPr>
      </w:pPr>
      <w:r w:rsidRPr="000A1A34">
        <w:rPr>
          <w:lang w:val="en-AU"/>
        </w:rPr>
        <w:t>Under paragraph </w:t>
      </w:r>
      <w:hyperlink r:id="rId136" w:anchor="JD_820211" w:history="1">
        <w:r w:rsidRPr="000A1A34">
          <w:rPr>
            <w:rStyle w:val="Hyperlink"/>
            <w:lang w:val="en-AU"/>
          </w:rPr>
          <w:t>820.211(1)(b)</w:t>
        </w:r>
      </w:hyperlink>
      <w:r w:rsidRPr="000A1A34">
        <w:rPr>
          <w:lang w:val="en-AU"/>
        </w:rPr>
        <w:t>, an applicant is required to meet the requirements of subclause </w:t>
      </w:r>
      <w:hyperlink r:id="rId137" w:anchor="JD_82021140241" w:history="1">
        <w:r w:rsidRPr="000A1A34">
          <w:rPr>
            <w:rStyle w:val="Hyperlink"/>
            <w:lang w:val="en-AU"/>
          </w:rPr>
          <w:t>820.211(2)</w:t>
        </w:r>
      </w:hyperlink>
      <w:r w:rsidRPr="000A1A34">
        <w:rPr>
          <w:lang w:val="en-AU"/>
        </w:rPr>
        <w:t>, </w:t>
      </w:r>
      <w:hyperlink r:id="rId138" w:anchor="JD_82021140541" w:history="1">
        <w:r w:rsidRPr="000A1A34">
          <w:rPr>
            <w:rStyle w:val="Hyperlink"/>
            <w:lang w:val="en-AU"/>
          </w:rPr>
          <w:t>(5)</w:t>
        </w:r>
      </w:hyperlink>
      <w:r w:rsidRPr="000A1A34">
        <w:rPr>
          <w:lang w:val="en-AU"/>
        </w:rPr>
        <w:t>, </w:t>
      </w:r>
      <w:hyperlink r:id="rId139" w:anchor="JD_82021140641" w:history="1">
        <w:r w:rsidRPr="000A1A34">
          <w:rPr>
            <w:rStyle w:val="Hyperlink"/>
            <w:lang w:val="en-AU"/>
          </w:rPr>
          <w:t>(6)</w:t>
        </w:r>
      </w:hyperlink>
      <w:r w:rsidRPr="000A1A34">
        <w:rPr>
          <w:lang w:val="en-AU"/>
        </w:rPr>
        <w:t>, </w:t>
      </w:r>
      <w:hyperlink r:id="rId140" w:anchor="JD_82021140741" w:history="1">
        <w:r w:rsidRPr="000A1A34">
          <w:rPr>
            <w:rStyle w:val="Hyperlink"/>
            <w:lang w:val="en-AU"/>
          </w:rPr>
          <w:t>(7)</w:t>
        </w:r>
      </w:hyperlink>
      <w:r w:rsidRPr="000A1A34">
        <w:rPr>
          <w:lang w:val="en-AU"/>
        </w:rPr>
        <w:t>, </w:t>
      </w:r>
      <w:hyperlink r:id="rId141" w:anchor="JD_82021140841" w:history="1">
        <w:r w:rsidRPr="000A1A34">
          <w:rPr>
            <w:rStyle w:val="Hyperlink"/>
            <w:lang w:val="en-AU"/>
          </w:rPr>
          <w:t>(8)</w:t>
        </w:r>
      </w:hyperlink>
      <w:r w:rsidRPr="000A1A34">
        <w:rPr>
          <w:lang w:val="en-AU"/>
        </w:rPr>
        <w:t> or </w:t>
      </w:r>
      <w:hyperlink r:id="rId142" w:anchor="JD_82021140941" w:history="1">
        <w:r w:rsidRPr="000A1A34">
          <w:rPr>
            <w:rStyle w:val="Hyperlink"/>
            <w:lang w:val="en-AU"/>
          </w:rPr>
          <w:t>(9)</w:t>
        </w:r>
      </w:hyperlink>
      <w:r w:rsidRPr="000A1A34">
        <w:rPr>
          <w:lang w:val="en-AU"/>
        </w:rPr>
        <w:t> at the time of application. In summary:</w:t>
      </w:r>
    </w:p>
    <w:p w14:paraId="61E6FD11" w14:textId="77777777" w:rsidR="000A1A34" w:rsidRPr="000A1A34" w:rsidRDefault="000A1A34" w:rsidP="000A1A34">
      <w:pPr>
        <w:numPr>
          <w:ilvl w:val="0"/>
          <w:numId w:val="8"/>
        </w:numPr>
        <w:rPr>
          <w:lang w:val="en-AU"/>
        </w:rPr>
      </w:pPr>
      <w:r w:rsidRPr="000A1A34">
        <w:rPr>
          <w:lang w:val="en-AU"/>
        </w:rPr>
        <w:t>subclause 820.211(2) enables an applicant to meet the requirements of clause </w:t>
      </w:r>
      <w:hyperlink r:id="rId143" w:anchor="JD_820211" w:history="1">
        <w:r w:rsidRPr="000A1A34">
          <w:rPr>
            <w:rStyle w:val="Hyperlink"/>
            <w:lang w:val="en-AU"/>
          </w:rPr>
          <w:t>820.211</w:t>
        </w:r>
      </w:hyperlink>
      <w:r w:rsidRPr="000A1A34">
        <w:rPr>
          <w:lang w:val="en-AU"/>
        </w:rPr>
        <w:t> on the basis of being the spouse or de facto partner of an Australian citizen, an Australian permanent resident or eligible New Zealand citizen who is not prohibited from being the sponsoring partner – see section: </w:t>
      </w:r>
      <w:hyperlink r:id="rId144" w:anchor="3_3_2_1" w:history="1">
        <w:r w:rsidRPr="000A1A34">
          <w:rPr>
            <w:rStyle w:val="Hyperlink"/>
            <w:lang w:val="en-AU"/>
          </w:rPr>
          <w:t>3.3.2.1. Relationship eligibility</w:t>
        </w:r>
      </w:hyperlink>
      <w:r w:rsidRPr="000A1A34">
        <w:rPr>
          <w:lang w:val="en-AU"/>
        </w:rPr>
        <w:t>;</w:t>
      </w:r>
    </w:p>
    <w:p w14:paraId="7587512F" w14:textId="77777777" w:rsidR="000A1A34" w:rsidRPr="000A1A34" w:rsidRDefault="000A1A34" w:rsidP="000A1A34">
      <w:pPr>
        <w:numPr>
          <w:ilvl w:val="0"/>
          <w:numId w:val="8"/>
        </w:numPr>
        <w:rPr>
          <w:lang w:val="en-AU"/>
        </w:rPr>
      </w:pPr>
      <w:r w:rsidRPr="000A1A34">
        <w:rPr>
          <w:lang w:val="en-AU"/>
        </w:rPr>
        <w:t>paragraph </w:t>
      </w:r>
      <w:hyperlink r:id="rId145" w:anchor="8202112di" w:history="1">
        <w:r w:rsidRPr="000A1A34">
          <w:rPr>
            <w:rStyle w:val="Hyperlink"/>
            <w:lang w:val="en-AU"/>
          </w:rPr>
          <w:t>820.211(2)(d)</w:t>
        </w:r>
      </w:hyperlink>
      <w:r w:rsidRPr="000A1A34">
        <w:rPr>
          <w:lang w:val="en-AU"/>
        </w:rPr>
        <w:t> enables certain non-citizens who do not hold a substantive visa at the time of application to satisfy clause 820.211, subject to satisfying additional criteria – see section: </w:t>
      </w:r>
      <w:hyperlink r:id="rId146" w:anchor="3_3_2_5" w:history="1">
        <w:r w:rsidRPr="000A1A34">
          <w:rPr>
            <w:rStyle w:val="Hyperlink"/>
            <w:lang w:val="en-AU"/>
          </w:rPr>
          <w:t>3.3.2.5. If the applicant is not a substantive visa holder</w:t>
        </w:r>
      </w:hyperlink>
      <w:r w:rsidRPr="000A1A34">
        <w:rPr>
          <w:lang w:val="en-AU"/>
        </w:rPr>
        <w:t>;</w:t>
      </w:r>
    </w:p>
    <w:p w14:paraId="63427A5F" w14:textId="77777777" w:rsidR="000A1A34" w:rsidRPr="000A1A34" w:rsidRDefault="000A1A34" w:rsidP="000A1A34">
      <w:pPr>
        <w:numPr>
          <w:ilvl w:val="0"/>
          <w:numId w:val="8"/>
        </w:numPr>
        <w:rPr>
          <w:lang w:val="en-AU"/>
        </w:rPr>
      </w:pPr>
      <w:r w:rsidRPr="000A1A34">
        <w:rPr>
          <w:lang w:val="en-AU"/>
        </w:rPr>
        <w:t>subclause relates to an applicant who is not the holder of a substantive visa, last entered Australia as the holder of a Subclass </w:t>
      </w:r>
      <w:hyperlink r:id="rId147" w:anchor="Sub300" w:history="1">
        <w:r w:rsidRPr="000A1A34">
          <w:rPr>
            <w:rStyle w:val="Hyperlink"/>
            <w:lang w:val="en-AU"/>
          </w:rPr>
          <w:t>300</w:t>
        </w:r>
      </w:hyperlink>
      <w:r w:rsidRPr="000A1A34">
        <w:rPr>
          <w:lang w:val="en-AU"/>
        </w:rPr>
        <w:t> visa, </w:t>
      </w:r>
      <w:hyperlink r:id="rId148" w:anchor="JD_82021140541" w:history="1">
        <w:r w:rsidRPr="000A1A34">
          <w:rPr>
            <w:rStyle w:val="Hyperlink"/>
            <w:lang w:val="en-AU"/>
          </w:rPr>
          <w:t>820.211(5)</w:t>
        </w:r>
      </w:hyperlink>
      <w:r w:rsidRPr="000A1A34">
        <w:rPr>
          <w:lang w:val="en-AU"/>
        </w:rPr>
        <w:t> and ceased to hold a substantive visa after marrying the Australian citizen, permanent resident or eligible New Zealand citizen whom they entered Australia to marry – see section: </w:t>
      </w:r>
      <w:hyperlink r:id="rId149" w:anchor="3_3_2_10" w:history="1">
        <w:r w:rsidRPr="000A1A34">
          <w:rPr>
            <w:rStyle w:val="Hyperlink"/>
            <w:lang w:val="en-AU"/>
          </w:rPr>
          <w:t>3.3.2.10. If the applicant no longer holds a Subclass 300 (Prospective Marriage) visa</w:t>
        </w:r>
      </w:hyperlink>
      <w:r w:rsidRPr="000A1A34">
        <w:rPr>
          <w:lang w:val="en-AU"/>
        </w:rPr>
        <w:t>;</w:t>
      </w:r>
    </w:p>
    <w:p w14:paraId="085D89EC" w14:textId="77777777" w:rsidR="000A1A34" w:rsidRPr="000A1A34" w:rsidRDefault="000A1A34" w:rsidP="000A1A34">
      <w:pPr>
        <w:numPr>
          <w:ilvl w:val="0"/>
          <w:numId w:val="8"/>
        </w:numPr>
        <w:rPr>
          <w:lang w:val="en-AU"/>
        </w:rPr>
      </w:pPr>
      <w:r w:rsidRPr="000A1A34">
        <w:rPr>
          <w:lang w:val="en-AU"/>
        </w:rPr>
        <w:t>subclause </w:t>
      </w:r>
      <w:hyperlink r:id="rId150" w:anchor="JD_82021140641" w:history="1">
        <w:r w:rsidRPr="000A1A34">
          <w:rPr>
            <w:rStyle w:val="Hyperlink"/>
            <w:lang w:val="en-AU"/>
          </w:rPr>
          <w:t>820.211(6)</w:t>
        </w:r>
      </w:hyperlink>
      <w:r w:rsidRPr="000A1A34">
        <w:rPr>
          <w:lang w:val="en-AU"/>
        </w:rPr>
        <w:t> relates to a Subclass 300 visa holder who married their sponsoring partner and the relationship is ongoing – see section: </w:t>
      </w:r>
      <w:hyperlink r:id="rId151" w:anchor="3_3_2_11" w:history="1">
        <w:r w:rsidRPr="000A1A34">
          <w:rPr>
            <w:rStyle w:val="Hyperlink"/>
            <w:lang w:val="en-AU"/>
          </w:rPr>
          <w:t>3.3.2.11. Must hold a Subclass 300 visa</w:t>
        </w:r>
      </w:hyperlink>
      <w:r w:rsidRPr="000A1A34">
        <w:rPr>
          <w:lang w:val="en-AU"/>
        </w:rPr>
        <w:t>;</w:t>
      </w:r>
    </w:p>
    <w:p w14:paraId="0780DC6F" w14:textId="77777777" w:rsidR="000A1A34" w:rsidRPr="000A1A34" w:rsidRDefault="000A1A34" w:rsidP="000A1A34">
      <w:pPr>
        <w:numPr>
          <w:ilvl w:val="0"/>
          <w:numId w:val="8"/>
        </w:numPr>
        <w:rPr>
          <w:lang w:val="en-AU"/>
        </w:rPr>
      </w:pPr>
      <w:r w:rsidRPr="000A1A34">
        <w:rPr>
          <w:lang w:val="en-AU"/>
        </w:rPr>
        <w:t>subclause </w:t>
      </w:r>
      <w:hyperlink r:id="rId152" w:anchor="JD_82021140741" w:history="1">
        <w:r w:rsidRPr="000A1A34">
          <w:rPr>
            <w:rStyle w:val="Hyperlink"/>
            <w:lang w:val="en-AU"/>
          </w:rPr>
          <w:t>820.211(7)</w:t>
        </w:r>
      </w:hyperlink>
      <w:r w:rsidRPr="000A1A34">
        <w:rPr>
          <w:lang w:val="en-AU"/>
        </w:rPr>
        <w:t> relates to a Subclass 300 visa holder who married their sponsoring partner but the partner died before the Subclass 300 visa holder applied for a Subclass </w:t>
      </w:r>
      <w:hyperlink r:id="rId153" w:anchor="Sub820" w:history="1">
        <w:r w:rsidRPr="000A1A34">
          <w:rPr>
            <w:rStyle w:val="Hyperlink"/>
            <w:lang w:val="en-AU"/>
          </w:rPr>
          <w:t>820</w:t>
        </w:r>
      </w:hyperlink>
      <w:r w:rsidRPr="000A1A34">
        <w:rPr>
          <w:lang w:val="en-AU"/>
        </w:rPr>
        <w:t> visa – see section: </w:t>
      </w:r>
      <w:hyperlink r:id="rId154" w:anchor="3_3_2_15" w:history="1">
        <w:r w:rsidRPr="000A1A34">
          <w:rPr>
            <w:rStyle w:val="Hyperlink"/>
            <w:lang w:val="en-AU"/>
          </w:rPr>
          <w:t>3.3.2.15. If the sponsor of a Subclass 300 visa holder has died</w:t>
        </w:r>
      </w:hyperlink>
      <w:r w:rsidRPr="000A1A34">
        <w:rPr>
          <w:lang w:val="en-AU"/>
        </w:rPr>
        <w:t>;</w:t>
      </w:r>
    </w:p>
    <w:p w14:paraId="75953C8D" w14:textId="77777777" w:rsidR="000A1A34" w:rsidRPr="000A1A34" w:rsidRDefault="000A1A34" w:rsidP="000A1A34">
      <w:pPr>
        <w:numPr>
          <w:ilvl w:val="0"/>
          <w:numId w:val="8"/>
        </w:numPr>
        <w:rPr>
          <w:lang w:val="en-AU"/>
        </w:rPr>
      </w:pPr>
      <w:r w:rsidRPr="000A1A34">
        <w:rPr>
          <w:lang w:val="en-AU"/>
        </w:rPr>
        <w:t>subclause </w:t>
      </w:r>
      <w:hyperlink r:id="rId155" w:anchor="JD_82021140841" w:history="1">
        <w:r w:rsidRPr="000A1A34">
          <w:rPr>
            <w:rStyle w:val="Hyperlink"/>
            <w:lang w:val="en-AU"/>
          </w:rPr>
          <w:t>820.211(8)</w:t>
        </w:r>
      </w:hyperlink>
      <w:r w:rsidRPr="000A1A34">
        <w:rPr>
          <w:lang w:val="en-AU"/>
        </w:rPr>
        <w:t> relates to a Subclass 300 visa holder who married their sponsoring partner but, before the Subclass 820 application was made, the relationship ended due to family violence committed by the sponsoring partner – see section: </w:t>
      </w:r>
      <w:hyperlink r:id="rId156" w:anchor="3_3_2_20" w:history="1">
        <w:r w:rsidRPr="000A1A34">
          <w:rPr>
            <w:rStyle w:val="Hyperlink"/>
            <w:lang w:val="en-AU"/>
          </w:rPr>
          <w:t>3.3.2.20. Family violence provisions</w:t>
        </w:r>
      </w:hyperlink>
      <w:r w:rsidRPr="000A1A34">
        <w:rPr>
          <w:lang w:val="en-AU"/>
        </w:rPr>
        <w:t>);</w:t>
      </w:r>
    </w:p>
    <w:p w14:paraId="7940F032" w14:textId="77777777" w:rsidR="000A1A34" w:rsidRPr="000A1A34" w:rsidRDefault="000A1A34" w:rsidP="000A1A34">
      <w:pPr>
        <w:numPr>
          <w:ilvl w:val="0"/>
          <w:numId w:val="8"/>
        </w:numPr>
        <w:rPr>
          <w:lang w:val="en-AU"/>
        </w:rPr>
      </w:pPr>
      <w:r w:rsidRPr="000A1A34">
        <w:rPr>
          <w:lang w:val="en-AU"/>
        </w:rPr>
        <w:lastRenderedPageBreak/>
        <w:t>subclause </w:t>
      </w:r>
      <w:hyperlink r:id="rId157" w:anchor="JD_82021140941" w:history="1">
        <w:r w:rsidRPr="000A1A34">
          <w:rPr>
            <w:rStyle w:val="Hyperlink"/>
            <w:lang w:val="en-AU"/>
          </w:rPr>
          <w:t>820.211(9)</w:t>
        </w:r>
      </w:hyperlink>
      <w:r w:rsidRPr="000A1A34">
        <w:rPr>
          <w:lang w:val="en-AU"/>
        </w:rPr>
        <w:t> relates to certain non-citizens who do not hold a substantive visa at the time of application, had previously held a Subclass 300 visa and married the sponsoring partner before the Subclass 300 visa ceased but, before the Subclass 820 application was made, the relationship ended due to family violence committed by the sponsoring partner – see section: </w:t>
      </w:r>
      <w:hyperlink r:id="rId158" w:anchor="3_3_2_20" w:history="1">
        <w:r w:rsidRPr="000A1A34">
          <w:rPr>
            <w:rStyle w:val="Hyperlink"/>
            <w:lang w:val="en-AU"/>
          </w:rPr>
          <w:t>3.3.2.20. Family violence provisions</w:t>
        </w:r>
      </w:hyperlink>
      <w:r w:rsidRPr="000A1A34">
        <w:rPr>
          <w:lang w:val="en-AU"/>
        </w:rPr>
        <w:t>.</w:t>
      </w:r>
    </w:p>
    <w:p w14:paraId="4B4B9B7C" w14:textId="77777777" w:rsidR="000A1A34" w:rsidRPr="000A1A34" w:rsidRDefault="000A1A34" w:rsidP="000A1A34">
      <w:pPr>
        <w:rPr>
          <w:b/>
          <w:bCs/>
          <w:lang w:val="en-AU"/>
        </w:rPr>
      </w:pPr>
      <w:bookmarkStart w:id="36" w:name="3_3_1_1"/>
      <w:bookmarkEnd w:id="36"/>
      <w:r w:rsidRPr="000A1A34">
        <w:rPr>
          <w:b/>
          <w:bCs/>
          <w:lang w:val="en-AU"/>
        </w:rPr>
        <w:t>3.3.1.1. Transit visas</w:t>
      </w:r>
    </w:p>
    <w:p w14:paraId="2E98BE7D" w14:textId="77777777" w:rsidR="000A1A34" w:rsidRPr="000A1A34" w:rsidRDefault="000A1A34" w:rsidP="000A1A34">
      <w:pPr>
        <w:rPr>
          <w:lang w:val="en-AU"/>
        </w:rPr>
      </w:pPr>
      <w:r w:rsidRPr="000A1A34">
        <w:rPr>
          <w:lang w:val="en-AU"/>
        </w:rPr>
        <w:t>Paragraph </w:t>
      </w:r>
      <w:hyperlink r:id="rId159" w:anchor="JD_820211" w:history="1">
        <w:r w:rsidRPr="000A1A34">
          <w:rPr>
            <w:rStyle w:val="Hyperlink"/>
            <w:lang w:val="en-AU"/>
          </w:rPr>
          <w:t>820.211(1)(a)</w:t>
        </w:r>
      </w:hyperlink>
      <w:r w:rsidRPr="000A1A34">
        <w:rPr>
          <w:lang w:val="en-AU"/>
        </w:rPr>
        <w:t> provides that the applicant must not be the holder of a Subclass </w:t>
      </w:r>
      <w:hyperlink r:id="rId160" w:anchor="Sub771" w:history="1">
        <w:r w:rsidRPr="000A1A34">
          <w:rPr>
            <w:rStyle w:val="Hyperlink"/>
            <w:lang w:val="en-AU"/>
          </w:rPr>
          <w:t>771</w:t>
        </w:r>
      </w:hyperlink>
      <w:r w:rsidRPr="000A1A34">
        <w:rPr>
          <w:lang w:val="en-AU"/>
        </w:rPr>
        <w:t> (Transit) visa. This means that a Subclass 771 visa holder cannot satisfy the time of application primary criteria for the grant of a Subclass </w:t>
      </w:r>
      <w:hyperlink r:id="rId161" w:anchor="Sub820" w:history="1">
        <w:r w:rsidRPr="000A1A34">
          <w:rPr>
            <w:rStyle w:val="Hyperlink"/>
            <w:lang w:val="en-AU"/>
          </w:rPr>
          <w:t>820</w:t>
        </w:r>
      </w:hyperlink>
      <w:r w:rsidRPr="000A1A34">
        <w:rPr>
          <w:lang w:val="en-AU"/>
        </w:rPr>
        <w:t> visa.</w:t>
      </w:r>
    </w:p>
    <w:p w14:paraId="34D07E1A" w14:textId="77777777" w:rsidR="000A1A34" w:rsidRPr="000A1A34" w:rsidRDefault="000A1A34" w:rsidP="000A1A34">
      <w:pPr>
        <w:rPr>
          <w:b/>
          <w:bCs/>
          <w:lang w:val="en-AU"/>
        </w:rPr>
      </w:pPr>
      <w:bookmarkStart w:id="37" w:name="3_3_2"/>
      <w:bookmarkStart w:id="38" w:name="ql-temp16"/>
      <w:bookmarkEnd w:id="37"/>
      <w:bookmarkEnd w:id="38"/>
      <w:r w:rsidRPr="000A1A34">
        <w:rPr>
          <w:b/>
          <w:bCs/>
          <w:lang w:val="en-AU"/>
        </w:rPr>
        <w:t> 3.3.2. Eligibility as a Partner</w:t>
      </w:r>
    </w:p>
    <w:p w14:paraId="3D828A3B" w14:textId="77777777" w:rsidR="000A1A34" w:rsidRPr="000A1A34" w:rsidRDefault="000A1A34" w:rsidP="000A1A34">
      <w:pPr>
        <w:rPr>
          <w:b/>
          <w:bCs/>
          <w:lang w:val="en-AU"/>
        </w:rPr>
      </w:pPr>
      <w:bookmarkStart w:id="39" w:name="3_3_2_1"/>
      <w:bookmarkEnd w:id="39"/>
      <w:r w:rsidRPr="000A1A34">
        <w:rPr>
          <w:b/>
          <w:bCs/>
          <w:lang w:val="en-AU"/>
        </w:rPr>
        <w:t>3.3.2.1. Relationship eligibility</w:t>
      </w:r>
    </w:p>
    <w:p w14:paraId="53FDCAA8" w14:textId="77777777" w:rsidR="000A1A34" w:rsidRPr="000A1A34" w:rsidRDefault="000A1A34" w:rsidP="000A1A34">
      <w:pPr>
        <w:rPr>
          <w:lang w:val="en-AU"/>
        </w:rPr>
      </w:pPr>
      <w:r w:rsidRPr="000A1A34">
        <w:rPr>
          <w:lang w:val="en-AU"/>
        </w:rPr>
        <w:t>Subclause </w:t>
      </w:r>
      <w:hyperlink r:id="rId162" w:anchor="JD_82021140241" w:history="1">
        <w:r w:rsidRPr="000A1A34">
          <w:rPr>
            <w:rStyle w:val="Hyperlink"/>
            <w:lang w:val="en-AU"/>
          </w:rPr>
          <w:t>820.211(2)</w:t>
        </w:r>
      </w:hyperlink>
      <w:r w:rsidRPr="000A1A34">
        <w:rPr>
          <w:lang w:val="en-AU"/>
        </w:rPr>
        <w:t> provides for applicants who are the spouse or de facto partner of the sponsor. The requirements that must be met to be a spouse or a de facto partner are split between the Act and the Regulations.</w:t>
      </w:r>
    </w:p>
    <w:p w14:paraId="4A5464F9" w14:textId="77777777" w:rsidR="000A1A34" w:rsidRPr="000A1A34" w:rsidRDefault="000A1A34" w:rsidP="000A1A34">
      <w:pPr>
        <w:rPr>
          <w:lang w:val="en-AU"/>
        </w:rPr>
      </w:pPr>
      <w:r w:rsidRPr="000A1A34">
        <w:rPr>
          <w:lang w:val="en-AU"/>
        </w:rPr>
        <w:t>Relevant provisions include:</w:t>
      </w:r>
    </w:p>
    <w:p w14:paraId="22B28B69" w14:textId="77777777" w:rsidR="000A1A34" w:rsidRPr="000A1A34" w:rsidRDefault="000A1A34" w:rsidP="000A1A34">
      <w:pPr>
        <w:numPr>
          <w:ilvl w:val="0"/>
          <w:numId w:val="9"/>
        </w:numPr>
        <w:rPr>
          <w:lang w:val="en-AU"/>
        </w:rPr>
      </w:pPr>
      <w:r w:rsidRPr="000A1A34">
        <w:rPr>
          <w:lang w:val="en-AU"/>
        </w:rPr>
        <w:t>section </w:t>
      </w:r>
      <w:hyperlink r:id="rId163" w:anchor="JD_5F" w:history="1">
        <w:r w:rsidRPr="000A1A34">
          <w:rPr>
            <w:rStyle w:val="Hyperlink"/>
            <w:lang w:val="en-AU"/>
          </w:rPr>
          <w:t>5F</w:t>
        </w:r>
      </w:hyperlink>
      <w:r w:rsidRPr="000A1A34">
        <w:rPr>
          <w:lang w:val="en-AU"/>
        </w:rPr>
        <w:t> of the Act- definition of spouse</w:t>
      </w:r>
    </w:p>
    <w:p w14:paraId="369B04A6" w14:textId="77777777" w:rsidR="000A1A34" w:rsidRPr="000A1A34" w:rsidRDefault="000A1A34" w:rsidP="000A1A34">
      <w:pPr>
        <w:numPr>
          <w:ilvl w:val="0"/>
          <w:numId w:val="9"/>
        </w:numPr>
        <w:rPr>
          <w:lang w:val="en-AU"/>
        </w:rPr>
      </w:pPr>
      <w:r w:rsidRPr="000A1A34">
        <w:rPr>
          <w:lang w:val="en-AU"/>
        </w:rPr>
        <w:t>regulation </w:t>
      </w:r>
      <w:hyperlink r:id="rId164" w:anchor="JD_115A-Spouse" w:history="1">
        <w:r w:rsidRPr="000A1A34">
          <w:rPr>
            <w:rStyle w:val="Hyperlink"/>
            <w:lang w:val="en-AU"/>
          </w:rPr>
          <w:t>1.15A</w:t>
        </w:r>
      </w:hyperlink>
      <w:r w:rsidRPr="000A1A34">
        <w:rPr>
          <w:lang w:val="en-AU"/>
        </w:rPr>
        <w:t> of the Regulations - factors for assessing spouse relationships</w:t>
      </w:r>
    </w:p>
    <w:p w14:paraId="740E3569" w14:textId="77777777" w:rsidR="000A1A34" w:rsidRPr="000A1A34" w:rsidRDefault="000A1A34" w:rsidP="000A1A34">
      <w:pPr>
        <w:numPr>
          <w:ilvl w:val="0"/>
          <w:numId w:val="9"/>
        </w:numPr>
        <w:rPr>
          <w:lang w:val="en-AU"/>
        </w:rPr>
      </w:pPr>
      <w:r w:rsidRPr="000A1A34">
        <w:rPr>
          <w:lang w:val="en-AU"/>
        </w:rPr>
        <w:t>section </w:t>
      </w:r>
      <w:hyperlink r:id="rId165" w:anchor="JD_5CB" w:history="1">
        <w:r w:rsidRPr="000A1A34">
          <w:rPr>
            <w:rStyle w:val="Hyperlink"/>
            <w:lang w:val="en-AU"/>
          </w:rPr>
          <w:t>5CB</w:t>
        </w:r>
      </w:hyperlink>
      <w:r w:rsidRPr="000A1A34">
        <w:rPr>
          <w:lang w:val="en-AU"/>
        </w:rPr>
        <w:t> of the Act - definition of de facto partner and de facto relationship</w:t>
      </w:r>
    </w:p>
    <w:p w14:paraId="6023E691" w14:textId="77777777" w:rsidR="000A1A34" w:rsidRPr="000A1A34" w:rsidRDefault="000A1A34" w:rsidP="000A1A34">
      <w:pPr>
        <w:numPr>
          <w:ilvl w:val="0"/>
          <w:numId w:val="9"/>
        </w:numPr>
        <w:rPr>
          <w:lang w:val="en-AU"/>
        </w:rPr>
      </w:pPr>
      <w:r w:rsidRPr="000A1A34">
        <w:rPr>
          <w:lang w:val="en-AU"/>
        </w:rPr>
        <w:t>regulation </w:t>
      </w:r>
      <w:hyperlink r:id="rId166" w:anchor="JD_109A-Defactopartneranddefactorelationshipdef39n" w:history="1">
        <w:r w:rsidRPr="000A1A34">
          <w:rPr>
            <w:rStyle w:val="Hyperlink"/>
            <w:lang w:val="en-AU"/>
          </w:rPr>
          <w:t>1.09A</w:t>
        </w:r>
      </w:hyperlink>
      <w:r w:rsidRPr="000A1A34">
        <w:rPr>
          <w:lang w:val="en-AU"/>
        </w:rPr>
        <w:t> of the Regulations- factors for assessing de facto relationships</w:t>
      </w:r>
    </w:p>
    <w:p w14:paraId="5C513864" w14:textId="77777777" w:rsidR="000A1A34" w:rsidRPr="000A1A34" w:rsidRDefault="000A1A34" w:rsidP="000A1A34">
      <w:pPr>
        <w:numPr>
          <w:ilvl w:val="0"/>
          <w:numId w:val="9"/>
        </w:numPr>
        <w:rPr>
          <w:lang w:val="en-AU"/>
        </w:rPr>
      </w:pPr>
      <w:r w:rsidRPr="000A1A34">
        <w:rPr>
          <w:lang w:val="en-AU"/>
        </w:rPr>
        <w:t>regulation </w:t>
      </w:r>
      <w:hyperlink r:id="rId167" w:anchor="JD_203A" w:history="1">
        <w:r w:rsidRPr="000A1A34">
          <w:rPr>
            <w:rStyle w:val="Hyperlink"/>
            <w:lang w:val="en-AU"/>
          </w:rPr>
          <w:t>2.03A</w:t>
        </w:r>
      </w:hyperlink>
      <w:r w:rsidRPr="000A1A34">
        <w:rPr>
          <w:lang w:val="en-AU"/>
        </w:rPr>
        <w:t> of the Regulations – additional criteria applicable to de facto relationships including the minimum age of parties to the relationship and minimum length of the relationship.</w:t>
      </w:r>
    </w:p>
    <w:p w14:paraId="32ED4DDD" w14:textId="77777777" w:rsidR="000A1A34" w:rsidRPr="000A1A34" w:rsidRDefault="000A1A34" w:rsidP="000A1A34">
      <w:pPr>
        <w:rPr>
          <w:b/>
          <w:bCs/>
          <w:lang w:val="en-AU"/>
        </w:rPr>
      </w:pPr>
      <w:bookmarkStart w:id="40" w:name="3_3_2_2"/>
      <w:bookmarkEnd w:id="40"/>
      <w:r w:rsidRPr="000A1A34">
        <w:rPr>
          <w:b/>
          <w:bCs/>
          <w:lang w:val="en-AU"/>
        </w:rPr>
        <w:t>3.3.2.2. Married (spousal) relationships</w:t>
      </w:r>
    </w:p>
    <w:p w14:paraId="54D0E296" w14:textId="77777777" w:rsidR="000A1A34" w:rsidRPr="000A1A34" w:rsidRDefault="000A1A34" w:rsidP="000A1A34">
      <w:pPr>
        <w:rPr>
          <w:lang w:val="en-AU"/>
        </w:rPr>
      </w:pPr>
      <w:r w:rsidRPr="000A1A34">
        <w:rPr>
          <w:lang w:val="en-AU"/>
        </w:rPr>
        <w:t>References to a spouse or spousal relationship are limited to meaning married relationships. A spousal relationship may be between two people of the same-sex or two people of the opposite sex.</w:t>
      </w:r>
    </w:p>
    <w:p w14:paraId="6C918362" w14:textId="77777777" w:rsidR="000A1A34" w:rsidRPr="000A1A34" w:rsidRDefault="000A1A34" w:rsidP="000A1A34">
      <w:pPr>
        <w:rPr>
          <w:lang w:val="en-AU"/>
        </w:rPr>
      </w:pPr>
      <w:r w:rsidRPr="000A1A34">
        <w:rPr>
          <w:lang w:val="en-AU"/>
        </w:rPr>
        <w:t>For subclause </w:t>
      </w:r>
      <w:hyperlink r:id="rId168" w:anchor="JD_82021140241" w:history="1">
        <w:r w:rsidRPr="000A1A34">
          <w:rPr>
            <w:rStyle w:val="Hyperlink"/>
            <w:lang w:val="en-AU"/>
          </w:rPr>
          <w:t>820.211(2)</w:t>
        </w:r>
      </w:hyperlink>
      <w:r w:rsidRPr="000A1A34">
        <w:rPr>
          <w:lang w:val="en-AU"/>
        </w:rPr>
        <w:t>, ‘</w:t>
      </w:r>
      <w:hyperlink r:id="rId169" w:anchor="JD_5-spouse" w:history="1">
        <w:r w:rsidRPr="000A1A34">
          <w:rPr>
            <w:rStyle w:val="Hyperlink"/>
            <w:lang w:val="en-AU"/>
          </w:rPr>
          <w:t>spouse</w:t>
        </w:r>
      </w:hyperlink>
      <w:r w:rsidRPr="000A1A34">
        <w:rPr>
          <w:lang w:val="en-AU"/>
        </w:rPr>
        <w:t>’ is defined in subsection 5(1) of the Act to have the meaning given by section </w:t>
      </w:r>
      <w:hyperlink r:id="rId170" w:anchor="JD_5F" w:history="1">
        <w:r w:rsidRPr="000A1A34">
          <w:rPr>
            <w:rStyle w:val="Hyperlink"/>
            <w:lang w:val="en-AU"/>
          </w:rPr>
          <w:t>5F</w:t>
        </w:r>
      </w:hyperlink>
      <w:r w:rsidRPr="000A1A34">
        <w:rPr>
          <w:lang w:val="en-AU"/>
        </w:rPr>
        <w:t> of the Act. The section 5F definition of ‘</w:t>
      </w:r>
      <w:hyperlink r:id="rId171" w:anchor="JD_5F" w:history="1">
        <w:r w:rsidRPr="000A1A34">
          <w:rPr>
            <w:rStyle w:val="Hyperlink"/>
            <w:lang w:val="en-AU"/>
          </w:rPr>
          <w:t>spouse</w:t>
        </w:r>
      </w:hyperlink>
      <w:r w:rsidRPr="000A1A34">
        <w:rPr>
          <w:lang w:val="en-AU"/>
        </w:rPr>
        <w:t>’ defines married relationships only - see subsection </w:t>
      </w:r>
      <w:hyperlink r:id="rId172" w:anchor="JD_5F" w:history="1">
        <w:r w:rsidRPr="000A1A34">
          <w:rPr>
            <w:rStyle w:val="Hyperlink"/>
            <w:lang w:val="en-AU"/>
          </w:rPr>
          <w:t>5F(1)</w:t>
        </w:r>
      </w:hyperlink>
      <w:r w:rsidRPr="000A1A34">
        <w:rPr>
          <w:lang w:val="en-AU"/>
        </w:rPr>
        <w:t>. Therefore, in this and related policy instructions, references to a spouse are limited to meaning married relationships. In addition, there are factors in regulation </w:t>
      </w:r>
      <w:hyperlink r:id="rId173" w:anchor="JD_115A-Spouse" w:history="1">
        <w:r w:rsidRPr="000A1A34">
          <w:rPr>
            <w:rStyle w:val="Hyperlink"/>
            <w:lang w:val="en-AU"/>
          </w:rPr>
          <w:t>1.15A</w:t>
        </w:r>
      </w:hyperlink>
      <w:r w:rsidRPr="000A1A34">
        <w:rPr>
          <w:lang w:val="en-AU"/>
        </w:rPr>
        <w:t> that must be taken into account when assessing the marital relationship.</w:t>
      </w:r>
    </w:p>
    <w:p w14:paraId="256A4036" w14:textId="77777777" w:rsidR="000A1A34" w:rsidRPr="000A1A34" w:rsidRDefault="000A1A34" w:rsidP="000A1A34">
      <w:pPr>
        <w:rPr>
          <w:lang w:val="en-AU"/>
        </w:rPr>
      </w:pPr>
      <w:r w:rsidRPr="000A1A34">
        <w:rPr>
          <w:lang w:val="en-AU"/>
        </w:rPr>
        <w:lastRenderedPageBreak/>
        <w:t>For policy guidance on the definition of spouse and factors that must be taken into account when assessing a marital relationship see:</w:t>
      </w:r>
    </w:p>
    <w:p w14:paraId="782E29F6" w14:textId="77777777" w:rsidR="000A1A34" w:rsidRPr="000A1A34" w:rsidRDefault="000A1A34" w:rsidP="000A1A34">
      <w:pPr>
        <w:numPr>
          <w:ilvl w:val="0"/>
          <w:numId w:val="10"/>
        </w:numPr>
        <w:rPr>
          <w:lang w:val="en-AU"/>
        </w:rPr>
      </w:pPr>
      <w:hyperlink r:id="rId174" w:history="1">
        <w:r w:rsidRPr="000A1A34">
          <w:rPr>
            <w:rStyle w:val="Hyperlink"/>
            <w:lang w:val="en-AU"/>
          </w:rPr>
          <w:t>Assessment of spouse and married relationships</w:t>
        </w:r>
      </w:hyperlink>
    </w:p>
    <w:p w14:paraId="1E0CB41C" w14:textId="77777777" w:rsidR="000A1A34" w:rsidRPr="000A1A34" w:rsidRDefault="000A1A34" w:rsidP="000A1A34">
      <w:pPr>
        <w:rPr>
          <w:lang w:val="en-AU"/>
        </w:rPr>
      </w:pPr>
    </w:p>
    <w:p w14:paraId="686665D2" w14:textId="77777777" w:rsidR="000A1A34" w:rsidRPr="000A1A34" w:rsidRDefault="000A1A34" w:rsidP="000A1A34">
      <w:pPr>
        <w:rPr>
          <w:lang w:val="en-AU"/>
        </w:rPr>
      </w:pPr>
      <w:r w:rsidRPr="000A1A34">
        <w:rPr>
          <w:lang w:val="en-AU"/>
        </w:rPr>
        <w:t>Among other matters, that instruction provides information on the recognition (if any) under migration law of:proxy, customary and arranged marriages;</w:t>
      </w:r>
    </w:p>
    <w:p w14:paraId="3B5D065A" w14:textId="77777777" w:rsidR="000A1A34" w:rsidRPr="000A1A34" w:rsidRDefault="000A1A34" w:rsidP="000A1A34">
      <w:pPr>
        <w:numPr>
          <w:ilvl w:val="0"/>
          <w:numId w:val="11"/>
        </w:numPr>
        <w:rPr>
          <w:lang w:val="en-AU"/>
        </w:rPr>
      </w:pPr>
      <w:r w:rsidRPr="000A1A34">
        <w:rPr>
          <w:lang w:val="en-AU"/>
        </w:rPr>
        <w:t>marriages where the person whom the visa applicant has married (or will marry) is (in terms of the </w:t>
      </w:r>
      <w:hyperlink r:id="rId175" w:history="1">
        <w:r w:rsidRPr="000A1A34">
          <w:rPr>
            <w:rStyle w:val="Hyperlink"/>
            <w:i/>
            <w:iCs/>
            <w:lang w:val="en-AU"/>
          </w:rPr>
          <w:t>Marriage Act 1961</w:t>
        </w:r>
      </w:hyperlink>
      <w:r w:rsidRPr="000A1A34">
        <w:rPr>
          <w:lang w:val="en-AU"/>
        </w:rPr>
        <w:t>, (the Marriage Act)) usually domiciled </w:t>
      </w:r>
      <w:hyperlink r:id="rId176" w:anchor="InAustralia" w:history="1">
        <w:r w:rsidRPr="000A1A34">
          <w:rPr>
            <w:rStyle w:val="Hyperlink"/>
            <w:lang w:val="en-AU"/>
          </w:rPr>
          <w:t>in Australia</w:t>
        </w:r>
      </w:hyperlink>
      <w:r w:rsidRPr="000A1A34">
        <w:rPr>
          <w:lang w:val="en-AU"/>
        </w:rPr>
        <w:t>;</w:t>
      </w:r>
    </w:p>
    <w:p w14:paraId="7AC97519" w14:textId="77777777" w:rsidR="000A1A34" w:rsidRPr="000A1A34" w:rsidRDefault="000A1A34" w:rsidP="000A1A34">
      <w:pPr>
        <w:numPr>
          <w:ilvl w:val="0"/>
          <w:numId w:val="11"/>
        </w:numPr>
        <w:rPr>
          <w:lang w:val="en-AU"/>
        </w:rPr>
      </w:pPr>
      <w:r w:rsidRPr="000A1A34">
        <w:rPr>
          <w:lang w:val="en-AU"/>
        </w:rPr>
        <w:t>polygamous marriages;</w:t>
      </w:r>
    </w:p>
    <w:p w14:paraId="1D9E2816" w14:textId="77777777" w:rsidR="000A1A34" w:rsidRPr="000A1A34" w:rsidRDefault="000A1A34" w:rsidP="000A1A34">
      <w:pPr>
        <w:numPr>
          <w:ilvl w:val="0"/>
          <w:numId w:val="11"/>
        </w:numPr>
        <w:rPr>
          <w:lang w:val="en-AU"/>
        </w:rPr>
      </w:pPr>
      <w:r w:rsidRPr="000A1A34">
        <w:rPr>
          <w:lang w:val="en-AU"/>
        </w:rPr>
        <w:t>under-age marriages, that is, where either party is not of Australian marriageable age (at least 18 years old); and</w:t>
      </w:r>
    </w:p>
    <w:p w14:paraId="57748BF6" w14:textId="77777777" w:rsidR="000A1A34" w:rsidRPr="000A1A34" w:rsidRDefault="000A1A34" w:rsidP="000A1A34">
      <w:pPr>
        <w:numPr>
          <w:ilvl w:val="0"/>
          <w:numId w:val="11"/>
        </w:numPr>
        <w:rPr>
          <w:lang w:val="en-AU"/>
        </w:rPr>
      </w:pPr>
      <w:r w:rsidRPr="000A1A34">
        <w:rPr>
          <w:lang w:val="en-AU"/>
        </w:rPr>
        <w:t>marriages within a prohibited degree of relationship.</w:t>
      </w:r>
    </w:p>
    <w:p w14:paraId="2D2A5082" w14:textId="77777777" w:rsidR="000A1A34" w:rsidRPr="000A1A34" w:rsidRDefault="000A1A34" w:rsidP="000A1A34">
      <w:pPr>
        <w:rPr>
          <w:b/>
          <w:bCs/>
          <w:lang w:val="en-AU"/>
        </w:rPr>
      </w:pPr>
      <w:bookmarkStart w:id="41" w:name="3_3_2_3"/>
      <w:bookmarkEnd w:id="41"/>
      <w:r w:rsidRPr="000A1A34">
        <w:rPr>
          <w:b/>
          <w:bCs/>
          <w:lang w:val="en-AU"/>
        </w:rPr>
        <w:t>3.3.2.3. De facto relationships</w:t>
      </w:r>
    </w:p>
    <w:p w14:paraId="4B5F5388" w14:textId="77777777" w:rsidR="000A1A34" w:rsidRPr="000A1A34" w:rsidRDefault="000A1A34" w:rsidP="000A1A34">
      <w:pPr>
        <w:rPr>
          <w:lang w:val="en-AU"/>
        </w:rPr>
      </w:pPr>
      <w:r w:rsidRPr="000A1A34">
        <w:rPr>
          <w:lang w:val="en-AU"/>
        </w:rPr>
        <w:t>For subsection </w:t>
      </w:r>
      <w:hyperlink r:id="rId177" w:anchor="JD_82021140241" w:history="1">
        <w:r w:rsidRPr="000A1A34">
          <w:rPr>
            <w:rStyle w:val="Hyperlink"/>
            <w:lang w:val="en-AU"/>
          </w:rPr>
          <w:t>820.211(2)</w:t>
        </w:r>
      </w:hyperlink>
      <w:r w:rsidRPr="000A1A34">
        <w:rPr>
          <w:lang w:val="en-AU"/>
        </w:rPr>
        <w:t>, subsection </w:t>
      </w:r>
      <w:hyperlink r:id="rId178" w:anchor="JD_5-Interpretation" w:history="1">
        <w:r w:rsidRPr="000A1A34">
          <w:rPr>
            <w:rStyle w:val="Hyperlink"/>
            <w:lang w:val="en-AU"/>
          </w:rPr>
          <w:t>5(1)</w:t>
        </w:r>
      </w:hyperlink>
      <w:r w:rsidRPr="000A1A34">
        <w:rPr>
          <w:lang w:val="en-AU"/>
        </w:rPr>
        <w:t> of the Act defines </w:t>
      </w:r>
      <w:hyperlink r:id="rId179" w:anchor="JD_5-defactopartner" w:history="1">
        <w:r w:rsidRPr="000A1A34">
          <w:rPr>
            <w:rStyle w:val="Hyperlink"/>
            <w:lang w:val="en-AU"/>
          </w:rPr>
          <w:t>de facto partner</w:t>
        </w:r>
      </w:hyperlink>
      <w:r w:rsidRPr="000A1A34">
        <w:rPr>
          <w:lang w:val="en-AU"/>
        </w:rPr>
        <w:t> and </w:t>
      </w:r>
      <w:hyperlink r:id="rId180" w:anchor="JD_5CB-Defactorelationship" w:history="1">
        <w:r w:rsidRPr="000A1A34">
          <w:rPr>
            <w:rStyle w:val="Hyperlink"/>
            <w:lang w:val="en-AU"/>
          </w:rPr>
          <w:t>de facto relationship</w:t>
        </w:r>
      </w:hyperlink>
      <w:r w:rsidRPr="000A1A34">
        <w:rPr>
          <w:lang w:val="en-AU"/>
        </w:rPr>
        <w:t> to have the meaning given by section </w:t>
      </w:r>
      <w:hyperlink r:id="rId181" w:anchor="JD_5CB" w:history="1">
        <w:r w:rsidRPr="000A1A34">
          <w:rPr>
            <w:rStyle w:val="Hyperlink"/>
            <w:lang w:val="en-AU"/>
          </w:rPr>
          <w:t>5CB</w:t>
        </w:r>
      </w:hyperlink>
      <w:r w:rsidRPr="000A1A34">
        <w:rPr>
          <w:lang w:val="en-AU"/>
        </w:rPr>
        <w:t> of the Act and includes both same-sex and opposite-sex de facto couples.</w:t>
      </w:r>
    </w:p>
    <w:p w14:paraId="23146D1D" w14:textId="77777777" w:rsidR="000A1A34" w:rsidRPr="000A1A34" w:rsidRDefault="000A1A34" w:rsidP="000A1A34">
      <w:pPr>
        <w:rPr>
          <w:lang w:val="en-AU"/>
        </w:rPr>
      </w:pPr>
      <w:r w:rsidRPr="000A1A34">
        <w:rPr>
          <w:lang w:val="en-AU"/>
        </w:rPr>
        <w:t>For guidance on the definition of de facto partner and de facto relationship, including the factors that must be taken into account when assessing a de facto relationship see:</w:t>
      </w:r>
    </w:p>
    <w:p w14:paraId="61AAA9CE" w14:textId="77777777" w:rsidR="000A1A34" w:rsidRPr="000A1A34" w:rsidRDefault="000A1A34" w:rsidP="000A1A34">
      <w:pPr>
        <w:numPr>
          <w:ilvl w:val="0"/>
          <w:numId w:val="12"/>
        </w:numPr>
        <w:rPr>
          <w:lang w:val="en-AU"/>
        </w:rPr>
      </w:pPr>
      <w:r w:rsidRPr="000A1A34">
        <w:rPr>
          <w:lang w:val="en-AU"/>
        </w:rPr>
        <w:t>section </w:t>
      </w:r>
      <w:hyperlink r:id="rId182" w:anchor="JD_5CB" w:history="1">
        <w:r w:rsidRPr="000A1A34">
          <w:rPr>
            <w:rStyle w:val="Hyperlink"/>
            <w:lang w:val="en-AU"/>
          </w:rPr>
          <w:t>5CB</w:t>
        </w:r>
      </w:hyperlink>
      <w:r w:rsidRPr="000A1A34">
        <w:rPr>
          <w:lang w:val="en-AU"/>
        </w:rPr>
        <w:t> – De facto partner;</w:t>
      </w:r>
    </w:p>
    <w:p w14:paraId="6B412D7C" w14:textId="77777777" w:rsidR="000A1A34" w:rsidRPr="000A1A34" w:rsidRDefault="000A1A34" w:rsidP="000A1A34">
      <w:pPr>
        <w:numPr>
          <w:ilvl w:val="0"/>
          <w:numId w:val="12"/>
        </w:numPr>
        <w:rPr>
          <w:lang w:val="en-AU"/>
        </w:rPr>
      </w:pPr>
      <w:r w:rsidRPr="000A1A34">
        <w:rPr>
          <w:lang w:val="en-AU"/>
        </w:rPr>
        <w:t>regulation </w:t>
      </w:r>
      <w:hyperlink r:id="rId183" w:anchor="JD_109A-Defactopartneranddefactorelationshipdef39n" w:history="1">
        <w:r w:rsidRPr="000A1A34">
          <w:rPr>
            <w:rStyle w:val="Hyperlink"/>
            <w:lang w:val="en-AU"/>
          </w:rPr>
          <w:t>1.09A</w:t>
        </w:r>
      </w:hyperlink>
      <w:r w:rsidRPr="000A1A34">
        <w:rPr>
          <w:lang w:val="en-AU"/>
        </w:rPr>
        <w:t> – De facto partner and de facto relationship;</w:t>
      </w:r>
    </w:p>
    <w:p w14:paraId="3E7ACC3B" w14:textId="77777777" w:rsidR="000A1A34" w:rsidRPr="000A1A34" w:rsidRDefault="000A1A34" w:rsidP="000A1A34">
      <w:pPr>
        <w:numPr>
          <w:ilvl w:val="0"/>
          <w:numId w:val="12"/>
        </w:numPr>
        <w:rPr>
          <w:lang w:val="en-AU"/>
        </w:rPr>
      </w:pPr>
      <w:r w:rsidRPr="000A1A34">
        <w:rPr>
          <w:lang w:val="en-AU"/>
        </w:rPr>
        <w:t>regulation </w:t>
      </w:r>
      <w:hyperlink r:id="rId184" w:anchor="JD_203A" w:history="1">
        <w:r w:rsidRPr="000A1A34">
          <w:rPr>
            <w:rStyle w:val="Hyperlink"/>
            <w:lang w:val="en-AU"/>
          </w:rPr>
          <w:t>2.03A</w:t>
        </w:r>
      </w:hyperlink>
      <w:r w:rsidRPr="000A1A34">
        <w:rPr>
          <w:lang w:val="en-AU"/>
        </w:rPr>
        <w:t> – Criteria applicable to de facto partners; and</w:t>
      </w:r>
    </w:p>
    <w:p w14:paraId="07F9D9B7" w14:textId="77777777" w:rsidR="000A1A34" w:rsidRPr="000A1A34" w:rsidRDefault="000A1A34" w:rsidP="000A1A34">
      <w:pPr>
        <w:numPr>
          <w:ilvl w:val="0"/>
          <w:numId w:val="12"/>
        </w:numPr>
        <w:rPr>
          <w:lang w:val="en-AU"/>
        </w:rPr>
      </w:pPr>
      <w:hyperlink r:id="rId185" w:history="1">
        <w:r w:rsidRPr="000A1A34">
          <w:rPr>
            <w:rStyle w:val="Hyperlink"/>
            <w:lang w:val="en-AU"/>
          </w:rPr>
          <w:t>Assessment of de facto partner and de facto relationships</w:t>
        </w:r>
      </w:hyperlink>
    </w:p>
    <w:p w14:paraId="1721F2A3" w14:textId="77777777" w:rsidR="000A1A34" w:rsidRPr="000A1A34" w:rsidRDefault="000A1A34" w:rsidP="000A1A34">
      <w:pPr>
        <w:rPr>
          <w:b/>
          <w:bCs/>
          <w:lang w:val="en-AU"/>
        </w:rPr>
      </w:pPr>
      <w:bookmarkStart w:id="42" w:name="3_3_2_4"/>
      <w:bookmarkEnd w:id="42"/>
      <w:r w:rsidRPr="000A1A34">
        <w:rPr>
          <w:b/>
          <w:bCs/>
          <w:lang w:val="en-AU"/>
        </w:rPr>
        <w:t>3.3.2.4. If there are integrity concerns</w:t>
      </w:r>
    </w:p>
    <w:p w14:paraId="0C6610B0" w14:textId="77777777" w:rsidR="000A1A34" w:rsidRPr="000A1A34" w:rsidRDefault="000A1A34" w:rsidP="000A1A34">
      <w:pPr>
        <w:rPr>
          <w:lang w:val="en-AU"/>
        </w:rPr>
      </w:pPr>
      <w:r w:rsidRPr="000A1A34">
        <w:rPr>
          <w:lang w:val="en-AU"/>
        </w:rPr>
        <w:t>In assessing clause </w:t>
      </w:r>
      <w:hyperlink r:id="rId186" w:anchor="JD_820211" w:history="1">
        <w:r w:rsidRPr="000A1A34">
          <w:rPr>
            <w:rStyle w:val="Hyperlink"/>
            <w:lang w:val="en-AU"/>
          </w:rPr>
          <w:t>820.211</w:t>
        </w:r>
      </w:hyperlink>
      <w:r w:rsidRPr="000A1A34">
        <w:rPr>
          <w:lang w:val="en-AU"/>
        </w:rPr>
        <w:t>, a delegate may have concerns about the integrity or actuality of the claimed relationship. When assessing spouse or de facto relationships see the following procedural instructions:</w:t>
      </w:r>
    </w:p>
    <w:p w14:paraId="429AEFA0" w14:textId="77777777" w:rsidR="000A1A34" w:rsidRPr="000A1A34" w:rsidRDefault="000A1A34" w:rsidP="000A1A34">
      <w:pPr>
        <w:numPr>
          <w:ilvl w:val="0"/>
          <w:numId w:val="13"/>
        </w:numPr>
        <w:rPr>
          <w:lang w:val="en-AU"/>
        </w:rPr>
      </w:pPr>
      <w:hyperlink r:id="rId187" w:history="1">
        <w:r w:rsidRPr="000A1A34">
          <w:rPr>
            <w:rStyle w:val="Hyperlink"/>
            <w:lang w:val="en-AU"/>
          </w:rPr>
          <w:t>Assessment of spouse and married relationships</w:t>
        </w:r>
      </w:hyperlink>
    </w:p>
    <w:p w14:paraId="4CE7B619" w14:textId="77777777" w:rsidR="000A1A34" w:rsidRPr="000A1A34" w:rsidRDefault="000A1A34" w:rsidP="000A1A34">
      <w:pPr>
        <w:numPr>
          <w:ilvl w:val="0"/>
          <w:numId w:val="13"/>
        </w:numPr>
        <w:rPr>
          <w:lang w:val="en-AU"/>
        </w:rPr>
      </w:pPr>
      <w:hyperlink r:id="rId188" w:history="1">
        <w:r w:rsidRPr="000A1A34">
          <w:rPr>
            <w:rStyle w:val="Hyperlink"/>
            <w:lang w:val="en-AU"/>
          </w:rPr>
          <w:t>Assessment of de facto partner and de facto relationships</w:t>
        </w:r>
      </w:hyperlink>
    </w:p>
    <w:p w14:paraId="7041C947" w14:textId="77777777" w:rsidR="000A1A34" w:rsidRPr="000A1A34" w:rsidRDefault="000A1A34" w:rsidP="000A1A34">
      <w:pPr>
        <w:rPr>
          <w:lang w:val="en-AU"/>
        </w:rPr>
      </w:pPr>
      <w:r w:rsidRPr="000A1A34">
        <w:rPr>
          <w:lang w:val="en-AU"/>
        </w:rPr>
        <w:t>If such </w:t>
      </w:r>
      <w:r w:rsidRPr="000A1A34">
        <w:rPr>
          <w:i/>
          <w:iCs/>
          <w:lang w:val="en-AU"/>
        </w:rPr>
        <w:t>bona fides</w:t>
      </w:r>
      <w:r w:rsidRPr="000A1A34">
        <w:rPr>
          <w:lang w:val="en-AU"/>
        </w:rPr>
        <w:t xml:space="preserve"> concerns arise (for example, fraud or malpractice is suspected) in relation to a partner visa application, it is sometimes difficult for delegates to obtain additional information that would enable them to be able to be satisfied about the </w:t>
      </w:r>
      <w:r w:rsidRPr="000A1A34">
        <w:rPr>
          <w:lang w:val="en-AU"/>
        </w:rPr>
        <w:lastRenderedPageBreak/>
        <w:t>relationship's bona fides. It may be necessary to seek additional information about the applicant's or the sponsor's circumstances by requesting assistance from an internal Integrity team.</w:t>
      </w:r>
    </w:p>
    <w:p w14:paraId="26D38DB9" w14:textId="77777777" w:rsidR="000A1A34" w:rsidRPr="000A1A34" w:rsidRDefault="000A1A34" w:rsidP="000A1A34">
      <w:pPr>
        <w:rPr>
          <w:lang w:val="en-AU"/>
        </w:rPr>
      </w:pPr>
      <w:r w:rsidRPr="000A1A34">
        <w:rPr>
          <w:lang w:val="en-AU"/>
        </w:rPr>
        <w:t>Cases should not be referred to the internal integrity team if:</w:t>
      </w:r>
    </w:p>
    <w:p w14:paraId="1CF0BF76" w14:textId="77777777" w:rsidR="000A1A34" w:rsidRPr="000A1A34" w:rsidRDefault="000A1A34" w:rsidP="000A1A34">
      <w:pPr>
        <w:numPr>
          <w:ilvl w:val="0"/>
          <w:numId w:val="14"/>
        </w:numPr>
        <w:rPr>
          <w:lang w:val="en-AU"/>
        </w:rPr>
      </w:pPr>
      <w:r w:rsidRPr="000A1A34">
        <w:rPr>
          <w:lang w:val="en-AU"/>
        </w:rPr>
        <w:t>the visa application can be refused immediately because the applicant fails an objective criterion;</w:t>
      </w:r>
    </w:p>
    <w:p w14:paraId="5AEDCFC2" w14:textId="77777777" w:rsidR="000A1A34" w:rsidRPr="000A1A34" w:rsidRDefault="000A1A34" w:rsidP="000A1A34">
      <w:pPr>
        <w:numPr>
          <w:ilvl w:val="0"/>
          <w:numId w:val="14"/>
        </w:numPr>
        <w:rPr>
          <w:lang w:val="en-AU"/>
        </w:rPr>
      </w:pPr>
      <w:r w:rsidRPr="000A1A34">
        <w:rPr>
          <w:lang w:val="en-AU"/>
        </w:rPr>
        <w:t>there is sufficient evidence and information available for the delegate to make a decision on the application;</w:t>
      </w:r>
    </w:p>
    <w:p w14:paraId="704820A9" w14:textId="77777777" w:rsidR="000A1A34" w:rsidRPr="000A1A34" w:rsidRDefault="000A1A34" w:rsidP="000A1A34">
      <w:pPr>
        <w:numPr>
          <w:ilvl w:val="0"/>
          <w:numId w:val="14"/>
        </w:numPr>
        <w:rPr>
          <w:lang w:val="en-AU"/>
        </w:rPr>
      </w:pPr>
      <w:r w:rsidRPr="000A1A34">
        <w:rPr>
          <w:lang w:val="en-AU"/>
        </w:rPr>
        <w:t>the case can be resolved by due diligence in normal processes (for example, through investigative interviews with the applicant and other relevant persons, checks of documents, departmental databases and other evidence); or</w:t>
      </w:r>
    </w:p>
    <w:p w14:paraId="1A19F5C6" w14:textId="77777777" w:rsidR="000A1A34" w:rsidRPr="000A1A34" w:rsidRDefault="000A1A34" w:rsidP="000A1A34">
      <w:pPr>
        <w:numPr>
          <w:ilvl w:val="0"/>
          <w:numId w:val="14"/>
        </w:numPr>
        <w:rPr>
          <w:lang w:val="en-AU"/>
        </w:rPr>
      </w:pPr>
      <w:r w:rsidRPr="000A1A34">
        <w:rPr>
          <w:lang w:val="en-AU"/>
        </w:rPr>
        <w:t>the case cannot be finalised due to an incomplete application or lack of evidence lodged with the application.</w:t>
      </w:r>
    </w:p>
    <w:p w14:paraId="70F66280" w14:textId="77777777" w:rsidR="000A1A34" w:rsidRPr="000A1A34" w:rsidRDefault="000A1A34" w:rsidP="000A1A34">
      <w:pPr>
        <w:rPr>
          <w:lang w:val="en-AU"/>
        </w:rPr>
      </w:pPr>
      <w:r w:rsidRPr="000A1A34">
        <w:rPr>
          <w:lang w:val="en-AU"/>
        </w:rPr>
        <w:t>In these cases, further information should be sought from the applicant and their sponsor.</w:t>
      </w:r>
    </w:p>
    <w:p w14:paraId="372DC3D5" w14:textId="77777777" w:rsidR="000A1A34" w:rsidRPr="000A1A34" w:rsidRDefault="000A1A34" w:rsidP="000A1A34">
      <w:pPr>
        <w:rPr>
          <w:b/>
          <w:bCs/>
          <w:lang w:val="en-AU"/>
        </w:rPr>
      </w:pPr>
      <w:bookmarkStart w:id="43" w:name="3_3_2_5"/>
      <w:bookmarkEnd w:id="43"/>
      <w:r w:rsidRPr="000A1A34">
        <w:rPr>
          <w:b/>
          <w:bCs/>
          <w:lang w:val="en-AU"/>
        </w:rPr>
        <w:t>3.3.2.5. If the applicant is not a substantive visa holder</w:t>
      </w:r>
    </w:p>
    <w:p w14:paraId="71BE9B9E" w14:textId="77777777" w:rsidR="000A1A34" w:rsidRPr="000A1A34" w:rsidRDefault="000A1A34" w:rsidP="000A1A34">
      <w:pPr>
        <w:rPr>
          <w:lang w:val="en-AU"/>
        </w:rPr>
      </w:pPr>
      <w:r w:rsidRPr="000A1A34">
        <w:rPr>
          <w:lang w:val="en-AU"/>
        </w:rPr>
        <w:t>Under paragraph </w:t>
      </w:r>
      <w:hyperlink r:id="rId189" w:anchor="8202112di" w:history="1">
        <w:r w:rsidRPr="000A1A34">
          <w:rPr>
            <w:rStyle w:val="Hyperlink"/>
            <w:lang w:val="en-AU"/>
          </w:rPr>
          <w:t>820.211(2)(d)</w:t>
        </w:r>
      </w:hyperlink>
      <w:r w:rsidRPr="000A1A34">
        <w:rPr>
          <w:lang w:val="en-AU"/>
        </w:rPr>
        <w:t>, there is limited provision for a non-citizen who does not hold a substantive visa to satisfy the time of application primary criteria for the grant of a Subclass </w:t>
      </w:r>
      <w:hyperlink r:id="rId190" w:anchor="Sub820" w:history="1">
        <w:r w:rsidRPr="000A1A34">
          <w:rPr>
            <w:rStyle w:val="Hyperlink"/>
            <w:lang w:val="en-AU"/>
          </w:rPr>
          <w:t>820</w:t>
        </w:r>
      </w:hyperlink>
      <w:r w:rsidRPr="000A1A34">
        <w:rPr>
          <w:lang w:val="en-AU"/>
        </w:rPr>
        <w:t> visa. Paragraph 820.211(2)(d) provides that if the applicant is not the holder of a substantive visa then the applicant must:</w:t>
      </w:r>
    </w:p>
    <w:p w14:paraId="3864E30D" w14:textId="77777777" w:rsidR="000A1A34" w:rsidRPr="000A1A34" w:rsidRDefault="000A1A34" w:rsidP="000A1A34">
      <w:pPr>
        <w:numPr>
          <w:ilvl w:val="0"/>
          <w:numId w:val="15"/>
        </w:numPr>
        <w:rPr>
          <w:lang w:val="en-AU"/>
        </w:rPr>
      </w:pPr>
      <w:r w:rsidRPr="000A1A34">
        <w:rPr>
          <w:lang w:val="en-AU"/>
        </w:rPr>
        <w:t>have entered Australia as the holder of a Subclass </w:t>
      </w:r>
      <w:hyperlink r:id="rId191" w:anchor="Sub995" w:history="1">
        <w:r w:rsidRPr="000A1A34">
          <w:rPr>
            <w:rStyle w:val="Hyperlink"/>
            <w:lang w:val="en-AU"/>
          </w:rPr>
          <w:t>995</w:t>
        </w:r>
      </w:hyperlink>
      <w:r w:rsidRPr="000A1A34">
        <w:rPr>
          <w:lang w:val="en-AU"/>
        </w:rPr>
        <w:t> (Diplomatic) visa or as a special purpose visa holder who at the time of entry to Australia met the requirements of subclause </w:t>
      </w:r>
      <w:hyperlink r:id="rId192" w:anchor="JD_820211402A41" w:history="1">
        <w:r w:rsidRPr="000A1A34">
          <w:rPr>
            <w:rStyle w:val="Hyperlink"/>
            <w:lang w:val="en-AU"/>
          </w:rPr>
          <w:t>820.211(2A)</w:t>
        </w:r>
      </w:hyperlink>
      <w:r w:rsidRPr="000A1A34">
        <w:rPr>
          <w:lang w:val="en-AU"/>
        </w:rPr>
        <w:t> and satisfies Schedule 3 criterion </w:t>
      </w:r>
      <w:hyperlink r:id="rId193" w:anchor="JD_3002" w:history="1">
        <w:r w:rsidRPr="000A1A34">
          <w:rPr>
            <w:rStyle w:val="Hyperlink"/>
            <w:lang w:val="en-AU"/>
          </w:rPr>
          <w:t>3002</w:t>
        </w:r>
      </w:hyperlink>
      <w:r w:rsidRPr="000A1A34">
        <w:rPr>
          <w:lang w:val="en-AU"/>
        </w:rPr>
        <w:t> – see subparagraph </w:t>
      </w:r>
      <w:hyperlink r:id="rId194" w:anchor="8202112di" w:history="1">
        <w:r w:rsidRPr="000A1A34">
          <w:rPr>
            <w:rStyle w:val="Hyperlink"/>
            <w:lang w:val="en-AU"/>
          </w:rPr>
          <w:t>820.211(2)(d)(i)</w:t>
        </w:r>
      </w:hyperlink>
      <w:r w:rsidRPr="000A1A34">
        <w:rPr>
          <w:lang w:val="en-AU"/>
        </w:rPr>
        <w:t>; or</w:t>
      </w:r>
    </w:p>
    <w:p w14:paraId="11673DDF" w14:textId="77777777" w:rsidR="000A1A34" w:rsidRPr="000A1A34" w:rsidRDefault="000A1A34" w:rsidP="000A1A34">
      <w:pPr>
        <w:numPr>
          <w:ilvl w:val="0"/>
          <w:numId w:val="15"/>
        </w:numPr>
        <w:rPr>
          <w:lang w:val="en-AU"/>
        </w:rPr>
      </w:pPr>
      <w:r w:rsidRPr="000A1A34">
        <w:rPr>
          <w:lang w:val="en-AU"/>
        </w:rPr>
        <w:t>satisfies Schedule 3 criteria </w:t>
      </w:r>
      <w:hyperlink r:id="rId195" w:anchor="JD_3001" w:history="1">
        <w:r w:rsidRPr="000A1A34">
          <w:rPr>
            <w:rStyle w:val="Hyperlink"/>
            <w:lang w:val="en-AU"/>
          </w:rPr>
          <w:t>3001</w:t>
        </w:r>
      </w:hyperlink>
      <w:r w:rsidRPr="000A1A34">
        <w:rPr>
          <w:lang w:val="en-AU"/>
        </w:rPr>
        <w:t>, </w:t>
      </w:r>
      <w:hyperlink r:id="rId196" w:anchor="JD_3003" w:history="1">
        <w:r w:rsidRPr="000A1A34">
          <w:rPr>
            <w:rStyle w:val="Hyperlink"/>
            <w:lang w:val="en-AU"/>
          </w:rPr>
          <w:t>3003</w:t>
        </w:r>
      </w:hyperlink>
      <w:r w:rsidRPr="000A1A34">
        <w:rPr>
          <w:lang w:val="en-AU"/>
        </w:rPr>
        <w:t>, and </w:t>
      </w:r>
      <w:hyperlink r:id="rId197" w:anchor="JD_3004" w:history="1">
        <w:r w:rsidRPr="000A1A34">
          <w:rPr>
            <w:rStyle w:val="Hyperlink"/>
            <w:lang w:val="en-AU"/>
          </w:rPr>
          <w:t>3004</w:t>
        </w:r>
      </w:hyperlink>
      <w:r w:rsidRPr="000A1A34">
        <w:rPr>
          <w:lang w:val="en-AU"/>
        </w:rPr>
        <w:t>, unless the Minister is satisfied that there are compelling reasons for not applying those criteria – see subparagraph </w:t>
      </w:r>
      <w:hyperlink r:id="rId198" w:anchor="8202112di" w:history="1">
        <w:r w:rsidRPr="000A1A34">
          <w:rPr>
            <w:rStyle w:val="Hyperlink"/>
            <w:lang w:val="en-AU"/>
          </w:rPr>
          <w:t>820.211(2)(d)(ii)</w:t>
        </w:r>
      </w:hyperlink>
      <w:r w:rsidRPr="000A1A34">
        <w:rPr>
          <w:lang w:val="en-AU"/>
        </w:rPr>
        <w:t>.</w:t>
      </w:r>
    </w:p>
    <w:p w14:paraId="40BD46D0" w14:textId="77777777" w:rsidR="000A1A34" w:rsidRPr="000A1A34" w:rsidRDefault="000A1A34" w:rsidP="000A1A34">
      <w:pPr>
        <w:rPr>
          <w:lang w:val="en-AU"/>
        </w:rPr>
      </w:pPr>
      <w:r w:rsidRPr="000A1A34">
        <w:rPr>
          <w:lang w:val="en-AU"/>
        </w:rPr>
        <w:t>Subclause 820.211(2A) provides that an applicant meets the requirements of the subclause if:</w:t>
      </w:r>
    </w:p>
    <w:p w14:paraId="3852793F" w14:textId="77777777" w:rsidR="000A1A34" w:rsidRPr="000A1A34" w:rsidRDefault="000A1A34" w:rsidP="000A1A34">
      <w:pPr>
        <w:numPr>
          <w:ilvl w:val="0"/>
          <w:numId w:val="16"/>
        </w:numPr>
        <w:rPr>
          <w:lang w:val="en-AU"/>
        </w:rPr>
      </w:pPr>
      <w:r w:rsidRPr="000A1A34">
        <w:rPr>
          <w:lang w:val="en-AU"/>
        </w:rPr>
        <w:t>the applicant is a </w:t>
      </w:r>
      <w:hyperlink r:id="rId199" w:anchor="JD_103-SOFAforcesmemberdefinition" w:history="1">
        <w:r w:rsidRPr="000A1A34">
          <w:rPr>
            <w:rStyle w:val="Hyperlink"/>
            <w:lang w:val="en-AU"/>
          </w:rPr>
          <w:t>Status of Forces Agreement (SOFA) (forces) member</w:t>
        </w:r>
      </w:hyperlink>
      <w:r w:rsidRPr="000A1A34">
        <w:rPr>
          <w:lang w:val="en-AU"/>
        </w:rPr>
        <w:t> or </w:t>
      </w:r>
      <w:hyperlink r:id="rId200" w:anchor="JD_103-SOFAforcesciviliancomponentmemberdefinition" w:history="1">
        <w:r w:rsidRPr="000A1A34">
          <w:rPr>
            <w:rStyle w:val="Hyperlink"/>
            <w:lang w:val="en-AU"/>
          </w:rPr>
          <w:t>SOFA forces civilian component membe</w:t>
        </w:r>
      </w:hyperlink>
      <w:r w:rsidRPr="000A1A34">
        <w:rPr>
          <w:lang w:val="en-AU"/>
        </w:rPr>
        <w:t>r; or</w:t>
      </w:r>
    </w:p>
    <w:p w14:paraId="4F023E00" w14:textId="77777777" w:rsidR="000A1A34" w:rsidRPr="000A1A34" w:rsidRDefault="000A1A34" w:rsidP="000A1A34">
      <w:pPr>
        <w:numPr>
          <w:ilvl w:val="0"/>
          <w:numId w:val="16"/>
        </w:numPr>
        <w:rPr>
          <w:lang w:val="en-AU"/>
        </w:rPr>
      </w:pPr>
      <w:r w:rsidRPr="000A1A34">
        <w:rPr>
          <w:lang w:val="en-AU"/>
        </w:rPr>
        <w:t>the applicant is a dependent child of a SOFA (forces) member or SOFA forces civilian component member and holds a valid national passport and certificate that he or she is a dependent of a SOFA (forces) member or SOFA forces civilian component member, as the case requires.</w:t>
      </w:r>
    </w:p>
    <w:p w14:paraId="24117738" w14:textId="77777777" w:rsidR="000A1A34" w:rsidRPr="000A1A34" w:rsidRDefault="000A1A34" w:rsidP="000A1A34">
      <w:pPr>
        <w:rPr>
          <w:lang w:val="en-AU"/>
        </w:rPr>
      </w:pPr>
      <w:r w:rsidRPr="000A1A34">
        <w:rPr>
          <w:b/>
          <w:bCs/>
          <w:lang w:val="en-AU"/>
        </w:rPr>
        <w:lastRenderedPageBreak/>
        <w:t>Note:</w:t>
      </w:r>
    </w:p>
    <w:p w14:paraId="4D17646D" w14:textId="77777777" w:rsidR="000A1A34" w:rsidRPr="000A1A34" w:rsidRDefault="000A1A34" w:rsidP="000A1A34">
      <w:pPr>
        <w:numPr>
          <w:ilvl w:val="0"/>
          <w:numId w:val="17"/>
        </w:numPr>
        <w:rPr>
          <w:lang w:val="en-AU"/>
        </w:rPr>
      </w:pPr>
      <w:r w:rsidRPr="000A1A34">
        <w:rPr>
          <w:lang w:val="en-AU"/>
        </w:rPr>
        <w:t>a </w:t>
      </w:r>
      <w:hyperlink r:id="rId201" w:anchor="JD_5-substantivevisadefinition" w:history="1">
        <w:r w:rsidRPr="000A1A34">
          <w:rPr>
            <w:rStyle w:val="Hyperlink"/>
            <w:lang w:val="en-AU"/>
          </w:rPr>
          <w:t>substantive visa</w:t>
        </w:r>
      </w:hyperlink>
      <w:r w:rsidRPr="000A1A34">
        <w:rPr>
          <w:lang w:val="en-AU"/>
        </w:rPr>
        <w:t> is defined in subsection </w:t>
      </w:r>
      <w:hyperlink r:id="rId202" w:anchor="JD_5-Interpretation" w:history="1">
        <w:r w:rsidRPr="000A1A34">
          <w:rPr>
            <w:rStyle w:val="Hyperlink"/>
            <w:lang w:val="en-AU"/>
          </w:rPr>
          <w:t>5(1)</w:t>
        </w:r>
      </w:hyperlink>
      <w:r w:rsidRPr="000A1A34">
        <w:rPr>
          <w:lang w:val="en-AU"/>
        </w:rPr>
        <w:t> of the Act as a visa other than a bridging visa, criminal justice visa or an enforcement visa.</w:t>
      </w:r>
    </w:p>
    <w:p w14:paraId="15749592" w14:textId="77777777" w:rsidR="000A1A34" w:rsidRPr="000A1A34" w:rsidRDefault="000A1A34" w:rsidP="000A1A34">
      <w:pPr>
        <w:numPr>
          <w:ilvl w:val="0"/>
          <w:numId w:val="17"/>
        </w:numPr>
        <w:rPr>
          <w:lang w:val="en-AU"/>
        </w:rPr>
      </w:pPr>
      <w:r w:rsidRPr="000A1A34">
        <w:rPr>
          <w:lang w:val="en-AU"/>
        </w:rPr>
        <w:t>SOFA (forces) member and SOFA forces civilian component member are defined in regulation 1.03 of Part 1 of the Regulations – see section: </w:t>
      </w:r>
      <w:hyperlink r:id="rId203" w:anchor="3_3_2_6" w:history="1">
        <w:r w:rsidRPr="000A1A34">
          <w:rPr>
            <w:rStyle w:val="Hyperlink"/>
            <w:lang w:val="en-AU"/>
          </w:rPr>
          <w:t>3.3.2.6. Status of Forces Agreement (SOFA)</w:t>
        </w:r>
      </w:hyperlink>
      <w:r w:rsidRPr="000A1A34">
        <w:rPr>
          <w:lang w:val="en-AU"/>
        </w:rPr>
        <w:t>.</w:t>
      </w:r>
    </w:p>
    <w:p w14:paraId="349AD210" w14:textId="77777777" w:rsidR="000A1A34" w:rsidRPr="000A1A34" w:rsidRDefault="000A1A34" w:rsidP="000A1A34">
      <w:pPr>
        <w:rPr>
          <w:lang w:val="en-AU"/>
        </w:rPr>
      </w:pPr>
      <w:r w:rsidRPr="000A1A34">
        <w:rPr>
          <w:lang w:val="en-AU"/>
        </w:rPr>
        <w:t>For policy and procedural guidance concerning special return criteria see</w:t>
      </w:r>
    </w:p>
    <w:p w14:paraId="3279895A" w14:textId="77777777" w:rsidR="000A1A34" w:rsidRPr="000A1A34" w:rsidRDefault="000A1A34" w:rsidP="000A1A34">
      <w:pPr>
        <w:numPr>
          <w:ilvl w:val="0"/>
          <w:numId w:val="18"/>
        </w:numPr>
        <w:rPr>
          <w:lang w:val="en-AU"/>
        </w:rPr>
      </w:pPr>
      <w:hyperlink r:id="rId204" w:history="1">
        <w:r w:rsidRPr="000A1A34">
          <w:rPr>
            <w:rStyle w:val="Hyperlink"/>
            <w:lang w:val="en-AU"/>
          </w:rPr>
          <w:t>Exclusion periods</w:t>
        </w:r>
      </w:hyperlink>
    </w:p>
    <w:p w14:paraId="7B971DDB" w14:textId="77777777" w:rsidR="000A1A34" w:rsidRPr="000A1A34" w:rsidRDefault="000A1A34" w:rsidP="000A1A34">
      <w:pPr>
        <w:rPr>
          <w:lang w:val="en-AU"/>
        </w:rPr>
      </w:pPr>
      <w:r w:rsidRPr="000A1A34">
        <w:rPr>
          <w:lang w:val="en-AU"/>
        </w:rPr>
        <w:t>For policy and procedural guidance on special purpose visas see</w:t>
      </w:r>
    </w:p>
    <w:p w14:paraId="6F61446E" w14:textId="77777777" w:rsidR="000A1A34" w:rsidRPr="000A1A34" w:rsidRDefault="000A1A34" w:rsidP="000A1A34">
      <w:pPr>
        <w:numPr>
          <w:ilvl w:val="0"/>
          <w:numId w:val="19"/>
        </w:numPr>
        <w:rPr>
          <w:lang w:val="en-AU"/>
        </w:rPr>
      </w:pPr>
      <w:hyperlink r:id="rId205" w:history="1">
        <w:r w:rsidRPr="000A1A34">
          <w:rPr>
            <w:rStyle w:val="Hyperlink"/>
            <w:lang w:val="en-AU"/>
          </w:rPr>
          <w:t>Special Purpose Visa (section 33 of the Act)</w:t>
        </w:r>
      </w:hyperlink>
    </w:p>
    <w:p w14:paraId="018B2321" w14:textId="77777777" w:rsidR="000A1A34" w:rsidRPr="000A1A34" w:rsidRDefault="000A1A34" w:rsidP="000A1A34">
      <w:pPr>
        <w:rPr>
          <w:b/>
          <w:bCs/>
          <w:lang w:val="en-AU"/>
        </w:rPr>
      </w:pPr>
      <w:bookmarkStart w:id="44" w:name="3_3_2_6"/>
      <w:bookmarkEnd w:id="44"/>
      <w:r w:rsidRPr="000A1A34">
        <w:rPr>
          <w:b/>
          <w:bCs/>
          <w:lang w:val="en-AU"/>
        </w:rPr>
        <w:t>3.3.2.6. Status of Forces Agreement (SOFA)</w:t>
      </w:r>
    </w:p>
    <w:p w14:paraId="51CF6382" w14:textId="77777777" w:rsidR="000A1A34" w:rsidRPr="000A1A34" w:rsidRDefault="000A1A34" w:rsidP="000A1A34">
      <w:pPr>
        <w:rPr>
          <w:lang w:val="en-AU"/>
        </w:rPr>
      </w:pPr>
      <w:hyperlink r:id="rId206" w:anchor="JD_103-SOFAforcesmemberdefinition" w:history="1">
        <w:r w:rsidRPr="000A1A34">
          <w:rPr>
            <w:rStyle w:val="Hyperlink"/>
            <w:i/>
            <w:iCs/>
            <w:lang w:val="en-AU"/>
          </w:rPr>
          <w:t>SOFA (forces) member</w:t>
        </w:r>
      </w:hyperlink>
      <w:r w:rsidRPr="000A1A34">
        <w:rPr>
          <w:lang w:val="en-AU"/>
        </w:rPr>
        <w:t> and </w:t>
      </w:r>
      <w:hyperlink r:id="rId207" w:anchor="JD_103-SOFAforcesciviliancomponentmemberdefinition" w:history="1">
        <w:r w:rsidRPr="000A1A34">
          <w:rPr>
            <w:rStyle w:val="Hyperlink"/>
            <w:i/>
            <w:iCs/>
            <w:lang w:val="en-AU"/>
          </w:rPr>
          <w:t>SOFA forces civilian component member</w:t>
        </w:r>
      </w:hyperlink>
      <w:r w:rsidRPr="000A1A34">
        <w:rPr>
          <w:lang w:val="en-AU"/>
        </w:rPr>
        <w:t> are defined in regulation 1.03 of Part 1 of the Regulations.</w:t>
      </w:r>
    </w:p>
    <w:p w14:paraId="1C2946C0" w14:textId="77777777" w:rsidR="000A1A34" w:rsidRPr="000A1A34" w:rsidRDefault="000A1A34" w:rsidP="000A1A34">
      <w:pPr>
        <w:rPr>
          <w:lang w:val="en-AU"/>
        </w:rPr>
      </w:pPr>
      <w:r w:rsidRPr="000A1A34">
        <w:rPr>
          <w:lang w:val="en-AU"/>
        </w:rPr>
        <w:t>A </w:t>
      </w:r>
      <w:r w:rsidRPr="000A1A34">
        <w:rPr>
          <w:i/>
          <w:iCs/>
          <w:lang w:val="en-AU"/>
        </w:rPr>
        <w:t>SOFA forces civilian component member</w:t>
      </w:r>
      <w:r w:rsidRPr="000A1A34">
        <w:rPr>
          <w:lang w:val="en-AU"/>
        </w:rPr>
        <w:t> means a person who:</w:t>
      </w:r>
    </w:p>
    <w:p w14:paraId="768BEE7E" w14:textId="77777777" w:rsidR="000A1A34" w:rsidRPr="000A1A34" w:rsidRDefault="000A1A34" w:rsidP="000A1A34">
      <w:pPr>
        <w:rPr>
          <w:lang w:val="en-AU"/>
        </w:rPr>
      </w:pPr>
      <w:r w:rsidRPr="000A1A34">
        <w:rPr>
          <w:i/>
          <w:iCs/>
          <w:lang w:val="en-AU"/>
        </w:rPr>
        <w:t>(a) is, for the purposes of a Status of Forces Agreement between Australia and France, Malaysia, New Zealand, Papua New Guinea, the Republic of the Philippines, Singapore, Turkey or the United States of America, a member of the civilian component of the armed forces of one of those countries; and</w:t>
      </w:r>
    </w:p>
    <w:p w14:paraId="71494132" w14:textId="77777777" w:rsidR="000A1A34" w:rsidRPr="000A1A34" w:rsidRDefault="000A1A34" w:rsidP="000A1A34">
      <w:pPr>
        <w:rPr>
          <w:lang w:val="en-AU"/>
        </w:rPr>
      </w:pPr>
      <w:r w:rsidRPr="000A1A34">
        <w:rPr>
          <w:i/>
          <w:iCs/>
          <w:lang w:val="en-AU"/>
        </w:rPr>
        <w:t>(b) holds a national passport that is in force and a certificate that he or she is a member of the civilian component of the armed forces of the relevant country.</w:t>
      </w:r>
    </w:p>
    <w:p w14:paraId="22570AE2" w14:textId="77777777" w:rsidR="000A1A34" w:rsidRPr="000A1A34" w:rsidRDefault="000A1A34" w:rsidP="000A1A34">
      <w:pPr>
        <w:rPr>
          <w:lang w:val="en-AU"/>
        </w:rPr>
      </w:pPr>
      <w:r w:rsidRPr="000A1A34">
        <w:rPr>
          <w:i/>
          <w:iCs/>
          <w:lang w:val="en-AU"/>
        </w:rPr>
        <w:t>A SOFA (forces) member</w:t>
      </w:r>
      <w:r w:rsidRPr="000A1A34">
        <w:rPr>
          <w:lang w:val="en-AU"/>
        </w:rPr>
        <w:t> means a person who:</w:t>
      </w:r>
    </w:p>
    <w:p w14:paraId="0049535A" w14:textId="77777777" w:rsidR="000A1A34" w:rsidRPr="000A1A34" w:rsidRDefault="000A1A34" w:rsidP="000A1A34">
      <w:pPr>
        <w:rPr>
          <w:lang w:val="en-AU"/>
        </w:rPr>
      </w:pPr>
      <w:r w:rsidRPr="000A1A34">
        <w:rPr>
          <w:i/>
          <w:iCs/>
          <w:lang w:val="en-AU"/>
        </w:rPr>
        <w:t>(a) is, for the purposes of a Status of Forces Agreement between Australia and France, Malaysia, New Zealand, Papua New Guinea, the Republic of the Philippines, Singapore, Turkey or the United States of America, a member of the armed forces of one of those countries; and</w:t>
      </w:r>
    </w:p>
    <w:p w14:paraId="180F4F9B" w14:textId="77777777" w:rsidR="000A1A34" w:rsidRPr="000A1A34" w:rsidRDefault="000A1A34" w:rsidP="000A1A34">
      <w:pPr>
        <w:rPr>
          <w:lang w:val="en-AU"/>
        </w:rPr>
      </w:pPr>
      <w:r w:rsidRPr="000A1A34">
        <w:rPr>
          <w:i/>
          <w:iCs/>
          <w:lang w:val="en-AU"/>
        </w:rPr>
        <w:t>(b) holds military identity documents and movement orders issued from an official source of the relevant country.</w:t>
      </w:r>
    </w:p>
    <w:p w14:paraId="1E6DB1B9" w14:textId="77777777" w:rsidR="000A1A34" w:rsidRPr="000A1A34" w:rsidRDefault="000A1A34" w:rsidP="000A1A34">
      <w:pPr>
        <w:rPr>
          <w:lang w:val="en-AU"/>
        </w:rPr>
      </w:pPr>
      <w:r w:rsidRPr="000A1A34">
        <w:rPr>
          <w:lang w:val="en-AU"/>
        </w:rPr>
        <w:t>If a former member of the armed forces, the applicant will also need to provide their military discharge papers.</w:t>
      </w:r>
    </w:p>
    <w:p w14:paraId="7147C1D4" w14:textId="77777777" w:rsidR="000A1A34" w:rsidRPr="000A1A34" w:rsidRDefault="000A1A34" w:rsidP="000A1A34">
      <w:pPr>
        <w:rPr>
          <w:b/>
          <w:bCs/>
          <w:lang w:val="en-AU"/>
        </w:rPr>
      </w:pPr>
      <w:bookmarkStart w:id="45" w:name="3_3_2_7"/>
      <w:bookmarkEnd w:id="45"/>
      <w:r w:rsidRPr="000A1A34">
        <w:rPr>
          <w:b/>
          <w:bCs/>
          <w:lang w:val="en-AU"/>
        </w:rPr>
        <w:t>3.3.2.7. Applicants who are not the holder of a substantive visa at the time of application</w:t>
      </w:r>
    </w:p>
    <w:p w14:paraId="68E3DA33" w14:textId="77777777" w:rsidR="000A1A34" w:rsidRPr="000A1A34" w:rsidRDefault="000A1A34" w:rsidP="000A1A34">
      <w:pPr>
        <w:rPr>
          <w:lang w:val="en-AU"/>
        </w:rPr>
      </w:pPr>
      <w:r w:rsidRPr="000A1A34">
        <w:rPr>
          <w:lang w:val="en-AU"/>
        </w:rPr>
        <w:t>Subparagraph </w:t>
      </w:r>
      <w:hyperlink r:id="rId208" w:anchor="8202112di" w:history="1">
        <w:r w:rsidRPr="000A1A34">
          <w:rPr>
            <w:rStyle w:val="Hyperlink"/>
            <w:lang w:val="en-AU"/>
          </w:rPr>
          <w:t>820.211(2)(d)(ii)</w:t>
        </w:r>
      </w:hyperlink>
      <w:r w:rsidRPr="000A1A34">
        <w:rPr>
          <w:lang w:val="en-AU"/>
        </w:rPr>
        <w:t xml:space="preserve"> provides that in the case of an applicant who is not the holder of a substantive visa, the applicant satisfies Schedule 3 </w:t>
      </w:r>
      <w:r w:rsidRPr="000A1A34">
        <w:rPr>
          <w:lang w:val="en-AU"/>
        </w:rPr>
        <w:lastRenderedPageBreak/>
        <w:t>criteria </w:t>
      </w:r>
      <w:hyperlink r:id="rId209" w:anchor="JD_3001" w:history="1">
        <w:r w:rsidRPr="000A1A34">
          <w:rPr>
            <w:rStyle w:val="Hyperlink"/>
            <w:lang w:val="en-AU"/>
          </w:rPr>
          <w:t>3001</w:t>
        </w:r>
      </w:hyperlink>
      <w:r w:rsidRPr="000A1A34">
        <w:rPr>
          <w:lang w:val="en-AU"/>
        </w:rPr>
        <w:t>, </w:t>
      </w:r>
      <w:hyperlink r:id="rId210" w:anchor="JD_3003" w:history="1">
        <w:r w:rsidRPr="000A1A34">
          <w:rPr>
            <w:rStyle w:val="Hyperlink"/>
            <w:lang w:val="en-AU"/>
          </w:rPr>
          <w:t>3003</w:t>
        </w:r>
      </w:hyperlink>
      <w:r w:rsidRPr="000A1A34">
        <w:rPr>
          <w:lang w:val="en-AU"/>
        </w:rPr>
        <w:t> and </w:t>
      </w:r>
      <w:hyperlink r:id="rId211" w:anchor="JD_3004" w:history="1">
        <w:r w:rsidRPr="000A1A34">
          <w:rPr>
            <w:rStyle w:val="Hyperlink"/>
            <w:lang w:val="en-AU"/>
          </w:rPr>
          <w:t>3004</w:t>
        </w:r>
      </w:hyperlink>
      <w:r w:rsidRPr="000A1A34">
        <w:rPr>
          <w:lang w:val="en-AU"/>
        </w:rPr>
        <w:t> unless the Minister is satisfied that there are compelling reasons for not applying those criteria.</w:t>
      </w:r>
    </w:p>
    <w:p w14:paraId="0836BDDB" w14:textId="77777777" w:rsidR="000A1A34" w:rsidRPr="000A1A34" w:rsidRDefault="000A1A34" w:rsidP="000A1A34">
      <w:pPr>
        <w:rPr>
          <w:lang w:val="en-AU"/>
        </w:rPr>
      </w:pPr>
      <w:r w:rsidRPr="000A1A34">
        <w:rPr>
          <w:lang w:val="en-AU"/>
        </w:rPr>
        <w:t>The Regulations do not prescribe the circumstances that need to be considered when assessing whether or not ‘compelling reasons’ exist to not apply Schedule 3 criteria 3001, 3003 and 3004. As such, delegates should consider circumstances on a case–by-case basis.</w:t>
      </w:r>
    </w:p>
    <w:p w14:paraId="371E408B" w14:textId="77777777" w:rsidR="000A1A34" w:rsidRPr="000A1A34" w:rsidRDefault="000A1A34" w:rsidP="000A1A34">
      <w:pPr>
        <w:rPr>
          <w:lang w:val="en-AU"/>
        </w:rPr>
      </w:pPr>
      <w:r w:rsidRPr="000A1A34">
        <w:rPr>
          <w:lang w:val="en-AU"/>
        </w:rPr>
        <w:t>The Full Federal Court in Waensila v MIBP [2016] FCAFC 32 establishes that, in considering subparagraph 820.211(2)(d)(ii) of Schedule 2 to the Regulations, a delegate must consider all of the visa applicant’s circumstances to the extent they are known </w:t>
      </w:r>
      <w:r w:rsidRPr="000A1A34">
        <w:rPr>
          <w:b/>
          <w:bCs/>
          <w:lang w:val="en-AU"/>
        </w:rPr>
        <w:t>up to the time of decision,</w:t>
      </w:r>
      <w:r w:rsidRPr="000A1A34">
        <w:rPr>
          <w:lang w:val="en-AU"/>
        </w:rPr>
        <w:t> and form a view as to whether any one or more of them provide ‘compelling reasons’ not to apply the Schedule 3 criteria.</w:t>
      </w:r>
    </w:p>
    <w:p w14:paraId="1E9EE100" w14:textId="77777777" w:rsidR="000A1A34" w:rsidRPr="000A1A34" w:rsidRDefault="000A1A34" w:rsidP="000A1A34">
      <w:pPr>
        <w:rPr>
          <w:lang w:val="en-AU"/>
        </w:rPr>
      </w:pPr>
      <w:r w:rsidRPr="000A1A34">
        <w:rPr>
          <w:lang w:val="en-AU"/>
        </w:rPr>
        <w:t>Delegates should be mindful that the intent of the waiver provisions is only to allow persons with genuinely compelling circumstances to regularise their status. The provisions are </w:t>
      </w:r>
      <w:r w:rsidRPr="000A1A34">
        <w:rPr>
          <w:b/>
          <w:bCs/>
          <w:lang w:val="en-AU"/>
        </w:rPr>
        <w:t>not</w:t>
      </w:r>
      <w:r w:rsidRPr="000A1A34">
        <w:rPr>
          <w:lang w:val="en-AU"/>
        </w:rPr>
        <w:t> intended to give, or be perceived to give, an unfair advantage to persons who:</w:t>
      </w:r>
    </w:p>
    <w:p w14:paraId="502A81EF" w14:textId="77777777" w:rsidR="000A1A34" w:rsidRPr="000A1A34" w:rsidRDefault="000A1A34" w:rsidP="000A1A34">
      <w:pPr>
        <w:numPr>
          <w:ilvl w:val="0"/>
          <w:numId w:val="20"/>
        </w:numPr>
        <w:rPr>
          <w:lang w:val="en-AU"/>
        </w:rPr>
      </w:pPr>
      <w:r w:rsidRPr="000A1A34">
        <w:rPr>
          <w:lang w:val="en-AU"/>
        </w:rPr>
        <w:t>fail to comply with their visa conditions;</w:t>
      </w:r>
    </w:p>
    <w:p w14:paraId="09C78BDD" w14:textId="77777777" w:rsidR="000A1A34" w:rsidRPr="000A1A34" w:rsidRDefault="000A1A34" w:rsidP="000A1A34">
      <w:pPr>
        <w:numPr>
          <w:ilvl w:val="0"/>
          <w:numId w:val="20"/>
        </w:numPr>
        <w:rPr>
          <w:lang w:val="en-AU"/>
        </w:rPr>
      </w:pPr>
      <w:r w:rsidRPr="000A1A34">
        <w:rPr>
          <w:lang w:val="en-AU"/>
        </w:rPr>
        <w:t>deliberately manipulate their circumstances to give rise to compelling reasons; or</w:t>
      </w:r>
    </w:p>
    <w:p w14:paraId="474D4F30" w14:textId="77777777" w:rsidR="000A1A34" w:rsidRPr="000A1A34" w:rsidRDefault="000A1A34" w:rsidP="000A1A34">
      <w:pPr>
        <w:numPr>
          <w:ilvl w:val="0"/>
          <w:numId w:val="20"/>
        </w:numPr>
        <w:rPr>
          <w:lang w:val="en-AU"/>
        </w:rPr>
      </w:pPr>
      <w:r w:rsidRPr="000A1A34">
        <w:rPr>
          <w:lang w:val="en-AU"/>
        </w:rPr>
        <w:t>can leave Australia and apply for a Partner visa </w:t>
      </w:r>
      <w:hyperlink r:id="rId212" w:anchor="OutsideAus" w:history="1">
        <w:r w:rsidRPr="000A1A34">
          <w:rPr>
            <w:rStyle w:val="Hyperlink"/>
            <w:lang w:val="en-AU"/>
          </w:rPr>
          <w:t>outside Australia</w:t>
        </w:r>
      </w:hyperlink>
      <w:r w:rsidRPr="000A1A34">
        <w:rPr>
          <w:lang w:val="en-AU"/>
        </w:rPr>
        <w:t>.</w:t>
      </w:r>
    </w:p>
    <w:p w14:paraId="7BE3BD39" w14:textId="77777777" w:rsidR="000A1A34" w:rsidRPr="000A1A34" w:rsidRDefault="000A1A34" w:rsidP="000A1A34">
      <w:pPr>
        <w:rPr>
          <w:lang w:val="en-AU"/>
        </w:rPr>
      </w:pPr>
      <w:r w:rsidRPr="000A1A34">
        <w:rPr>
          <w:lang w:val="en-AU"/>
        </w:rPr>
        <w:t>An example of where there may not be compelling reasons to waive the Schedule 3 </w:t>
      </w:r>
      <w:hyperlink r:id="rId213" w:history="1">
        <w:r w:rsidRPr="000A1A34">
          <w:rPr>
            <w:rStyle w:val="Hyperlink"/>
            <w:lang w:val="en-AU"/>
          </w:rPr>
          <w:t>criteria</w:t>
        </w:r>
      </w:hyperlink>
      <w:r w:rsidRPr="000A1A34">
        <w:rPr>
          <w:lang w:val="en-AU"/>
        </w:rPr>
        <w:t> may be where an applicant has remained unlawful for a number of years, made little or no effort to become lawful, and claims compelling circumstances on the basis of a long term relationship with their sponsoring partner and/or hardship caused by separation if they were to apply outside Australia for a Partner visa.</w:t>
      </w:r>
    </w:p>
    <w:p w14:paraId="6ADF3D46" w14:textId="77777777" w:rsidR="000A1A34" w:rsidRPr="000A1A34" w:rsidRDefault="000A1A34" w:rsidP="000A1A34">
      <w:pPr>
        <w:rPr>
          <w:lang w:val="en-AU"/>
        </w:rPr>
      </w:pPr>
      <w:r w:rsidRPr="000A1A34">
        <w:rPr>
          <w:lang w:val="en-AU"/>
        </w:rPr>
        <w:t>With the intent of the waiver provisions in mind, it is reasonable to expect that ‘compelling reasons’ to exercise the waiver provision exist where an applicant’s circumstances happened beyond their control. That is, circumstances beyond the applicant’s control had led them to become unlawful and/or prevented them from becoming lawful through means other than the Partner visa application for which they seek the waiver.</w:t>
      </w:r>
    </w:p>
    <w:p w14:paraId="113E9327" w14:textId="77777777" w:rsidR="000A1A34" w:rsidRPr="000A1A34" w:rsidRDefault="000A1A34" w:rsidP="000A1A34">
      <w:pPr>
        <w:rPr>
          <w:lang w:val="en-AU"/>
        </w:rPr>
      </w:pPr>
      <w:r w:rsidRPr="000A1A34">
        <w:rPr>
          <w:lang w:val="en-AU"/>
        </w:rPr>
        <w:t>For example, it is reasonable to accept that compelling circumstances exist to waive the Schedule 3 criteria if the applicant was prevented from becoming lawful in the period they had been unlawful for reasons beyond the applicant’s control (such as severe illness or incapacity).</w:t>
      </w:r>
    </w:p>
    <w:p w14:paraId="28A0083A" w14:textId="77777777" w:rsidR="000A1A34" w:rsidRPr="000A1A34" w:rsidRDefault="000A1A34" w:rsidP="000A1A34">
      <w:pPr>
        <w:rPr>
          <w:lang w:val="en-AU"/>
        </w:rPr>
      </w:pPr>
      <w:r w:rsidRPr="000A1A34">
        <w:rPr>
          <w:lang w:val="en-AU"/>
        </w:rPr>
        <w:t xml:space="preserve">As a general rule, the existence of a genuine spouse or de facto relationship between the applicant and sponsoring partner, and/or the hardship suffered from the separation </w:t>
      </w:r>
      <w:r w:rsidRPr="000A1A34">
        <w:rPr>
          <w:lang w:val="en-AU"/>
        </w:rPr>
        <w:lastRenderedPageBreak/>
        <w:t>if the applicant were to leave and be forced to apply for the visa </w:t>
      </w:r>
      <w:hyperlink r:id="rId214" w:anchor="OutsideAus" w:history="1">
        <w:r w:rsidRPr="000A1A34">
          <w:rPr>
            <w:rStyle w:val="Hyperlink"/>
            <w:lang w:val="en-AU"/>
          </w:rPr>
          <w:t>outside Australia</w:t>
        </w:r>
      </w:hyperlink>
      <w:r w:rsidRPr="000A1A34">
        <w:rPr>
          <w:lang w:val="en-AU"/>
        </w:rPr>
        <w:t>, are </w:t>
      </w:r>
      <w:r w:rsidRPr="000A1A34">
        <w:rPr>
          <w:b/>
          <w:bCs/>
          <w:lang w:val="en-AU"/>
        </w:rPr>
        <w:t>not</w:t>
      </w:r>
      <w:r w:rsidRPr="000A1A34">
        <w:rPr>
          <w:lang w:val="en-AU"/>
        </w:rPr>
        <w:t> compelling reasons to avoid applying the Schedule 3 </w:t>
      </w:r>
      <w:hyperlink r:id="rId215" w:history="1">
        <w:r w:rsidRPr="000A1A34">
          <w:rPr>
            <w:rStyle w:val="Hyperlink"/>
            <w:lang w:val="en-AU"/>
          </w:rPr>
          <w:t>criteria</w:t>
        </w:r>
      </w:hyperlink>
      <w:r w:rsidRPr="000A1A34">
        <w:rPr>
          <w:lang w:val="en-AU"/>
        </w:rPr>
        <w:t>. This is because a genuine relationship forms the basis of </w:t>
      </w:r>
      <w:r w:rsidRPr="000A1A34">
        <w:rPr>
          <w:b/>
          <w:bCs/>
          <w:lang w:val="en-AU"/>
        </w:rPr>
        <w:t>all</w:t>
      </w:r>
      <w:r w:rsidRPr="000A1A34">
        <w:rPr>
          <w:lang w:val="en-AU"/>
        </w:rPr>
        <w:t> Partner visa applications, and hardship caused by separation, is common in the Partner visa caseload, particularly in the offshore context where partners may be separated for extended periods during visa processing. However, where there is an Australian citizen child with a demonstrable link to the applicant, a decision may be made to waive Schedule 3 criteria in the best interests of the child.</w:t>
      </w:r>
    </w:p>
    <w:p w14:paraId="1E68505F" w14:textId="77777777" w:rsidR="000A1A34" w:rsidRPr="000A1A34" w:rsidRDefault="000A1A34" w:rsidP="000A1A34">
      <w:pPr>
        <w:rPr>
          <w:lang w:val="en-AU"/>
        </w:rPr>
      </w:pPr>
      <w:r w:rsidRPr="000A1A34">
        <w:rPr>
          <w:lang w:val="en-AU"/>
        </w:rPr>
        <w:t>Policy intends that the waiver provision should </w:t>
      </w:r>
      <w:r w:rsidRPr="000A1A34">
        <w:rPr>
          <w:b/>
          <w:bCs/>
          <w:lang w:val="en-AU"/>
        </w:rPr>
        <w:t>not</w:t>
      </w:r>
      <w:r w:rsidRPr="000A1A34">
        <w:rPr>
          <w:lang w:val="en-AU"/>
        </w:rPr>
        <w:t> be applied where it is reasonable to expect the applicant to leave Australia and apply outside Australia for a Partner visa. This not only ensures fairness and equity to other applicants and discourages deliberate non-compliance, but also preserves the integrity of the Partner visa program in general and the waiver provisions.</w:t>
      </w:r>
    </w:p>
    <w:p w14:paraId="22E001F0" w14:textId="77777777" w:rsidR="000A1A34" w:rsidRPr="000A1A34" w:rsidRDefault="000A1A34" w:rsidP="000A1A34">
      <w:pPr>
        <w:rPr>
          <w:lang w:val="en-AU"/>
        </w:rPr>
      </w:pPr>
      <w:r w:rsidRPr="000A1A34">
        <w:rPr>
          <w:lang w:val="en-AU"/>
        </w:rPr>
        <w:t>Matters that delegates should take into consideration when assessing whether the applicant’s circumstances may be considered compelling reasons include, but are not limited to:</w:t>
      </w:r>
    </w:p>
    <w:p w14:paraId="06B71B39" w14:textId="77777777" w:rsidR="000A1A34" w:rsidRPr="000A1A34" w:rsidRDefault="000A1A34" w:rsidP="000A1A34">
      <w:pPr>
        <w:numPr>
          <w:ilvl w:val="0"/>
          <w:numId w:val="21"/>
        </w:numPr>
        <w:rPr>
          <w:lang w:val="en-AU"/>
        </w:rPr>
      </w:pPr>
      <w:r w:rsidRPr="000A1A34">
        <w:rPr>
          <w:lang w:val="en-AU"/>
        </w:rPr>
        <w:t>any history of non-compliance with visa conditions by the applicant;</w:t>
      </w:r>
    </w:p>
    <w:p w14:paraId="399C14AD" w14:textId="77777777" w:rsidR="000A1A34" w:rsidRPr="000A1A34" w:rsidRDefault="000A1A34" w:rsidP="000A1A34">
      <w:pPr>
        <w:numPr>
          <w:ilvl w:val="0"/>
          <w:numId w:val="21"/>
        </w:numPr>
        <w:rPr>
          <w:lang w:val="en-AU"/>
        </w:rPr>
      </w:pPr>
      <w:r w:rsidRPr="000A1A34">
        <w:rPr>
          <w:lang w:val="en-AU"/>
        </w:rPr>
        <w:t>the length of time the applicant has been an unlawful non-citizen </w:t>
      </w:r>
      <w:hyperlink r:id="rId216" w:anchor="InAustralia" w:history="1">
        <w:r w:rsidRPr="000A1A34">
          <w:rPr>
            <w:rStyle w:val="Hyperlink"/>
            <w:lang w:val="en-AU"/>
          </w:rPr>
          <w:t>in Australia</w:t>
        </w:r>
      </w:hyperlink>
      <w:r w:rsidRPr="000A1A34">
        <w:rPr>
          <w:lang w:val="en-AU"/>
        </w:rPr>
        <w:t>;</w:t>
      </w:r>
    </w:p>
    <w:p w14:paraId="33D208D1" w14:textId="77777777" w:rsidR="000A1A34" w:rsidRPr="000A1A34" w:rsidRDefault="000A1A34" w:rsidP="000A1A34">
      <w:pPr>
        <w:numPr>
          <w:ilvl w:val="0"/>
          <w:numId w:val="21"/>
        </w:numPr>
        <w:rPr>
          <w:lang w:val="en-AU"/>
        </w:rPr>
      </w:pPr>
      <w:r w:rsidRPr="000A1A34">
        <w:rPr>
          <w:lang w:val="en-AU"/>
        </w:rPr>
        <w:t>the reasons why the applicant became an unlawful non-citizen in Australia;</w:t>
      </w:r>
    </w:p>
    <w:p w14:paraId="1BA8F6D8" w14:textId="77777777" w:rsidR="000A1A34" w:rsidRPr="000A1A34" w:rsidRDefault="000A1A34" w:rsidP="000A1A34">
      <w:pPr>
        <w:numPr>
          <w:ilvl w:val="0"/>
          <w:numId w:val="21"/>
        </w:numPr>
        <w:rPr>
          <w:lang w:val="en-AU"/>
        </w:rPr>
      </w:pPr>
      <w:r w:rsidRPr="000A1A34">
        <w:rPr>
          <w:lang w:val="en-AU"/>
        </w:rPr>
        <w:t>the reasons why the applicant did not seek to become lawful in Australia sooner;</w:t>
      </w:r>
    </w:p>
    <w:p w14:paraId="3C1289CC" w14:textId="77777777" w:rsidR="000A1A34" w:rsidRPr="000A1A34" w:rsidRDefault="000A1A34" w:rsidP="000A1A34">
      <w:pPr>
        <w:numPr>
          <w:ilvl w:val="0"/>
          <w:numId w:val="21"/>
        </w:numPr>
        <w:rPr>
          <w:lang w:val="en-AU"/>
        </w:rPr>
      </w:pPr>
      <w:r w:rsidRPr="000A1A34">
        <w:rPr>
          <w:lang w:val="en-AU"/>
        </w:rPr>
        <w:t>current family composition, including any </w:t>
      </w:r>
      <w:hyperlink r:id="rId217" w:anchor="JD_103-dependentchilddefinition" w:history="1">
        <w:r w:rsidRPr="000A1A34">
          <w:rPr>
            <w:rStyle w:val="Hyperlink"/>
            <w:lang w:val="en-AU"/>
          </w:rPr>
          <w:t>dependent children</w:t>
        </w:r>
      </w:hyperlink>
      <w:r w:rsidRPr="000A1A34">
        <w:rPr>
          <w:lang w:val="en-AU"/>
        </w:rPr>
        <w:t>;</w:t>
      </w:r>
    </w:p>
    <w:p w14:paraId="2E3D1BF8" w14:textId="77777777" w:rsidR="000A1A34" w:rsidRPr="000A1A34" w:rsidRDefault="000A1A34" w:rsidP="000A1A34">
      <w:pPr>
        <w:numPr>
          <w:ilvl w:val="0"/>
          <w:numId w:val="21"/>
        </w:numPr>
        <w:rPr>
          <w:lang w:val="en-AU"/>
        </w:rPr>
      </w:pPr>
      <w:r w:rsidRPr="000A1A34">
        <w:rPr>
          <w:lang w:val="en-AU"/>
        </w:rPr>
        <w:t>what steps, if any, the applicant has taken to become a lawful non-citizen in Australia (other than applying for a Subclass </w:t>
      </w:r>
      <w:hyperlink r:id="rId218" w:anchor="Sub820" w:history="1">
        <w:r w:rsidRPr="000A1A34">
          <w:rPr>
            <w:rStyle w:val="Hyperlink"/>
            <w:lang w:val="en-AU"/>
          </w:rPr>
          <w:t>820</w:t>
        </w:r>
      </w:hyperlink>
      <w:r w:rsidRPr="000A1A34">
        <w:rPr>
          <w:lang w:val="en-AU"/>
        </w:rPr>
        <w:t> and a Subclass </w:t>
      </w:r>
      <w:hyperlink r:id="rId219" w:anchor="Sub801" w:history="1">
        <w:r w:rsidRPr="000A1A34">
          <w:rPr>
            <w:rStyle w:val="Hyperlink"/>
            <w:lang w:val="en-AU"/>
          </w:rPr>
          <w:t>801</w:t>
        </w:r>
      </w:hyperlink>
      <w:r w:rsidRPr="000A1A34">
        <w:rPr>
          <w:lang w:val="en-AU"/>
        </w:rPr>
        <w:t> visa).</w:t>
      </w:r>
    </w:p>
    <w:p w14:paraId="7966D028" w14:textId="77777777" w:rsidR="000A1A34" w:rsidRPr="000A1A34" w:rsidRDefault="000A1A34" w:rsidP="000A1A34">
      <w:pPr>
        <w:rPr>
          <w:lang w:val="en-AU"/>
        </w:rPr>
      </w:pPr>
      <w:r w:rsidRPr="000A1A34">
        <w:rPr>
          <w:lang w:val="en-AU"/>
        </w:rPr>
        <w:t>For further information see:</w:t>
      </w:r>
    </w:p>
    <w:p w14:paraId="784C9147" w14:textId="77777777" w:rsidR="000A1A34" w:rsidRPr="000A1A34" w:rsidRDefault="000A1A34" w:rsidP="000A1A34">
      <w:pPr>
        <w:numPr>
          <w:ilvl w:val="0"/>
          <w:numId w:val="22"/>
        </w:numPr>
        <w:rPr>
          <w:lang w:val="en-AU"/>
        </w:rPr>
      </w:pPr>
      <w:hyperlink r:id="rId220" w:history="1">
        <w:r w:rsidRPr="000A1A34">
          <w:rPr>
            <w:rStyle w:val="Hyperlink"/>
            <w:lang w:val="en-AU"/>
          </w:rPr>
          <w:t>Sch3 – Additional criteria applicable to unlawful non-citizens and certain bridging visa holders</w:t>
        </w:r>
      </w:hyperlink>
    </w:p>
    <w:p w14:paraId="2C6E4FA6" w14:textId="77777777" w:rsidR="000A1A34" w:rsidRPr="000A1A34" w:rsidRDefault="000A1A34" w:rsidP="000A1A34">
      <w:pPr>
        <w:rPr>
          <w:b/>
          <w:bCs/>
          <w:lang w:val="en-AU"/>
        </w:rPr>
      </w:pPr>
      <w:bookmarkStart w:id="46" w:name="3_3_2_8"/>
      <w:bookmarkEnd w:id="46"/>
      <w:r w:rsidRPr="000A1A34">
        <w:rPr>
          <w:b/>
          <w:bCs/>
          <w:lang w:val="en-AU"/>
        </w:rPr>
        <w:t>3.3.2.8. Delegation to waive Schedule 3 criteria</w:t>
      </w:r>
    </w:p>
    <w:p w14:paraId="1EF25AB7" w14:textId="77777777" w:rsidR="000A1A34" w:rsidRPr="000A1A34" w:rsidRDefault="000A1A34" w:rsidP="000A1A34">
      <w:pPr>
        <w:rPr>
          <w:lang w:val="en-AU"/>
        </w:rPr>
      </w:pPr>
      <w:r w:rsidRPr="000A1A34">
        <w:rPr>
          <w:lang w:val="en-AU"/>
        </w:rPr>
        <w:t>A decision as to whether or not Schedule 3 </w:t>
      </w:r>
      <w:hyperlink r:id="rId221" w:history="1">
        <w:r w:rsidRPr="000A1A34">
          <w:rPr>
            <w:rStyle w:val="Hyperlink"/>
            <w:lang w:val="en-AU"/>
          </w:rPr>
          <w:t>criteria</w:t>
        </w:r>
      </w:hyperlink>
      <w:r w:rsidRPr="000A1A34">
        <w:rPr>
          <w:lang w:val="en-AU"/>
        </w:rPr>
        <w:t> should apply may be made by the delegated officer.</w:t>
      </w:r>
    </w:p>
    <w:p w14:paraId="528ED5ED" w14:textId="77777777" w:rsidR="000A1A34" w:rsidRPr="000A1A34" w:rsidRDefault="000A1A34" w:rsidP="000A1A34">
      <w:pPr>
        <w:rPr>
          <w:lang w:val="en-AU"/>
        </w:rPr>
      </w:pPr>
      <w:r w:rsidRPr="000A1A34">
        <w:rPr>
          <w:lang w:val="en-AU"/>
        </w:rPr>
        <w:t>Any queries delegates have regarding the waiver of Schedule 3 criteria should be referred to this instruction’s owner only after they have consulted with their manager.</w:t>
      </w:r>
    </w:p>
    <w:p w14:paraId="4CB1CED2" w14:textId="77777777" w:rsidR="000A1A34" w:rsidRPr="000A1A34" w:rsidRDefault="000A1A34" w:rsidP="000A1A34">
      <w:pPr>
        <w:rPr>
          <w:b/>
          <w:bCs/>
          <w:lang w:val="en-AU"/>
        </w:rPr>
      </w:pPr>
      <w:bookmarkStart w:id="47" w:name="3_3_2_9"/>
      <w:bookmarkEnd w:id="47"/>
      <w:r w:rsidRPr="000A1A34">
        <w:rPr>
          <w:b/>
          <w:bCs/>
          <w:lang w:val="en-AU"/>
        </w:rPr>
        <w:t>3.3.2.9. If the sponsor is/was a Subclass 204 (Woman at Risk) visa holder – preclusions on sponsoring</w:t>
      </w:r>
    </w:p>
    <w:p w14:paraId="5C583371" w14:textId="77777777" w:rsidR="000A1A34" w:rsidRPr="000A1A34" w:rsidRDefault="000A1A34" w:rsidP="000A1A34">
      <w:pPr>
        <w:rPr>
          <w:lang w:val="en-AU"/>
        </w:rPr>
      </w:pPr>
      <w:r w:rsidRPr="000A1A34">
        <w:rPr>
          <w:lang w:val="en-AU"/>
        </w:rPr>
        <w:lastRenderedPageBreak/>
        <w:t>Subclause </w:t>
      </w:r>
      <w:hyperlink r:id="rId222" w:anchor="JD_820211402B41" w:history="1">
        <w:r w:rsidRPr="000A1A34">
          <w:rPr>
            <w:rStyle w:val="Hyperlink"/>
            <w:lang w:val="en-AU"/>
          </w:rPr>
          <w:t>820.211(2B)</w:t>
        </w:r>
      </w:hyperlink>
      <w:r w:rsidRPr="000A1A34">
        <w:rPr>
          <w:lang w:val="en-AU"/>
        </w:rPr>
        <w:t> provides that the </w:t>
      </w:r>
      <w:hyperlink r:id="rId223" w:anchor="JD_5-spouse" w:history="1">
        <w:r w:rsidRPr="000A1A34">
          <w:rPr>
            <w:rStyle w:val="Hyperlink"/>
            <w:lang w:val="en-AU"/>
          </w:rPr>
          <w:t>spouse</w:t>
        </w:r>
      </w:hyperlink>
      <w:r w:rsidRPr="000A1A34">
        <w:rPr>
          <w:lang w:val="en-AU"/>
        </w:rPr>
        <w:t> or </w:t>
      </w:r>
      <w:hyperlink r:id="rId224" w:anchor="JD_5-defactopartner" w:history="1">
        <w:r w:rsidRPr="000A1A34">
          <w:rPr>
            <w:rStyle w:val="Hyperlink"/>
            <w:lang w:val="en-AU"/>
          </w:rPr>
          <w:t>de facto partner</w:t>
        </w:r>
      </w:hyperlink>
      <w:r w:rsidRPr="000A1A34">
        <w:rPr>
          <w:lang w:val="en-AU"/>
        </w:rPr>
        <w:t> of the applicant is prohibited from being a sponsoring partner if:</w:t>
      </w:r>
    </w:p>
    <w:p w14:paraId="3EBA5822" w14:textId="77777777" w:rsidR="000A1A34" w:rsidRPr="000A1A34" w:rsidRDefault="000A1A34" w:rsidP="000A1A34">
      <w:pPr>
        <w:numPr>
          <w:ilvl w:val="0"/>
          <w:numId w:val="23"/>
        </w:numPr>
        <w:rPr>
          <w:lang w:val="en-AU"/>
        </w:rPr>
      </w:pPr>
      <w:r w:rsidRPr="000A1A34">
        <w:rPr>
          <w:lang w:val="en-AU"/>
        </w:rPr>
        <w:t>the spouse or de facto partner was granted a Subclass </w:t>
      </w:r>
      <w:hyperlink r:id="rId225" w:anchor="Sub204" w:history="1">
        <w:r w:rsidRPr="000A1A34">
          <w:rPr>
            <w:rStyle w:val="Hyperlink"/>
            <w:lang w:val="en-AU"/>
          </w:rPr>
          <w:t>204</w:t>
        </w:r>
      </w:hyperlink>
      <w:r w:rsidRPr="000A1A34">
        <w:rPr>
          <w:lang w:val="en-AU"/>
        </w:rPr>
        <w:t> (Woman at Risk) visa, (Subclass 204 visa) within the 5 years immediately preceding the application; and</w:t>
      </w:r>
    </w:p>
    <w:p w14:paraId="0DD3E147" w14:textId="77777777" w:rsidR="000A1A34" w:rsidRPr="000A1A34" w:rsidRDefault="000A1A34" w:rsidP="000A1A34">
      <w:pPr>
        <w:numPr>
          <w:ilvl w:val="0"/>
          <w:numId w:val="23"/>
        </w:numPr>
        <w:rPr>
          <w:lang w:val="en-AU"/>
        </w:rPr>
      </w:pPr>
      <w:r w:rsidRPr="000A1A34">
        <w:rPr>
          <w:lang w:val="en-AU"/>
        </w:rPr>
        <w:t>on the date of grant of that visa, the applicant was either a former spouse of former de facto partner of that woman having been divorced or permanently separated from that woman, or the applicant was the spouse or de facto partner of that woman and that relationship had not been declared to the Department.</w:t>
      </w:r>
    </w:p>
    <w:p w14:paraId="14761ADE" w14:textId="77777777" w:rsidR="000A1A34" w:rsidRPr="000A1A34" w:rsidRDefault="000A1A34" w:rsidP="000A1A34">
      <w:pPr>
        <w:rPr>
          <w:lang w:val="en-AU"/>
        </w:rPr>
      </w:pPr>
      <w:r w:rsidRPr="000A1A34">
        <w:rPr>
          <w:lang w:val="en-AU"/>
        </w:rPr>
        <w:t>The purpose of subclause 820.211(2B) is to maintain the integrity of the Subclass 204 visa which is only available to women who do not have the protection of a male relative and are in danger of victimisation, harassment or serious abuse because of their sex.</w:t>
      </w:r>
    </w:p>
    <w:p w14:paraId="11F1615C" w14:textId="77777777" w:rsidR="000A1A34" w:rsidRPr="000A1A34" w:rsidRDefault="000A1A34" w:rsidP="000A1A34">
      <w:pPr>
        <w:rPr>
          <w:b/>
          <w:bCs/>
          <w:lang w:val="en-AU"/>
        </w:rPr>
      </w:pPr>
      <w:bookmarkStart w:id="48" w:name="3_3_2_10"/>
      <w:bookmarkEnd w:id="48"/>
      <w:r w:rsidRPr="000A1A34">
        <w:rPr>
          <w:b/>
          <w:bCs/>
          <w:lang w:val="en-AU"/>
        </w:rPr>
        <w:t>3.3.2.10. If the applicant no longer holds a Subclass 300 (Prospective Marriage) visa</w:t>
      </w:r>
    </w:p>
    <w:p w14:paraId="7430CE6D" w14:textId="77777777" w:rsidR="000A1A34" w:rsidRPr="000A1A34" w:rsidRDefault="000A1A34" w:rsidP="000A1A34">
      <w:pPr>
        <w:rPr>
          <w:lang w:val="en-AU"/>
        </w:rPr>
      </w:pPr>
      <w:r w:rsidRPr="000A1A34">
        <w:rPr>
          <w:lang w:val="en-AU"/>
        </w:rPr>
        <w:t>Subclause </w:t>
      </w:r>
      <w:hyperlink r:id="rId226" w:anchor="JD_82021140541" w:history="1">
        <w:r w:rsidRPr="000A1A34">
          <w:rPr>
            <w:rStyle w:val="Hyperlink"/>
            <w:lang w:val="en-AU"/>
          </w:rPr>
          <w:t>820.211(5)</w:t>
        </w:r>
      </w:hyperlink>
      <w:r w:rsidRPr="000A1A34">
        <w:rPr>
          <w:lang w:val="en-AU"/>
        </w:rPr>
        <w:t> applies to an applicant who:</w:t>
      </w:r>
    </w:p>
    <w:p w14:paraId="0F6C1ACB" w14:textId="77777777" w:rsidR="000A1A34" w:rsidRPr="000A1A34" w:rsidRDefault="000A1A34" w:rsidP="000A1A34">
      <w:pPr>
        <w:numPr>
          <w:ilvl w:val="0"/>
          <w:numId w:val="24"/>
        </w:numPr>
        <w:rPr>
          <w:lang w:val="en-AU"/>
        </w:rPr>
      </w:pPr>
      <w:r w:rsidRPr="000A1A34">
        <w:rPr>
          <w:lang w:val="en-AU"/>
        </w:rPr>
        <w:t>at the time of application, did not hold a substantive visa; and</w:t>
      </w:r>
    </w:p>
    <w:p w14:paraId="414CA680" w14:textId="77777777" w:rsidR="000A1A34" w:rsidRPr="000A1A34" w:rsidRDefault="000A1A34" w:rsidP="000A1A34">
      <w:pPr>
        <w:numPr>
          <w:ilvl w:val="0"/>
          <w:numId w:val="24"/>
        </w:numPr>
        <w:rPr>
          <w:lang w:val="en-AU"/>
        </w:rPr>
      </w:pPr>
      <w:r w:rsidRPr="000A1A34">
        <w:rPr>
          <w:lang w:val="en-AU"/>
        </w:rPr>
        <w:t>last entered Australia as a Subclass </w:t>
      </w:r>
      <w:hyperlink r:id="rId227" w:anchor="Sub300" w:history="1">
        <w:r w:rsidRPr="000A1A34">
          <w:rPr>
            <w:rStyle w:val="Hyperlink"/>
            <w:lang w:val="en-AU"/>
          </w:rPr>
          <w:t>300</w:t>
        </w:r>
      </w:hyperlink>
      <w:r w:rsidRPr="000A1A34">
        <w:rPr>
          <w:lang w:val="en-AU"/>
        </w:rPr>
        <w:t> visa holder; and</w:t>
      </w:r>
    </w:p>
    <w:p w14:paraId="349C64A7" w14:textId="77777777" w:rsidR="000A1A34" w:rsidRPr="000A1A34" w:rsidRDefault="000A1A34" w:rsidP="000A1A34">
      <w:pPr>
        <w:numPr>
          <w:ilvl w:val="0"/>
          <w:numId w:val="24"/>
        </w:numPr>
        <w:rPr>
          <w:lang w:val="en-AU"/>
        </w:rPr>
      </w:pPr>
      <w:r w:rsidRPr="000A1A34">
        <w:rPr>
          <w:lang w:val="en-AU"/>
        </w:rPr>
        <w:t>married the Australian citizen, </w:t>
      </w:r>
      <w:hyperlink r:id="rId228" w:anchor="JD_103-Australianpermanentresidentdefinition" w:history="1">
        <w:r w:rsidRPr="000A1A34">
          <w:rPr>
            <w:rStyle w:val="Hyperlink"/>
            <w:lang w:val="en-AU"/>
          </w:rPr>
          <w:t>Australian permanent resident</w:t>
        </w:r>
      </w:hyperlink>
      <w:r w:rsidRPr="000A1A34">
        <w:rPr>
          <w:lang w:val="en-AU"/>
        </w:rPr>
        <w:t> or </w:t>
      </w:r>
      <w:hyperlink r:id="rId229" w:anchor="JD_103-eligibleNewZealandcitizendefinition" w:history="1">
        <w:r w:rsidRPr="000A1A34">
          <w:rPr>
            <w:rStyle w:val="Hyperlink"/>
            <w:lang w:val="en-AU"/>
          </w:rPr>
          <w:t>eligible New Zealand citizen</w:t>
        </w:r>
      </w:hyperlink>
      <w:r w:rsidRPr="000A1A34">
        <w:rPr>
          <w:lang w:val="en-AU"/>
        </w:rPr>
        <w:t> whom the applicant entered Australia to marry; and</w:t>
      </w:r>
    </w:p>
    <w:p w14:paraId="6ECE2093" w14:textId="77777777" w:rsidR="000A1A34" w:rsidRPr="000A1A34" w:rsidRDefault="000A1A34" w:rsidP="000A1A34">
      <w:pPr>
        <w:numPr>
          <w:ilvl w:val="0"/>
          <w:numId w:val="24"/>
        </w:numPr>
        <w:rPr>
          <w:lang w:val="en-AU"/>
        </w:rPr>
      </w:pPr>
      <w:r w:rsidRPr="000A1A34">
        <w:rPr>
          <w:lang w:val="en-AU"/>
        </w:rPr>
        <w:t>ceased to hold a substantive visa </w:t>
      </w:r>
      <w:r w:rsidRPr="000A1A34">
        <w:rPr>
          <w:b/>
          <w:bCs/>
          <w:lang w:val="en-AU"/>
        </w:rPr>
        <w:t>after</w:t>
      </w:r>
      <w:r w:rsidRPr="000A1A34">
        <w:rPr>
          <w:lang w:val="en-AU"/>
        </w:rPr>
        <w:t> marrying the Australian citizen, Australian permanent resident or eligible New Zealand citizen; and</w:t>
      </w:r>
    </w:p>
    <w:p w14:paraId="74C4934C" w14:textId="77777777" w:rsidR="000A1A34" w:rsidRPr="000A1A34" w:rsidRDefault="000A1A34" w:rsidP="000A1A34">
      <w:pPr>
        <w:numPr>
          <w:ilvl w:val="0"/>
          <w:numId w:val="24"/>
        </w:numPr>
        <w:rPr>
          <w:lang w:val="en-AU"/>
        </w:rPr>
      </w:pPr>
      <w:r w:rsidRPr="000A1A34">
        <w:rPr>
          <w:lang w:val="en-AU"/>
        </w:rPr>
        <w:t>the applicant is the spouse of the sponsoring partner; and</w:t>
      </w:r>
    </w:p>
    <w:p w14:paraId="3453BA07" w14:textId="77777777" w:rsidR="000A1A34" w:rsidRPr="000A1A34" w:rsidRDefault="000A1A34" w:rsidP="000A1A34">
      <w:pPr>
        <w:numPr>
          <w:ilvl w:val="0"/>
          <w:numId w:val="24"/>
        </w:numPr>
        <w:rPr>
          <w:lang w:val="en-AU"/>
        </w:rPr>
      </w:pPr>
      <w:r w:rsidRPr="000A1A34">
        <w:rPr>
          <w:lang w:val="en-AU"/>
        </w:rPr>
        <w:t>the applicant is sponsored by:</w:t>
      </w:r>
    </w:p>
    <w:p w14:paraId="0B147C48" w14:textId="77777777" w:rsidR="000A1A34" w:rsidRPr="000A1A34" w:rsidRDefault="000A1A34" w:rsidP="000A1A34">
      <w:pPr>
        <w:numPr>
          <w:ilvl w:val="1"/>
          <w:numId w:val="24"/>
        </w:numPr>
        <w:rPr>
          <w:lang w:val="en-AU"/>
        </w:rPr>
      </w:pPr>
      <w:r w:rsidRPr="000A1A34">
        <w:rPr>
          <w:lang w:val="en-AU"/>
        </w:rPr>
        <w:t>if the applicant’s</w:t>
      </w:r>
      <w:hyperlink r:id="rId230" w:anchor="JD_5-spouse" w:history="1">
        <w:r w:rsidRPr="000A1A34">
          <w:rPr>
            <w:rStyle w:val="Hyperlink"/>
            <w:lang w:val="en-AU"/>
          </w:rPr>
          <w:t> spouse</w:t>
        </w:r>
      </w:hyperlink>
      <w:r w:rsidRPr="000A1A34">
        <w:rPr>
          <w:lang w:val="en-AU"/>
        </w:rPr>
        <w:t> had turned 18 – the spouse; or</w:t>
      </w:r>
    </w:p>
    <w:p w14:paraId="2BF0928D" w14:textId="77777777" w:rsidR="000A1A34" w:rsidRPr="000A1A34" w:rsidRDefault="000A1A34" w:rsidP="000A1A34">
      <w:pPr>
        <w:numPr>
          <w:ilvl w:val="1"/>
          <w:numId w:val="24"/>
        </w:numPr>
        <w:rPr>
          <w:lang w:val="en-AU"/>
        </w:rPr>
      </w:pPr>
      <w:r w:rsidRPr="000A1A34">
        <w:rPr>
          <w:lang w:val="en-AU"/>
        </w:rPr>
        <w:t>if the applicant’s spouse is less than 18 - by a parent or guardian of the spouse who has turned 18 and is an Australian citizen, Australian permanent resident or eligible New Zealand citizen.</w:t>
      </w:r>
    </w:p>
    <w:p w14:paraId="4732EE22" w14:textId="77777777" w:rsidR="000A1A34" w:rsidRPr="000A1A34" w:rsidRDefault="000A1A34" w:rsidP="000A1A34">
      <w:pPr>
        <w:rPr>
          <w:lang w:val="en-AU"/>
        </w:rPr>
      </w:pPr>
      <w:r w:rsidRPr="000A1A34">
        <w:rPr>
          <w:lang w:val="en-AU"/>
        </w:rPr>
        <w:t>Although not a substantive visa holder at the time of application for a Subclass </w:t>
      </w:r>
      <w:hyperlink r:id="rId231" w:anchor="Sub820" w:history="1">
        <w:r w:rsidRPr="000A1A34">
          <w:rPr>
            <w:rStyle w:val="Hyperlink"/>
            <w:lang w:val="en-AU"/>
          </w:rPr>
          <w:t>820</w:t>
        </w:r>
      </w:hyperlink>
      <w:r w:rsidRPr="000A1A34">
        <w:rPr>
          <w:lang w:val="en-AU"/>
        </w:rPr>
        <w:t> visa, applicants who satisfy </w:t>
      </w:r>
      <w:hyperlink r:id="rId232" w:anchor="JD_82021140541" w:history="1">
        <w:r w:rsidRPr="000A1A34">
          <w:rPr>
            <w:rStyle w:val="Hyperlink"/>
            <w:lang w:val="en-AU"/>
          </w:rPr>
          <w:t>820.211(5)</w:t>
        </w:r>
      </w:hyperlink>
      <w:r w:rsidRPr="000A1A34">
        <w:rPr>
          <w:lang w:val="en-AU"/>
        </w:rPr>
        <w:t> are not required to meet any Schedule 3 criteria. An applicant who does not hold a substantive visa at time of application and does not satisfy subclause 820.211(5) or </w:t>
      </w:r>
      <w:hyperlink r:id="rId233" w:anchor="JD_82021140941" w:history="1">
        <w:r w:rsidRPr="000A1A34">
          <w:rPr>
            <w:rStyle w:val="Hyperlink"/>
            <w:lang w:val="en-AU"/>
          </w:rPr>
          <w:t>(9)</w:t>
        </w:r>
      </w:hyperlink>
      <w:r w:rsidRPr="000A1A34">
        <w:rPr>
          <w:lang w:val="en-AU"/>
        </w:rPr>
        <w:t> must satisfy the Schedule 3 </w:t>
      </w:r>
      <w:hyperlink r:id="rId234" w:history="1">
        <w:r w:rsidRPr="000A1A34">
          <w:rPr>
            <w:rStyle w:val="Hyperlink"/>
            <w:lang w:val="en-AU"/>
          </w:rPr>
          <w:t>criteria</w:t>
        </w:r>
      </w:hyperlink>
      <w:r w:rsidRPr="000A1A34">
        <w:rPr>
          <w:lang w:val="en-AU"/>
        </w:rPr>
        <w:t> prescribed by subparagraph </w:t>
      </w:r>
      <w:hyperlink r:id="rId235" w:anchor="8202112di" w:history="1">
        <w:r w:rsidRPr="000A1A34">
          <w:rPr>
            <w:rStyle w:val="Hyperlink"/>
            <w:lang w:val="en-AU"/>
          </w:rPr>
          <w:t>820.211(2)(d)(ii)</w:t>
        </w:r>
      </w:hyperlink>
      <w:r w:rsidRPr="000A1A34">
        <w:rPr>
          <w:lang w:val="en-AU"/>
        </w:rPr>
        <w:t> unless the delegate is satisfied there are compelling reasons for not applying those criteria.</w:t>
      </w:r>
    </w:p>
    <w:p w14:paraId="07E67010" w14:textId="77777777" w:rsidR="000A1A34" w:rsidRPr="000A1A34" w:rsidRDefault="000A1A34" w:rsidP="000A1A34">
      <w:pPr>
        <w:rPr>
          <w:lang w:val="en-AU"/>
        </w:rPr>
      </w:pPr>
      <w:r w:rsidRPr="000A1A34">
        <w:rPr>
          <w:lang w:val="en-AU"/>
        </w:rPr>
        <w:lastRenderedPageBreak/>
        <w:t>Applicants cannot satisfy subclause 820.211(5) on the basis of a de facto relationship, because the applicant must have married the person whom they entered Australia to marry.</w:t>
      </w:r>
    </w:p>
    <w:p w14:paraId="2E65C3E5" w14:textId="77777777" w:rsidR="000A1A34" w:rsidRPr="000A1A34" w:rsidRDefault="000A1A34" w:rsidP="000A1A34">
      <w:pPr>
        <w:rPr>
          <w:lang w:val="en-AU"/>
        </w:rPr>
      </w:pPr>
      <w:r w:rsidRPr="000A1A34">
        <w:rPr>
          <w:lang w:val="en-AU"/>
        </w:rPr>
        <w:t>The applicant’s </w:t>
      </w:r>
      <w:hyperlink r:id="rId236" w:anchor="JD_115A-Spouse" w:history="1">
        <w:r w:rsidRPr="000A1A34">
          <w:rPr>
            <w:rStyle w:val="Hyperlink"/>
            <w:lang w:val="en-AU"/>
          </w:rPr>
          <w:t>spouse relationship</w:t>
        </w:r>
      </w:hyperlink>
      <w:r w:rsidRPr="000A1A34">
        <w:rPr>
          <w:lang w:val="en-AU"/>
        </w:rPr>
        <w:t> with their sponsor must also be assessed as genuine and ongoing – see section: </w:t>
      </w:r>
      <w:hyperlink r:id="rId237" w:anchor="3_3_2_1" w:history="1">
        <w:r w:rsidRPr="000A1A34">
          <w:rPr>
            <w:rStyle w:val="Hyperlink"/>
            <w:lang w:val="en-AU"/>
          </w:rPr>
          <w:t>3.3.2.1. Relationship eligibility</w:t>
        </w:r>
      </w:hyperlink>
      <w:r w:rsidRPr="000A1A34">
        <w:rPr>
          <w:lang w:val="en-AU"/>
        </w:rPr>
        <w:t>.</w:t>
      </w:r>
    </w:p>
    <w:p w14:paraId="1118F6DF" w14:textId="77777777" w:rsidR="000A1A34" w:rsidRPr="000A1A34" w:rsidRDefault="000A1A34" w:rsidP="000A1A34">
      <w:pPr>
        <w:rPr>
          <w:b/>
          <w:bCs/>
          <w:lang w:val="en-AU"/>
        </w:rPr>
      </w:pPr>
      <w:bookmarkStart w:id="49" w:name="3_3_2_11"/>
      <w:bookmarkEnd w:id="49"/>
      <w:r w:rsidRPr="000A1A34">
        <w:rPr>
          <w:b/>
          <w:bCs/>
          <w:lang w:val="en-AU"/>
        </w:rPr>
        <w:t>3.3.2.11. Must hold a Subclass 300 visa</w:t>
      </w:r>
    </w:p>
    <w:p w14:paraId="05C371DA" w14:textId="77777777" w:rsidR="000A1A34" w:rsidRPr="000A1A34" w:rsidRDefault="000A1A34" w:rsidP="000A1A34">
      <w:pPr>
        <w:rPr>
          <w:lang w:val="en-AU"/>
        </w:rPr>
      </w:pPr>
      <w:r w:rsidRPr="000A1A34">
        <w:rPr>
          <w:lang w:val="en-AU"/>
        </w:rPr>
        <w:t>Subclause </w:t>
      </w:r>
      <w:hyperlink r:id="rId238" w:anchor="JD_82021140641" w:history="1">
        <w:r w:rsidRPr="000A1A34">
          <w:rPr>
            <w:rStyle w:val="Hyperlink"/>
            <w:lang w:val="en-AU"/>
          </w:rPr>
          <w:t>820.211(6)</w:t>
        </w:r>
      </w:hyperlink>
      <w:r w:rsidRPr="000A1A34">
        <w:rPr>
          <w:lang w:val="en-AU"/>
        </w:rPr>
        <w:t> can be satisfied by an applicant if the applicant:</w:t>
      </w:r>
    </w:p>
    <w:p w14:paraId="35F36B72" w14:textId="77777777" w:rsidR="000A1A34" w:rsidRPr="000A1A34" w:rsidRDefault="000A1A34" w:rsidP="000A1A34">
      <w:pPr>
        <w:numPr>
          <w:ilvl w:val="0"/>
          <w:numId w:val="25"/>
        </w:numPr>
        <w:rPr>
          <w:lang w:val="en-AU"/>
        </w:rPr>
      </w:pPr>
      <w:r w:rsidRPr="000A1A34">
        <w:rPr>
          <w:lang w:val="en-AU"/>
        </w:rPr>
        <w:t>is the holder of a Subclass </w:t>
      </w:r>
      <w:hyperlink r:id="rId239" w:anchor="Sub300" w:history="1">
        <w:r w:rsidRPr="000A1A34">
          <w:rPr>
            <w:rStyle w:val="Hyperlink"/>
            <w:lang w:val="en-AU"/>
          </w:rPr>
          <w:t>300</w:t>
        </w:r>
      </w:hyperlink>
      <w:r w:rsidRPr="000A1A34">
        <w:rPr>
          <w:lang w:val="en-AU"/>
        </w:rPr>
        <w:t> visa; (see paragraph </w:t>
      </w:r>
      <w:hyperlink r:id="rId240" w:anchor="JD_82021140641" w:history="1">
        <w:r w:rsidRPr="000A1A34">
          <w:rPr>
            <w:rStyle w:val="Hyperlink"/>
            <w:lang w:val="en-AU"/>
          </w:rPr>
          <w:t>820.211(6)(a)</w:t>
        </w:r>
      </w:hyperlink>
      <w:r w:rsidRPr="000A1A34">
        <w:rPr>
          <w:lang w:val="en-AU"/>
        </w:rPr>
        <w:t>); and</w:t>
      </w:r>
    </w:p>
    <w:p w14:paraId="566DD78B" w14:textId="77777777" w:rsidR="000A1A34" w:rsidRPr="000A1A34" w:rsidRDefault="000A1A34" w:rsidP="000A1A34">
      <w:pPr>
        <w:numPr>
          <w:ilvl w:val="0"/>
          <w:numId w:val="25"/>
        </w:numPr>
        <w:rPr>
          <w:lang w:val="en-AU"/>
        </w:rPr>
      </w:pPr>
      <w:r w:rsidRPr="000A1A34">
        <w:rPr>
          <w:lang w:val="en-AU"/>
        </w:rPr>
        <w:t>married the sponsoring partner under a marriage that is recognised as valid for the purposes of the Act (see paragraph </w:t>
      </w:r>
      <w:hyperlink r:id="rId241" w:anchor="JD_82021140641" w:history="1">
        <w:r w:rsidRPr="000A1A34">
          <w:rPr>
            <w:rStyle w:val="Hyperlink"/>
            <w:lang w:val="en-AU"/>
          </w:rPr>
          <w:t>820.211(6)(b)</w:t>
        </w:r>
      </w:hyperlink>
      <w:r w:rsidRPr="000A1A34">
        <w:rPr>
          <w:lang w:val="en-AU"/>
        </w:rPr>
        <w:t>); and</w:t>
      </w:r>
    </w:p>
    <w:p w14:paraId="4EF2D540" w14:textId="77777777" w:rsidR="000A1A34" w:rsidRPr="000A1A34" w:rsidRDefault="000A1A34" w:rsidP="000A1A34">
      <w:pPr>
        <w:numPr>
          <w:ilvl w:val="0"/>
          <w:numId w:val="25"/>
        </w:numPr>
        <w:rPr>
          <w:lang w:val="en-AU"/>
        </w:rPr>
      </w:pPr>
      <w:r w:rsidRPr="000A1A34">
        <w:rPr>
          <w:lang w:val="en-AU"/>
        </w:rPr>
        <w:t>is sponsored:</w:t>
      </w:r>
    </w:p>
    <w:p w14:paraId="54EBC55A" w14:textId="77777777" w:rsidR="000A1A34" w:rsidRPr="000A1A34" w:rsidRDefault="000A1A34" w:rsidP="000A1A34">
      <w:pPr>
        <w:numPr>
          <w:ilvl w:val="1"/>
          <w:numId w:val="25"/>
        </w:numPr>
        <w:rPr>
          <w:lang w:val="en-AU"/>
        </w:rPr>
      </w:pPr>
      <w:r w:rsidRPr="000A1A34">
        <w:rPr>
          <w:lang w:val="en-AU"/>
        </w:rPr>
        <w:t>if the applicant’s </w:t>
      </w:r>
      <w:hyperlink r:id="rId242" w:anchor="JD_5-spouse" w:history="1">
        <w:r w:rsidRPr="000A1A34">
          <w:rPr>
            <w:rStyle w:val="Hyperlink"/>
            <w:lang w:val="en-AU"/>
          </w:rPr>
          <w:t>spouse</w:t>
        </w:r>
      </w:hyperlink>
      <w:r w:rsidRPr="000A1A34">
        <w:rPr>
          <w:lang w:val="en-AU"/>
        </w:rPr>
        <w:t> had turned 18 – by the spouse; or</w:t>
      </w:r>
    </w:p>
    <w:p w14:paraId="73FEE403" w14:textId="77777777" w:rsidR="000A1A34" w:rsidRPr="000A1A34" w:rsidRDefault="000A1A34" w:rsidP="000A1A34">
      <w:pPr>
        <w:numPr>
          <w:ilvl w:val="1"/>
          <w:numId w:val="25"/>
        </w:numPr>
        <w:rPr>
          <w:lang w:val="en-AU"/>
        </w:rPr>
      </w:pPr>
      <w:r w:rsidRPr="000A1A34">
        <w:rPr>
          <w:lang w:val="en-AU"/>
        </w:rPr>
        <w:t>if the applicant’s spouse is less than 18 - by a parent or guardian of the spouse who has turned 18 and is an Australian citizen, </w:t>
      </w:r>
      <w:hyperlink r:id="rId243" w:anchor="JD_103-Australianpermanentresidentdefinition" w:history="1">
        <w:r w:rsidRPr="000A1A34">
          <w:rPr>
            <w:rStyle w:val="Hyperlink"/>
            <w:lang w:val="en-AU"/>
          </w:rPr>
          <w:t>Australian permanent resident</w:t>
        </w:r>
      </w:hyperlink>
      <w:r w:rsidRPr="000A1A34">
        <w:rPr>
          <w:lang w:val="en-AU"/>
        </w:rPr>
        <w:t> or </w:t>
      </w:r>
      <w:hyperlink r:id="rId244" w:anchor="JD_103-eligibleNewZealandcitizendefinition" w:history="1">
        <w:r w:rsidRPr="000A1A34">
          <w:rPr>
            <w:rStyle w:val="Hyperlink"/>
            <w:lang w:val="en-AU"/>
          </w:rPr>
          <w:t>eligible New Zealand citizen</w:t>
        </w:r>
      </w:hyperlink>
      <w:r w:rsidRPr="000A1A34">
        <w:rPr>
          <w:lang w:val="en-AU"/>
        </w:rPr>
        <w:t>; and</w:t>
      </w:r>
    </w:p>
    <w:p w14:paraId="147E2A86" w14:textId="77777777" w:rsidR="000A1A34" w:rsidRPr="000A1A34" w:rsidRDefault="000A1A34" w:rsidP="000A1A34">
      <w:pPr>
        <w:numPr>
          <w:ilvl w:val="0"/>
          <w:numId w:val="25"/>
        </w:numPr>
        <w:rPr>
          <w:lang w:val="en-AU"/>
        </w:rPr>
      </w:pPr>
      <w:r w:rsidRPr="000A1A34">
        <w:rPr>
          <w:lang w:val="en-AU"/>
        </w:rPr>
        <w:t>continues to be the spouse of the sponsoring partner.</w:t>
      </w:r>
    </w:p>
    <w:p w14:paraId="47320BA7" w14:textId="77777777" w:rsidR="000A1A34" w:rsidRPr="000A1A34" w:rsidRDefault="000A1A34" w:rsidP="000A1A34">
      <w:pPr>
        <w:rPr>
          <w:lang w:val="en-AU"/>
        </w:rPr>
      </w:pPr>
      <w:r w:rsidRPr="000A1A34">
        <w:rPr>
          <w:lang w:val="en-AU"/>
        </w:rPr>
        <w:t>All Subclass 300 visas are subject to condition </w:t>
      </w:r>
      <w:hyperlink r:id="rId245" w:anchor="JD_8515" w:history="1">
        <w:r w:rsidRPr="000A1A34">
          <w:rPr>
            <w:rStyle w:val="Hyperlink"/>
            <w:lang w:val="en-AU"/>
          </w:rPr>
          <w:t>8515</w:t>
        </w:r>
      </w:hyperlink>
      <w:r w:rsidRPr="000A1A34">
        <w:rPr>
          <w:lang w:val="en-AU"/>
        </w:rPr>
        <w:t> (requiring the holder not to marry before entry to Australia) and condition </w:t>
      </w:r>
      <w:hyperlink r:id="rId246" w:anchor="JD_8519" w:history="1">
        <w:r w:rsidRPr="000A1A34">
          <w:rPr>
            <w:rStyle w:val="Hyperlink"/>
            <w:lang w:val="en-AU"/>
          </w:rPr>
          <w:t>8519</w:t>
        </w:r>
      </w:hyperlink>
      <w:r w:rsidRPr="000A1A34">
        <w:rPr>
          <w:lang w:val="en-AU"/>
        </w:rPr>
        <w:t> (requiring the marriage to take place within the visa period). However, a breach of either condition is </w:t>
      </w:r>
      <w:r w:rsidRPr="000A1A34">
        <w:rPr>
          <w:b/>
          <w:bCs/>
          <w:lang w:val="en-AU"/>
        </w:rPr>
        <w:t>not</w:t>
      </w:r>
      <w:r w:rsidRPr="000A1A34">
        <w:rPr>
          <w:lang w:val="en-AU"/>
        </w:rPr>
        <w:t> a relevant factor in assessing paragraph 820.211(6)(a). Similarly, the cancellation of a Subclass 300 visa (on the basis that the holder has not abided by these conditions) after a Subclass </w:t>
      </w:r>
      <w:hyperlink r:id="rId247" w:anchor="Sub820" w:history="1">
        <w:r w:rsidRPr="000A1A34">
          <w:rPr>
            <w:rStyle w:val="Hyperlink"/>
            <w:lang w:val="en-AU"/>
          </w:rPr>
          <w:t>820</w:t>
        </w:r>
      </w:hyperlink>
      <w:r w:rsidRPr="000A1A34">
        <w:rPr>
          <w:lang w:val="en-AU"/>
        </w:rPr>
        <w:t> visa application has been made has no effect on the outcome of the Subclass 820 visa application.</w:t>
      </w:r>
    </w:p>
    <w:p w14:paraId="65F5EF9D" w14:textId="77777777" w:rsidR="000A1A34" w:rsidRPr="000A1A34" w:rsidRDefault="000A1A34" w:rsidP="000A1A34">
      <w:pPr>
        <w:rPr>
          <w:lang w:val="en-AU"/>
        </w:rPr>
      </w:pPr>
      <w:r w:rsidRPr="000A1A34">
        <w:rPr>
          <w:lang w:val="en-AU"/>
        </w:rPr>
        <w:t>Policy envisages few situations where delegates would consider cancelling a Subclass 300 due to a breach of a visa condition </w:t>
      </w:r>
      <w:r w:rsidRPr="000A1A34">
        <w:rPr>
          <w:b/>
          <w:bCs/>
          <w:lang w:val="en-AU"/>
        </w:rPr>
        <w:t>after</w:t>
      </w:r>
      <w:r w:rsidRPr="000A1A34">
        <w:rPr>
          <w:lang w:val="en-AU"/>
        </w:rPr>
        <w:t> the Subclass 820 visa application is made.</w:t>
      </w:r>
    </w:p>
    <w:p w14:paraId="26F65418" w14:textId="77777777" w:rsidR="000A1A34" w:rsidRPr="000A1A34" w:rsidRDefault="000A1A34" w:rsidP="000A1A34">
      <w:pPr>
        <w:rPr>
          <w:b/>
          <w:bCs/>
          <w:lang w:val="en-AU"/>
        </w:rPr>
      </w:pPr>
      <w:bookmarkStart w:id="50" w:name="3_3_2_12"/>
      <w:bookmarkEnd w:id="50"/>
      <w:r w:rsidRPr="000A1A34">
        <w:rPr>
          <w:b/>
          <w:bCs/>
          <w:lang w:val="en-AU"/>
        </w:rPr>
        <w:t>3.3.2.12. Must have married their original sponsor</w:t>
      </w:r>
    </w:p>
    <w:p w14:paraId="5304F270" w14:textId="77777777" w:rsidR="000A1A34" w:rsidRPr="000A1A34" w:rsidRDefault="000A1A34" w:rsidP="000A1A34">
      <w:pPr>
        <w:rPr>
          <w:lang w:val="en-AU"/>
        </w:rPr>
      </w:pPr>
      <w:r w:rsidRPr="000A1A34">
        <w:rPr>
          <w:lang w:val="en-AU"/>
        </w:rPr>
        <w:t>Under paragraph </w:t>
      </w:r>
      <w:hyperlink r:id="rId248" w:anchor="JD_82021140641" w:history="1">
        <w:r w:rsidRPr="000A1A34">
          <w:rPr>
            <w:rStyle w:val="Hyperlink"/>
            <w:lang w:val="en-AU"/>
          </w:rPr>
          <w:t>820.211(6)(b)</w:t>
        </w:r>
      </w:hyperlink>
      <w:r w:rsidRPr="000A1A34">
        <w:rPr>
          <w:lang w:val="en-AU"/>
        </w:rPr>
        <w:t> and the definition of </w:t>
      </w:r>
      <w:hyperlink r:id="rId249" w:anchor="JD_820111-sponsoringpartner40a41" w:history="1">
        <w:r w:rsidRPr="000A1A34">
          <w:rPr>
            <w:rStyle w:val="Hyperlink"/>
            <w:lang w:val="en-AU"/>
          </w:rPr>
          <w:t>sponsoring partner</w:t>
        </w:r>
      </w:hyperlink>
      <w:r w:rsidRPr="000A1A34">
        <w:rPr>
          <w:lang w:val="en-AU"/>
        </w:rPr>
        <w:t>, delegates should verify from departmental file records that the person whom the applicant has married is the applicant’s ‘prospective spouse’ in relation to the Subclass 300 application.</w:t>
      </w:r>
    </w:p>
    <w:p w14:paraId="7FD584BB" w14:textId="77777777" w:rsidR="000A1A34" w:rsidRPr="000A1A34" w:rsidRDefault="000A1A34" w:rsidP="000A1A34">
      <w:pPr>
        <w:rPr>
          <w:lang w:val="en-AU"/>
        </w:rPr>
      </w:pPr>
      <w:r w:rsidRPr="000A1A34">
        <w:rPr>
          <w:b/>
          <w:bCs/>
          <w:lang w:val="en-AU"/>
        </w:rPr>
        <w:t>Note</w:t>
      </w:r>
      <w:r w:rsidRPr="000A1A34">
        <w:rPr>
          <w:lang w:val="en-AU"/>
        </w:rPr>
        <w:t>: Clause </w:t>
      </w:r>
      <w:hyperlink r:id="rId250" w:anchor="JD_82021140241" w:history="1">
        <w:r w:rsidRPr="000A1A34">
          <w:rPr>
            <w:rStyle w:val="Hyperlink"/>
            <w:lang w:val="en-AU"/>
          </w:rPr>
          <w:t>820.211(2)</w:t>
        </w:r>
      </w:hyperlink>
      <w:r w:rsidRPr="000A1A34">
        <w:rPr>
          <w:lang w:val="en-AU"/>
        </w:rPr>
        <w:t> enables a person who holds or held a Subclass </w:t>
      </w:r>
      <w:hyperlink r:id="rId251" w:anchor="Sub300" w:history="1">
        <w:r w:rsidRPr="000A1A34">
          <w:rPr>
            <w:rStyle w:val="Hyperlink"/>
            <w:lang w:val="en-AU"/>
          </w:rPr>
          <w:t>300</w:t>
        </w:r>
      </w:hyperlink>
      <w:r w:rsidRPr="000A1A34">
        <w:rPr>
          <w:lang w:val="en-AU"/>
        </w:rPr>
        <w:t> visa to be sponsored by a subsequent sponsor - that is, by a </w:t>
      </w:r>
      <w:hyperlink r:id="rId252" w:anchor="JD_5-spouse" w:history="1">
        <w:r w:rsidRPr="000A1A34">
          <w:rPr>
            <w:rStyle w:val="Hyperlink"/>
            <w:lang w:val="en-AU"/>
          </w:rPr>
          <w:t>spouse</w:t>
        </w:r>
      </w:hyperlink>
      <w:r w:rsidRPr="000A1A34">
        <w:rPr>
          <w:lang w:val="en-AU"/>
        </w:rPr>
        <w:t> or </w:t>
      </w:r>
      <w:hyperlink r:id="rId253" w:anchor="JD_5-defactopartner" w:history="1">
        <w:r w:rsidRPr="000A1A34">
          <w:rPr>
            <w:rStyle w:val="Hyperlink"/>
            <w:lang w:val="en-AU"/>
          </w:rPr>
          <w:t>de facto partner</w:t>
        </w:r>
      </w:hyperlink>
      <w:r w:rsidRPr="000A1A34">
        <w:rPr>
          <w:lang w:val="en-AU"/>
        </w:rPr>
        <w:t> who is an Australian citizen, </w:t>
      </w:r>
      <w:hyperlink r:id="rId254" w:anchor="JD_103-Australianpermanentresidentdefinition" w:history="1">
        <w:r w:rsidRPr="000A1A34">
          <w:rPr>
            <w:rStyle w:val="Hyperlink"/>
            <w:lang w:val="en-AU"/>
          </w:rPr>
          <w:t>Australian permanent resident</w:t>
        </w:r>
      </w:hyperlink>
      <w:r w:rsidRPr="000A1A34">
        <w:rPr>
          <w:lang w:val="en-AU"/>
        </w:rPr>
        <w:t> or </w:t>
      </w:r>
      <w:hyperlink r:id="rId255" w:anchor="JD_103-eligibleNewZealandcitizendefinition" w:history="1">
        <w:r w:rsidRPr="000A1A34">
          <w:rPr>
            <w:rStyle w:val="Hyperlink"/>
            <w:lang w:val="en-AU"/>
          </w:rPr>
          <w:t>eligible New Zealand citizen</w:t>
        </w:r>
      </w:hyperlink>
      <w:r w:rsidRPr="000A1A34">
        <w:rPr>
          <w:lang w:val="en-AU"/>
        </w:rPr>
        <w:t> who was </w:t>
      </w:r>
      <w:r w:rsidRPr="000A1A34">
        <w:rPr>
          <w:b/>
          <w:bCs/>
          <w:lang w:val="en-AU"/>
        </w:rPr>
        <w:t>not</w:t>
      </w:r>
      <w:r w:rsidRPr="000A1A34">
        <w:rPr>
          <w:lang w:val="en-AU"/>
        </w:rPr>
        <w:t> the </w:t>
      </w:r>
      <w:hyperlink r:id="rId256" w:history="1">
        <w:r w:rsidRPr="000A1A34">
          <w:rPr>
            <w:rStyle w:val="Hyperlink"/>
            <w:lang w:val="en-AU"/>
          </w:rPr>
          <w:t>Subclass 300 </w:t>
        </w:r>
      </w:hyperlink>
      <w:r w:rsidRPr="000A1A34">
        <w:rPr>
          <w:lang w:val="en-AU"/>
        </w:rPr>
        <w:t>sponsor.</w:t>
      </w:r>
    </w:p>
    <w:p w14:paraId="3D51F62A" w14:textId="77777777" w:rsidR="000A1A34" w:rsidRPr="000A1A34" w:rsidRDefault="000A1A34" w:rsidP="000A1A34">
      <w:pPr>
        <w:rPr>
          <w:b/>
          <w:bCs/>
          <w:lang w:val="en-AU"/>
        </w:rPr>
      </w:pPr>
      <w:bookmarkStart w:id="51" w:name="3_3_2_13"/>
      <w:bookmarkEnd w:id="51"/>
      <w:r w:rsidRPr="000A1A34">
        <w:rPr>
          <w:b/>
          <w:bCs/>
          <w:lang w:val="en-AU"/>
        </w:rPr>
        <w:lastRenderedPageBreak/>
        <w:t>3.3.2.13. The marriage must be valid</w:t>
      </w:r>
    </w:p>
    <w:p w14:paraId="0C5D8965" w14:textId="77777777" w:rsidR="000A1A34" w:rsidRPr="000A1A34" w:rsidRDefault="000A1A34" w:rsidP="000A1A34">
      <w:pPr>
        <w:rPr>
          <w:lang w:val="en-AU"/>
        </w:rPr>
      </w:pPr>
      <w:r w:rsidRPr="000A1A34">
        <w:rPr>
          <w:lang w:val="en-AU"/>
        </w:rPr>
        <w:t>When assessing paragraph </w:t>
      </w:r>
      <w:hyperlink r:id="rId257" w:anchor="JD_82021140641" w:history="1">
        <w:r w:rsidRPr="000A1A34">
          <w:rPr>
            <w:rStyle w:val="Hyperlink"/>
            <w:lang w:val="en-AU"/>
          </w:rPr>
          <w:t>820.211(6)(b)</w:t>
        </w:r>
      </w:hyperlink>
      <w:r w:rsidRPr="000A1A34">
        <w:rPr>
          <w:lang w:val="en-AU"/>
        </w:rPr>
        <w:t>, delegates should refer to section </w:t>
      </w:r>
      <w:hyperlink r:id="rId258" w:anchor="JD_12-ApplicationofPartVAoftheMarriageAct" w:history="1">
        <w:r w:rsidRPr="000A1A34">
          <w:rPr>
            <w:rStyle w:val="Hyperlink"/>
            <w:lang w:val="en-AU"/>
          </w:rPr>
          <w:t>12</w:t>
        </w:r>
      </w:hyperlink>
      <w:r w:rsidRPr="000A1A34">
        <w:rPr>
          <w:lang w:val="en-AU"/>
        </w:rPr>
        <w:t> of the Act. Section 12 provides that for the purpose of deciding whether a marriage is to be recognised as valid for the purposes of the Act, Part VA of the </w:t>
      </w:r>
      <w:hyperlink r:id="rId259" w:history="1">
        <w:r w:rsidRPr="000A1A34">
          <w:rPr>
            <w:rStyle w:val="Hyperlink"/>
            <w:lang w:val="en-AU"/>
          </w:rPr>
          <w:t>Marriage Act</w:t>
        </w:r>
      </w:hyperlink>
      <w:r w:rsidRPr="000A1A34">
        <w:rPr>
          <w:lang w:val="en-AU"/>
        </w:rPr>
        <w:t> applies as if section 88E of the Marriage Act were omitted. Evidence of marriage should take the form of the marriage certificate.</w:t>
      </w:r>
    </w:p>
    <w:p w14:paraId="7B6C9CE3" w14:textId="77777777" w:rsidR="000A1A34" w:rsidRPr="000A1A34" w:rsidRDefault="000A1A34" w:rsidP="000A1A34">
      <w:pPr>
        <w:rPr>
          <w:lang w:val="en-AU"/>
        </w:rPr>
      </w:pPr>
      <w:r w:rsidRPr="000A1A34">
        <w:rPr>
          <w:lang w:val="en-AU"/>
        </w:rPr>
        <w:t>For policy and procedural guidance see:</w:t>
      </w:r>
    </w:p>
    <w:p w14:paraId="10CBAF52" w14:textId="77777777" w:rsidR="000A1A34" w:rsidRPr="000A1A34" w:rsidRDefault="000A1A34" w:rsidP="000A1A34">
      <w:pPr>
        <w:numPr>
          <w:ilvl w:val="0"/>
          <w:numId w:val="26"/>
        </w:numPr>
        <w:rPr>
          <w:lang w:val="en-AU"/>
        </w:rPr>
      </w:pPr>
      <w:hyperlink r:id="rId260" w:history="1">
        <w:r w:rsidRPr="000A1A34">
          <w:rPr>
            <w:rStyle w:val="Hyperlink"/>
            <w:lang w:val="en-AU"/>
          </w:rPr>
          <w:t>Assessment of spouse and married relationships</w:t>
        </w:r>
      </w:hyperlink>
    </w:p>
    <w:p w14:paraId="7111A431" w14:textId="77777777" w:rsidR="000A1A34" w:rsidRPr="000A1A34" w:rsidRDefault="000A1A34" w:rsidP="000A1A34">
      <w:pPr>
        <w:rPr>
          <w:lang w:val="en-AU"/>
        </w:rPr>
      </w:pPr>
      <w:r w:rsidRPr="000A1A34">
        <w:rPr>
          <w:lang w:val="en-AU"/>
        </w:rPr>
        <w:t>Delegates should seek advice from Partner Program Management section if failure to satisfy Subclass </w:t>
      </w:r>
      <w:hyperlink r:id="rId261" w:anchor="Sub820" w:history="1">
        <w:r w:rsidRPr="000A1A34">
          <w:rPr>
            <w:rStyle w:val="Hyperlink"/>
            <w:lang w:val="en-AU"/>
          </w:rPr>
          <w:t>820</w:t>
        </w:r>
      </w:hyperlink>
      <w:r w:rsidRPr="000A1A34">
        <w:rPr>
          <w:lang w:val="en-AU"/>
        </w:rPr>
        <w:t> criteria rests solely on whether the marriage is recognised or not under the Act.</w:t>
      </w:r>
    </w:p>
    <w:p w14:paraId="4CD4EFF9" w14:textId="77777777" w:rsidR="000A1A34" w:rsidRPr="000A1A34" w:rsidRDefault="000A1A34" w:rsidP="000A1A34">
      <w:pPr>
        <w:rPr>
          <w:b/>
          <w:bCs/>
          <w:lang w:val="en-AU"/>
        </w:rPr>
      </w:pPr>
      <w:bookmarkStart w:id="52" w:name="3_3_2_14"/>
      <w:bookmarkEnd w:id="52"/>
      <w:r w:rsidRPr="000A1A34">
        <w:rPr>
          <w:b/>
          <w:bCs/>
          <w:lang w:val="en-AU"/>
        </w:rPr>
        <w:t>3.3.2.14. Sponsorship</w:t>
      </w:r>
    </w:p>
    <w:p w14:paraId="20070D2F" w14:textId="77777777" w:rsidR="000A1A34" w:rsidRPr="000A1A34" w:rsidRDefault="000A1A34" w:rsidP="000A1A34">
      <w:pPr>
        <w:rPr>
          <w:lang w:val="en-AU"/>
        </w:rPr>
      </w:pPr>
      <w:r w:rsidRPr="000A1A34">
        <w:rPr>
          <w:lang w:val="en-AU"/>
        </w:rPr>
        <w:t>For paragraph </w:t>
      </w:r>
      <w:hyperlink r:id="rId262" w:anchor="JD_82021140641" w:history="1">
        <w:r w:rsidRPr="000A1A34">
          <w:rPr>
            <w:rStyle w:val="Hyperlink"/>
            <w:lang w:val="en-AU"/>
          </w:rPr>
          <w:t>820.211(6)(c)</w:t>
        </w:r>
      </w:hyperlink>
      <w:r w:rsidRPr="000A1A34">
        <w:rPr>
          <w:lang w:val="en-AU"/>
        </w:rPr>
        <w:t>, – see section: </w:t>
      </w:r>
      <w:hyperlink r:id="rId263" w:anchor="3_3_3" w:history="1">
        <w:r w:rsidRPr="000A1A34">
          <w:rPr>
            <w:rStyle w:val="Hyperlink"/>
            <w:lang w:val="en-AU"/>
          </w:rPr>
          <w:t>3.3.3.1 Sponsorship requirements</w:t>
        </w:r>
      </w:hyperlink>
      <w:r w:rsidRPr="000A1A34">
        <w:rPr>
          <w:lang w:val="en-AU"/>
        </w:rPr>
        <w:t>.</w:t>
      </w:r>
    </w:p>
    <w:p w14:paraId="499182DD" w14:textId="77777777" w:rsidR="000A1A34" w:rsidRPr="000A1A34" w:rsidRDefault="000A1A34" w:rsidP="000A1A34">
      <w:pPr>
        <w:rPr>
          <w:b/>
          <w:bCs/>
          <w:lang w:val="en-AU"/>
        </w:rPr>
      </w:pPr>
      <w:bookmarkStart w:id="53" w:name="3_3_2_15"/>
      <w:bookmarkEnd w:id="53"/>
      <w:r w:rsidRPr="000A1A34">
        <w:rPr>
          <w:b/>
          <w:bCs/>
          <w:lang w:val="en-AU"/>
        </w:rPr>
        <w:t>3.3.2.15. If the sponsor of a Subclass 300 visa holder has died</w:t>
      </w:r>
    </w:p>
    <w:p w14:paraId="6E563A5D" w14:textId="77777777" w:rsidR="000A1A34" w:rsidRPr="000A1A34" w:rsidRDefault="000A1A34" w:rsidP="000A1A34">
      <w:pPr>
        <w:rPr>
          <w:lang w:val="en-AU"/>
        </w:rPr>
      </w:pPr>
      <w:r w:rsidRPr="000A1A34">
        <w:rPr>
          <w:lang w:val="en-AU"/>
        </w:rPr>
        <w:t>Subclause </w:t>
      </w:r>
      <w:hyperlink r:id="rId264" w:anchor="JD_82021140741" w:history="1">
        <w:r w:rsidRPr="000A1A34">
          <w:rPr>
            <w:rStyle w:val="Hyperlink"/>
            <w:lang w:val="en-AU"/>
          </w:rPr>
          <w:t>820.211(7)</w:t>
        </w:r>
      </w:hyperlink>
      <w:r w:rsidRPr="000A1A34">
        <w:rPr>
          <w:lang w:val="en-AU"/>
        </w:rPr>
        <w:t> can be satisfied by an applicant if:</w:t>
      </w:r>
    </w:p>
    <w:p w14:paraId="7D09F911" w14:textId="77777777" w:rsidR="000A1A34" w:rsidRPr="000A1A34" w:rsidRDefault="000A1A34" w:rsidP="000A1A34">
      <w:pPr>
        <w:numPr>
          <w:ilvl w:val="0"/>
          <w:numId w:val="27"/>
        </w:numPr>
        <w:rPr>
          <w:lang w:val="en-AU"/>
        </w:rPr>
      </w:pPr>
      <w:r w:rsidRPr="000A1A34">
        <w:rPr>
          <w:lang w:val="en-AU"/>
        </w:rPr>
        <w:t>the applicant is the holder of a Subclass </w:t>
      </w:r>
      <w:hyperlink r:id="rId265" w:anchor="Sub300" w:history="1">
        <w:r w:rsidRPr="000A1A34">
          <w:rPr>
            <w:rStyle w:val="Hyperlink"/>
            <w:lang w:val="en-AU"/>
          </w:rPr>
          <w:t>300</w:t>
        </w:r>
      </w:hyperlink>
      <w:r w:rsidRPr="000A1A34">
        <w:rPr>
          <w:lang w:val="en-AU"/>
        </w:rPr>
        <w:t> visa (see paragraph </w:t>
      </w:r>
      <w:hyperlink r:id="rId266" w:anchor="JD_82021140741" w:history="1">
        <w:r w:rsidRPr="000A1A34">
          <w:rPr>
            <w:rStyle w:val="Hyperlink"/>
            <w:lang w:val="en-AU"/>
          </w:rPr>
          <w:t>820.211(7)(a)</w:t>
        </w:r>
      </w:hyperlink>
      <w:r w:rsidRPr="000A1A34">
        <w:rPr>
          <w:lang w:val="en-AU"/>
        </w:rPr>
        <w:t>); and</w:t>
      </w:r>
    </w:p>
    <w:p w14:paraId="02A507FA" w14:textId="77777777" w:rsidR="000A1A34" w:rsidRPr="000A1A34" w:rsidRDefault="000A1A34" w:rsidP="000A1A34">
      <w:pPr>
        <w:numPr>
          <w:ilvl w:val="0"/>
          <w:numId w:val="27"/>
        </w:numPr>
        <w:rPr>
          <w:lang w:val="en-AU"/>
        </w:rPr>
      </w:pPr>
      <w:r w:rsidRPr="000A1A34">
        <w:rPr>
          <w:lang w:val="en-AU"/>
        </w:rPr>
        <w:t>the applicant married the sponsoring partner under a marriage that is recognised as valid for the purposes of the Act (see paragraph </w:t>
      </w:r>
      <w:hyperlink r:id="rId267" w:anchor="JD_82021140741" w:history="1">
        <w:r w:rsidRPr="000A1A34">
          <w:rPr>
            <w:rStyle w:val="Hyperlink"/>
            <w:lang w:val="en-AU"/>
          </w:rPr>
          <w:t>820.211(7)(b)</w:t>
        </w:r>
      </w:hyperlink>
      <w:r w:rsidRPr="000A1A34">
        <w:rPr>
          <w:lang w:val="en-AU"/>
        </w:rPr>
        <w:t>); and</w:t>
      </w:r>
    </w:p>
    <w:p w14:paraId="102FAC9C" w14:textId="77777777" w:rsidR="000A1A34" w:rsidRPr="000A1A34" w:rsidRDefault="000A1A34" w:rsidP="000A1A34">
      <w:pPr>
        <w:numPr>
          <w:ilvl w:val="0"/>
          <w:numId w:val="27"/>
        </w:numPr>
        <w:rPr>
          <w:lang w:val="en-AU"/>
        </w:rPr>
      </w:pPr>
      <w:r w:rsidRPr="000A1A34">
        <w:rPr>
          <w:lang w:val="en-AU"/>
        </w:rPr>
        <w:t>the sponsoring partner has died before the visa holder applied for a Subclass </w:t>
      </w:r>
      <w:hyperlink r:id="rId268" w:anchor="Sub820" w:history="1">
        <w:r w:rsidRPr="000A1A34">
          <w:rPr>
            <w:rStyle w:val="Hyperlink"/>
            <w:lang w:val="en-AU"/>
          </w:rPr>
          <w:t>820</w:t>
        </w:r>
      </w:hyperlink>
      <w:r w:rsidRPr="000A1A34">
        <w:rPr>
          <w:lang w:val="en-AU"/>
        </w:rPr>
        <w:t> visa and Subclass </w:t>
      </w:r>
      <w:hyperlink r:id="rId269" w:anchor="Sub801" w:history="1">
        <w:r w:rsidRPr="000A1A34">
          <w:rPr>
            <w:rStyle w:val="Hyperlink"/>
            <w:lang w:val="en-AU"/>
          </w:rPr>
          <w:t>801</w:t>
        </w:r>
      </w:hyperlink>
      <w:r w:rsidRPr="000A1A34">
        <w:rPr>
          <w:lang w:val="en-AU"/>
        </w:rPr>
        <w:t> visa (see paragraph </w:t>
      </w:r>
      <w:hyperlink r:id="rId270" w:anchor="JD_82021140741" w:history="1">
        <w:r w:rsidRPr="000A1A34">
          <w:rPr>
            <w:rStyle w:val="Hyperlink"/>
            <w:lang w:val="en-AU"/>
          </w:rPr>
          <w:t>820.211(7)(c)</w:t>
        </w:r>
      </w:hyperlink>
      <w:r w:rsidRPr="000A1A34">
        <w:rPr>
          <w:lang w:val="en-AU"/>
        </w:rPr>
        <w:t>); and</w:t>
      </w:r>
    </w:p>
    <w:p w14:paraId="0FFD854A" w14:textId="77777777" w:rsidR="000A1A34" w:rsidRPr="000A1A34" w:rsidRDefault="000A1A34" w:rsidP="000A1A34">
      <w:pPr>
        <w:numPr>
          <w:ilvl w:val="0"/>
          <w:numId w:val="27"/>
        </w:numPr>
        <w:rPr>
          <w:lang w:val="en-AU"/>
        </w:rPr>
      </w:pPr>
      <w:r w:rsidRPr="000A1A34">
        <w:rPr>
          <w:lang w:val="en-AU"/>
        </w:rPr>
        <w:t>the applicant has developed close business, cultural or personal ties in Australia (see paragraph </w:t>
      </w:r>
      <w:hyperlink r:id="rId271" w:anchor="JD_82021140741" w:history="1">
        <w:r w:rsidRPr="000A1A34">
          <w:rPr>
            <w:rStyle w:val="Hyperlink"/>
            <w:lang w:val="en-AU"/>
          </w:rPr>
          <w:t>820.211(7)(d)</w:t>
        </w:r>
      </w:hyperlink>
      <w:r w:rsidRPr="000A1A34">
        <w:rPr>
          <w:lang w:val="en-AU"/>
        </w:rPr>
        <w:t>).</w:t>
      </w:r>
    </w:p>
    <w:p w14:paraId="0BEF1D3C" w14:textId="77777777" w:rsidR="000A1A34" w:rsidRPr="000A1A34" w:rsidRDefault="000A1A34" w:rsidP="000A1A34">
      <w:pPr>
        <w:rPr>
          <w:lang w:val="en-AU"/>
        </w:rPr>
      </w:pPr>
      <w:r w:rsidRPr="000A1A34">
        <w:rPr>
          <w:b/>
          <w:bCs/>
          <w:lang w:val="en-AU"/>
        </w:rPr>
        <w:t>Note</w:t>
      </w:r>
      <w:r w:rsidRPr="000A1A34">
        <w:rPr>
          <w:lang w:val="en-AU"/>
        </w:rPr>
        <w:t>: If </w:t>
      </w:r>
      <w:hyperlink r:id="rId272" w:history="1">
        <w:r w:rsidRPr="000A1A34">
          <w:rPr>
            <w:rStyle w:val="Hyperlink"/>
            <w:lang w:val="en-AU"/>
          </w:rPr>
          <w:t>Subclass 820</w:t>
        </w:r>
      </w:hyperlink>
      <w:r w:rsidRPr="000A1A34">
        <w:rPr>
          <w:lang w:val="en-AU"/>
        </w:rPr>
        <w:t> Schedule 2 criteria are satisfied and the visa is granted, applicants who satisfy clause 820.211(7) are not required to wait 2 years from the date of application before being eligible for the grant of a Subclass 801 visa – see subclause 820.211(7).</w:t>
      </w:r>
    </w:p>
    <w:p w14:paraId="6F4146DC" w14:textId="77777777" w:rsidR="000A1A34" w:rsidRPr="000A1A34" w:rsidRDefault="000A1A34" w:rsidP="000A1A34">
      <w:pPr>
        <w:rPr>
          <w:b/>
          <w:bCs/>
          <w:lang w:val="en-AU"/>
        </w:rPr>
      </w:pPr>
      <w:bookmarkStart w:id="54" w:name="3_3_2_16"/>
      <w:bookmarkEnd w:id="54"/>
      <w:r w:rsidRPr="000A1A34">
        <w:rPr>
          <w:b/>
          <w:bCs/>
          <w:lang w:val="en-AU"/>
        </w:rPr>
        <w:t>3.3.2.16. Must hold a Subclass 300 visa</w:t>
      </w:r>
    </w:p>
    <w:p w14:paraId="36484B60" w14:textId="77777777" w:rsidR="000A1A34" w:rsidRPr="000A1A34" w:rsidRDefault="000A1A34" w:rsidP="000A1A34">
      <w:pPr>
        <w:rPr>
          <w:lang w:val="en-AU"/>
        </w:rPr>
      </w:pPr>
      <w:r w:rsidRPr="000A1A34">
        <w:rPr>
          <w:lang w:val="en-AU"/>
        </w:rPr>
        <w:t>For further policy and procedural advice concerning paragraph </w:t>
      </w:r>
      <w:hyperlink r:id="rId273" w:anchor="JD_82021140741" w:history="1">
        <w:r w:rsidRPr="000A1A34">
          <w:rPr>
            <w:rStyle w:val="Hyperlink"/>
            <w:lang w:val="en-AU"/>
          </w:rPr>
          <w:t>820.211(7)(a)</w:t>
        </w:r>
      </w:hyperlink>
      <w:r w:rsidRPr="000A1A34">
        <w:rPr>
          <w:lang w:val="en-AU"/>
        </w:rPr>
        <w:t> – see section: </w:t>
      </w:r>
      <w:hyperlink r:id="rId274" w:anchor="3_3_2_11" w:history="1">
        <w:r w:rsidRPr="000A1A34">
          <w:rPr>
            <w:rStyle w:val="Hyperlink"/>
            <w:lang w:val="en-AU"/>
          </w:rPr>
          <w:t>3.3.2.11. Must hold a Subclass 300 visa</w:t>
        </w:r>
      </w:hyperlink>
      <w:r w:rsidRPr="000A1A34">
        <w:rPr>
          <w:lang w:val="en-AU"/>
        </w:rPr>
        <w:t>.</w:t>
      </w:r>
    </w:p>
    <w:p w14:paraId="0E80799F" w14:textId="77777777" w:rsidR="000A1A34" w:rsidRPr="000A1A34" w:rsidRDefault="000A1A34" w:rsidP="000A1A34">
      <w:pPr>
        <w:rPr>
          <w:b/>
          <w:bCs/>
          <w:lang w:val="en-AU"/>
        </w:rPr>
      </w:pPr>
      <w:bookmarkStart w:id="55" w:name="3_3_2_17"/>
      <w:bookmarkEnd w:id="55"/>
      <w:r w:rsidRPr="000A1A34">
        <w:rPr>
          <w:b/>
          <w:bCs/>
          <w:lang w:val="en-AU"/>
        </w:rPr>
        <w:t>3.3.2.17. Must have validly married their sponsor</w:t>
      </w:r>
    </w:p>
    <w:p w14:paraId="71C670C5" w14:textId="77777777" w:rsidR="000A1A34" w:rsidRPr="000A1A34" w:rsidRDefault="000A1A34" w:rsidP="000A1A34">
      <w:pPr>
        <w:rPr>
          <w:lang w:val="en-AU"/>
        </w:rPr>
      </w:pPr>
      <w:r w:rsidRPr="000A1A34">
        <w:rPr>
          <w:lang w:val="en-AU"/>
        </w:rPr>
        <w:lastRenderedPageBreak/>
        <w:t>For further policy and procedural advice concerning paragraph </w:t>
      </w:r>
      <w:hyperlink r:id="rId275" w:anchor="JD_82021140741" w:history="1">
        <w:r w:rsidRPr="000A1A34">
          <w:rPr>
            <w:rStyle w:val="Hyperlink"/>
            <w:lang w:val="en-AU"/>
          </w:rPr>
          <w:t>820.211(7)(b)</w:t>
        </w:r>
      </w:hyperlink>
      <w:r w:rsidRPr="000A1A34">
        <w:rPr>
          <w:lang w:val="en-AU"/>
        </w:rPr>
        <w:t>, – see sections: </w:t>
      </w:r>
      <w:hyperlink r:id="rId276" w:anchor="3_3_2_12" w:history="1">
        <w:r w:rsidRPr="000A1A34">
          <w:rPr>
            <w:rStyle w:val="Hyperlink"/>
            <w:lang w:val="en-AU"/>
          </w:rPr>
          <w:t>3.3.2.12. Must have married their original sponsor</w:t>
        </w:r>
      </w:hyperlink>
      <w:r w:rsidRPr="000A1A34">
        <w:rPr>
          <w:lang w:val="en-AU"/>
        </w:rPr>
        <w:t> and </w:t>
      </w:r>
      <w:hyperlink r:id="rId277" w:anchor="3_3_2_13" w:history="1">
        <w:r w:rsidRPr="000A1A34">
          <w:rPr>
            <w:rStyle w:val="Hyperlink"/>
            <w:lang w:val="en-AU"/>
          </w:rPr>
          <w:t>3.3.2.13. The marriage must be valid</w:t>
        </w:r>
      </w:hyperlink>
      <w:r w:rsidRPr="000A1A34">
        <w:rPr>
          <w:lang w:val="en-AU"/>
        </w:rPr>
        <w:t>.</w:t>
      </w:r>
    </w:p>
    <w:p w14:paraId="64E1359E" w14:textId="77777777" w:rsidR="000A1A34" w:rsidRPr="000A1A34" w:rsidRDefault="000A1A34" w:rsidP="000A1A34">
      <w:pPr>
        <w:rPr>
          <w:b/>
          <w:bCs/>
          <w:lang w:val="en-AU"/>
        </w:rPr>
      </w:pPr>
      <w:bookmarkStart w:id="56" w:name="3_3_2_18"/>
      <w:bookmarkEnd w:id="56"/>
      <w:r w:rsidRPr="000A1A34">
        <w:rPr>
          <w:b/>
          <w:bCs/>
          <w:lang w:val="en-AU"/>
        </w:rPr>
        <w:t>3.3.2.18. Would have otherwise satisfied visa criteria</w:t>
      </w:r>
    </w:p>
    <w:p w14:paraId="2ED2D893" w14:textId="77777777" w:rsidR="000A1A34" w:rsidRPr="000A1A34" w:rsidRDefault="000A1A34" w:rsidP="000A1A34">
      <w:pPr>
        <w:rPr>
          <w:lang w:val="en-AU"/>
        </w:rPr>
      </w:pPr>
      <w:r w:rsidRPr="000A1A34">
        <w:rPr>
          <w:lang w:val="en-AU"/>
        </w:rPr>
        <w:t>Under paragraph </w:t>
      </w:r>
      <w:hyperlink r:id="rId278" w:anchor="JD_82021140741" w:history="1">
        <w:r w:rsidRPr="000A1A34">
          <w:rPr>
            <w:rStyle w:val="Hyperlink"/>
            <w:lang w:val="en-AU"/>
          </w:rPr>
          <w:t>820.211(7)(d)</w:t>
        </w:r>
      </w:hyperlink>
      <w:r w:rsidRPr="000A1A34">
        <w:rPr>
          <w:lang w:val="en-AU"/>
        </w:rPr>
        <w:t>, delegates should assess this criterion on the basis of the information on file, having regard, as far as practicable, to policy and procedure on assessing partner relationships as provided in section </w:t>
      </w:r>
      <w:hyperlink r:id="rId279" w:anchor="3_3_2" w:history="1">
        <w:r w:rsidRPr="000A1A34">
          <w:rPr>
            <w:rStyle w:val="Hyperlink"/>
            <w:lang w:val="en-AU"/>
          </w:rPr>
          <w:t>3.3.2. Eligibility as a partner</w:t>
        </w:r>
      </w:hyperlink>
      <w:r w:rsidRPr="000A1A34">
        <w:rPr>
          <w:lang w:val="en-AU"/>
        </w:rPr>
        <w:t>.</w:t>
      </w:r>
    </w:p>
    <w:p w14:paraId="69CB41A3" w14:textId="77777777" w:rsidR="000A1A34" w:rsidRPr="000A1A34" w:rsidRDefault="000A1A34" w:rsidP="000A1A34">
      <w:pPr>
        <w:rPr>
          <w:b/>
          <w:bCs/>
          <w:lang w:val="en-AU"/>
        </w:rPr>
      </w:pPr>
      <w:bookmarkStart w:id="57" w:name="3_3_2_19"/>
      <w:bookmarkEnd w:id="57"/>
      <w:r w:rsidRPr="000A1A34">
        <w:rPr>
          <w:b/>
          <w:bCs/>
          <w:lang w:val="en-AU"/>
        </w:rPr>
        <w:t>3.3.2.19. Must have developed close ties</w:t>
      </w:r>
    </w:p>
    <w:p w14:paraId="35A1F9EF" w14:textId="77777777" w:rsidR="000A1A34" w:rsidRPr="000A1A34" w:rsidRDefault="000A1A34" w:rsidP="000A1A34">
      <w:pPr>
        <w:rPr>
          <w:lang w:val="en-AU"/>
        </w:rPr>
      </w:pPr>
      <w:r w:rsidRPr="000A1A34">
        <w:rPr>
          <w:lang w:val="en-AU"/>
        </w:rPr>
        <w:t>Paragraphs </w:t>
      </w:r>
      <w:hyperlink r:id="rId280" w:anchor="JD_82021140741" w:history="1">
        <w:r w:rsidRPr="000A1A34">
          <w:rPr>
            <w:rStyle w:val="Hyperlink"/>
            <w:lang w:val="en-AU"/>
          </w:rPr>
          <w:t>820.211(7)(e)</w:t>
        </w:r>
      </w:hyperlink>
      <w:r w:rsidRPr="000A1A34">
        <w:rPr>
          <w:lang w:val="en-AU"/>
        </w:rPr>
        <w:t> and </w:t>
      </w:r>
      <w:hyperlink r:id="rId281" w:anchor="JD_82021140741" w:history="1">
        <w:r w:rsidRPr="000A1A34">
          <w:rPr>
            <w:rStyle w:val="Hyperlink"/>
            <w:lang w:val="en-AU"/>
          </w:rPr>
          <w:t>820.221(2)(c)</w:t>
        </w:r>
      </w:hyperlink>
      <w:r w:rsidRPr="000A1A34">
        <w:rPr>
          <w:lang w:val="en-AU"/>
        </w:rPr>
        <w:t> require the applicant to demonstrate that they have developed close business, cultural or personal ties in Australia. Policy and procedure on business, cultural and personal ties are given separately below. Delegates should not regard these examples as exhaustive and should assess claims on a case-by-case basis.</w:t>
      </w:r>
    </w:p>
    <w:p w14:paraId="21FE18FF" w14:textId="77777777" w:rsidR="000A1A34" w:rsidRPr="000A1A34" w:rsidRDefault="000A1A34" w:rsidP="000A1A34">
      <w:pPr>
        <w:rPr>
          <w:lang w:val="en-AU"/>
        </w:rPr>
      </w:pPr>
      <w:r w:rsidRPr="000A1A34">
        <w:rPr>
          <w:b/>
          <w:bCs/>
          <w:i/>
          <w:iCs/>
          <w:lang w:val="en-AU"/>
        </w:rPr>
        <w:t>Business ties</w:t>
      </w:r>
    </w:p>
    <w:p w14:paraId="2C11B9F1" w14:textId="77777777" w:rsidR="000A1A34" w:rsidRPr="000A1A34" w:rsidRDefault="000A1A34" w:rsidP="000A1A34">
      <w:pPr>
        <w:rPr>
          <w:lang w:val="en-AU"/>
        </w:rPr>
      </w:pPr>
      <w:r w:rsidRPr="000A1A34">
        <w:rPr>
          <w:lang w:val="en-AU"/>
        </w:rPr>
        <w:t>In assessing this criterion, delegates should take into consideration that, under policy:</w:t>
      </w:r>
    </w:p>
    <w:p w14:paraId="3F171B15" w14:textId="77777777" w:rsidR="000A1A34" w:rsidRPr="000A1A34" w:rsidRDefault="000A1A34" w:rsidP="000A1A34">
      <w:pPr>
        <w:numPr>
          <w:ilvl w:val="0"/>
          <w:numId w:val="28"/>
        </w:numPr>
        <w:rPr>
          <w:lang w:val="en-AU"/>
        </w:rPr>
      </w:pPr>
      <w:r w:rsidRPr="000A1A34">
        <w:rPr>
          <w:lang w:val="en-AU"/>
        </w:rPr>
        <w:t>a business tie may include ownership of the business in which the applicant has an ongoing and active interest; and</w:t>
      </w:r>
    </w:p>
    <w:p w14:paraId="7476C7DF" w14:textId="77777777" w:rsidR="000A1A34" w:rsidRPr="000A1A34" w:rsidRDefault="000A1A34" w:rsidP="000A1A34">
      <w:pPr>
        <w:numPr>
          <w:ilvl w:val="0"/>
          <w:numId w:val="28"/>
        </w:numPr>
        <w:rPr>
          <w:lang w:val="en-AU"/>
        </w:rPr>
      </w:pPr>
      <w:r w:rsidRPr="000A1A34">
        <w:rPr>
          <w:lang w:val="en-AU"/>
        </w:rPr>
        <w:t>an applicant is capable of having developed a business tie in Australia only if that business operates in Australia.</w:t>
      </w:r>
    </w:p>
    <w:p w14:paraId="0BDEAEA6" w14:textId="77777777" w:rsidR="000A1A34" w:rsidRPr="000A1A34" w:rsidRDefault="000A1A34" w:rsidP="000A1A34">
      <w:pPr>
        <w:rPr>
          <w:lang w:val="en-AU"/>
        </w:rPr>
      </w:pPr>
      <w:r w:rsidRPr="000A1A34">
        <w:rPr>
          <w:lang w:val="en-AU"/>
        </w:rPr>
        <w:t>In assessing whether a business tie is close, delegates may consider:</w:t>
      </w:r>
    </w:p>
    <w:p w14:paraId="78DEDADC" w14:textId="77777777" w:rsidR="000A1A34" w:rsidRPr="000A1A34" w:rsidRDefault="000A1A34" w:rsidP="000A1A34">
      <w:pPr>
        <w:numPr>
          <w:ilvl w:val="0"/>
          <w:numId w:val="29"/>
        </w:numPr>
        <w:rPr>
          <w:lang w:val="en-AU"/>
        </w:rPr>
      </w:pPr>
      <w:r w:rsidRPr="000A1A34">
        <w:rPr>
          <w:lang w:val="en-AU"/>
        </w:rPr>
        <w:t>the extent and nature of the activities of the business;</w:t>
      </w:r>
    </w:p>
    <w:p w14:paraId="187F31D8" w14:textId="77777777" w:rsidR="000A1A34" w:rsidRPr="000A1A34" w:rsidRDefault="000A1A34" w:rsidP="000A1A34">
      <w:pPr>
        <w:numPr>
          <w:ilvl w:val="0"/>
          <w:numId w:val="29"/>
        </w:numPr>
        <w:rPr>
          <w:lang w:val="en-AU"/>
        </w:rPr>
      </w:pPr>
      <w:r w:rsidRPr="000A1A34">
        <w:rPr>
          <w:lang w:val="en-AU"/>
        </w:rPr>
        <w:t>the extent of the applicant’s active interest/involvement in their business; and</w:t>
      </w:r>
    </w:p>
    <w:p w14:paraId="62A7F220" w14:textId="77777777" w:rsidR="000A1A34" w:rsidRPr="000A1A34" w:rsidRDefault="000A1A34" w:rsidP="000A1A34">
      <w:pPr>
        <w:numPr>
          <w:ilvl w:val="0"/>
          <w:numId w:val="29"/>
        </w:numPr>
        <w:rPr>
          <w:lang w:val="en-AU"/>
        </w:rPr>
      </w:pPr>
      <w:r w:rsidRPr="000A1A34">
        <w:rPr>
          <w:lang w:val="en-AU"/>
        </w:rPr>
        <w:t>the extent, to which the refusal of the Subclass </w:t>
      </w:r>
      <w:hyperlink r:id="rId282" w:anchor="Sub820" w:history="1">
        <w:r w:rsidRPr="000A1A34">
          <w:rPr>
            <w:rStyle w:val="Hyperlink"/>
            <w:lang w:val="en-AU"/>
          </w:rPr>
          <w:t>820</w:t>
        </w:r>
      </w:hyperlink>
      <w:r w:rsidRPr="000A1A34">
        <w:rPr>
          <w:lang w:val="en-AU"/>
        </w:rPr>
        <w:t> visa would cause economic hardship to that business or to business partners/associates. For example, if the business ties are indeed ‘close’, refusal of the visa would have a detrimental economic impact that is significant and quantifiable.</w:t>
      </w:r>
    </w:p>
    <w:p w14:paraId="60009A7A" w14:textId="77777777" w:rsidR="000A1A34" w:rsidRPr="000A1A34" w:rsidRDefault="000A1A34" w:rsidP="000A1A34">
      <w:pPr>
        <w:rPr>
          <w:lang w:val="en-AU"/>
        </w:rPr>
      </w:pPr>
      <w:r w:rsidRPr="000A1A34">
        <w:rPr>
          <w:b/>
          <w:bCs/>
          <w:i/>
          <w:iCs/>
          <w:lang w:val="en-AU"/>
        </w:rPr>
        <w:t>Cultural ties</w:t>
      </w:r>
    </w:p>
    <w:p w14:paraId="123326E5" w14:textId="77777777" w:rsidR="000A1A34" w:rsidRPr="000A1A34" w:rsidRDefault="000A1A34" w:rsidP="000A1A34">
      <w:pPr>
        <w:rPr>
          <w:lang w:val="en-AU"/>
        </w:rPr>
      </w:pPr>
      <w:r w:rsidRPr="000A1A34">
        <w:rPr>
          <w:lang w:val="en-AU"/>
        </w:rPr>
        <w:t>In assessing this criterion, delegates should take into consideration that, under policy:</w:t>
      </w:r>
    </w:p>
    <w:p w14:paraId="4F67DA3C" w14:textId="77777777" w:rsidR="000A1A34" w:rsidRPr="000A1A34" w:rsidRDefault="000A1A34" w:rsidP="000A1A34">
      <w:pPr>
        <w:numPr>
          <w:ilvl w:val="0"/>
          <w:numId w:val="30"/>
        </w:numPr>
        <w:rPr>
          <w:lang w:val="en-AU"/>
        </w:rPr>
      </w:pPr>
      <w:r w:rsidRPr="000A1A34">
        <w:rPr>
          <w:lang w:val="en-AU"/>
        </w:rPr>
        <w:t>ties of a cultural nature are envisaged as (but not limited to) the arts, music, or literature; and</w:t>
      </w:r>
    </w:p>
    <w:p w14:paraId="5E2C0EBB" w14:textId="77777777" w:rsidR="000A1A34" w:rsidRPr="000A1A34" w:rsidRDefault="000A1A34" w:rsidP="000A1A34">
      <w:pPr>
        <w:numPr>
          <w:ilvl w:val="0"/>
          <w:numId w:val="30"/>
        </w:numPr>
        <w:rPr>
          <w:lang w:val="en-AU"/>
        </w:rPr>
      </w:pPr>
      <w:r w:rsidRPr="000A1A34">
        <w:rPr>
          <w:lang w:val="en-AU"/>
        </w:rPr>
        <w:t>an applicant is capable of having developed a cultural tie </w:t>
      </w:r>
      <w:hyperlink r:id="rId283" w:anchor="InAustralia" w:history="1">
        <w:r w:rsidRPr="000A1A34">
          <w:rPr>
            <w:rStyle w:val="Hyperlink"/>
            <w:lang w:val="en-AU"/>
          </w:rPr>
          <w:t>in Australia</w:t>
        </w:r>
      </w:hyperlink>
      <w:r w:rsidRPr="000A1A34">
        <w:rPr>
          <w:lang w:val="en-AU"/>
        </w:rPr>
        <w:t> only if they participate in, or contribute to, cultural activities.</w:t>
      </w:r>
    </w:p>
    <w:p w14:paraId="5B3DFB17" w14:textId="77777777" w:rsidR="000A1A34" w:rsidRPr="000A1A34" w:rsidRDefault="000A1A34" w:rsidP="000A1A34">
      <w:pPr>
        <w:rPr>
          <w:lang w:val="en-AU"/>
        </w:rPr>
      </w:pPr>
      <w:r w:rsidRPr="000A1A34">
        <w:rPr>
          <w:lang w:val="en-AU"/>
        </w:rPr>
        <w:lastRenderedPageBreak/>
        <w:t>In assessing whether or not those cultural ties in Australia are close, delegates should consider the extent of the applicant’s participation in or contribution to those cultural activities.</w:t>
      </w:r>
    </w:p>
    <w:p w14:paraId="73D6956B" w14:textId="77777777" w:rsidR="000A1A34" w:rsidRPr="000A1A34" w:rsidRDefault="000A1A34" w:rsidP="000A1A34">
      <w:pPr>
        <w:rPr>
          <w:lang w:val="en-AU"/>
        </w:rPr>
      </w:pPr>
      <w:r w:rsidRPr="000A1A34">
        <w:rPr>
          <w:b/>
          <w:bCs/>
          <w:i/>
          <w:iCs/>
          <w:lang w:val="en-AU"/>
        </w:rPr>
        <w:t>Personal ties</w:t>
      </w:r>
    </w:p>
    <w:p w14:paraId="0A2F1193" w14:textId="77777777" w:rsidR="000A1A34" w:rsidRPr="000A1A34" w:rsidRDefault="000A1A34" w:rsidP="000A1A34">
      <w:pPr>
        <w:rPr>
          <w:lang w:val="en-AU"/>
        </w:rPr>
      </w:pPr>
      <w:r w:rsidRPr="000A1A34">
        <w:rPr>
          <w:lang w:val="en-AU"/>
        </w:rPr>
        <w:t>In assessing this criterion, delegates should take into consideration that, under policy:</w:t>
      </w:r>
    </w:p>
    <w:p w14:paraId="4AC1F6DD" w14:textId="77777777" w:rsidR="000A1A34" w:rsidRPr="000A1A34" w:rsidRDefault="000A1A34" w:rsidP="000A1A34">
      <w:pPr>
        <w:numPr>
          <w:ilvl w:val="0"/>
          <w:numId w:val="31"/>
        </w:numPr>
        <w:rPr>
          <w:lang w:val="en-AU"/>
        </w:rPr>
      </w:pPr>
      <w:r w:rsidRPr="000A1A34">
        <w:rPr>
          <w:lang w:val="en-AU"/>
        </w:rPr>
        <w:t>personal ties include close relationships with family and/or friends in Australia; and/or</w:t>
      </w:r>
    </w:p>
    <w:p w14:paraId="0E285A8C" w14:textId="77777777" w:rsidR="000A1A34" w:rsidRPr="000A1A34" w:rsidRDefault="000A1A34" w:rsidP="000A1A34">
      <w:pPr>
        <w:numPr>
          <w:ilvl w:val="0"/>
          <w:numId w:val="31"/>
        </w:numPr>
        <w:rPr>
          <w:lang w:val="en-AU"/>
        </w:rPr>
      </w:pPr>
      <w:r w:rsidRPr="000A1A34">
        <w:rPr>
          <w:lang w:val="en-AU"/>
        </w:rPr>
        <w:t>ongoing carer responsibilities for the child/ren of the relationship or sponsor’s child/ren; and</w:t>
      </w:r>
    </w:p>
    <w:p w14:paraId="3D2673AB" w14:textId="77777777" w:rsidR="000A1A34" w:rsidRPr="000A1A34" w:rsidRDefault="000A1A34" w:rsidP="000A1A34">
      <w:pPr>
        <w:numPr>
          <w:ilvl w:val="0"/>
          <w:numId w:val="31"/>
        </w:numPr>
        <w:rPr>
          <w:lang w:val="en-AU"/>
        </w:rPr>
      </w:pPr>
      <w:r w:rsidRPr="000A1A34">
        <w:rPr>
          <w:lang w:val="en-AU"/>
        </w:rPr>
        <w:t>a tie is incapable of being close unless the applicant and the relevant person(s) have regular and ongoing contact.</w:t>
      </w:r>
    </w:p>
    <w:p w14:paraId="0730338D" w14:textId="77777777" w:rsidR="000A1A34" w:rsidRPr="000A1A34" w:rsidRDefault="000A1A34" w:rsidP="000A1A34">
      <w:pPr>
        <w:rPr>
          <w:lang w:val="en-AU"/>
        </w:rPr>
      </w:pPr>
      <w:r w:rsidRPr="000A1A34">
        <w:rPr>
          <w:lang w:val="en-AU"/>
        </w:rPr>
        <w:t>In assessing whether the tie is close, delegates may also have regard to the </w:t>
      </w:r>
      <w:r w:rsidRPr="000A1A34">
        <w:rPr>
          <w:b/>
          <w:bCs/>
          <w:lang w:val="en-AU"/>
        </w:rPr>
        <w:t>extent</w:t>
      </w:r>
      <w:r w:rsidRPr="000A1A34">
        <w:rPr>
          <w:lang w:val="en-AU"/>
        </w:rPr>
        <w:t> of the tie, taking into consideration:</w:t>
      </w:r>
    </w:p>
    <w:p w14:paraId="5F366630" w14:textId="77777777" w:rsidR="000A1A34" w:rsidRPr="000A1A34" w:rsidRDefault="000A1A34" w:rsidP="000A1A34">
      <w:pPr>
        <w:numPr>
          <w:ilvl w:val="0"/>
          <w:numId w:val="32"/>
        </w:numPr>
        <w:rPr>
          <w:lang w:val="en-AU"/>
        </w:rPr>
      </w:pPr>
      <w:r w:rsidRPr="000A1A34">
        <w:rPr>
          <w:lang w:val="en-AU"/>
        </w:rPr>
        <w:t>the applicant’s aggregate periods of residence in Australia and their age during those periods;</w:t>
      </w:r>
    </w:p>
    <w:p w14:paraId="44FB2198" w14:textId="77777777" w:rsidR="000A1A34" w:rsidRPr="000A1A34" w:rsidRDefault="000A1A34" w:rsidP="000A1A34">
      <w:pPr>
        <w:numPr>
          <w:ilvl w:val="0"/>
          <w:numId w:val="32"/>
        </w:numPr>
        <w:rPr>
          <w:lang w:val="en-AU"/>
        </w:rPr>
      </w:pPr>
      <w:r w:rsidRPr="000A1A34">
        <w:rPr>
          <w:lang w:val="en-AU"/>
        </w:rPr>
        <w:t>the degree of support shown for the application by relatives and/or friends in Australia; and</w:t>
      </w:r>
    </w:p>
    <w:p w14:paraId="71449C1B" w14:textId="77777777" w:rsidR="000A1A34" w:rsidRPr="000A1A34" w:rsidRDefault="000A1A34" w:rsidP="000A1A34">
      <w:pPr>
        <w:numPr>
          <w:ilvl w:val="0"/>
          <w:numId w:val="32"/>
        </w:numPr>
        <w:rPr>
          <w:lang w:val="en-AU"/>
        </w:rPr>
      </w:pPr>
      <w:r w:rsidRPr="000A1A34">
        <w:rPr>
          <w:lang w:val="en-AU"/>
        </w:rPr>
        <w:t>the degree of emotional ties with (including dependence on) those relatives and close personal friends in Australia.</w:t>
      </w:r>
    </w:p>
    <w:p w14:paraId="7025BA7B" w14:textId="77777777" w:rsidR="000A1A34" w:rsidRPr="000A1A34" w:rsidRDefault="000A1A34" w:rsidP="000A1A34">
      <w:pPr>
        <w:rPr>
          <w:b/>
          <w:bCs/>
          <w:lang w:val="en-AU"/>
        </w:rPr>
      </w:pPr>
      <w:bookmarkStart w:id="58" w:name="3_3_2_20"/>
      <w:bookmarkEnd w:id="58"/>
      <w:r w:rsidRPr="000A1A34">
        <w:rPr>
          <w:b/>
          <w:bCs/>
          <w:lang w:val="en-AU"/>
        </w:rPr>
        <w:t>3.3.2.20. Family violence provisions</w:t>
      </w:r>
    </w:p>
    <w:p w14:paraId="726FF87E" w14:textId="77777777" w:rsidR="000A1A34" w:rsidRPr="000A1A34" w:rsidRDefault="000A1A34" w:rsidP="000A1A34">
      <w:pPr>
        <w:rPr>
          <w:lang w:val="en-AU"/>
        </w:rPr>
      </w:pPr>
      <w:r w:rsidRPr="000A1A34">
        <w:rPr>
          <w:lang w:val="en-AU"/>
        </w:rPr>
        <w:t>Subclauses </w:t>
      </w:r>
      <w:hyperlink r:id="rId284" w:anchor="JD_82021140841" w:history="1">
        <w:r w:rsidRPr="000A1A34">
          <w:rPr>
            <w:rStyle w:val="Hyperlink"/>
            <w:lang w:val="en-AU"/>
          </w:rPr>
          <w:t>820.211(8)</w:t>
        </w:r>
      </w:hyperlink>
      <w:r w:rsidRPr="000A1A34">
        <w:rPr>
          <w:lang w:val="en-AU"/>
        </w:rPr>
        <w:t> and </w:t>
      </w:r>
      <w:hyperlink r:id="rId285" w:anchor="JD_82021140941" w:history="1">
        <w:r w:rsidRPr="000A1A34">
          <w:rPr>
            <w:rStyle w:val="Hyperlink"/>
            <w:lang w:val="en-AU"/>
          </w:rPr>
          <w:t>(9)</w:t>
        </w:r>
      </w:hyperlink>
      <w:r w:rsidRPr="000A1A34">
        <w:rPr>
          <w:lang w:val="en-AU"/>
        </w:rPr>
        <w:t> enable certain applicants who have suffered family violence committed by the sponsoring partner to satisfy clause </w:t>
      </w:r>
      <w:hyperlink r:id="rId286" w:anchor="JD_820211" w:history="1">
        <w:r w:rsidRPr="000A1A34">
          <w:rPr>
            <w:rStyle w:val="Hyperlink"/>
            <w:lang w:val="en-AU"/>
          </w:rPr>
          <w:t>820.211.</w:t>
        </w:r>
      </w:hyperlink>
      <w:r w:rsidRPr="000A1A34">
        <w:rPr>
          <w:lang w:val="en-AU"/>
        </w:rPr>
        <w:t> Subclause 820.211(8) applies to certain holders of a Subclass </w:t>
      </w:r>
      <w:hyperlink r:id="rId287" w:anchor="Sub300" w:history="1">
        <w:r w:rsidRPr="000A1A34">
          <w:rPr>
            <w:rStyle w:val="Hyperlink"/>
            <w:lang w:val="en-AU"/>
          </w:rPr>
          <w:t>300</w:t>
        </w:r>
      </w:hyperlink>
      <w:r w:rsidRPr="000A1A34">
        <w:rPr>
          <w:lang w:val="en-AU"/>
        </w:rPr>
        <w:t> visa, whilst subclause 820.211(9) relates to certain former holders of a Subclass 300 visa. Both provisions relate to relationships that ceased before the Subclass </w:t>
      </w:r>
      <w:hyperlink r:id="rId288" w:anchor="Sub820" w:history="1">
        <w:r w:rsidRPr="000A1A34">
          <w:rPr>
            <w:rStyle w:val="Hyperlink"/>
            <w:lang w:val="en-AU"/>
          </w:rPr>
          <w:t>820</w:t>
        </w:r>
      </w:hyperlink>
      <w:r w:rsidRPr="000A1A34">
        <w:rPr>
          <w:lang w:val="en-AU"/>
        </w:rPr>
        <w:t> visa application was made.</w:t>
      </w:r>
    </w:p>
    <w:p w14:paraId="4C9CE4B2" w14:textId="77777777" w:rsidR="000A1A34" w:rsidRPr="000A1A34" w:rsidRDefault="000A1A34" w:rsidP="000A1A34">
      <w:pPr>
        <w:rPr>
          <w:lang w:val="en-AU"/>
        </w:rPr>
      </w:pPr>
      <w:r w:rsidRPr="000A1A34">
        <w:rPr>
          <w:lang w:val="en-AU"/>
        </w:rPr>
        <w:t>These provisions exist to avoid a situation where a visa applicant feels compelled to remain in a violent relationship for fear of losing their eligibility for permanent residence.</w:t>
      </w:r>
    </w:p>
    <w:p w14:paraId="39FE624C" w14:textId="77777777" w:rsidR="000A1A34" w:rsidRPr="000A1A34" w:rsidRDefault="000A1A34" w:rsidP="000A1A34">
      <w:pPr>
        <w:rPr>
          <w:lang w:val="en-AU"/>
        </w:rPr>
      </w:pPr>
      <w:r w:rsidRPr="000A1A34">
        <w:rPr>
          <w:lang w:val="en-AU"/>
        </w:rPr>
        <w:t>Subclause 820.211(8) provides that an applicant meets the requirements of the subclause if:</w:t>
      </w:r>
    </w:p>
    <w:p w14:paraId="6F0DCB15" w14:textId="77777777" w:rsidR="000A1A34" w:rsidRPr="000A1A34" w:rsidRDefault="000A1A34" w:rsidP="000A1A34">
      <w:pPr>
        <w:numPr>
          <w:ilvl w:val="0"/>
          <w:numId w:val="33"/>
        </w:numPr>
        <w:rPr>
          <w:lang w:val="en-AU"/>
        </w:rPr>
      </w:pPr>
      <w:r w:rsidRPr="000A1A34">
        <w:rPr>
          <w:lang w:val="en-AU"/>
        </w:rPr>
        <w:t>the applicant is the holder of a Subclass 300 visa (see paragraph </w:t>
      </w:r>
      <w:hyperlink r:id="rId289" w:anchor="JD_82021140841" w:history="1">
        <w:r w:rsidRPr="000A1A34">
          <w:rPr>
            <w:rStyle w:val="Hyperlink"/>
            <w:lang w:val="en-AU"/>
          </w:rPr>
          <w:t>820.211(8)</w:t>
        </w:r>
      </w:hyperlink>
      <w:r w:rsidRPr="000A1A34">
        <w:rPr>
          <w:lang w:val="en-AU"/>
        </w:rPr>
        <w:t>(a)); and</w:t>
      </w:r>
    </w:p>
    <w:p w14:paraId="7F34DDC9" w14:textId="77777777" w:rsidR="000A1A34" w:rsidRPr="000A1A34" w:rsidRDefault="000A1A34" w:rsidP="000A1A34">
      <w:pPr>
        <w:numPr>
          <w:ilvl w:val="0"/>
          <w:numId w:val="33"/>
        </w:numPr>
        <w:rPr>
          <w:lang w:val="en-AU"/>
        </w:rPr>
      </w:pPr>
      <w:r w:rsidRPr="000A1A34">
        <w:rPr>
          <w:lang w:val="en-AU"/>
        </w:rPr>
        <w:t>the applicant has married the </w:t>
      </w:r>
      <w:hyperlink r:id="rId290" w:anchor="JD_820111-sponsoringpartner40a41" w:history="1">
        <w:r w:rsidRPr="000A1A34">
          <w:rPr>
            <w:rStyle w:val="Hyperlink"/>
            <w:lang w:val="en-AU"/>
          </w:rPr>
          <w:t>sponsoring partner</w:t>
        </w:r>
      </w:hyperlink>
      <w:r w:rsidRPr="000A1A34">
        <w:rPr>
          <w:lang w:val="en-AU"/>
        </w:rPr>
        <w:t> under a marriage that is recognised as valid for the purposes of the Act (see paragraph </w:t>
      </w:r>
      <w:hyperlink r:id="rId291" w:anchor="JD_82021140841" w:history="1">
        <w:r w:rsidRPr="000A1A34">
          <w:rPr>
            <w:rStyle w:val="Hyperlink"/>
            <w:lang w:val="en-AU"/>
          </w:rPr>
          <w:t>820.211(8)(b)</w:t>
        </w:r>
      </w:hyperlink>
      <w:r w:rsidRPr="000A1A34">
        <w:rPr>
          <w:lang w:val="en-AU"/>
        </w:rPr>
        <w:t>); and</w:t>
      </w:r>
    </w:p>
    <w:p w14:paraId="2A2D5D49" w14:textId="77777777" w:rsidR="000A1A34" w:rsidRPr="000A1A34" w:rsidRDefault="000A1A34" w:rsidP="000A1A34">
      <w:pPr>
        <w:numPr>
          <w:ilvl w:val="0"/>
          <w:numId w:val="33"/>
        </w:numPr>
        <w:rPr>
          <w:lang w:val="en-AU"/>
        </w:rPr>
      </w:pPr>
      <w:r w:rsidRPr="000A1A34">
        <w:rPr>
          <w:lang w:val="en-AU"/>
        </w:rPr>
        <w:lastRenderedPageBreak/>
        <w:t>the relationship between the applicant and sponsoring partner has ceased (see paragraph </w:t>
      </w:r>
      <w:hyperlink r:id="rId292" w:anchor="JD_82021140841" w:history="1">
        <w:r w:rsidRPr="000A1A34">
          <w:rPr>
            <w:rStyle w:val="Hyperlink"/>
            <w:lang w:val="en-AU"/>
          </w:rPr>
          <w:t>820.211(8)(c)</w:t>
        </w:r>
      </w:hyperlink>
      <w:r w:rsidRPr="000A1A34">
        <w:rPr>
          <w:lang w:val="en-AU"/>
        </w:rPr>
        <w:t>); and</w:t>
      </w:r>
    </w:p>
    <w:p w14:paraId="29607756" w14:textId="77777777" w:rsidR="000A1A34" w:rsidRPr="000A1A34" w:rsidRDefault="000A1A34" w:rsidP="000A1A34">
      <w:pPr>
        <w:numPr>
          <w:ilvl w:val="0"/>
          <w:numId w:val="33"/>
        </w:numPr>
        <w:rPr>
          <w:lang w:val="en-AU"/>
        </w:rPr>
      </w:pPr>
      <w:r w:rsidRPr="000A1A34">
        <w:rPr>
          <w:lang w:val="en-AU"/>
        </w:rPr>
        <w:t>any one or more of the following has suffered family violence committed by the sponsoring partner:</w:t>
      </w:r>
    </w:p>
    <w:p w14:paraId="74CEF275" w14:textId="77777777" w:rsidR="000A1A34" w:rsidRPr="000A1A34" w:rsidRDefault="000A1A34" w:rsidP="000A1A34">
      <w:pPr>
        <w:numPr>
          <w:ilvl w:val="1"/>
          <w:numId w:val="33"/>
        </w:numPr>
        <w:rPr>
          <w:lang w:val="en-AU"/>
        </w:rPr>
      </w:pPr>
      <w:r w:rsidRPr="000A1A34">
        <w:rPr>
          <w:lang w:val="en-AU"/>
        </w:rPr>
        <w:t>the (primary) applicant;</w:t>
      </w:r>
    </w:p>
    <w:p w14:paraId="42387900" w14:textId="77777777" w:rsidR="000A1A34" w:rsidRPr="000A1A34" w:rsidRDefault="000A1A34" w:rsidP="000A1A34">
      <w:pPr>
        <w:numPr>
          <w:ilvl w:val="1"/>
          <w:numId w:val="33"/>
        </w:numPr>
        <w:rPr>
          <w:lang w:val="en-AU"/>
        </w:rPr>
      </w:pPr>
      <w:r w:rsidRPr="000A1A34">
        <w:rPr>
          <w:lang w:val="en-AU"/>
        </w:rPr>
        <w:t>a </w:t>
      </w:r>
      <w:hyperlink r:id="rId293" w:anchor="JD_5-memberofthefamilyunit" w:history="1">
        <w:r w:rsidRPr="000A1A34">
          <w:rPr>
            <w:rStyle w:val="Hyperlink"/>
            <w:lang w:val="en-AU"/>
          </w:rPr>
          <w:t>member of the family unit</w:t>
        </w:r>
      </w:hyperlink>
      <w:r w:rsidRPr="000A1A34">
        <w:rPr>
          <w:lang w:val="en-AU"/>
        </w:rPr>
        <w:t> of the (primary) applicant who made a combined application with the applicant;</w:t>
      </w:r>
    </w:p>
    <w:p w14:paraId="0B86D0A4" w14:textId="77777777" w:rsidR="000A1A34" w:rsidRPr="000A1A34" w:rsidRDefault="000A1A34" w:rsidP="000A1A34">
      <w:pPr>
        <w:numPr>
          <w:ilvl w:val="1"/>
          <w:numId w:val="33"/>
        </w:numPr>
        <w:rPr>
          <w:lang w:val="en-AU"/>
        </w:rPr>
      </w:pPr>
      <w:r w:rsidRPr="000A1A34">
        <w:rPr>
          <w:lang w:val="en-AU"/>
        </w:rPr>
        <w:t>a </w:t>
      </w:r>
      <w:hyperlink r:id="rId294" w:anchor="JD_103-dependentchilddefinition" w:history="1">
        <w:r w:rsidRPr="000A1A34">
          <w:rPr>
            <w:rStyle w:val="Hyperlink"/>
            <w:lang w:val="en-AU"/>
          </w:rPr>
          <w:t>dependent child</w:t>
        </w:r>
      </w:hyperlink>
      <w:r w:rsidRPr="000A1A34">
        <w:rPr>
          <w:lang w:val="en-AU"/>
        </w:rPr>
        <w:t> of the sponsoring partner or of the applicant or of both of them.</w:t>
      </w:r>
    </w:p>
    <w:p w14:paraId="4DFEDCAC" w14:textId="77777777" w:rsidR="000A1A34" w:rsidRPr="000A1A34" w:rsidRDefault="000A1A34" w:rsidP="000A1A34">
      <w:pPr>
        <w:rPr>
          <w:lang w:val="en-AU"/>
        </w:rPr>
      </w:pPr>
      <w:r w:rsidRPr="000A1A34">
        <w:rPr>
          <w:lang w:val="en-AU"/>
        </w:rPr>
        <w:t>Subclause </w:t>
      </w:r>
      <w:hyperlink r:id="rId295" w:anchor="JD_82021140941" w:history="1">
        <w:r w:rsidRPr="000A1A34">
          <w:rPr>
            <w:rStyle w:val="Hyperlink"/>
            <w:lang w:val="en-AU"/>
          </w:rPr>
          <w:t>820.211(9)</w:t>
        </w:r>
      </w:hyperlink>
      <w:r w:rsidRPr="000A1A34">
        <w:rPr>
          <w:lang w:val="en-AU"/>
        </w:rPr>
        <w:t> provides that an applicant meets the requirement of the subclause if:</w:t>
      </w:r>
    </w:p>
    <w:p w14:paraId="45649C0F" w14:textId="77777777" w:rsidR="000A1A34" w:rsidRPr="000A1A34" w:rsidRDefault="000A1A34" w:rsidP="000A1A34">
      <w:pPr>
        <w:numPr>
          <w:ilvl w:val="0"/>
          <w:numId w:val="34"/>
        </w:numPr>
        <w:rPr>
          <w:lang w:val="en-AU"/>
        </w:rPr>
      </w:pPr>
      <w:r w:rsidRPr="000A1A34">
        <w:rPr>
          <w:lang w:val="en-AU"/>
        </w:rPr>
        <w:t>the applicant is </w:t>
      </w:r>
      <w:r w:rsidRPr="000A1A34">
        <w:rPr>
          <w:b/>
          <w:bCs/>
          <w:lang w:val="en-AU"/>
        </w:rPr>
        <w:t>not</w:t>
      </w:r>
      <w:r w:rsidRPr="000A1A34">
        <w:rPr>
          <w:lang w:val="en-AU"/>
        </w:rPr>
        <w:t> the holder of a Subclass </w:t>
      </w:r>
      <w:hyperlink r:id="rId296" w:anchor="Sub300" w:history="1">
        <w:r w:rsidRPr="000A1A34">
          <w:rPr>
            <w:rStyle w:val="Hyperlink"/>
            <w:lang w:val="en-AU"/>
          </w:rPr>
          <w:t>300</w:t>
        </w:r>
      </w:hyperlink>
      <w:r w:rsidRPr="000A1A34">
        <w:rPr>
          <w:lang w:val="en-AU"/>
        </w:rPr>
        <w:t> visa ((see paragraph </w:t>
      </w:r>
      <w:hyperlink r:id="rId297" w:anchor="JD_82021140941" w:history="1">
        <w:r w:rsidRPr="000A1A34">
          <w:rPr>
            <w:rStyle w:val="Hyperlink"/>
            <w:lang w:val="en-AU"/>
          </w:rPr>
          <w:t>820.211(9)(a)</w:t>
        </w:r>
      </w:hyperlink>
      <w:r w:rsidRPr="000A1A34">
        <w:rPr>
          <w:lang w:val="en-AU"/>
        </w:rPr>
        <w:t>); and</w:t>
      </w:r>
    </w:p>
    <w:p w14:paraId="3FC3C2AB" w14:textId="77777777" w:rsidR="000A1A34" w:rsidRPr="000A1A34" w:rsidRDefault="000A1A34" w:rsidP="000A1A34">
      <w:pPr>
        <w:numPr>
          <w:ilvl w:val="0"/>
          <w:numId w:val="34"/>
        </w:numPr>
        <w:rPr>
          <w:lang w:val="en-AU"/>
        </w:rPr>
      </w:pPr>
      <w:r w:rsidRPr="000A1A34">
        <w:rPr>
          <w:lang w:val="en-AU"/>
        </w:rPr>
        <w:t>the applicant </w:t>
      </w:r>
      <w:r w:rsidRPr="000A1A34">
        <w:rPr>
          <w:b/>
          <w:bCs/>
          <w:lang w:val="en-AU"/>
        </w:rPr>
        <w:t>has been</w:t>
      </w:r>
      <w:r w:rsidRPr="000A1A34">
        <w:rPr>
          <w:lang w:val="en-AU"/>
        </w:rPr>
        <w:t> the holder of a Subclass 300 visa (see paragraph </w:t>
      </w:r>
      <w:hyperlink r:id="rId298" w:anchor="JD_82021140941" w:history="1">
        <w:r w:rsidRPr="000A1A34">
          <w:rPr>
            <w:rStyle w:val="Hyperlink"/>
            <w:lang w:val="en-AU"/>
          </w:rPr>
          <w:t>820.211(9)(b)</w:t>
        </w:r>
      </w:hyperlink>
      <w:r w:rsidRPr="000A1A34">
        <w:rPr>
          <w:lang w:val="en-AU"/>
        </w:rPr>
        <w:t>); and</w:t>
      </w:r>
    </w:p>
    <w:p w14:paraId="540FDE15" w14:textId="77777777" w:rsidR="000A1A34" w:rsidRPr="000A1A34" w:rsidRDefault="000A1A34" w:rsidP="000A1A34">
      <w:pPr>
        <w:numPr>
          <w:ilvl w:val="0"/>
          <w:numId w:val="34"/>
        </w:numPr>
        <w:rPr>
          <w:lang w:val="en-AU"/>
        </w:rPr>
      </w:pPr>
      <w:r w:rsidRPr="000A1A34">
        <w:rPr>
          <w:lang w:val="en-AU"/>
        </w:rPr>
        <w:t>while the Subclass 300 visa was valid, the applicant married the sponsoring partner under a marriage that is recognised as valid for the purposes of the Act (see paragraph </w:t>
      </w:r>
      <w:hyperlink r:id="rId299" w:anchor="JD_82021140941" w:history="1">
        <w:r w:rsidRPr="000A1A34">
          <w:rPr>
            <w:rStyle w:val="Hyperlink"/>
            <w:lang w:val="en-AU"/>
          </w:rPr>
          <w:t>820.211(9)(c)</w:t>
        </w:r>
      </w:hyperlink>
      <w:r w:rsidRPr="000A1A34">
        <w:rPr>
          <w:lang w:val="en-AU"/>
        </w:rPr>
        <w:t>); and</w:t>
      </w:r>
    </w:p>
    <w:p w14:paraId="7FC79BCC" w14:textId="77777777" w:rsidR="000A1A34" w:rsidRPr="000A1A34" w:rsidRDefault="000A1A34" w:rsidP="000A1A34">
      <w:pPr>
        <w:numPr>
          <w:ilvl w:val="0"/>
          <w:numId w:val="34"/>
        </w:numPr>
        <w:rPr>
          <w:lang w:val="en-AU"/>
        </w:rPr>
      </w:pPr>
      <w:r w:rsidRPr="000A1A34">
        <w:rPr>
          <w:lang w:val="en-AU"/>
        </w:rPr>
        <w:t>the relationship between the applicant and sponsoring partner has ceased (see paragraph </w:t>
      </w:r>
      <w:hyperlink r:id="rId300" w:anchor="JD_82021140941" w:history="1">
        <w:r w:rsidRPr="000A1A34">
          <w:rPr>
            <w:rStyle w:val="Hyperlink"/>
            <w:lang w:val="en-AU"/>
          </w:rPr>
          <w:t>820.211(9)(d)</w:t>
        </w:r>
      </w:hyperlink>
      <w:r w:rsidRPr="000A1A34">
        <w:rPr>
          <w:lang w:val="en-AU"/>
        </w:rPr>
        <w:t>; and</w:t>
      </w:r>
    </w:p>
    <w:p w14:paraId="27B0EEF3" w14:textId="77777777" w:rsidR="000A1A34" w:rsidRPr="000A1A34" w:rsidRDefault="000A1A34" w:rsidP="000A1A34">
      <w:pPr>
        <w:numPr>
          <w:ilvl w:val="0"/>
          <w:numId w:val="34"/>
        </w:numPr>
        <w:rPr>
          <w:lang w:val="en-AU"/>
        </w:rPr>
      </w:pPr>
      <w:r w:rsidRPr="000A1A34">
        <w:rPr>
          <w:lang w:val="en-AU"/>
        </w:rPr>
        <w:t>any 1 or more of the following has suffered family violence committed by the sponsoring partner:</w:t>
      </w:r>
    </w:p>
    <w:p w14:paraId="49CBB446" w14:textId="77777777" w:rsidR="000A1A34" w:rsidRPr="000A1A34" w:rsidRDefault="000A1A34" w:rsidP="000A1A34">
      <w:pPr>
        <w:numPr>
          <w:ilvl w:val="1"/>
          <w:numId w:val="34"/>
        </w:numPr>
        <w:rPr>
          <w:lang w:val="en-AU"/>
        </w:rPr>
      </w:pPr>
      <w:r w:rsidRPr="000A1A34">
        <w:rPr>
          <w:lang w:val="en-AU"/>
        </w:rPr>
        <w:t>the (primary) applicant;</w:t>
      </w:r>
    </w:p>
    <w:p w14:paraId="26CFACA9" w14:textId="77777777" w:rsidR="000A1A34" w:rsidRPr="000A1A34" w:rsidRDefault="000A1A34" w:rsidP="000A1A34">
      <w:pPr>
        <w:numPr>
          <w:ilvl w:val="1"/>
          <w:numId w:val="34"/>
        </w:numPr>
        <w:rPr>
          <w:lang w:val="en-AU"/>
        </w:rPr>
      </w:pPr>
      <w:r w:rsidRPr="000A1A34">
        <w:rPr>
          <w:lang w:val="en-AU"/>
        </w:rPr>
        <w:t>a member of the family unit of the (primary) applicant who made a combined application with the applicant;</w:t>
      </w:r>
    </w:p>
    <w:p w14:paraId="081F90F6" w14:textId="77777777" w:rsidR="000A1A34" w:rsidRPr="000A1A34" w:rsidRDefault="000A1A34" w:rsidP="000A1A34">
      <w:pPr>
        <w:numPr>
          <w:ilvl w:val="1"/>
          <w:numId w:val="34"/>
        </w:numPr>
        <w:rPr>
          <w:lang w:val="en-AU"/>
        </w:rPr>
      </w:pPr>
      <w:r w:rsidRPr="000A1A34">
        <w:rPr>
          <w:lang w:val="en-AU"/>
        </w:rPr>
        <w:t>a dependent child of the sponsoring partner or of the applicant or of both of them.</w:t>
      </w:r>
    </w:p>
    <w:p w14:paraId="3E08DE5F" w14:textId="77777777" w:rsidR="000A1A34" w:rsidRPr="000A1A34" w:rsidRDefault="000A1A34" w:rsidP="000A1A34">
      <w:pPr>
        <w:rPr>
          <w:b/>
          <w:bCs/>
          <w:lang w:val="en-AU"/>
        </w:rPr>
      </w:pPr>
      <w:bookmarkStart w:id="59" w:name="3_3_2_21"/>
      <w:bookmarkEnd w:id="59"/>
      <w:r w:rsidRPr="000A1A34">
        <w:rPr>
          <w:b/>
          <w:bCs/>
          <w:lang w:val="en-AU"/>
        </w:rPr>
        <w:t>3.3.2.21. Would otherwise have satisfied visa criteria</w:t>
      </w:r>
    </w:p>
    <w:p w14:paraId="7547B468" w14:textId="77777777" w:rsidR="000A1A34" w:rsidRPr="000A1A34" w:rsidRDefault="000A1A34" w:rsidP="000A1A34">
      <w:pPr>
        <w:rPr>
          <w:lang w:val="en-AU"/>
        </w:rPr>
      </w:pPr>
      <w:r w:rsidRPr="000A1A34">
        <w:rPr>
          <w:lang w:val="en-AU"/>
        </w:rPr>
        <w:t>The applicant is incapable of satisfying subclause </w:t>
      </w:r>
      <w:hyperlink r:id="rId301" w:anchor="JD_82021140841" w:history="1">
        <w:r w:rsidRPr="000A1A34">
          <w:rPr>
            <w:rStyle w:val="Hyperlink"/>
            <w:lang w:val="en-AU"/>
          </w:rPr>
          <w:t>820.211(8)</w:t>
        </w:r>
      </w:hyperlink>
      <w:r w:rsidRPr="000A1A34">
        <w:rPr>
          <w:lang w:val="en-AU"/>
        </w:rPr>
        <w:t> or </w:t>
      </w:r>
      <w:hyperlink r:id="rId302" w:anchor="JD_82021140941" w:history="1">
        <w:r w:rsidRPr="000A1A34">
          <w:rPr>
            <w:rStyle w:val="Hyperlink"/>
            <w:lang w:val="en-AU"/>
          </w:rPr>
          <w:t>(9)</w:t>
        </w:r>
      </w:hyperlink>
      <w:r w:rsidRPr="000A1A34">
        <w:rPr>
          <w:lang w:val="en-AU"/>
        </w:rPr>
        <w:t> requirements unless the delegate is satisfied that, among other things, the applicant was the spouse of their sponsor (meeting all section </w:t>
      </w:r>
      <w:hyperlink r:id="rId303" w:anchor="JD_5F" w:history="1">
        <w:r w:rsidRPr="000A1A34">
          <w:rPr>
            <w:rStyle w:val="Hyperlink"/>
            <w:lang w:val="en-AU"/>
          </w:rPr>
          <w:t>5F</w:t>
        </w:r>
      </w:hyperlink>
      <w:r w:rsidRPr="000A1A34">
        <w:rPr>
          <w:lang w:val="en-AU"/>
        </w:rPr>
        <w:t> and corresponding regulation </w:t>
      </w:r>
      <w:hyperlink r:id="rId304" w:anchor="JD_115A-Spouse" w:history="1">
        <w:r w:rsidRPr="000A1A34">
          <w:rPr>
            <w:rStyle w:val="Hyperlink"/>
            <w:lang w:val="en-AU"/>
          </w:rPr>
          <w:t>1.15A</w:t>
        </w:r>
      </w:hyperlink>
      <w:r w:rsidRPr="000A1A34">
        <w:rPr>
          <w:lang w:val="en-AU"/>
        </w:rPr>
        <w:t> requirements) up until the relationship ceased.</w:t>
      </w:r>
    </w:p>
    <w:p w14:paraId="5AE0E813" w14:textId="77777777" w:rsidR="000A1A34" w:rsidRPr="000A1A34" w:rsidRDefault="000A1A34" w:rsidP="000A1A34">
      <w:pPr>
        <w:rPr>
          <w:lang w:val="en-AU"/>
        </w:rPr>
      </w:pPr>
      <w:r w:rsidRPr="000A1A34">
        <w:rPr>
          <w:lang w:val="en-AU"/>
        </w:rPr>
        <w:lastRenderedPageBreak/>
        <w:t>For further policy and procedural advice concerning paragraph </w:t>
      </w:r>
      <w:hyperlink r:id="rId305" w:anchor="JD_82021140841" w:history="1">
        <w:r w:rsidRPr="000A1A34">
          <w:rPr>
            <w:rStyle w:val="Hyperlink"/>
            <w:lang w:val="en-AU"/>
          </w:rPr>
          <w:t>820.211(8)(b)</w:t>
        </w:r>
      </w:hyperlink>
      <w:r w:rsidRPr="000A1A34">
        <w:rPr>
          <w:lang w:val="en-AU"/>
        </w:rPr>
        <w:t> and </w:t>
      </w:r>
      <w:hyperlink r:id="rId306" w:anchor="JD_82021140941" w:history="1">
        <w:r w:rsidRPr="000A1A34">
          <w:rPr>
            <w:rStyle w:val="Hyperlink"/>
            <w:lang w:val="en-AU"/>
          </w:rPr>
          <w:t>820.211(9)(c)</w:t>
        </w:r>
      </w:hyperlink>
      <w:r w:rsidRPr="000A1A34">
        <w:rPr>
          <w:lang w:val="en-AU"/>
        </w:rPr>
        <w:t> – see sections: </w:t>
      </w:r>
      <w:hyperlink r:id="rId307" w:anchor="3_3_2_12" w:history="1">
        <w:r w:rsidRPr="000A1A34">
          <w:rPr>
            <w:rStyle w:val="Hyperlink"/>
            <w:lang w:val="en-AU"/>
          </w:rPr>
          <w:t>3.3.2.12. Must have married their original sponsor</w:t>
        </w:r>
      </w:hyperlink>
      <w:r w:rsidRPr="000A1A34">
        <w:rPr>
          <w:lang w:val="en-AU"/>
        </w:rPr>
        <w:t> and </w:t>
      </w:r>
      <w:hyperlink r:id="rId308" w:anchor="3_3_2_13" w:history="1">
        <w:r w:rsidRPr="000A1A34">
          <w:rPr>
            <w:rStyle w:val="Hyperlink"/>
            <w:lang w:val="en-AU"/>
          </w:rPr>
          <w:t>3.3.2.13. The marriage must be valid</w:t>
        </w:r>
      </w:hyperlink>
      <w:r w:rsidRPr="000A1A34">
        <w:rPr>
          <w:lang w:val="en-AU"/>
        </w:rPr>
        <w:t>.</w:t>
      </w:r>
    </w:p>
    <w:p w14:paraId="01340922" w14:textId="77777777" w:rsidR="000A1A34" w:rsidRPr="000A1A34" w:rsidRDefault="000A1A34" w:rsidP="000A1A34">
      <w:pPr>
        <w:rPr>
          <w:lang w:val="en-AU"/>
        </w:rPr>
      </w:pPr>
      <w:r w:rsidRPr="000A1A34">
        <w:rPr>
          <w:lang w:val="en-AU"/>
        </w:rPr>
        <w:t>For policy and procedural guidance relating to family violence see:</w:t>
      </w:r>
    </w:p>
    <w:p w14:paraId="444F03DD" w14:textId="77777777" w:rsidR="000A1A34" w:rsidRPr="000A1A34" w:rsidRDefault="000A1A34" w:rsidP="000A1A34">
      <w:pPr>
        <w:numPr>
          <w:ilvl w:val="0"/>
          <w:numId w:val="35"/>
        </w:numPr>
        <w:rPr>
          <w:lang w:val="en-AU"/>
        </w:rPr>
      </w:pPr>
      <w:hyperlink r:id="rId309" w:history="1">
        <w:r w:rsidRPr="000A1A34">
          <w:rPr>
            <w:rStyle w:val="Hyperlink"/>
            <w:lang w:val="en-AU"/>
          </w:rPr>
          <w:t>Division 1.5 - Special provisions relating to family violence</w:t>
        </w:r>
      </w:hyperlink>
    </w:p>
    <w:p w14:paraId="26541D10" w14:textId="77777777" w:rsidR="000A1A34" w:rsidRPr="000A1A34" w:rsidRDefault="000A1A34" w:rsidP="000A1A34">
      <w:pPr>
        <w:rPr>
          <w:b/>
          <w:bCs/>
          <w:lang w:val="en-AU"/>
        </w:rPr>
      </w:pPr>
      <w:bookmarkStart w:id="60" w:name="3_3_2_22"/>
      <w:bookmarkEnd w:id="60"/>
      <w:r w:rsidRPr="000A1A34">
        <w:rPr>
          <w:b/>
          <w:bCs/>
          <w:lang w:val="en-AU"/>
        </w:rPr>
        <w:t>3.3.2.22. If applicant has held a skilled regional visa</w:t>
      </w:r>
    </w:p>
    <w:p w14:paraId="03EBC3B6" w14:textId="77777777" w:rsidR="000A1A34" w:rsidRPr="000A1A34" w:rsidRDefault="000A1A34" w:rsidP="000A1A34">
      <w:pPr>
        <w:rPr>
          <w:lang w:val="en-AU"/>
        </w:rPr>
      </w:pPr>
      <w:r w:rsidRPr="000A1A34">
        <w:rPr>
          <w:lang w:val="en-AU"/>
        </w:rPr>
        <w:t>Clause </w:t>
      </w:r>
      <w:hyperlink r:id="rId310" w:anchor="JD_820212" w:history="1">
        <w:r w:rsidRPr="000A1A34">
          <w:rPr>
            <w:rStyle w:val="Hyperlink"/>
            <w:lang w:val="en-AU"/>
          </w:rPr>
          <w:t>820.212</w:t>
        </w:r>
      </w:hyperlink>
      <w:r w:rsidRPr="000A1A34">
        <w:rPr>
          <w:lang w:val="en-AU"/>
        </w:rPr>
        <w:t> provides that at the time of application, if the applicant is the holder of a specified visa, or the last substantive visa held by the applicant since entering Australia was a specified visa then the applicant must have substantially complied with the conditions to which that visa was subject. The specified visas are:</w:t>
      </w:r>
    </w:p>
    <w:p w14:paraId="06BFC8E1" w14:textId="77777777" w:rsidR="000A1A34" w:rsidRPr="000A1A34" w:rsidRDefault="000A1A34" w:rsidP="000A1A34">
      <w:pPr>
        <w:numPr>
          <w:ilvl w:val="0"/>
          <w:numId w:val="36"/>
        </w:numPr>
        <w:rPr>
          <w:lang w:val="en-AU"/>
        </w:rPr>
      </w:pPr>
      <w:r w:rsidRPr="000A1A34">
        <w:rPr>
          <w:lang w:val="en-AU"/>
        </w:rPr>
        <w:t>a Subclass 475 (Skilled – Regional Sponsored) visa;</w:t>
      </w:r>
    </w:p>
    <w:p w14:paraId="068A1637" w14:textId="77777777" w:rsidR="000A1A34" w:rsidRPr="000A1A34" w:rsidRDefault="000A1A34" w:rsidP="000A1A34">
      <w:pPr>
        <w:numPr>
          <w:ilvl w:val="0"/>
          <w:numId w:val="36"/>
        </w:numPr>
        <w:rPr>
          <w:lang w:val="en-AU"/>
        </w:rPr>
      </w:pPr>
      <w:r w:rsidRPr="000A1A34">
        <w:rPr>
          <w:lang w:val="en-AU"/>
        </w:rPr>
        <w:t>a Subclass 487 (Skilled – Regional Sponsored) visa;</w:t>
      </w:r>
    </w:p>
    <w:p w14:paraId="7A82F17A" w14:textId="77777777" w:rsidR="000A1A34" w:rsidRPr="000A1A34" w:rsidRDefault="000A1A34" w:rsidP="000A1A34">
      <w:pPr>
        <w:numPr>
          <w:ilvl w:val="0"/>
          <w:numId w:val="36"/>
        </w:numPr>
        <w:rPr>
          <w:lang w:val="en-AU"/>
        </w:rPr>
      </w:pPr>
      <w:r w:rsidRPr="000A1A34">
        <w:rPr>
          <w:lang w:val="en-AU"/>
        </w:rPr>
        <w:t>a Subclass </w:t>
      </w:r>
      <w:hyperlink r:id="rId311" w:anchor="JD_489" w:history="1">
        <w:r w:rsidRPr="000A1A34">
          <w:rPr>
            <w:rStyle w:val="Hyperlink"/>
            <w:lang w:val="en-AU"/>
          </w:rPr>
          <w:t>489</w:t>
        </w:r>
      </w:hyperlink>
      <w:r w:rsidRPr="000A1A34">
        <w:rPr>
          <w:lang w:val="en-AU"/>
        </w:rPr>
        <w:t> (Skilled – Regional (Provisional)) visa;</w:t>
      </w:r>
    </w:p>
    <w:p w14:paraId="0C76C9B0" w14:textId="77777777" w:rsidR="000A1A34" w:rsidRPr="000A1A34" w:rsidRDefault="000A1A34" w:rsidP="000A1A34">
      <w:pPr>
        <w:numPr>
          <w:ilvl w:val="0"/>
          <w:numId w:val="36"/>
        </w:numPr>
        <w:rPr>
          <w:lang w:val="en-AU"/>
        </w:rPr>
      </w:pPr>
      <w:r w:rsidRPr="000A1A34">
        <w:rPr>
          <w:lang w:val="en-AU"/>
        </w:rPr>
        <w:t>a Subclass </w:t>
      </w:r>
      <w:hyperlink r:id="rId312" w:history="1">
        <w:r w:rsidRPr="000A1A34">
          <w:rPr>
            <w:rStyle w:val="Hyperlink"/>
            <w:lang w:val="en-AU"/>
          </w:rPr>
          <w:t>491</w:t>
        </w:r>
      </w:hyperlink>
      <w:r w:rsidRPr="000A1A34">
        <w:rPr>
          <w:lang w:val="en-AU"/>
        </w:rPr>
        <w:t> (Skilled Work Regional (Provisional)) visa; and</w:t>
      </w:r>
    </w:p>
    <w:p w14:paraId="44241BDC" w14:textId="77777777" w:rsidR="000A1A34" w:rsidRPr="000A1A34" w:rsidRDefault="000A1A34" w:rsidP="000A1A34">
      <w:pPr>
        <w:numPr>
          <w:ilvl w:val="0"/>
          <w:numId w:val="36"/>
        </w:numPr>
        <w:rPr>
          <w:lang w:val="en-AU"/>
        </w:rPr>
      </w:pPr>
      <w:r w:rsidRPr="000A1A34">
        <w:rPr>
          <w:lang w:val="en-AU"/>
        </w:rPr>
        <w:t>a Subclass </w:t>
      </w:r>
      <w:hyperlink r:id="rId313" w:history="1">
        <w:r w:rsidRPr="000A1A34">
          <w:rPr>
            <w:rStyle w:val="Hyperlink"/>
            <w:lang w:val="en-AU"/>
          </w:rPr>
          <w:t>494</w:t>
        </w:r>
      </w:hyperlink>
      <w:r w:rsidRPr="000A1A34">
        <w:rPr>
          <w:lang w:val="en-AU"/>
        </w:rPr>
        <w:t> (Skilled Employer Sponsored Regional (Provisional)) visa.</w:t>
      </w:r>
    </w:p>
    <w:p w14:paraId="384DA63B" w14:textId="77777777" w:rsidR="000A1A34" w:rsidRPr="000A1A34" w:rsidRDefault="000A1A34" w:rsidP="000A1A34">
      <w:pPr>
        <w:rPr>
          <w:lang w:val="en-AU"/>
        </w:rPr>
      </w:pPr>
      <w:r w:rsidRPr="000A1A34">
        <w:rPr>
          <w:lang w:val="en-AU"/>
        </w:rPr>
        <w:t>The purpose of clause 820.212 is to ensure that the holder of one of the specified skilled regional visas has complied with their visa conditions, particularly with the condition relating to the requirement to live, work and study only in regional Australia.</w:t>
      </w:r>
    </w:p>
    <w:p w14:paraId="15EF0113" w14:textId="77777777" w:rsidR="000A1A34" w:rsidRPr="000A1A34" w:rsidRDefault="000A1A34" w:rsidP="000A1A34">
      <w:pPr>
        <w:rPr>
          <w:b/>
          <w:bCs/>
          <w:lang w:val="en-AU"/>
        </w:rPr>
      </w:pPr>
      <w:bookmarkStart w:id="61" w:name="3_3_3"/>
      <w:bookmarkStart w:id="62" w:name="ql-temp17"/>
      <w:bookmarkEnd w:id="61"/>
      <w:bookmarkEnd w:id="62"/>
      <w:r w:rsidRPr="000A1A34">
        <w:rPr>
          <w:b/>
          <w:bCs/>
          <w:lang w:val="en-AU"/>
        </w:rPr>
        <w:t> 3.3.3. Eligibility as a Sponsor</w:t>
      </w:r>
    </w:p>
    <w:p w14:paraId="0D08EF00" w14:textId="77777777" w:rsidR="000A1A34" w:rsidRPr="000A1A34" w:rsidRDefault="000A1A34" w:rsidP="000A1A34">
      <w:pPr>
        <w:rPr>
          <w:b/>
          <w:bCs/>
          <w:lang w:val="en-AU"/>
        </w:rPr>
      </w:pPr>
      <w:bookmarkStart w:id="63" w:name="3_3_3_1"/>
      <w:bookmarkEnd w:id="63"/>
      <w:r w:rsidRPr="000A1A34">
        <w:rPr>
          <w:b/>
          <w:bCs/>
          <w:lang w:val="en-AU"/>
        </w:rPr>
        <w:t>3.3.3.1. Sponsorship requirements</w:t>
      </w:r>
    </w:p>
    <w:p w14:paraId="2AC59636" w14:textId="77777777" w:rsidR="000A1A34" w:rsidRPr="000A1A34" w:rsidRDefault="000A1A34" w:rsidP="000A1A34">
      <w:pPr>
        <w:rPr>
          <w:lang w:val="en-AU"/>
        </w:rPr>
      </w:pPr>
      <w:r w:rsidRPr="000A1A34">
        <w:rPr>
          <w:lang w:val="en-AU"/>
        </w:rPr>
        <w:t>For policy and procedural advice concerning paragraphs </w:t>
      </w:r>
      <w:hyperlink r:id="rId314" w:anchor="8202112c" w:history="1">
        <w:r w:rsidRPr="000A1A34">
          <w:rPr>
            <w:rStyle w:val="Hyperlink"/>
            <w:lang w:val="en-AU"/>
          </w:rPr>
          <w:t>820.211(2)(c)</w:t>
        </w:r>
      </w:hyperlink>
      <w:r w:rsidRPr="000A1A34">
        <w:rPr>
          <w:lang w:val="en-AU"/>
        </w:rPr>
        <w:t>,</w:t>
      </w:r>
      <w:hyperlink r:id="rId315" w:anchor="8202115f" w:history="1">
        <w:r w:rsidRPr="000A1A34">
          <w:rPr>
            <w:rStyle w:val="Hyperlink"/>
            <w:lang w:val="en-AU"/>
          </w:rPr>
          <w:t> 820.211(5)(f)</w:t>
        </w:r>
      </w:hyperlink>
      <w:r w:rsidRPr="000A1A34">
        <w:rPr>
          <w:lang w:val="en-AU"/>
        </w:rPr>
        <w:t>, </w:t>
      </w:r>
      <w:hyperlink r:id="rId316" w:anchor="8202116c" w:history="1">
        <w:r w:rsidRPr="000A1A34">
          <w:rPr>
            <w:rStyle w:val="Hyperlink"/>
            <w:lang w:val="en-AU"/>
          </w:rPr>
          <w:t>820.211(6)(c)</w:t>
        </w:r>
      </w:hyperlink>
      <w:r w:rsidRPr="000A1A34">
        <w:rPr>
          <w:lang w:val="en-AU"/>
        </w:rPr>
        <w:t> and </w:t>
      </w:r>
      <w:hyperlink r:id="rId317" w:anchor="JD_82022140441" w:history="1">
        <w:r w:rsidRPr="000A1A34">
          <w:rPr>
            <w:rStyle w:val="Hyperlink"/>
            <w:lang w:val="en-AU"/>
          </w:rPr>
          <w:t>820.221(4)(a)</w:t>
        </w:r>
      </w:hyperlink>
      <w:r w:rsidRPr="000A1A34">
        <w:rPr>
          <w:lang w:val="en-AU"/>
        </w:rPr>
        <w:t>, and clause </w:t>
      </w:r>
      <w:hyperlink r:id="rId318" w:anchor="JD_820221A" w:history="1">
        <w:r w:rsidRPr="000A1A34">
          <w:rPr>
            <w:rStyle w:val="Hyperlink"/>
            <w:lang w:val="en-AU"/>
          </w:rPr>
          <w:t>820.221A</w:t>
        </w:r>
      </w:hyperlink>
      <w:r w:rsidRPr="000A1A34">
        <w:rPr>
          <w:lang w:val="en-AU"/>
        </w:rPr>
        <w:t> see </w:t>
      </w:r>
      <w:hyperlink r:id="rId319" w:history="1">
        <w:r w:rsidRPr="000A1A34">
          <w:rPr>
            <w:rStyle w:val="Hyperlink"/>
            <w:lang w:val="en-AU"/>
          </w:rPr>
          <w:t>Div1.4 - Form 40 sponsors and sponsorship</w:t>
        </w:r>
      </w:hyperlink>
      <w:r w:rsidRPr="000A1A34">
        <w:rPr>
          <w:lang w:val="en-AU"/>
        </w:rPr>
        <w:t>.</w:t>
      </w:r>
    </w:p>
    <w:p w14:paraId="79206CD5" w14:textId="77777777" w:rsidR="000A1A34" w:rsidRPr="000A1A34" w:rsidRDefault="000A1A34" w:rsidP="000A1A34">
      <w:pPr>
        <w:rPr>
          <w:lang w:val="en-AU"/>
        </w:rPr>
      </w:pPr>
      <w:r w:rsidRPr="000A1A34">
        <w:rPr>
          <w:lang w:val="en-AU"/>
        </w:rPr>
        <w:t>The online form ‘Sponsorship for a Partner to Migrate to Australia (</w:t>
      </w:r>
      <w:hyperlink r:id="rId320" w:anchor="Sub300" w:history="1">
        <w:r w:rsidRPr="000A1A34">
          <w:rPr>
            <w:rStyle w:val="Hyperlink"/>
            <w:lang w:val="en-AU"/>
          </w:rPr>
          <w:t>300</w:t>
        </w:r>
      </w:hyperlink>
      <w:r w:rsidRPr="000A1A34">
        <w:rPr>
          <w:lang w:val="en-AU"/>
        </w:rPr>
        <w:t>, </w:t>
      </w:r>
      <w:hyperlink r:id="rId321" w:anchor="Sub309" w:history="1">
        <w:r w:rsidRPr="000A1A34">
          <w:rPr>
            <w:rStyle w:val="Hyperlink"/>
            <w:lang w:val="en-AU"/>
          </w:rPr>
          <w:t>309</w:t>
        </w:r>
      </w:hyperlink>
      <w:r w:rsidRPr="000A1A34">
        <w:rPr>
          <w:lang w:val="en-AU"/>
        </w:rPr>
        <w:t>/</w:t>
      </w:r>
      <w:hyperlink r:id="rId322" w:anchor="JD_100-SPOUSE" w:history="1">
        <w:r w:rsidRPr="000A1A34">
          <w:rPr>
            <w:rStyle w:val="Hyperlink"/>
            <w:lang w:val="en-AU"/>
          </w:rPr>
          <w:t>100</w:t>
        </w:r>
      </w:hyperlink>
      <w:r w:rsidRPr="000A1A34">
        <w:rPr>
          <w:lang w:val="en-AU"/>
        </w:rPr>
        <w:t>, </w:t>
      </w:r>
      <w:hyperlink r:id="rId323" w:anchor="Sub820" w:history="1">
        <w:r w:rsidRPr="000A1A34">
          <w:rPr>
            <w:rStyle w:val="Hyperlink"/>
            <w:lang w:val="en-AU"/>
          </w:rPr>
          <w:t>820</w:t>
        </w:r>
      </w:hyperlink>
      <w:r w:rsidRPr="000A1A34">
        <w:rPr>
          <w:lang w:val="en-AU"/>
        </w:rPr>
        <w:t>/</w:t>
      </w:r>
      <w:hyperlink r:id="rId324" w:anchor="Sub801" w:history="1">
        <w:r w:rsidRPr="000A1A34">
          <w:rPr>
            <w:rStyle w:val="Hyperlink"/>
            <w:lang w:val="en-AU"/>
          </w:rPr>
          <w:t>801</w:t>
        </w:r>
      </w:hyperlink>
      <w:r w:rsidRPr="000A1A34">
        <w:rPr>
          <w:lang w:val="en-AU"/>
        </w:rPr>
        <w:t>)’ is the approved sponsorship form for this visa. It is not prescribed under Schedule 1 meaning a valid application for a Subclass 820 visa can be made without the inclusion of a completed Sponsorship for a Partner to Migration to Australia (300,309/100, 820/801) form, unless the applicant is subject to section </w:t>
      </w:r>
      <w:hyperlink r:id="rId325" w:anchor="JD_legend_current_maPop00288" w:history="1">
        <w:r w:rsidRPr="000A1A34">
          <w:rPr>
            <w:rStyle w:val="Hyperlink"/>
            <w:lang w:val="en-AU"/>
          </w:rPr>
          <w:t>48</w:t>
        </w:r>
      </w:hyperlink>
      <w:r w:rsidRPr="000A1A34">
        <w:rPr>
          <w:lang w:val="en-AU"/>
        </w:rPr>
        <w:t> of the Act – see section: </w:t>
      </w:r>
      <w:hyperlink r:id="rId326" w:anchor="3_2_11" w:history="1">
        <w:r w:rsidRPr="000A1A34">
          <w:rPr>
            <w:rStyle w:val="Hyperlink"/>
            <w:lang w:val="en-AU"/>
          </w:rPr>
          <w:t>3.2.11. Sponsorship for a partner to migrate to Australia</w:t>
        </w:r>
      </w:hyperlink>
      <w:r w:rsidRPr="000A1A34">
        <w:rPr>
          <w:lang w:val="en-AU"/>
        </w:rPr>
        <w:t>).</w:t>
      </w:r>
    </w:p>
    <w:p w14:paraId="6BFC11B3" w14:textId="77777777" w:rsidR="000A1A34" w:rsidRPr="000A1A34" w:rsidRDefault="000A1A34" w:rsidP="000A1A34">
      <w:pPr>
        <w:rPr>
          <w:lang w:val="en-AU"/>
        </w:rPr>
      </w:pPr>
      <w:r w:rsidRPr="000A1A34">
        <w:rPr>
          <w:lang w:val="en-AU"/>
        </w:rPr>
        <w:t>Under paragraphs 820.211(2)(c), 820.211(5)(f), and 820.211(6)(c), the applicant must be sponsored by:</w:t>
      </w:r>
    </w:p>
    <w:p w14:paraId="403FF6A4" w14:textId="77777777" w:rsidR="000A1A34" w:rsidRPr="000A1A34" w:rsidRDefault="000A1A34" w:rsidP="000A1A34">
      <w:pPr>
        <w:numPr>
          <w:ilvl w:val="0"/>
          <w:numId w:val="37"/>
        </w:numPr>
        <w:rPr>
          <w:lang w:val="en-AU"/>
        </w:rPr>
      </w:pPr>
      <w:r w:rsidRPr="000A1A34">
        <w:rPr>
          <w:lang w:val="en-AU"/>
        </w:rPr>
        <w:lastRenderedPageBreak/>
        <w:t>if the applicant’s spouse or de facto partner has turned 18 – by the spouse or de facto partner who is an Australian citizen, Australian permanent resident or eligible New Zealand citizen; or</w:t>
      </w:r>
    </w:p>
    <w:p w14:paraId="70E5B9BB" w14:textId="77777777" w:rsidR="000A1A34" w:rsidRPr="000A1A34" w:rsidRDefault="000A1A34" w:rsidP="000A1A34">
      <w:pPr>
        <w:numPr>
          <w:ilvl w:val="0"/>
          <w:numId w:val="37"/>
        </w:numPr>
        <w:rPr>
          <w:lang w:val="en-AU"/>
        </w:rPr>
      </w:pPr>
      <w:r w:rsidRPr="000A1A34">
        <w:rPr>
          <w:lang w:val="en-AU"/>
        </w:rPr>
        <w:t>if the applicant’s spouse or de facto partner has not turned 18 – by the parent or guardian of the spouse or de facto partner who has turned 18 and is an Australian citizen, Australian permanent resident or eligible New Zealand citizen.</w:t>
      </w:r>
    </w:p>
    <w:p w14:paraId="38133811" w14:textId="77777777" w:rsidR="000A1A34" w:rsidRPr="000A1A34" w:rsidRDefault="000A1A34" w:rsidP="000A1A34">
      <w:pPr>
        <w:rPr>
          <w:lang w:val="en-AU"/>
        </w:rPr>
      </w:pPr>
      <w:r w:rsidRPr="000A1A34">
        <w:rPr>
          <w:lang w:val="en-AU"/>
        </w:rPr>
        <w:t>An </w:t>
      </w:r>
      <w:hyperlink r:id="rId327" w:anchor="JD_103-eligibleNewZealandcitizendefinition" w:history="1">
        <w:r w:rsidRPr="000A1A34">
          <w:rPr>
            <w:rStyle w:val="Hyperlink"/>
            <w:lang w:val="en-AU"/>
          </w:rPr>
          <w:t>eligible New Zealand citizen</w:t>
        </w:r>
      </w:hyperlink>
      <w:r w:rsidRPr="000A1A34">
        <w:rPr>
          <w:lang w:val="en-AU"/>
        </w:rPr>
        <w:t> is defined in regulation 1.03 and means a New Zealand citizen who is a protected Special Category Visa holder within the meaning of section 7 of the </w:t>
      </w:r>
      <w:hyperlink r:id="rId328" w:history="1">
        <w:r w:rsidRPr="000A1A34">
          <w:rPr>
            <w:rStyle w:val="Hyperlink"/>
            <w:i/>
            <w:iCs/>
            <w:lang w:val="en-AU"/>
          </w:rPr>
          <w:t>Social Security Act 1991</w:t>
        </w:r>
      </w:hyperlink>
      <w:r w:rsidRPr="000A1A34">
        <w:rPr>
          <w:lang w:val="en-AU"/>
        </w:rPr>
        <w:t>.</w:t>
      </w:r>
    </w:p>
    <w:p w14:paraId="545AA4D7" w14:textId="77777777" w:rsidR="000A1A34" w:rsidRPr="000A1A34" w:rsidRDefault="000A1A34" w:rsidP="000A1A34">
      <w:pPr>
        <w:rPr>
          <w:lang w:val="en-AU"/>
        </w:rPr>
      </w:pPr>
      <w:r w:rsidRPr="000A1A34">
        <w:rPr>
          <w:lang w:val="en-AU"/>
        </w:rPr>
        <w:t>For policy and procedure relating to eligible New Zealand citizen and sponsorship see:</w:t>
      </w:r>
    </w:p>
    <w:p w14:paraId="34729C94" w14:textId="77777777" w:rsidR="000A1A34" w:rsidRPr="000A1A34" w:rsidRDefault="000A1A34" w:rsidP="000A1A34">
      <w:pPr>
        <w:numPr>
          <w:ilvl w:val="0"/>
          <w:numId w:val="38"/>
        </w:numPr>
        <w:rPr>
          <w:lang w:val="en-AU"/>
        </w:rPr>
      </w:pPr>
      <w:hyperlink r:id="rId329" w:history="1">
        <w:r w:rsidRPr="000A1A34">
          <w:rPr>
            <w:rStyle w:val="Hyperlink"/>
            <w:lang w:val="en-AU"/>
          </w:rPr>
          <w:t>Regulation 1.03 – Eligible New Zealand Citizen (ENZC)</w:t>
        </w:r>
      </w:hyperlink>
      <w:r w:rsidRPr="000A1A34">
        <w:rPr>
          <w:lang w:val="en-AU"/>
        </w:rPr>
        <w:t> ; and</w:t>
      </w:r>
    </w:p>
    <w:p w14:paraId="2BEDB6C1" w14:textId="77777777" w:rsidR="000A1A34" w:rsidRPr="000A1A34" w:rsidRDefault="000A1A34" w:rsidP="000A1A34">
      <w:pPr>
        <w:numPr>
          <w:ilvl w:val="0"/>
          <w:numId w:val="38"/>
        </w:numPr>
        <w:rPr>
          <w:lang w:val="en-AU"/>
        </w:rPr>
      </w:pPr>
      <w:hyperlink r:id="rId330" w:history="1">
        <w:r w:rsidRPr="000A1A34">
          <w:rPr>
            <w:rStyle w:val="Hyperlink"/>
            <w:lang w:val="en-AU"/>
          </w:rPr>
          <w:t>Div1.4 - Form 40 sponsors and sponsorship</w:t>
        </w:r>
      </w:hyperlink>
      <w:r w:rsidRPr="000A1A34">
        <w:rPr>
          <w:lang w:val="en-AU"/>
        </w:rPr>
        <w:t>.</w:t>
      </w:r>
    </w:p>
    <w:p w14:paraId="5988CD8C" w14:textId="77777777" w:rsidR="000A1A34" w:rsidRPr="000A1A34" w:rsidRDefault="000A1A34" w:rsidP="000A1A34">
      <w:pPr>
        <w:rPr>
          <w:b/>
          <w:bCs/>
          <w:lang w:val="en-AU"/>
        </w:rPr>
      </w:pPr>
      <w:bookmarkStart w:id="64" w:name="3_3_3_2"/>
      <w:bookmarkEnd w:id="64"/>
      <w:r w:rsidRPr="000A1A34">
        <w:rPr>
          <w:b/>
          <w:bCs/>
          <w:lang w:val="en-AU"/>
        </w:rPr>
        <w:t>3.3.3.2. Sponsorship approval</w:t>
      </w:r>
    </w:p>
    <w:p w14:paraId="70425FFA" w14:textId="77777777" w:rsidR="000A1A34" w:rsidRPr="000A1A34" w:rsidRDefault="000A1A34" w:rsidP="000A1A34">
      <w:pPr>
        <w:rPr>
          <w:lang w:val="en-AU"/>
        </w:rPr>
      </w:pPr>
      <w:r w:rsidRPr="000A1A34">
        <w:rPr>
          <w:lang w:val="en-AU"/>
        </w:rPr>
        <w:t>For subclause </w:t>
      </w:r>
      <w:hyperlink r:id="rId331" w:anchor="JD_82022140441" w:history="1">
        <w:r w:rsidRPr="000A1A34">
          <w:rPr>
            <w:rStyle w:val="Hyperlink"/>
            <w:lang w:val="en-AU"/>
          </w:rPr>
          <w:t>820.221(4)</w:t>
        </w:r>
      </w:hyperlink>
      <w:r w:rsidRPr="000A1A34">
        <w:rPr>
          <w:lang w:val="en-AU"/>
        </w:rPr>
        <w:t>, at the time of decision, the sponsorship referred to in paragraphs </w:t>
      </w:r>
      <w:hyperlink r:id="rId332" w:anchor="8202112c" w:history="1">
        <w:r w:rsidRPr="000A1A34">
          <w:rPr>
            <w:rStyle w:val="Hyperlink"/>
            <w:lang w:val="en-AU"/>
          </w:rPr>
          <w:t>820.211(2)(c)</w:t>
        </w:r>
      </w:hyperlink>
      <w:r w:rsidRPr="000A1A34">
        <w:rPr>
          <w:lang w:val="en-AU"/>
        </w:rPr>
        <w:t>, </w:t>
      </w:r>
      <w:hyperlink r:id="rId333" w:anchor="8202115f" w:history="1">
        <w:r w:rsidRPr="000A1A34">
          <w:rPr>
            <w:rStyle w:val="Hyperlink"/>
            <w:lang w:val="en-AU"/>
          </w:rPr>
          <w:t>820.211(5)(f)</w:t>
        </w:r>
      </w:hyperlink>
      <w:r w:rsidRPr="000A1A34">
        <w:rPr>
          <w:lang w:val="en-AU"/>
        </w:rPr>
        <w:t> or </w:t>
      </w:r>
      <w:hyperlink r:id="rId334" w:anchor="8202116c" w:history="1">
        <w:r w:rsidRPr="000A1A34">
          <w:rPr>
            <w:rStyle w:val="Hyperlink"/>
            <w:lang w:val="en-AU"/>
          </w:rPr>
          <w:t>820.211(6)(c)</w:t>
        </w:r>
      </w:hyperlink>
      <w:r w:rsidRPr="000A1A34">
        <w:rPr>
          <w:lang w:val="en-AU"/>
        </w:rPr>
        <w:t> must be approved by the Minister (delegate) and remain in force.</w:t>
      </w:r>
    </w:p>
    <w:p w14:paraId="3D68FE25" w14:textId="77777777" w:rsidR="000A1A34" w:rsidRPr="000A1A34" w:rsidRDefault="000A1A34" w:rsidP="000A1A34">
      <w:pPr>
        <w:rPr>
          <w:lang w:val="en-AU"/>
        </w:rPr>
      </w:pPr>
      <w:r w:rsidRPr="000A1A34">
        <w:rPr>
          <w:lang w:val="en-AU"/>
        </w:rPr>
        <w:t>For policy and procedure see:</w:t>
      </w:r>
    </w:p>
    <w:p w14:paraId="7FEAA2E3" w14:textId="77777777" w:rsidR="000A1A34" w:rsidRPr="000A1A34" w:rsidRDefault="000A1A34" w:rsidP="000A1A34">
      <w:pPr>
        <w:numPr>
          <w:ilvl w:val="0"/>
          <w:numId w:val="39"/>
        </w:numPr>
        <w:rPr>
          <w:lang w:val="en-AU"/>
        </w:rPr>
      </w:pPr>
      <w:hyperlink r:id="rId335" w:history="1">
        <w:r w:rsidRPr="000A1A34">
          <w:rPr>
            <w:rStyle w:val="Hyperlink"/>
            <w:lang w:val="en-AU"/>
          </w:rPr>
          <w:t>Div1.4 - Form 40 sponsors and sponsorship</w:t>
        </w:r>
      </w:hyperlink>
    </w:p>
    <w:p w14:paraId="6777C94F" w14:textId="77777777" w:rsidR="000A1A34" w:rsidRPr="000A1A34" w:rsidRDefault="000A1A34" w:rsidP="000A1A34">
      <w:pPr>
        <w:rPr>
          <w:b/>
          <w:bCs/>
          <w:lang w:val="en-AU"/>
        </w:rPr>
      </w:pPr>
      <w:bookmarkStart w:id="65" w:name="3_3_3_4"/>
      <w:bookmarkEnd w:id="65"/>
      <w:r w:rsidRPr="000A1A34">
        <w:rPr>
          <w:b/>
          <w:bCs/>
          <w:lang w:val="en-AU"/>
        </w:rPr>
        <w:t>3.3.3.4. Sponsorship approval limitation</w:t>
      </w:r>
    </w:p>
    <w:p w14:paraId="7972DCCC" w14:textId="77777777" w:rsidR="000A1A34" w:rsidRPr="000A1A34" w:rsidRDefault="000A1A34" w:rsidP="000A1A34">
      <w:pPr>
        <w:rPr>
          <w:lang w:val="en-AU"/>
        </w:rPr>
      </w:pPr>
      <w:r w:rsidRPr="000A1A34">
        <w:rPr>
          <w:lang w:val="en-AU"/>
        </w:rPr>
        <w:t>Depending on their circumstances, the sponsor of a Subclass </w:t>
      </w:r>
      <w:hyperlink r:id="rId336" w:anchor="Sub820" w:history="1">
        <w:r w:rsidRPr="000A1A34">
          <w:rPr>
            <w:rStyle w:val="Hyperlink"/>
            <w:lang w:val="en-AU"/>
          </w:rPr>
          <w:t>820</w:t>
        </w:r>
      </w:hyperlink>
      <w:r w:rsidRPr="000A1A34">
        <w:rPr>
          <w:lang w:val="en-AU"/>
        </w:rPr>
        <w:t> visa applicant may be subject to a sponsorship bar or limitation as prescribed in:</w:t>
      </w:r>
    </w:p>
    <w:p w14:paraId="468D7D0A" w14:textId="77777777" w:rsidR="000A1A34" w:rsidRPr="000A1A34" w:rsidRDefault="000A1A34" w:rsidP="000A1A34">
      <w:pPr>
        <w:numPr>
          <w:ilvl w:val="0"/>
          <w:numId w:val="40"/>
        </w:numPr>
        <w:rPr>
          <w:lang w:val="en-AU"/>
        </w:rPr>
      </w:pPr>
      <w:r w:rsidRPr="000A1A34">
        <w:rPr>
          <w:lang w:val="en-AU"/>
        </w:rPr>
        <w:t>regulation </w:t>
      </w:r>
      <w:hyperlink r:id="rId337" w:anchor="JD_120J-Limitonsponsorshipsandnominations-spouseetc" w:history="1">
        <w:r w:rsidRPr="000A1A34">
          <w:rPr>
            <w:rStyle w:val="Hyperlink"/>
            <w:lang w:val="en-AU"/>
          </w:rPr>
          <w:t>1.20J</w:t>
        </w:r>
      </w:hyperlink>
      <w:r w:rsidRPr="000A1A34">
        <w:rPr>
          <w:lang w:val="en-AU"/>
        </w:rPr>
        <w:t>;</w:t>
      </w:r>
    </w:p>
    <w:p w14:paraId="3D02B715" w14:textId="77777777" w:rsidR="000A1A34" w:rsidRPr="000A1A34" w:rsidRDefault="000A1A34" w:rsidP="000A1A34">
      <w:pPr>
        <w:numPr>
          <w:ilvl w:val="0"/>
          <w:numId w:val="40"/>
        </w:numPr>
        <w:rPr>
          <w:lang w:val="en-AU"/>
        </w:rPr>
      </w:pPr>
      <w:r w:rsidRPr="000A1A34">
        <w:rPr>
          <w:lang w:val="en-AU"/>
        </w:rPr>
        <w:t>regulation </w:t>
      </w:r>
      <w:hyperlink r:id="rId338" w:anchor="JD_120KA" w:history="1">
        <w:r w:rsidRPr="000A1A34">
          <w:rPr>
            <w:rStyle w:val="Hyperlink"/>
            <w:lang w:val="en-AU"/>
          </w:rPr>
          <w:t>1.20KA</w:t>
        </w:r>
      </w:hyperlink>
      <w:r w:rsidRPr="000A1A34">
        <w:rPr>
          <w:lang w:val="en-AU"/>
        </w:rPr>
        <w:t> ;</w:t>
      </w:r>
    </w:p>
    <w:p w14:paraId="2C36814A" w14:textId="77777777" w:rsidR="000A1A34" w:rsidRPr="000A1A34" w:rsidRDefault="000A1A34" w:rsidP="000A1A34">
      <w:pPr>
        <w:numPr>
          <w:ilvl w:val="0"/>
          <w:numId w:val="40"/>
        </w:numPr>
        <w:rPr>
          <w:lang w:val="en-AU"/>
        </w:rPr>
      </w:pPr>
      <w:r w:rsidRPr="000A1A34">
        <w:rPr>
          <w:lang w:val="en-AU"/>
        </w:rPr>
        <w:t>regulation </w:t>
      </w:r>
      <w:hyperlink r:id="rId339" w:anchor="JD_120KB" w:history="1">
        <w:r w:rsidRPr="000A1A34">
          <w:rPr>
            <w:rStyle w:val="Hyperlink"/>
            <w:lang w:val="en-AU"/>
          </w:rPr>
          <w:t>1.20KB</w:t>
        </w:r>
      </w:hyperlink>
      <w:r w:rsidRPr="000A1A34">
        <w:rPr>
          <w:lang w:val="en-AU"/>
        </w:rPr>
        <w:t>; or</w:t>
      </w:r>
    </w:p>
    <w:p w14:paraId="420AB37F" w14:textId="77777777" w:rsidR="000A1A34" w:rsidRPr="000A1A34" w:rsidRDefault="000A1A34" w:rsidP="000A1A34">
      <w:pPr>
        <w:numPr>
          <w:ilvl w:val="0"/>
          <w:numId w:val="40"/>
        </w:numPr>
        <w:rPr>
          <w:lang w:val="en-AU"/>
        </w:rPr>
      </w:pPr>
      <w:r w:rsidRPr="000A1A34">
        <w:rPr>
          <w:lang w:val="en-AU"/>
        </w:rPr>
        <w:t>regulation </w:t>
      </w:r>
      <w:hyperlink r:id="rId340" w:anchor="ql-temp1" w:history="1">
        <w:r w:rsidRPr="000A1A34">
          <w:rPr>
            <w:rStyle w:val="Hyperlink"/>
            <w:lang w:val="en-AU"/>
          </w:rPr>
          <w:t>1.20KC</w:t>
        </w:r>
      </w:hyperlink>
      <w:r w:rsidRPr="000A1A34">
        <w:rPr>
          <w:lang w:val="en-AU"/>
        </w:rPr>
        <w:t>.</w:t>
      </w:r>
    </w:p>
    <w:p w14:paraId="2F94F125" w14:textId="77777777" w:rsidR="000A1A34" w:rsidRPr="000A1A34" w:rsidRDefault="000A1A34" w:rsidP="000A1A34">
      <w:pPr>
        <w:rPr>
          <w:b/>
          <w:bCs/>
          <w:lang w:val="en-AU"/>
        </w:rPr>
      </w:pPr>
      <w:bookmarkStart w:id="66" w:name="3_3_3_5"/>
      <w:bookmarkEnd w:id="66"/>
      <w:r w:rsidRPr="000A1A34">
        <w:rPr>
          <w:b/>
          <w:bCs/>
          <w:lang w:val="en-AU"/>
        </w:rPr>
        <w:t>3.3.3.5. Regulation 1.20J</w:t>
      </w:r>
    </w:p>
    <w:p w14:paraId="7FF3E264" w14:textId="77777777" w:rsidR="000A1A34" w:rsidRPr="000A1A34" w:rsidRDefault="000A1A34" w:rsidP="000A1A34">
      <w:pPr>
        <w:rPr>
          <w:lang w:val="en-AU"/>
        </w:rPr>
      </w:pPr>
      <w:r w:rsidRPr="000A1A34">
        <w:rPr>
          <w:lang w:val="en-AU"/>
        </w:rPr>
        <w:t>Regulation </w:t>
      </w:r>
      <w:hyperlink r:id="rId341" w:anchor="JD_120J-Limitonsponsorshipsandnominations-spouseetc" w:history="1">
        <w:r w:rsidRPr="000A1A34">
          <w:rPr>
            <w:rStyle w:val="Hyperlink"/>
            <w:lang w:val="en-AU"/>
          </w:rPr>
          <w:t>1.20J</w:t>
        </w:r>
      </w:hyperlink>
      <w:r w:rsidRPr="000A1A34">
        <w:rPr>
          <w:lang w:val="en-AU"/>
        </w:rPr>
        <w:t> limits how many approved partner visa sponsorships a Subclass </w:t>
      </w:r>
      <w:hyperlink r:id="rId342" w:anchor="Sub820" w:history="1">
        <w:r w:rsidRPr="000A1A34">
          <w:rPr>
            <w:rStyle w:val="Hyperlink"/>
            <w:lang w:val="en-AU"/>
          </w:rPr>
          <w:t>820</w:t>
        </w:r>
      </w:hyperlink>
      <w:r w:rsidRPr="000A1A34">
        <w:rPr>
          <w:lang w:val="en-AU"/>
        </w:rPr>
        <w:t> sponsor may have. The purpose of regulation 1.20J is to prevent abuse of the Partner visa program through multiple partner sponsorships.</w:t>
      </w:r>
    </w:p>
    <w:p w14:paraId="4A41213F" w14:textId="77777777" w:rsidR="000A1A34" w:rsidRPr="000A1A34" w:rsidRDefault="000A1A34" w:rsidP="000A1A34">
      <w:pPr>
        <w:rPr>
          <w:lang w:val="en-AU"/>
        </w:rPr>
      </w:pPr>
      <w:r w:rsidRPr="000A1A34">
        <w:rPr>
          <w:lang w:val="en-AU"/>
        </w:rPr>
        <w:t>For policy and procedure on regulation 1.20J, sponsorship limitations see:</w:t>
      </w:r>
    </w:p>
    <w:p w14:paraId="3FA53EBC" w14:textId="77777777" w:rsidR="000A1A34" w:rsidRPr="000A1A34" w:rsidRDefault="000A1A34" w:rsidP="000A1A34">
      <w:pPr>
        <w:numPr>
          <w:ilvl w:val="0"/>
          <w:numId w:val="41"/>
        </w:numPr>
        <w:rPr>
          <w:lang w:val="en-AU"/>
        </w:rPr>
      </w:pPr>
      <w:hyperlink r:id="rId343" w:history="1">
        <w:r w:rsidRPr="000A1A34">
          <w:rPr>
            <w:rStyle w:val="Hyperlink"/>
            <w:lang w:val="en-AU"/>
          </w:rPr>
          <w:t>Div1.4B - Limitation on certain sponsorships under Division 1.4</w:t>
        </w:r>
      </w:hyperlink>
    </w:p>
    <w:p w14:paraId="41648BC3" w14:textId="77777777" w:rsidR="000A1A34" w:rsidRPr="000A1A34" w:rsidRDefault="000A1A34" w:rsidP="000A1A34">
      <w:pPr>
        <w:rPr>
          <w:b/>
          <w:bCs/>
          <w:lang w:val="en-AU"/>
        </w:rPr>
      </w:pPr>
      <w:bookmarkStart w:id="67" w:name="3_3_3_6"/>
      <w:bookmarkEnd w:id="67"/>
      <w:r w:rsidRPr="000A1A34">
        <w:rPr>
          <w:b/>
          <w:bCs/>
          <w:lang w:val="en-AU"/>
        </w:rPr>
        <w:lastRenderedPageBreak/>
        <w:t>3.3.3.6. Regulation 1.20KA</w:t>
      </w:r>
    </w:p>
    <w:p w14:paraId="49528D08" w14:textId="77777777" w:rsidR="000A1A34" w:rsidRPr="000A1A34" w:rsidRDefault="000A1A34" w:rsidP="000A1A34">
      <w:pPr>
        <w:rPr>
          <w:lang w:val="en-AU"/>
        </w:rPr>
      </w:pPr>
      <w:r w:rsidRPr="000A1A34">
        <w:rPr>
          <w:lang w:val="en-AU"/>
        </w:rPr>
        <w:t>Regulation </w:t>
      </w:r>
      <w:hyperlink r:id="rId344" w:anchor="JD_120KA" w:history="1">
        <w:r w:rsidRPr="000A1A34">
          <w:rPr>
            <w:rStyle w:val="Hyperlink"/>
            <w:lang w:val="en-AU"/>
          </w:rPr>
          <w:t>1.20KA</w:t>
        </w:r>
      </w:hyperlink>
      <w:r w:rsidRPr="000A1A34">
        <w:rPr>
          <w:lang w:val="en-AU"/>
        </w:rPr>
        <w:t> applies to certain sponsors who hold a Subclass </w:t>
      </w:r>
      <w:hyperlink r:id="rId345" w:anchor="Sub143" w:history="1">
        <w:r w:rsidRPr="000A1A34">
          <w:rPr>
            <w:rStyle w:val="Hyperlink"/>
            <w:lang w:val="en-AU"/>
          </w:rPr>
          <w:t>143</w:t>
        </w:r>
      </w:hyperlink>
      <w:r w:rsidRPr="000A1A34">
        <w:rPr>
          <w:lang w:val="en-AU"/>
        </w:rPr>
        <w:t> (Contributory Parent) or Subclass </w:t>
      </w:r>
      <w:hyperlink r:id="rId346" w:anchor="Sub864" w:history="1">
        <w:r w:rsidRPr="000A1A34">
          <w:rPr>
            <w:rStyle w:val="Hyperlink"/>
            <w:lang w:val="en-AU"/>
          </w:rPr>
          <w:t>864</w:t>
        </w:r>
      </w:hyperlink>
      <w:r w:rsidRPr="000A1A34">
        <w:rPr>
          <w:lang w:val="en-AU"/>
        </w:rPr>
        <w:t> (Contributory Aged Parent) visa. The purpose of regulation 1.20KA is to maintain the integrity and policy intent of the Contributory Parents visas.</w:t>
      </w:r>
    </w:p>
    <w:p w14:paraId="7EF959E6" w14:textId="77777777" w:rsidR="000A1A34" w:rsidRPr="000A1A34" w:rsidRDefault="000A1A34" w:rsidP="000A1A34">
      <w:pPr>
        <w:rPr>
          <w:lang w:val="en-AU"/>
        </w:rPr>
      </w:pPr>
      <w:r w:rsidRPr="000A1A34">
        <w:rPr>
          <w:lang w:val="en-AU"/>
        </w:rPr>
        <w:t>For policy and procedure relating to regulation 1.20KA sponsorship limitations see:</w:t>
      </w:r>
    </w:p>
    <w:p w14:paraId="3EFABF45" w14:textId="77777777" w:rsidR="000A1A34" w:rsidRPr="000A1A34" w:rsidRDefault="000A1A34" w:rsidP="000A1A34">
      <w:pPr>
        <w:numPr>
          <w:ilvl w:val="0"/>
          <w:numId w:val="42"/>
        </w:numPr>
        <w:rPr>
          <w:lang w:val="en-AU"/>
        </w:rPr>
      </w:pPr>
      <w:hyperlink r:id="rId347" w:history="1">
        <w:r w:rsidRPr="000A1A34">
          <w:rPr>
            <w:rStyle w:val="Hyperlink"/>
            <w:lang w:val="en-AU"/>
          </w:rPr>
          <w:t>Div1.4B - Limitation on certain sponsorships under Division 1.4</w:t>
        </w:r>
      </w:hyperlink>
    </w:p>
    <w:p w14:paraId="34889781" w14:textId="77777777" w:rsidR="000A1A34" w:rsidRPr="000A1A34" w:rsidRDefault="000A1A34" w:rsidP="000A1A34">
      <w:pPr>
        <w:rPr>
          <w:b/>
          <w:bCs/>
          <w:lang w:val="en-AU"/>
        </w:rPr>
      </w:pPr>
      <w:bookmarkStart w:id="68" w:name="3_3_3_7"/>
      <w:bookmarkEnd w:id="68"/>
      <w:r w:rsidRPr="000A1A34">
        <w:rPr>
          <w:b/>
          <w:bCs/>
          <w:lang w:val="en-AU"/>
        </w:rPr>
        <w:t>3.3.3.7. Regulation 1.20KB</w:t>
      </w:r>
    </w:p>
    <w:p w14:paraId="7728F6BE" w14:textId="77777777" w:rsidR="000A1A34" w:rsidRPr="000A1A34" w:rsidRDefault="000A1A34" w:rsidP="000A1A34">
      <w:pPr>
        <w:rPr>
          <w:lang w:val="en-AU"/>
        </w:rPr>
      </w:pPr>
      <w:r w:rsidRPr="000A1A34">
        <w:rPr>
          <w:lang w:val="en-AU"/>
        </w:rPr>
        <w:t>The purpose of regulation </w:t>
      </w:r>
      <w:hyperlink r:id="rId348" w:anchor="JD_120KB" w:history="1">
        <w:r w:rsidRPr="000A1A34">
          <w:rPr>
            <w:rStyle w:val="Hyperlink"/>
            <w:lang w:val="en-AU"/>
          </w:rPr>
          <w:t>1.20KB</w:t>
        </w:r>
      </w:hyperlink>
      <w:r w:rsidRPr="000A1A34">
        <w:rPr>
          <w:lang w:val="en-AU"/>
        </w:rPr>
        <w:t> is to protect minor visa applicants from being sponsored by people with convictions or unresolved charges for child sex offences or other serious offences indicating that they might pose a significant risk to a child in their care.</w:t>
      </w:r>
    </w:p>
    <w:p w14:paraId="798ED0C7" w14:textId="77777777" w:rsidR="000A1A34" w:rsidRPr="000A1A34" w:rsidRDefault="000A1A34" w:rsidP="000A1A34">
      <w:pPr>
        <w:rPr>
          <w:lang w:val="en-AU"/>
        </w:rPr>
      </w:pPr>
      <w:r w:rsidRPr="000A1A34">
        <w:rPr>
          <w:lang w:val="en-AU"/>
        </w:rPr>
        <w:t>Subregulation </w:t>
      </w:r>
      <w:hyperlink r:id="rId349" w:anchor="JD_120KB40241" w:history="1">
        <w:r w:rsidRPr="000A1A34">
          <w:rPr>
            <w:rStyle w:val="Hyperlink"/>
            <w:lang w:val="en-AU"/>
          </w:rPr>
          <w:t>1.20KB(2)</w:t>
        </w:r>
      </w:hyperlink>
      <w:r w:rsidRPr="000A1A34">
        <w:rPr>
          <w:lang w:val="en-AU"/>
        </w:rPr>
        <w:t> provides that the sponsorship must be refused unless none of the applicants for the visa are under 18 at the time of the decision on the application for approval of the sponsorship or the charge has been withdrawn, dismissed or otherwise disposed of without the recording of a conviction.</w:t>
      </w:r>
    </w:p>
    <w:p w14:paraId="76EC68F0" w14:textId="77777777" w:rsidR="000A1A34" w:rsidRPr="000A1A34" w:rsidRDefault="000A1A34" w:rsidP="000A1A34">
      <w:pPr>
        <w:rPr>
          <w:lang w:val="en-AU"/>
        </w:rPr>
      </w:pPr>
      <w:r w:rsidRPr="000A1A34">
        <w:rPr>
          <w:lang w:val="en-AU"/>
        </w:rPr>
        <w:t>For policy and procedure on regulation 1.20KB see:</w:t>
      </w:r>
    </w:p>
    <w:p w14:paraId="6682A8C2" w14:textId="77777777" w:rsidR="000A1A34" w:rsidRPr="000A1A34" w:rsidRDefault="000A1A34" w:rsidP="000A1A34">
      <w:pPr>
        <w:numPr>
          <w:ilvl w:val="0"/>
          <w:numId w:val="43"/>
        </w:numPr>
        <w:rPr>
          <w:lang w:val="en-AU"/>
        </w:rPr>
      </w:pPr>
      <w:hyperlink r:id="rId350" w:history="1">
        <w:r w:rsidRPr="000A1A34">
          <w:rPr>
            <w:rStyle w:val="Hyperlink"/>
            <w:lang w:val="en-AU"/>
          </w:rPr>
          <w:t>Div1.4 - Form 40 sponsorship – Protection of children – Sponsors of concern</w:t>
        </w:r>
      </w:hyperlink>
    </w:p>
    <w:p w14:paraId="3D911822" w14:textId="77777777" w:rsidR="000A1A34" w:rsidRPr="000A1A34" w:rsidRDefault="000A1A34" w:rsidP="000A1A34">
      <w:pPr>
        <w:rPr>
          <w:b/>
          <w:bCs/>
          <w:lang w:val="en-AU"/>
        </w:rPr>
      </w:pPr>
      <w:bookmarkStart w:id="69" w:name="3_3_3_8"/>
      <w:bookmarkEnd w:id="69"/>
      <w:r w:rsidRPr="000A1A34">
        <w:rPr>
          <w:b/>
          <w:bCs/>
          <w:lang w:val="en-AU"/>
        </w:rPr>
        <w:t>3.3.3.8. Regulation 1.20KC</w:t>
      </w:r>
    </w:p>
    <w:p w14:paraId="02579B49" w14:textId="77777777" w:rsidR="000A1A34" w:rsidRPr="000A1A34" w:rsidRDefault="000A1A34" w:rsidP="000A1A34">
      <w:pPr>
        <w:rPr>
          <w:lang w:val="en-AU"/>
        </w:rPr>
      </w:pPr>
      <w:r w:rsidRPr="000A1A34">
        <w:rPr>
          <w:lang w:val="en-AU"/>
        </w:rPr>
        <w:t>The purpose of regulation </w:t>
      </w:r>
      <w:hyperlink r:id="rId351" w:anchor="ql-temp1" w:history="1">
        <w:r w:rsidRPr="000A1A34">
          <w:rPr>
            <w:rStyle w:val="Hyperlink"/>
            <w:lang w:val="en-AU"/>
          </w:rPr>
          <w:t>1.20KC</w:t>
        </w:r>
      </w:hyperlink>
      <w:r w:rsidRPr="000A1A34">
        <w:rPr>
          <w:lang w:val="en-AU"/>
        </w:rPr>
        <w:t> is to enable the delegate to refuse to approve a sponsorship if the sponsor has been convicted of a relevant offence/s and has a significant criminal record in relation to the relevant offence/s. See regulation 1.20KC for information regarding relevant offences and regulation </w:t>
      </w:r>
      <w:hyperlink r:id="rId352" w:anchor="ql-temp2" w:history="1">
        <w:r w:rsidRPr="000A1A34">
          <w:rPr>
            <w:rStyle w:val="Hyperlink"/>
            <w:lang w:val="en-AU"/>
          </w:rPr>
          <w:t>1.20KD</w:t>
        </w:r>
      </w:hyperlink>
      <w:r w:rsidRPr="000A1A34">
        <w:rPr>
          <w:lang w:val="en-AU"/>
        </w:rPr>
        <w:t> for significant criminal record.</w:t>
      </w:r>
    </w:p>
    <w:p w14:paraId="75ECE535" w14:textId="77777777" w:rsidR="000A1A34" w:rsidRPr="000A1A34" w:rsidRDefault="000A1A34" w:rsidP="000A1A34">
      <w:pPr>
        <w:rPr>
          <w:lang w:val="en-AU"/>
        </w:rPr>
      </w:pPr>
      <w:r w:rsidRPr="000A1A34">
        <w:rPr>
          <w:lang w:val="en-AU"/>
        </w:rPr>
        <w:t>Paragraph </w:t>
      </w:r>
      <w:hyperlink r:id="rId353" w:anchor="8202214b" w:history="1">
        <w:r w:rsidRPr="000A1A34">
          <w:rPr>
            <w:rStyle w:val="Hyperlink"/>
            <w:lang w:val="en-AU"/>
          </w:rPr>
          <w:t>820.221(4)(b)</w:t>
        </w:r>
      </w:hyperlink>
      <w:r w:rsidRPr="000A1A34">
        <w:rPr>
          <w:lang w:val="en-AU"/>
        </w:rPr>
        <w:t> provides that the sponsor must have consented to the disclosure by the Department to each applicant included in the Subclass </w:t>
      </w:r>
      <w:hyperlink r:id="rId354" w:anchor="Sub820" w:history="1">
        <w:r w:rsidRPr="000A1A34">
          <w:rPr>
            <w:rStyle w:val="Hyperlink"/>
            <w:lang w:val="en-AU"/>
          </w:rPr>
          <w:t>820</w:t>
        </w:r>
      </w:hyperlink>
      <w:r w:rsidRPr="000A1A34">
        <w:rPr>
          <w:lang w:val="en-AU"/>
        </w:rPr>
        <w:t> sponsorship, any conviction of the sponsor for a relevant offence (within the meaning of subregulation </w:t>
      </w:r>
      <w:hyperlink r:id="rId355" w:anchor="JD_120KB40241" w:history="1">
        <w:r w:rsidRPr="000A1A34">
          <w:rPr>
            <w:rStyle w:val="Hyperlink"/>
            <w:lang w:val="en-AU"/>
          </w:rPr>
          <w:t>1.20KB(2)</w:t>
        </w:r>
      </w:hyperlink>
      <w:r w:rsidRPr="000A1A34">
        <w:rPr>
          <w:lang w:val="en-AU"/>
        </w:rPr>
        <w:t>). However, the conviction of the sponsor is to be disregarded if the conviction has been quashed or otherwise nullified, or both the sponsor has been pardoned in relation to the conviction and the effect of the pardon is that the sponsor is taken never to have been convicted of the offence – see subclause </w:t>
      </w:r>
      <w:hyperlink r:id="rId356" w:anchor="8202215" w:history="1">
        <w:r w:rsidRPr="000A1A34">
          <w:rPr>
            <w:rStyle w:val="Hyperlink"/>
            <w:lang w:val="en-AU"/>
          </w:rPr>
          <w:t>820.221(5)</w:t>
        </w:r>
      </w:hyperlink>
      <w:r w:rsidRPr="000A1A34">
        <w:rPr>
          <w:lang w:val="en-AU"/>
        </w:rPr>
        <w:t>.</w:t>
      </w:r>
    </w:p>
    <w:p w14:paraId="1C220A1C" w14:textId="77777777" w:rsidR="000A1A34" w:rsidRPr="000A1A34" w:rsidRDefault="000A1A34" w:rsidP="000A1A34">
      <w:pPr>
        <w:rPr>
          <w:lang w:val="en-AU"/>
        </w:rPr>
      </w:pPr>
      <w:r w:rsidRPr="000A1A34">
        <w:rPr>
          <w:lang w:val="en-AU"/>
        </w:rPr>
        <w:t>For policy and procedure relating to regulations 1.20KC and 1.20KD see:</w:t>
      </w:r>
    </w:p>
    <w:p w14:paraId="60EA9548" w14:textId="77777777" w:rsidR="000A1A34" w:rsidRPr="000A1A34" w:rsidRDefault="000A1A34" w:rsidP="000A1A34">
      <w:pPr>
        <w:numPr>
          <w:ilvl w:val="0"/>
          <w:numId w:val="44"/>
        </w:numPr>
        <w:rPr>
          <w:lang w:val="en-AU"/>
        </w:rPr>
      </w:pPr>
      <w:hyperlink r:id="rId357" w:history="1">
        <w:r w:rsidRPr="000A1A34">
          <w:rPr>
            <w:rStyle w:val="Hyperlink"/>
            <w:lang w:val="en-AU"/>
          </w:rPr>
          <w:t>Div1.4B – Reg 1.20KC and 1.20KD – Sponsorship Assessment for Partner visas</w:t>
        </w:r>
      </w:hyperlink>
    </w:p>
    <w:p w14:paraId="226DE571" w14:textId="77777777" w:rsidR="000A1A34" w:rsidRPr="000A1A34" w:rsidRDefault="000A1A34" w:rsidP="000A1A34">
      <w:pPr>
        <w:rPr>
          <w:b/>
          <w:bCs/>
          <w:lang w:val="en-AU"/>
        </w:rPr>
      </w:pPr>
      <w:bookmarkStart w:id="70" w:name="3_3_4"/>
      <w:bookmarkStart w:id="71" w:name="ql-temp18"/>
      <w:bookmarkEnd w:id="70"/>
      <w:bookmarkEnd w:id="71"/>
      <w:r w:rsidRPr="000A1A34">
        <w:rPr>
          <w:b/>
          <w:bCs/>
          <w:lang w:val="en-AU"/>
        </w:rPr>
        <w:t> 3.3.4. Criteria to be satisfied at time of decision</w:t>
      </w:r>
    </w:p>
    <w:p w14:paraId="6D07E44F" w14:textId="77777777" w:rsidR="000A1A34" w:rsidRPr="000A1A34" w:rsidRDefault="000A1A34" w:rsidP="000A1A34">
      <w:pPr>
        <w:rPr>
          <w:b/>
          <w:bCs/>
          <w:lang w:val="en-AU"/>
        </w:rPr>
      </w:pPr>
      <w:bookmarkStart w:id="72" w:name="3_3_4_1"/>
      <w:bookmarkEnd w:id="72"/>
      <w:r w:rsidRPr="000A1A34">
        <w:rPr>
          <w:b/>
          <w:bCs/>
          <w:lang w:val="en-AU"/>
        </w:rPr>
        <w:lastRenderedPageBreak/>
        <w:t>3.3.4.1. Subclass 820 primary applicant eligibility and legislative requirements</w:t>
      </w:r>
    </w:p>
    <w:p w14:paraId="62CE96BE" w14:textId="77777777" w:rsidR="000A1A34" w:rsidRPr="000A1A34" w:rsidRDefault="000A1A34" w:rsidP="000A1A34">
      <w:pPr>
        <w:rPr>
          <w:lang w:val="en-AU"/>
        </w:rPr>
      </w:pPr>
      <w:r w:rsidRPr="000A1A34">
        <w:rPr>
          <w:lang w:val="en-AU"/>
        </w:rPr>
        <w:t>Subclause </w:t>
      </w:r>
      <w:hyperlink r:id="rId358" w:anchor="JD_820221" w:history="1">
        <w:r w:rsidRPr="000A1A34">
          <w:rPr>
            <w:rStyle w:val="Hyperlink"/>
            <w:lang w:val="en-AU"/>
          </w:rPr>
          <w:t>820.221(1)</w:t>
        </w:r>
      </w:hyperlink>
      <w:r w:rsidRPr="000A1A34">
        <w:rPr>
          <w:lang w:val="en-AU"/>
        </w:rPr>
        <w:t> provides that in the case of an applicant referred to in subclause </w:t>
      </w:r>
      <w:hyperlink r:id="rId359" w:anchor="JD_82021140241" w:history="1">
        <w:r w:rsidRPr="000A1A34">
          <w:rPr>
            <w:rStyle w:val="Hyperlink"/>
            <w:lang w:val="en-AU"/>
          </w:rPr>
          <w:t>820.211(2)</w:t>
        </w:r>
      </w:hyperlink>
      <w:r w:rsidRPr="000A1A34">
        <w:rPr>
          <w:lang w:val="en-AU"/>
        </w:rPr>
        <w:t>, </w:t>
      </w:r>
      <w:hyperlink r:id="rId360" w:anchor="JD_82021140541" w:history="1">
        <w:r w:rsidRPr="000A1A34">
          <w:rPr>
            <w:rStyle w:val="Hyperlink"/>
            <w:lang w:val="en-AU"/>
          </w:rPr>
          <w:t>(5)</w:t>
        </w:r>
      </w:hyperlink>
      <w:r w:rsidRPr="000A1A34">
        <w:rPr>
          <w:lang w:val="en-AU"/>
        </w:rPr>
        <w:t>, </w:t>
      </w:r>
      <w:hyperlink r:id="rId361" w:anchor="JD_82021140641" w:history="1">
        <w:r w:rsidRPr="000A1A34">
          <w:rPr>
            <w:rStyle w:val="Hyperlink"/>
            <w:lang w:val="en-AU"/>
          </w:rPr>
          <w:t>(6)</w:t>
        </w:r>
      </w:hyperlink>
      <w:r w:rsidRPr="000A1A34">
        <w:rPr>
          <w:lang w:val="en-AU"/>
        </w:rPr>
        <w:t>, </w:t>
      </w:r>
      <w:hyperlink r:id="rId362" w:anchor="JD_82021140741" w:history="1">
        <w:r w:rsidRPr="000A1A34">
          <w:rPr>
            <w:rStyle w:val="Hyperlink"/>
            <w:lang w:val="en-AU"/>
          </w:rPr>
          <w:t>(7)</w:t>
        </w:r>
      </w:hyperlink>
      <w:r w:rsidRPr="000A1A34">
        <w:rPr>
          <w:lang w:val="en-AU"/>
        </w:rPr>
        <w:t>, </w:t>
      </w:r>
      <w:hyperlink r:id="rId363" w:anchor="JD_82021140841" w:history="1">
        <w:r w:rsidRPr="000A1A34">
          <w:rPr>
            <w:rStyle w:val="Hyperlink"/>
            <w:lang w:val="en-AU"/>
          </w:rPr>
          <w:t>(8)</w:t>
        </w:r>
      </w:hyperlink>
      <w:r w:rsidRPr="000A1A34">
        <w:rPr>
          <w:lang w:val="en-AU"/>
        </w:rPr>
        <w:t> or </w:t>
      </w:r>
      <w:hyperlink r:id="rId364" w:anchor="JD_82021140941" w:history="1">
        <w:r w:rsidRPr="000A1A34">
          <w:rPr>
            <w:rStyle w:val="Hyperlink"/>
            <w:lang w:val="en-AU"/>
          </w:rPr>
          <w:t>(9)</w:t>
        </w:r>
      </w:hyperlink>
      <w:r w:rsidRPr="000A1A34">
        <w:rPr>
          <w:lang w:val="en-AU"/>
        </w:rPr>
        <w:t> the applicant either:</w:t>
      </w:r>
    </w:p>
    <w:p w14:paraId="2A79F488" w14:textId="77777777" w:rsidR="000A1A34" w:rsidRPr="000A1A34" w:rsidRDefault="000A1A34" w:rsidP="000A1A34">
      <w:pPr>
        <w:numPr>
          <w:ilvl w:val="0"/>
          <w:numId w:val="45"/>
        </w:numPr>
        <w:rPr>
          <w:lang w:val="en-AU"/>
        </w:rPr>
      </w:pPr>
      <w:r w:rsidRPr="000A1A34">
        <w:rPr>
          <w:lang w:val="en-AU"/>
        </w:rPr>
        <w:t>continues to meet the requirements of the applicable subclause (see paragraph </w:t>
      </w:r>
      <w:hyperlink r:id="rId365" w:anchor="JD_82022140141" w:history="1">
        <w:r w:rsidRPr="000A1A34">
          <w:rPr>
            <w:rStyle w:val="Hyperlink"/>
            <w:lang w:val="en-AU"/>
          </w:rPr>
          <w:t>820.221(1)(a)</w:t>
        </w:r>
      </w:hyperlink>
      <w:r w:rsidRPr="000A1A34">
        <w:rPr>
          <w:lang w:val="en-AU"/>
        </w:rPr>
        <w:t>); or</w:t>
      </w:r>
    </w:p>
    <w:p w14:paraId="23A6C266" w14:textId="77777777" w:rsidR="000A1A34" w:rsidRPr="000A1A34" w:rsidRDefault="000A1A34" w:rsidP="000A1A34">
      <w:pPr>
        <w:numPr>
          <w:ilvl w:val="0"/>
          <w:numId w:val="45"/>
        </w:numPr>
        <w:rPr>
          <w:lang w:val="en-AU"/>
        </w:rPr>
      </w:pPr>
      <w:r w:rsidRPr="000A1A34">
        <w:rPr>
          <w:lang w:val="en-AU"/>
        </w:rPr>
        <w:t>meets the requirements of subclause </w:t>
      </w:r>
      <w:hyperlink r:id="rId366" w:anchor="JD_82022140241" w:history="1">
        <w:r w:rsidRPr="000A1A34">
          <w:rPr>
            <w:rStyle w:val="Hyperlink"/>
            <w:lang w:val="en-AU"/>
          </w:rPr>
          <w:t>(2)</w:t>
        </w:r>
      </w:hyperlink>
      <w:r w:rsidRPr="000A1A34">
        <w:rPr>
          <w:lang w:val="en-AU"/>
        </w:rPr>
        <w:t> or </w:t>
      </w:r>
      <w:hyperlink r:id="rId367" w:anchor="JD_82022140341" w:history="1">
        <w:r w:rsidRPr="000A1A34">
          <w:rPr>
            <w:rStyle w:val="Hyperlink"/>
            <w:lang w:val="en-AU"/>
          </w:rPr>
          <w:t>(3)</w:t>
        </w:r>
      </w:hyperlink>
      <w:r w:rsidRPr="000A1A34">
        <w:rPr>
          <w:lang w:val="en-AU"/>
        </w:rPr>
        <w:t> (see paragraph </w:t>
      </w:r>
      <w:hyperlink r:id="rId368" w:anchor="JD_82022140141" w:history="1">
        <w:r w:rsidRPr="000A1A34">
          <w:rPr>
            <w:rStyle w:val="Hyperlink"/>
            <w:lang w:val="en-AU"/>
          </w:rPr>
          <w:t>820.221(1)(b)</w:t>
        </w:r>
      </w:hyperlink>
      <w:r w:rsidRPr="000A1A34">
        <w:rPr>
          <w:lang w:val="en-AU"/>
        </w:rPr>
        <w:t>).</w:t>
      </w:r>
    </w:p>
    <w:p w14:paraId="4F7C9759" w14:textId="77777777" w:rsidR="000A1A34" w:rsidRPr="000A1A34" w:rsidRDefault="000A1A34" w:rsidP="000A1A34">
      <w:pPr>
        <w:rPr>
          <w:b/>
          <w:bCs/>
          <w:lang w:val="en-AU"/>
        </w:rPr>
      </w:pPr>
      <w:bookmarkStart w:id="73" w:name="3_3_4_2"/>
      <w:bookmarkEnd w:id="73"/>
      <w:r w:rsidRPr="000A1A34">
        <w:rPr>
          <w:b/>
          <w:bCs/>
          <w:lang w:val="en-AU"/>
        </w:rPr>
        <w:t>3.3.4.2. Continued relationship eligibility</w:t>
      </w:r>
    </w:p>
    <w:p w14:paraId="79C7186E" w14:textId="77777777" w:rsidR="000A1A34" w:rsidRPr="000A1A34" w:rsidRDefault="000A1A34" w:rsidP="000A1A34">
      <w:pPr>
        <w:rPr>
          <w:lang w:val="en-AU"/>
        </w:rPr>
      </w:pPr>
      <w:r w:rsidRPr="000A1A34">
        <w:rPr>
          <w:lang w:val="en-AU"/>
        </w:rPr>
        <w:t>Delegates may consider paragraph </w:t>
      </w:r>
      <w:hyperlink r:id="rId369" w:anchor="JD_82022140141" w:history="1">
        <w:r w:rsidRPr="000A1A34">
          <w:rPr>
            <w:rStyle w:val="Hyperlink"/>
            <w:lang w:val="en-AU"/>
          </w:rPr>
          <w:t>820.221(1)(a)</w:t>
        </w:r>
      </w:hyperlink>
      <w:r w:rsidRPr="000A1A34">
        <w:rPr>
          <w:lang w:val="en-AU"/>
        </w:rPr>
        <w:t> satisfied without further enquiry, provided:</w:t>
      </w:r>
    </w:p>
    <w:p w14:paraId="660131C3" w14:textId="77777777" w:rsidR="000A1A34" w:rsidRPr="000A1A34" w:rsidRDefault="000A1A34" w:rsidP="000A1A34">
      <w:pPr>
        <w:numPr>
          <w:ilvl w:val="0"/>
          <w:numId w:val="46"/>
        </w:numPr>
        <w:rPr>
          <w:lang w:val="en-AU"/>
        </w:rPr>
      </w:pPr>
      <w:r w:rsidRPr="000A1A34">
        <w:rPr>
          <w:lang w:val="en-AU"/>
        </w:rPr>
        <w:t>there is no evidence to the contrary (for example, the sponsor has withdrawn the sponsorship); and</w:t>
      </w:r>
    </w:p>
    <w:p w14:paraId="56DF0524" w14:textId="77777777" w:rsidR="000A1A34" w:rsidRPr="000A1A34" w:rsidRDefault="000A1A34" w:rsidP="000A1A34">
      <w:pPr>
        <w:numPr>
          <w:ilvl w:val="0"/>
          <w:numId w:val="46"/>
        </w:numPr>
        <w:rPr>
          <w:lang w:val="en-AU"/>
        </w:rPr>
      </w:pPr>
      <w:r w:rsidRPr="000A1A34">
        <w:rPr>
          <w:lang w:val="en-AU"/>
        </w:rPr>
        <w:t>no significant time has elapsed since the partner relationship was assessed; otherwise, delegates are expected to take reasonable steps to satisfy themselves that there has been no material change in the family’s circumstances.</w:t>
      </w:r>
    </w:p>
    <w:p w14:paraId="44D52738" w14:textId="77777777" w:rsidR="000A1A34" w:rsidRPr="000A1A34" w:rsidRDefault="000A1A34" w:rsidP="000A1A34">
      <w:pPr>
        <w:rPr>
          <w:lang w:val="en-AU"/>
        </w:rPr>
      </w:pPr>
      <w:r w:rsidRPr="000A1A34">
        <w:rPr>
          <w:lang w:val="en-AU"/>
        </w:rPr>
        <w:t>For further information about partner relationship criteria – see section: </w:t>
      </w:r>
      <w:hyperlink r:id="rId370" w:anchor="3_3_2" w:history="1">
        <w:r w:rsidRPr="000A1A34">
          <w:rPr>
            <w:rStyle w:val="Hyperlink"/>
            <w:lang w:val="en-AU"/>
          </w:rPr>
          <w:t>3.3.2. Eligibility as a partner</w:t>
        </w:r>
      </w:hyperlink>
      <w:r w:rsidRPr="000A1A34">
        <w:rPr>
          <w:lang w:val="en-AU"/>
        </w:rPr>
        <w:t>.</w:t>
      </w:r>
    </w:p>
    <w:p w14:paraId="404E73D3" w14:textId="77777777" w:rsidR="000A1A34" w:rsidRPr="000A1A34" w:rsidRDefault="000A1A34" w:rsidP="000A1A34">
      <w:pPr>
        <w:rPr>
          <w:lang w:val="en-AU"/>
        </w:rPr>
      </w:pPr>
      <w:r w:rsidRPr="000A1A34">
        <w:rPr>
          <w:b/>
          <w:bCs/>
          <w:lang w:val="en-AU"/>
        </w:rPr>
        <w:t>Note</w:t>
      </w:r>
      <w:r w:rsidRPr="000A1A34">
        <w:rPr>
          <w:lang w:val="en-AU"/>
        </w:rPr>
        <w:t>: section </w:t>
      </w:r>
      <w:hyperlink r:id="rId371" w:anchor="JD_104-Changesincircumstancestobenotified" w:history="1">
        <w:r w:rsidRPr="000A1A34">
          <w:rPr>
            <w:rStyle w:val="Hyperlink"/>
            <w:lang w:val="en-AU"/>
          </w:rPr>
          <w:t>104</w:t>
        </w:r>
      </w:hyperlink>
      <w:r w:rsidRPr="000A1A34">
        <w:rPr>
          <w:lang w:val="en-AU"/>
        </w:rPr>
        <w:t> of the Act (‘Changes in circumstances to be notified’) requires applicants to inform a delegate in writing of changes in their circumstances if it means that an answer to a question on their application form is incorrect. This would include circumstances such as if the relationship ends or the composition of their family unit changes as a result of birth, or death, or change in their marital/relationship status.</w:t>
      </w:r>
    </w:p>
    <w:p w14:paraId="1CBE2F62" w14:textId="77777777" w:rsidR="000A1A34" w:rsidRPr="000A1A34" w:rsidRDefault="000A1A34" w:rsidP="000A1A34">
      <w:pPr>
        <w:rPr>
          <w:b/>
          <w:bCs/>
          <w:lang w:val="en-AU"/>
        </w:rPr>
      </w:pPr>
      <w:bookmarkStart w:id="74" w:name="3_3_4_3"/>
      <w:bookmarkEnd w:id="74"/>
      <w:r w:rsidRPr="000A1A34">
        <w:rPr>
          <w:b/>
          <w:bCs/>
          <w:lang w:val="en-AU"/>
        </w:rPr>
        <w:t>3.3.4.3. Eligibility if the partner relationship has ceased due to death of sponsor</w:t>
      </w:r>
    </w:p>
    <w:p w14:paraId="472C9240" w14:textId="77777777" w:rsidR="000A1A34" w:rsidRPr="000A1A34" w:rsidRDefault="000A1A34" w:rsidP="000A1A34">
      <w:pPr>
        <w:rPr>
          <w:lang w:val="en-AU"/>
        </w:rPr>
      </w:pPr>
      <w:r w:rsidRPr="000A1A34">
        <w:rPr>
          <w:lang w:val="en-AU"/>
        </w:rPr>
        <w:t>Subclause </w:t>
      </w:r>
      <w:hyperlink r:id="rId372" w:anchor="JD_82022140241" w:history="1">
        <w:r w:rsidRPr="000A1A34">
          <w:rPr>
            <w:rStyle w:val="Hyperlink"/>
            <w:lang w:val="en-AU"/>
          </w:rPr>
          <w:t>820.221(2)</w:t>
        </w:r>
      </w:hyperlink>
      <w:r w:rsidRPr="000A1A34">
        <w:rPr>
          <w:lang w:val="en-AU"/>
        </w:rPr>
        <w:t> applies to an applicant who:</w:t>
      </w:r>
    </w:p>
    <w:p w14:paraId="13F37E50" w14:textId="77777777" w:rsidR="000A1A34" w:rsidRPr="000A1A34" w:rsidRDefault="000A1A34" w:rsidP="000A1A34">
      <w:pPr>
        <w:numPr>
          <w:ilvl w:val="0"/>
          <w:numId w:val="47"/>
        </w:numPr>
        <w:rPr>
          <w:lang w:val="en-AU"/>
        </w:rPr>
      </w:pPr>
      <w:r w:rsidRPr="000A1A34">
        <w:rPr>
          <w:lang w:val="en-AU"/>
        </w:rPr>
        <w:t>would continue to meet the requirements of subclause </w:t>
      </w:r>
      <w:hyperlink r:id="rId373" w:anchor="JD_82021140241" w:history="1">
        <w:r w:rsidRPr="000A1A34">
          <w:rPr>
            <w:rStyle w:val="Hyperlink"/>
            <w:lang w:val="en-AU"/>
          </w:rPr>
          <w:t>820.211(2)</w:t>
        </w:r>
      </w:hyperlink>
      <w:r w:rsidRPr="000A1A34">
        <w:rPr>
          <w:lang w:val="en-AU"/>
        </w:rPr>
        <w:t>, </w:t>
      </w:r>
      <w:hyperlink r:id="rId374" w:anchor="JD_82021140541" w:history="1">
        <w:r w:rsidRPr="000A1A34">
          <w:rPr>
            <w:rStyle w:val="Hyperlink"/>
            <w:lang w:val="en-AU"/>
          </w:rPr>
          <w:t>(5)</w:t>
        </w:r>
      </w:hyperlink>
      <w:r w:rsidRPr="000A1A34">
        <w:rPr>
          <w:lang w:val="en-AU"/>
        </w:rPr>
        <w:t> or </w:t>
      </w:r>
      <w:hyperlink r:id="rId375" w:anchor="JD_82021140641" w:history="1">
        <w:r w:rsidRPr="000A1A34">
          <w:rPr>
            <w:rStyle w:val="Hyperlink"/>
            <w:lang w:val="en-AU"/>
          </w:rPr>
          <w:t>(6)</w:t>
        </w:r>
      </w:hyperlink>
      <w:r w:rsidRPr="000A1A34">
        <w:rPr>
          <w:lang w:val="en-AU"/>
        </w:rPr>
        <w:t> except that the sponsor has died (see paragraph </w:t>
      </w:r>
      <w:hyperlink r:id="rId376" w:anchor="JD_82022140241" w:history="1">
        <w:r w:rsidRPr="000A1A34">
          <w:rPr>
            <w:rStyle w:val="Hyperlink"/>
            <w:lang w:val="en-AU"/>
          </w:rPr>
          <w:t>820.221(2)(a)</w:t>
        </w:r>
      </w:hyperlink>
      <w:r w:rsidRPr="000A1A34">
        <w:rPr>
          <w:lang w:val="en-AU"/>
        </w:rPr>
        <w:t>); and</w:t>
      </w:r>
    </w:p>
    <w:p w14:paraId="7F418D76" w14:textId="77777777" w:rsidR="000A1A34" w:rsidRPr="000A1A34" w:rsidRDefault="000A1A34" w:rsidP="000A1A34">
      <w:pPr>
        <w:numPr>
          <w:ilvl w:val="0"/>
          <w:numId w:val="47"/>
        </w:numPr>
        <w:rPr>
          <w:lang w:val="en-AU"/>
        </w:rPr>
      </w:pPr>
      <w:r w:rsidRPr="000A1A34">
        <w:rPr>
          <w:lang w:val="en-AU"/>
        </w:rPr>
        <w:t>satisfies the delegate that the applicant would have continued to be the spouse or de facto partner of the sponsoring partner if the sponsoring partner had not died (see paragraph </w:t>
      </w:r>
      <w:hyperlink r:id="rId377" w:anchor="JD_82022140241" w:history="1">
        <w:r w:rsidRPr="000A1A34">
          <w:rPr>
            <w:rStyle w:val="Hyperlink"/>
            <w:lang w:val="en-AU"/>
          </w:rPr>
          <w:t>820.221(2)(b)</w:t>
        </w:r>
      </w:hyperlink>
      <w:r w:rsidRPr="000A1A34">
        <w:rPr>
          <w:lang w:val="en-AU"/>
        </w:rPr>
        <w:t>); and</w:t>
      </w:r>
    </w:p>
    <w:p w14:paraId="10DCF63C" w14:textId="77777777" w:rsidR="000A1A34" w:rsidRPr="000A1A34" w:rsidRDefault="000A1A34" w:rsidP="000A1A34">
      <w:pPr>
        <w:numPr>
          <w:ilvl w:val="0"/>
          <w:numId w:val="47"/>
        </w:numPr>
        <w:rPr>
          <w:lang w:val="en-AU"/>
        </w:rPr>
      </w:pPr>
      <w:r w:rsidRPr="000A1A34">
        <w:rPr>
          <w:lang w:val="en-AU"/>
        </w:rPr>
        <w:t>has developed close business, cultural or personal ties in Australia (see paragraph </w:t>
      </w:r>
      <w:hyperlink r:id="rId378" w:anchor="JD_82022140241" w:history="1">
        <w:r w:rsidRPr="000A1A34">
          <w:rPr>
            <w:rStyle w:val="Hyperlink"/>
            <w:lang w:val="en-AU"/>
          </w:rPr>
          <w:t>820.221(2)(c)</w:t>
        </w:r>
      </w:hyperlink>
      <w:r w:rsidRPr="000A1A34">
        <w:rPr>
          <w:lang w:val="en-AU"/>
        </w:rPr>
        <w:t>).</w:t>
      </w:r>
    </w:p>
    <w:p w14:paraId="07DF13C6" w14:textId="77777777" w:rsidR="000A1A34" w:rsidRPr="000A1A34" w:rsidRDefault="000A1A34" w:rsidP="000A1A34">
      <w:pPr>
        <w:rPr>
          <w:lang w:val="en-AU"/>
        </w:rPr>
      </w:pPr>
      <w:r w:rsidRPr="000A1A34">
        <w:rPr>
          <w:lang w:val="en-AU"/>
        </w:rPr>
        <w:t>In the case of a sponsor who died (see subclasses </w:t>
      </w:r>
      <w:hyperlink r:id="rId379" w:anchor="JD_82021140741" w:history="1">
        <w:r w:rsidRPr="000A1A34">
          <w:rPr>
            <w:rStyle w:val="Hyperlink"/>
            <w:lang w:val="en-AU"/>
          </w:rPr>
          <w:t>820.211(7)</w:t>
        </w:r>
      </w:hyperlink>
      <w:r w:rsidRPr="000A1A34">
        <w:rPr>
          <w:lang w:val="en-AU"/>
        </w:rPr>
        <w:t> and </w:t>
      </w:r>
      <w:hyperlink r:id="rId380" w:anchor="JD_82021140241" w:history="1">
        <w:r w:rsidRPr="000A1A34">
          <w:rPr>
            <w:rStyle w:val="Hyperlink"/>
            <w:lang w:val="en-AU"/>
          </w:rPr>
          <w:t>820.211(2)</w:t>
        </w:r>
      </w:hyperlink>
      <w:r w:rsidRPr="000A1A34">
        <w:rPr>
          <w:lang w:val="en-AU"/>
        </w:rPr>
        <w:t xml:space="preserve">, the applicant has to satisfy the Minister that the applicant would have continued to be the </w:t>
      </w:r>
      <w:r w:rsidRPr="000A1A34">
        <w:rPr>
          <w:lang w:val="en-AU"/>
        </w:rPr>
        <w:lastRenderedPageBreak/>
        <w:t>spouse of the sponsoring partner if the sponsor had not died. Delegates should be mindful that in situations where an applicant formed a new spouse or de facto relationship after the original sponsor’s death, they may still be able to satisfy the </w:t>
      </w:r>
      <w:hyperlink r:id="rId381" w:anchor="JD_820211" w:history="1">
        <w:r w:rsidRPr="000A1A34">
          <w:rPr>
            <w:rStyle w:val="Hyperlink"/>
            <w:lang w:val="en-AU"/>
          </w:rPr>
          <w:t>820.211</w:t>
        </w:r>
      </w:hyperlink>
      <w:r w:rsidRPr="000A1A34">
        <w:rPr>
          <w:lang w:val="en-AU"/>
        </w:rPr>
        <w:t> criterion that requires the delegate to be satisfied that the applicant would have continued to be the partner of the sponsoring partner.</w:t>
      </w:r>
    </w:p>
    <w:p w14:paraId="14063A58" w14:textId="77777777" w:rsidR="000A1A34" w:rsidRPr="000A1A34" w:rsidRDefault="000A1A34" w:rsidP="000A1A34">
      <w:pPr>
        <w:rPr>
          <w:lang w:val="en-AU"/>
        </w:rPr>
      </w:pPr>
      <w:r w:rsidRPr="000A1A34">
        <w:rPr>
          <w:lang w:val="en-AU"/>
        </w:rPr>
        <w:t>For policy and procedural advice regarding subclause </w:t>
      </w:r>
      <w:hyperlink r:id="rId382" w:anchor="JD_82022140341" w:history="1">
        <w:r w:rsidRPr="000A1A34">
          <w:rPr>
            <w:rStyle w:val="Hyperlink"/>
            <w:lang w:val="en-AU"/>
          </w:rPr>
          <w:t>820.221(3)</w:t>
        </w:r>
      </w:hyperlink>
      <w:r w:rsidRPr="000A1A34">
        <w:rPr>
          <w:lang w:val="en-AU"/>
        </w:rPr>
        <w:t> – see section: </w:t>
      </w:r>
      <w:hyperlink r:id="rId383" w:anchor="3_3_4_5" w:history="1">
        <w:r w:rsidRPr="000A1A34">
          <w:rPr>
            <w:rStyle w:val="Hyperlink"/>
            <w:lang w:val="en-AU"/>
          </w:rPr>
          <w:t>3.3.4.5. Relationship has ceased but the applicant has joint custody/access</w:t>
        </w:r>
      </w:hyperlink>
      <w:r w:rsidRPr="000A1A34">
        <w:rPr>
          <w:lang w:val="en-AU"/>
        </w:rPr>
        <w:t>.</w:t>
      </w:r>
    </w:p>
    <w:p w14:paraId="4DF90A46" w14:textId="77777777" w:rsidR="000A1A34" w:rsidRPr="000A1A34" w:rsidRDefault="000A1A34" w:rsidP="000A1A34">
      <w:pPr>
        <w:rPr>
          <w:lang w:val="en-AU"/>
        </w:rPr>
      </w:pPr>
      <w:r w:rsidRPr="000A1A34">
        <w:rPr>
          <w:lang w:val="en-AU"/>
        </w:rPr>
        <w:t>For Policy and Procedural advice regarding subclause </w:t>
      </w:r>
      <w:hyperlink r:id="rId384" w:anchor="JD_82022140441" w:history="1">
        <w:r w:rsidRPr="000A1A34">
          <w:rPr>
            <w:rStyle w:val="Hyperlink"/>
            <w:lang w:val="en-AU"/>
          </w:rPr>
          <w:t>820.221(4)</w:t>
        </w:r>
      </w:hyperlink>
      <w:r w:rsidRPr="000A1A34">
        <w:rPr>
          <w:lang w:val="en-AU"/>
        </w:rPr>
        <w:t> and </w:t>
      </w:r>
      <w:hyperlink r:id="rId385" w:anchor="8202215" w:history="1">
        <w:r w:rsidRPr="000A1A34">
          <w:rPr>
            <w:rStyle w:val="Hyperlink"/>
            <w:lang w:val="en-AU"/>
          </w:rPr>
          <w:t>(5)</w:t>
        </w:r>
      </w:hyperlink>
      <w:r w:rsidRPr="000A1A34">
        <w:rPr>
          <w:lang w:val="en-AU"/>
        </w:rPr>
        <w:t>, and clause </w:t>
      </w:r>
      <w:hyperlink r:id="rId386" w:anchor="JD_820221A" w:history="1">
        <w:r w:rsidRPr="000A1A34">
          <w:rPr>
            <w:rStyle w:val="Hyperlink"/>
            <w:lang w:val="en-AU"/>
          </w:rPr>
          <w:t>820.221A</w:t>
        </w:r>
      </w:hyperlink>
      <w:r w:rsidRPr="000A1A34">
        <w:rPr>
          <w:lang w:val="en-AU"/>
        </w:rPr>
        <w:t> – see section: </w:t>
      </w:r>
      <w:hyperlink r:id="rId387" w:anchor="3_3_3" w:history="1">
        <w:r w:rsidRPr="000A1A34">
          <w:rPr>
            <w:rStyle w:val="Hyperlink"/>
            <w:lang w:val="en-AU"/>
          </w:rPr>
          <w:t>3.3.3. Sponsorship</w:t>
        </w:r>
      </w:hyperlink>
      <w:r w:rsidRPr="000A1A34">
        <w:rPr>
          <w:lang w:val="en-AU"/>
        </w:rPr>
        <w:t>.</w:t>
      </w:r>
    </w:p>
    <w:p w14:paraId="660C0422" w14:textId="77777777" w:rsidR="000A1A34" w:rsidRPr="000A1A34" w:rsidRDefault="000A1A34" w:rsidP="000A1A34">
      <w:pPr>
        <w:rPr>
          <w:b/>
          <w:bCs/>
          <w:lang w:val="en-AU"/>
        </w:rPr>
      </w:pPr>
      <w:bookmarkStart w:id="75" w:name="3_3_4_4"/>
      <w:bookmarkEnd w:id="75"/>
      <w:r w:rsidRPr="000A1A34">
        <w:rPr>
          <w:b/>
          <w:bCs/>
          <w:lang w:val="en-AU"/>
        </w:rPr>
        <w:t>3.3.4.4. If the sponsor has died since the visa application was made</w:t>
      </w:r>
    </w:p>
    <w:p w14:paraId="76076AFC" w14:textId="77777777" w:rsidR="000A1A34" w:rsidRPr="000A1A34" w:rsidRDefault="000A1A34" w:rsidP="000A1A34">
      <w:pPr>
        <w:rPr>
          <w:lang w:val="en-AU"/>
        </w:rPr>
      </w:pPr>
      <w:r w:rsidRPr="000A1A34">
        <w:rPr>
          <w:b/>
          <w:bCs/>
          <w:i/>
          <w:iCs/>
          <w:lang w:val="en-AU"/>
        </w:rPr>
        <w:t>Would have continued to meet requirements</w:t>
      </w:r>
    </w:p>
    <w:p w14:paraId="15A02F33" w14:textId="77777777" w:rsidR="000A1A34" w:rsidRPr="000A1A34" w:rsidRDefault="000A1A34" w:rsidP="000A1A34">
      <w:pPr>
        <w:rPr>
          <w:lang w:val="en-AU"/>
        </w:rPr>
      </w:pPr>
      <w:r w:rsidRPr="000A1A34">
        <w:rPr>
          <w:lang w:val="en-AU"/>
        </w:rPr>
        <w:t>An applicant is incapable of satisfying paragraph </w:t>
      </w:r>
      <w:hyperlink r:id="rId388" w:anchor="JD_82022140241" w:history="1">
        <w:r w:rsidRPr="000A1A34">
          <w:rPr>
            <w:rStyle w:val="Hyperlink"/>
            <w:lang w:val="en-AU"/>
          </w:rPr>
          <w:t>820.221(2)(a)</w:t>
        </w:r>
      </w:hyperlink>
      <w:r w:rsidRPr="000A1A34">
        <w:rPr>
          <w:lang w:val="en-AU"/>
        </w:rPr>
        <w:t> unless the delegate is satisfied that they were the spouse or de facto partner of their sponsor (meeting all section </w:t>
      </w:r>
      <w:hyperlink r:id="rId389" w:anchor="JD_5F" w:history="1">
        <w:r w:rsidRPr="000A1A34">
          <w:rPr>
            <w:rStyle w:val="Hyperlink"/>
            <w:lang w:val="en-AU"/>
          </w:rPr>
          <w:t>5F</w:t>
        </w:r>
      </w:hyperlink>
      <w:r w:rsidRPr="000A1A34">
        <w:rPr>
          <w:lang w:val="en-AU"/>
        </w:rPr>
        <w:t> or section </w:t>
      </w:r>
      <w:hyperlink r:id="rId390" w:anchor="JD_5CB" w:history="1">
        <w:r w:rsidRPr="000A1A34">
          <w:rPr>
            <w:rStyle w:val="Hyperlink"/>
            <w:lang w:val="en-AU"/>
          </w:rPr>
          <w:t>5CB</w:t>
        </w:r>
      </w:hyperlink>
      <w:r w:rsidRPr="000A1A34">
        <w:rPr>
          <w:lang w:val="en-AU"/>
        </w:rPr>
        <w:t> and corresponding regulation </w:t>
      </w:r>
      <w:hyperlink r:id="rId391" w:anchor="JD_115A-Spouse" w:history="1">
        <w:r w:rsidRPr="000A1A34">
          <w:rPr>
            <w:rStyle w:val="Hyperlink"/>
            <w:lang w:val="en-AU"/>
          </w:rPr>
          <w:t>1.15A</w:t>
        </w:r>
      </w:hyperlink>
      <w:r w:rsidRPr="000A1A34">
        <w:rPr>
          <w:lang w:val="en-AU"/>
        </w:rPr>
        <w:t> or </w:t>
      </w:r>
      <w:hyperlink r:id="rId392" w:anchor="JD_109A-Defactopartneranddefactorelationshipdef39n" w:history="1">
        <w:r w:rsidRPr="000A1A34">
          <w:rPr>
            <w:rStyle w:val="Hyperlink"/>
            <w:lang w:val="en-AU"/>
          </w:rPr>
          <w:t>1.09A</w:t>
        </w:r>
      </w:hyperlink>
      <w:r w:rsidRPr="000A1A34">
        <w:rPr>
          <w:lang w:val="en-AU"/>
        </w:rPr>
        <w:t> and </w:t>
      </w:r>
      <w:hyperlink r:id="rId393" w:anchor="JD_203A" w:history="1">
        <w:r w:rsidRPr="000A1A34">
          <w:rPr>
            <w:rStyle w:val="Hyperlink"/>
            <w:lang w:val="en-AU"/>
          </w:rPr>
          <w:t>2.03A</w:t>
        </w:r>
      </w:hyperlink>
      <w:r w:rsidRPr="000A1A34">
        <w:rPr>
          <w:lang w:val="en-AU"/>
        </w:rPr>
        <w:t> requirements) until the sponsor died.</w:t>
      </w:r>
    </w:p>
    <w:p w14:paraId="3D3F6F80" w14:textId="77777777" w:rsidR="000A1A34" w:rsidRPr="000A1A34" w:rsidRDefault="000A1A34" w:rsidP="000A1A34">
      <w:pPr>
        <w:rPr>
          <w:lang w:val="en-AU"/>
        </w:rPr>
      </w:pPr>
      <w:r w:rsidRPr="000A1A34">
        <w:rPr>
          <w:b/>
          <w:bCs/>
          <w:i/>
          <w:iCs/>
          <w:lang w:val="en-AU"/>
        </w:rPr>
        <w:t>Would have continued to be the spouse or de facto partner</w:t>
      </w:r>
    </w:p>
    <w:p w14:paraId="45A54F47" w14:textId="77777777" w:rsidR="000A1A34" w:rsidRPr="000A1A34" w:rsidRDefault="000A1A34" w:rsidP="000A1A34">
      <w:pPr>
        <w:rPr>
          <w:lang w:val="en-AU"/>
        </w:rPr>
      </w:pPr>
      <w:r w:rsidRPr="000A1A34">
        <w:rPr>
          <w:lang w:val="en-AU"/>
        </w:rPr>
        <w:t>For policy and procedural advice concerning paragraph </w:t>
      </w:r>
      <w:hyperlink r:id="rId394" w:anchor="JD_82022140241" w:history="1">
        <w:r w:rsidRPr="000A1A34">
          <w:rPr>
            <w:rStyle w:val="Hyperlink"/>
            <w:lang w:val="en-AU"/>
          </w:rPr>
          <w:t>820.221(2)(b)</w:t>
        </w:r>
      </w:hyperlink>
      <w:r w:rsidRPr="000A1A34">
        <w:rPr>
          <w:lang w:val="en-AU"/>
        </w:rPr>
        <w:t>, – see section: </w:t>
      </w:r>
      <w:hyperlink r:id="rId395" w:anchor="3_3_2_1" w:history="1">
        <w:r w:rsidRPr="000A1A34">
          <w:rPr>
            <w:rStyle w:val="Hyperlink"/>
            <w:lang w:val="en-AU"/>
          </w:rPr>
          <w:t>3.3.2.1. Relationship eligibility</w:t>
        </w:r>
      </w:hyperlink>
      <w:r w:rsidRPr="000A1A34">
        <w:rPr>
          <w:lang w:val="en-AU"/>
        </w:rPr>
        <w:t>.</w:t>
      </w:r>
    </w:p>
    <w:p w14:paraId="71DF1F19" w14:textId="77777777" w:rsidR="000A1A34" w:rsidRPr="000A1A34" w:rsidRDefault="000A1A34" w:rsidP="000A1A34">
      <w:pPr>
        <w:rPr>
          <w:lang w:val="en-AU"/>
        </w:rPr>
      </w:pPr>
      <w:r w:rsidRPr="000A1A34">
        <w:rPr>
          <w:b/>
          <w:bCs/>
          <w:i/>
          <w:iCs/>
          <w:lang w:val="en-AU"/>
        </w:rPr>
        <w:t>Must have developed close ties</w:t>
      </w:r>
    </w:p>
    <w:p w14:paraId="17B8E6CA" w14:textId="77777777" w:rsidR="000A1A34" w:rsidRPr="000A1A34" w:rsidRDefault="000A1A34" w:rsidP="000A1A34">
      <w:pPr>
        <w:rPr>
          <w:lang w:val="en-AU"/>
        </w:rPr>
      </w:pPr>
      <w:r w:rsidRPr="000A1A34">
        <w:rPr>
          <w:lang w:val="en-AU"/>
        </w:rPr>
        <w:t>For policy and procedural advice concerning </w:t>
      </w:r>
      <w:hyperlink r:id="rId396" w:anchor="8202212c" w:history="1">
        <w:r w:rsidRPr="000A1A34">
          <w:rPr>
            <w:rStyle w:val="Hyperlink"/>
            <w:lang w:val="en-AU"/>
          </w:rPr>
          <w:t>820.221(2)(c)</w:t>
        </w:r>
      </w:hyperlink>
      <w:r w:rsidRPr="000A1A34">
        <w:rPr>
          <w:lang w:val="en-AU"/>
        </w:rPr>
        <w:t>, – see section: </w:t>
      </w:r>
      <w:hyperlink r:id="rId397" w:anchor="3_3_2_19" w:history="1">
        <w:r w:rsidRPr="000A1A34">
          <w:rPr>
            <w:rStyle w:val="Hyperlink"/>
            <w:lang w:val="en-AU"/>
          </w:rPr>
          <w:t>3.3.2.19. Must have developed close ties</w:t>
        </w:r>
      </w:hyperlink>
      <w:r w:rsidRPr="000A1A34">
        <w:rPr>
          <w:lang w:val="en-AU"/>
        </w:rPr>
        <w:t>.</w:t>
      </w:r>
    </w:p>
    <w:p w14:paraId="2B7A8BA8" w14:textId="77777777" w:rsidR="000A1A34" w:rsidRPr="000A1A34" w:rsidRDefault="000A1A34" w:rsidP="000A1A34">
      <w:pPr>
        <w:rPr>
          <w:b/>
          <w:bCs/>
          <w:lang w:val="en-AU"/>
        </w:rPr>
      </w:pPr>
      <w:bookmarkStart w:id="76" w:name="3_3_4_5"/>
      <w:bookmarkEnd w:id="76"/>
      <w:r w:rsidRPr="000A1A34">
        <w:rPr>
          <w:b/>
          <w:bCs/>
          <w:lang w:val="en-AU"/>
        </w:rPr>
        <w:t>3.3.4.5. Relationship has ceased – family violence provisions and/or applicant has joint custody / access</w:t>
      </w:r>
    </w:p>
    <w:p w14:paraId="174C6F52" w14:textId="77777777" w:rsidR="000A1A34" w:rsidRPr="000A1A34" w:rsidRDefault="000A1A34" w:rsidP="000A1A34">
      <w:pPr>
        <w:rPr>
          <w:lang w:val="en-AU"/>
        </w:rPr>
      </w:pPr>
      <w:r w:rsidRPr="000A1A34">
        <w:rPr>
          <w:lang w:val="en-AU"/>
        </w:rPr>
        <w:t>Subclause </w:t>
      </w:r>
      <w:hyperlink r:id="rId398" w:anchor="JD_82022140341" w:history="1">
        <w:r w:rsidRPr="000A1A34">
          <w:rPr>
            <w:rStyle w:val="Hyperlink"/>
            <w:lang w:val="en-AU"/>
          </w:rPr>
          <w:t>820.221(3)</w:t>
        </w:r>
      </w:hyperlink>
      <w:r w:rsidRPr="000A1A34">
        <w:rPr>
          <w:lang w:val="en-AU"/>
        </w:rPr>
        <w:t> applies to an applicant who:</w:t>
      </w:r>
    </w:p>
    <w:p w14:paraId="6A57549C" w14:textId="77777777" w:rsidR="000A1A34" w:rsidRPr="000A1A34" w:rsidRDefault="000A1A34" w:rsidP="000A1A34">
      <w:pPr>
        <w:numPr>
          <w:ilvl w:val="0"/>
          <w:numId w:val="48"/>
        </w:numPr>
        <w:rPr>
          <w:lang w:val="en-AU"/>
        </w:rPr>
      </w:pPr>
      <w:r w:rsidRPr="000A1A34">
        <w:rPr>
          <w:lang w:val="en-AU"/>
        </w:rPr>
        <w:t>would continue to meet the requirements of subclause</w:t>
      </w:r>
      <w:hyperlink r:id="rId399" w:anchor="JD_82021140241" w:history="1">
        <w:r w:rsidRPr="000A1A34">
          <w:rPr>
            <w:rStyle w:val="Hyperlink"/>
            <w:lang w:val="en-AU"/>
          </w:rPr>
          <w:t> 820.211(2)</w:t>
        </w:r>
      </w:hyperlink>
      <w:r w:rsidRPr="000A1A34">
        <w:rPr>
          <w:lang w:val="en-AU"/>
        </w:rPr>
        <w:t>, </w:t>
      </w:r>
      <w:hyperlink r:id="rId400" w:anchor="JD_82021140541" w:history="1">
        <w:r w:rsidRPr="000A1A34">
          <w:rPr>
            <w:rStyle w:val="Hyperlink"/>
            <w:lang w:val="en-AU"/>
          </w:rPr>
          <w:t>(5)</w:t>
        </w:r>
      </w:hyperlink>
      <w:r w:rsidRPr="000A1A34">
        <w:rPr>
          <w:lang w:val="en-AU"/>
        </w:rPr>
        <w:t> or </w:t>
      </w:r>
      <w:hyperlink r:id="rId401" w:anchor="JD_82021140641" w:history="1">
        <w:r w:rsidRPr="000A1A34">
          <w:rPr>
            <w:rStyle w:val="Hyperlink"/>
            <w:lang w:val="en-AU"/>
          </w:rPr>
          <w:t>(6)</w:t>
        </w:r>
      </w:hyperlink>
      <w:r w:rsidRPr="000A1A34">
        <w:rPr>
          <w:lang w:val="en-AU"/>
        </w:rPr>
        <w:t> except that the relationship between the applicant and their sponsor has ended (see paragraph </w:t>
      </w:r>
      <w:hyperlink r:id="rId402" w:anchor="JD_82022140341" w:history="1">
        <w:r w:rsidRPr="000A1A34">
          <w:rPr>
            <w:rStyle w:val="Hyperlink"/>
            <w:lang w:val="en-AU"/>
          </w:rPr>
          <w:t>820.221(3)(a)</w:t>
        </w:r>
      </w:hyperlink>
      <w:r w:rsidRPr="000A1A34">
        <w:rPr>
          <w:lang w:val="en-AU"/>
        </w:rPr>
        <w:t>); and</w:t>
      </w:r>
    </w:p>
    <w:p w14:paraId="3355CAE0" w14:textId="77777777" w:rsidR="000A1A34" w:rsidRPr="000A1A34" w:rsidRDefault="000A1A34" w:rsidP="000A1A34">
      <w:pPr>
        <w:numPr>
          <w:ilvl w:val="0"/>
          <w:numId w:val="48"/>
        </w:numPr>
        <w:rPr>
          <w:lang w:val="en-AU"/>
        </w:rPr>
      </w:pPr>
      <w:r w:rsidRPr="000A1A34">
        <w:rPr>
          <w:lang w:val="en-AU"/>
        </w:rPr>
        <w:t>either or both of the following apply (see paragraph </w:t>
      </w:r>
      <w:hyperlink r:id="rId403" w:anchor="JD_82022140341" w:history="1">
        <w:r w:rsidRPr="000A1A34">
          <w:rPr>
            <w:rStyle w:val="Hyperlink"/>
            <w:lang w:val="en-AU"/>
          </w:rPr>
          <w:t>820.221(3)(b)</w:t>
        </w:r>
      </w:hyperlink>
      <w:r w:rsidRPr="000A1A34">
        <w:rPr>
          <w:lang w:val="en-AU"/>
        </w:rPr>
        <w:t>):</w:t>
      </w:r>
    </w:p>
    <w:p w14:paraId="7D54C3EB" w14:textId="77777777" w:rsidR="000A1A34" w:rsidRPr="000A1A34" w:rsidRDefault="000A1A34" w:rsidP="000A1A34">
      <w:pPr>
        <w:numPr>
          <w:ilvl w:val="1"/>
          <w:numId w:val="48"/>
        </w:numPr>
        <w:rPr>
          <w:lang w:val="en-AU"/>
        </w:rPr>
      </w:pPr>
      <w:r w:rsidRPr="000A1A34">
        <w:rPr>
          <w:lang w:val="en-AU"/>
        </w:rPr>
        <w:t>(i) the applicant, a dependent child of the sponsoring partner or of the applicant or of both of them, has suffered family violence committed by the sponsor;</w:t>
      </w:r>
    </w:p>
    <w:p w14:paraId="37ED18B1" w14:textId="77777777" w:rsidR="000A1A34" w:rsidRPr="000A1A34" w:rsidRDefault="000A1A34" w:rsidP="000A1A34">
      <w:pPr>
        <w:numPr>
          <w:ilvl w:val="1"/>
          <w:numId w:val="48"/>
        </w:numPr>
        <w:rPr>
          <w:lang w:val="en-AU"/>
        </w:rPr>
      </w:pPr>
      <w:r w:rsidRPr="000A1A34">
        <w:rPr>
          <w:lang w:val="en-AU"/>
        </w:rPr>
        <w:t>(ii) the applicant:</w:t>
      </w:r>
    </w:p>
    <w:p w14:paraId="1DD8FDC4" w14:textId="77777777" w:rsidR="000A1A34" w:rsidRPr="000A1A34" w:rsidRDefault="000A1A34" w:rsidP="000A1A34">
      <w:pPr>
        <w:numPr>
          <w:ilvl w:val="2"/>
          <w:numId w:val="48"/>
        </w:numPr>
        <w:rPr>
          <w:lang w:val="en-AU"/>
        </w:rPr>
      </w:pPr>
      <w:r w:rsidRPr="000A1A34">
        <w:rPr>
          <w:lang w:val="en-AU"/>
        </w:rPr>
        <w:lastRenderedPageBreak/>
        <w:t>has custody or joint custody of, or access to, or has a residence order or contact order made under the </w:t>
      </w:r>
      <w:hyperlink r:id="rId404" w:history="1">
        <w:r w:rsidRPr="000A1A34">
          <w:rPr>
            <w:rStyle w:val="Hyperlink"/>
            <w:i/>
            <w:iCs/>
            <w:lang w:val="en-AU"/>
          </w:rPr>
          <w:t>Family Law Act 1975</w:t>
        </w:r>
      </w:hyperlink>
      <w:r w:rsidRPr="000A1A34">
        <w:rPr>
          <w:lang w:val="en-AU"/>
        </w:rPr>
        <w:t> relating to at least one child in respect of whom the sponsoring partner:</w:t>
      </w:r>
    </w:p>
    <w:p w14:paraId="288C1C46" w14:textId="77777777" w:rsidR="000A1A34" w:rsidRPr="000A1A34" w:rsidRDefault="000A1A34" w:rsidP="000A1A34">
      <w:pPr>
        <w:numPr>
          <w:ilvl w:val="3"/>
          <w:numId w:val="48"/>
        </w:numPr>
        <w:rPr>
          <w:lang w:val="en-AU"/>
        </w:rPr>
      </w:pPr>
      <w:r w:rsidRPr="000A1A34">
        <w:rPr>
          <w:lang w:val="en-AU"/>
        </w:rPr>
        <w:t>has been granted joint custody or access by a court; or</w:t>
      </w:r>
    </w:p>
    <w:p w14:paraId="22257BA1" w14:textId="77777777" w:rsidR="000A1A34" w:rsidRPr="000A1A34" w:rsidRDefault="000A1A34" w:rsidP="000A1A34">
      <w:pPr>
        <w:numPr>
          <w:ilvl w:val="3"/>
          <w:numId w:val="48"/>
        </w:numPr>
        <w:rPr>
          <w:lang w:val="en-AU"/>
        </w:rPr>
      </w:pPr>
      <w:r w:rsidRPr="000A1A34">
        <w:rPr>
          <w:lang w:val="en-AU"/>
        </w:rPr>
        <w:t>has a residence order or contact order made under the </w:t>
      </w:r>
      <w:r w:rsidRPr="000A1A34">
        <w:rPr>
          <w:i/>
          <w:iCs/>
          <w:lang w:val="en-AU"/>
        </w:rPr>
        <w:t>Family Law Act 1975</w:t>
      </w:r>
      <w:r w:rsidRPr="000A1A34">
        <w:rPr>
          <w:lang w:val="en-AU"/>
        </w:rPr>
        <w:t>; or</w:t>
      </w:r>
    </w:p>
    <w:p w14:paraId="13048CEF" w14:textId="77777777" w:rsidR="000A1A34" w:rsidRPr="000A1A34" w:rsidRDefault="000A1A34" w:rsidP="000A1A34">
      <w:pPr>
        <w:numPr>
          <w:ilvl w:val="3"/>
          <w:numId w:val="48"/>
        </w:numPr>
        <w:rPr>
          <w:lang w:val="en-AU"/>
        </w:rPr>
      </w:pPr>
      <w:r w:rsidRPr="000A1A34">
        <w:rPr>
          <w:lang w:val="en-AU"/>
        </w:rPr>
        <w:t>has an obligation under a child maintenance order made under the </w:t>
      </w:r>
      <w:r w:rsidRPr="000A1A34">
        <w:rPr>
          <w:i/>
          <w:iCs/>
          <w:lang w:val="en-AU"/>
        </w:rPr>
        <w:t>Family Law Act 1975</w:t>
      </w:r>
      <w:r w:rsidRPr="000A1A34">
        <w:rPr>
          <w:lang w:val="en-AU"/>
        </w:rPr>
        <w:t>, or any other formal maintenance obligation.</w:t>
      </w:r>
    </w:p>
    <w:p w14:paraId="309F5E34" w14:textId="77777777" w:rsidR="000A1A34" w:rsidRPr="000A1A34" w:rsidRDefault="000A1A34" w:rsidP="000A1A34">
      <w:pPr>
        <w:rPr>
          <w:lang w:val="en-AU"/>
        </w:rPr>
      </w:pPr>
      <w:r w:rsidRPr="000A1A34">
        <w:rPr>
          <w:lang w:val="en-AU"/>
        </w:rPr>
        <w:t>The Family Court can register a parenting order in favour of any other person who has an interest in the child’s welfare. For example, both parents generally have joint custody of the </w:t>
      </w:r>
      <w:hyperlink r:id="rId405" w:anchor="JD_5-child" w:history="1">
        <w:r w:rsidRPr="000A1A34">
          <w:rPr>
            <w:rStyle w:val="Hyperlink"/>
            <w:lang w:val="en-AU"/>
          </w:rPr>
          <w:t>child</w:t>
        </w:r>
      </w:hyperlink>
      <w:r w:rsidRPr="000A1A34">
        <w:rPr>
          <w:lang w:val="en-AU"/>
        </w:rPr>
        <w:t> unless this has been varied by a court order or by a parent’s expressed wish (eg formal relinquishment). Therefore, if the delegate is satisfied that a child is the child of both the primary applicant and the </w:t>
      </w:r>
      <w:hyperlink r:id="rId406" w:history="1">
        <w:r w:rsidRPr="000A1A34">
          <w:rPr>
            <w:rStyle w:val="Hyperlink"/>
            <w:lang w:val="en-AU"/>
          </w:rPr>
          <w:t>sponsoring partner</w:t>
        </w:r>
      </w:hyperlink>
      <w:r w:rsidRPr="000A1A34">
        <w:rPr>
          <w:lang w:val="en-AU"/>
        </w:rPr>
        <w:t>, the primary applicant also has custody unless the sponsoring partner has sole custody.</w:t>
      </w:r>
    </w:p>
    <w:p w14:paraId="6CEDBF43" w14:textId="77777777" w:rsidR="000A1A34" w:rsidRPr="000A1A34" w:rsidRDefault="000A1A34" w:rsidP="000A1A34">
      <w:pPr>
        <w:rPr>
          <w:lang w:val="en-AU"/>
        </w:rPr>
      </w:pPr>
      <w:r w:rsidRPr="000A1A34">
        <w:rPr>
          <w:lang w:val="en-AU"/>
        </w:rPr>
        <w:t>It may assist the delegate if the primary applicant can provide other documents - such as a court order giving access, a parenting order or parenting plan - that attest to their parental responsibility.</w:t>
      </w:r>
    </w:p>
    <w:p w14:paraId="77CF6D64" w14:textId="77777777" w:rsidR="000A1A34" w:rsidRPr="000A1A34" w:rsidRDefault="000A1A34" w:rsidP="000A1A34">
      <w:pPr>
        <w:rPr>
          <w:lang w:val="en-AU"/>
        </w:rPr>
      </w:pPr>
      <w:r w:rsidRPr="000A1A34">
        <w:rPr>
          <w:lang w:val="en-AU"/>
        </w:rPr>
        <w:t>The purpose of subclause </w:t>
      </w:r>
      <w:hyperlink r:id="rId407" w:anchor="JD_82022140341" w:history="1">
        <w:r w:rsidRPr="000A1A34">
          <w:rPr>
            <w:rStyle w:val="Hyperlink"/>
            <w:lang w:val="en-AU"/>
          </w:rPr>
          <w:t>820.221(3)</w:t>
        </w:r>
      </w:hyperlink>
      <w:r w:rsidRPr="000A1A34">
        <w:rPr>
          <w:lang w:val="en-AU"/>
        </w:rPr>
        <w:t> is to enable the parent/child relationship to continue and/or to avoid a situation where a visa applicant feels compelled to remain in a violent relationship for fear of losing their eligibility for permanent residence.</w:t>
      </w:r>
    </w:p>
    <w:p w14:paraId="6BA47F80" w14:textId="77777777" w:rsidR="000A1A34" w:rsidRPr="000A1A34" w:rsidRDefault="000A1A34" w:rsidP="000A1A34">
      <w:pPr>
        <w:rPr>
          <w:lang w:val="en-AU"/>
        </w:rPr>
      </w:pPr>
      <w:r w:rsidRPr="000A1A34">
        <w:rPr>
          <w:lang w:val="en-AU"/>
        </w:rPr>
        <w:t>The applicant is incapable of satisfying paragraph </w:t>
      </w:r>
      <w:hyperlink r:id="rId408" w:anchor="JD_82022140341" w:history="1">
        <w:r w:rsidRPr="000A1A34">
          <w:rPr>
            <w:rStyle w:val="Hyperlink"/>
            <w:lang w:val="en-AU"/>
          </w:rPr>
          <w:t>820.221(3)(a)</w:t>
        </w:r>
      </w:hyperlink>
      <w:r w:rsidRPr="000A1A34">
        <w:rPr>
          <w:lang w:val="en-AU"/>
        </w:rPr>
        <w:t> requirements unless the delegate is satisfied that, among other things, the applicant was the spouse or de facto partner of their sponsor (meeting </w:t>
      </w:r>
      <w:r w:rsidRPr="000A1A34">
        <w:rPr>
          <w:b/>
          <w:bCs/>
          <w:lang w:val="en-AU"/>
        </w:rPr>
        <w:t>all</w:t>
      </w:r>
      <w:r w:rsidRPr="000A1A34">
        <w:rPr>
          <w:lang w:val="en-AU"/>
        </w:rPr>
        <w:t> section </w:t>
      </w:r>
      <w:hyperlink r:id="rId409" w:anchor="JD_5F" w:history="1">
        <w:r w:rsidRPr="000A1A34">
          <w:rPr>
            <w:rStyle w:val="Hyperlink"/>
            <w:lang w:val="en-AU"/>
          </w:rPr>
          <w:t>5F</w:t>
        </w:r>
      </w:hyperlink>
      <w:r w:rsidRPr="000A1A34">
        <w:rPr>
          <w:lang w:val="en-AU"/>
        </w:rPr>
        <w:t> or section </w:t>
      </w:r>
      <w:hyperlink r:id="rId410" w:anchor="JD_5CB" w:history="1">
        <w:r w:rsidRPr="000A1A34">
          <w:rPr>
            <w:rStyle w:val="Hyperlink"/>
            <w:lang w:val="en-AU"/>
          </w:rPr>
          <w:t>5CB</w:t>
        </w:r>
      </w:hyperlink>
      <w:r w:rsidRPr="000A1A34">
        <w:rPr>
          <w:lang w:val="en-AU"/>
        </w:rPr>
        <w:t> and corresponding regulation </w:t>
      </w:r>
      <w:hyperlink r:id="rId411" w:anchor="JD_115A-Spouse" w:history="1">
        <w:r w:rsidRPr="000A1A34">
          <w:rPr>
            <w:rStyle w:val="Hyperlink"/>
            <w:lang w:val="en-AU"/>
          </w:rPr>
          <w:t>1.15A</w:t>
        </w:r>
      </w:hyperlink>
      <w:r w:rsidRPr="000A1A34">
        <w:rPr>
          <w:lang w:val="en-AU"/>
        </w:rPr>
        <w:t> or </w:t>
      </w:r>
      <w:hyperlink r:id="rId412" w:anchor="JD_109A-Defactopartneranddefactorelationshipdef39n" w:history="1">
        <w:r w:rsidRPr="000A1A34">
          <w:rPr>
            <w:rStyle w:val="Hyperlink"/>
            <w:lang w:val="en-AU"/>
          </w:rPr>
          <w:t>1.09A</w:t>
        </w:r>
      </w:hyperlink>
      <w:r w:rsidRPr="000A1A34">
        <w:rPr>
          <w:lang w:val="en-AU"/>
        </w:rPr>
        <w:t> and </w:t>
      </w:r>
      <w:hyperlink r:id="rId413" w:anchor="JD_203A" w:history="1">
        <w:r w:rsidRPr="000A1A34">
          <w:rPr>
            <w:rStyle w:val="Hyperlink"/>
            <w:lang w:val="en-AU"/>
          </w:rPr>
          <w:t>2.03A</w:t>
        </w:r>
      </w:hyperlink>
      <w:r w:rsidRPr="000A1A34">
        <w:rPr>
          <w:lang w:val="en-AU"/>
        </w:rPr>
        <w:t> requirements) until the relationship ceased.</w:t>
      </w:r>
    </w:p>
    <w:p w14:paraId="20BC3A2D" w14:textId="77777777" w:rsidR="000A1A34" w:rsidRPr="000A1A34" w:rsidRDefault="000A1A34" w:rsidP="000A1A34">
      <w:pPr>
        <w:rPr>
          <w:lang w:val="en-AU"/>
        </w:rPr>
      </w:pPr>
      <w:r w:rsidRPr="000A1A34">
        <w:rPr>
          <w:lang w:val="en-AU"/>
        </w:rPr>
        <w:t>If subclause </w:t>
      </w:r>
      <w:hyperlink r:id="rId414" w:anchor="JD_82022140241" w:history="1">
        <w:r w:rsidRPr="000A1A34">
          <w:rPr>
            <w:rStyle w:val="Hyperlink"/>
            <w:lang w:val="en-AU"/>
          </w:rPr>
          <w:t>820.221(2)</w:t>
        </w:r>
      </w:hyperlink>
      <w:r w:rsidRPr="000A1A34">
        <w:rPr>
          <w:lang w:val="en-AU"/>
        </w:rPr>
        <w:t> or (3) are satisfied, applicants are not required to wait 2 years from the time of application before being eligible for the grant of a Subclass </w:t>
      </w:r>
      <w:hyperlink r:id="rId415" w:anchor="Sub801" w:history="1">
        <w:r w:rsidRPr="000A1A34">
          <w:rPr>
            <w:rStyle w:val="Hyperlink"/>
            <w:lang w:val="en-AU"/>
          </w:rPr>
          <w:t>801</w:t>
        </w:r>
      </w:hyperlink>
      <w:r w:rsidRPr="000A1A34">
        <w:rPr>
          <w:lang w:val="en-AU"/>
        </w:rPr>
        <w:t> visa.</w:t>
      </w:r>
    </w:p>
    <w:p w14:paraId="7010A0BE" w14:textId="77777777" w:rsidR="000A1A34" w:rsidRPr="000A1A34" w:rsidRDefault="000A1A34" w:rsidP="000A1A34">
      <w:pPr>
        <w:rPr>
          <w:b/>
          <w:bCs/>
          <w:lang w:val="en-AU"/>
        </w:rPr>
      </w:pPr>
      <w:bookmarkStart w:id="77" w:name="3_3_5"/>
      <w:bookmarkStart w:id="78" w:name="ql-temp19"/>
      <w:bookmarkEnd w:id="77"/>
      <w:bookmarkEnd w:id="78"/>
      <w:r w:rsidRPr="000A1A34">
        <w:rPr>
          <w:b/>
          <w:bCs/>
          <w:lang w:val="en-AU"/>
        </w:rPr>
        <w:t> 3.3.5. Generic visa criteria</w:t>
      </w:r>
    </w:p>
    <w:p w14:paraId="48F39567" w14:textId="77777777" w:rsidR="000A1A34" w:rsidRPr="000A1A34" w:rsidRDefault="000A1A34" w:rsidP="000A1A34">
      <w:pPr>
        <w:rPr>
          <w:b/>
          <w:bCs/>
          <w:lang w:val="en-AU"/>
        </w:rPr>
      </w:pPr>
      <w:bookmarkStart w:id="79" w:name="3_3_5_1"/>
      <w:bookmarkEnd w:id="79"/>
      <w:r w:rsidRPr="000A1A34">
        <w:rPr>
          <w:b/>
          <w:bCs/>
          <w:lang w:val="en-AU"/>
        </w:rPr>
        <w:t>3.3.5.1. Primary applicant – Public interest criteria (PIC)</w:t>
      </w:r>
    </w:p>
    <w:p w14:paraId="43B77E56" w14:textId="77777777" w:rsidR="000A1A34" w:rsidRPr="000A1A34" w:rsidRDefault="000A1A34" w:rsidP="000A1A34">
      <w:pPr>
        <w:rPr>
          <w:lang w:val="en-AU"/>
        </w:rPr>
      </w:pPr>
      <w:r w:rsidRPr="000A1A34">
        <w:rPr>
          <w:lang w:val="en-AU"/>
        </w:rPr>
        <w:t>Clause</w:t>
      </w:r>
      <w:hyperlink r:id="rId416" w:anchor="JD_820223" w:history="1">
        <w:r w:rsidRPr="000A1A34">
          <w:rPr>
            <w:rStyle w:val="Hyperlink"/>
            <w:lang w:val="en-AU"/>
          </w:rPr>
          <w:t> 820.223</w:t>
        </w:r>
      </w:hyperlink>
      <w:r w:rsidRPr="000A1A34">
        <w:rPr>
          <w:lang w:val="en-AU"/>
        </w:rPr>
        <w:t> provides that unless the applicant satisfied clause </w:t>
      </w:r>
      <w:hyperlink r:id="rId417" w:anchor="JD_82021140541" w:history="1">
        <w:r w:rsidRPr="000A1A34">
          <w:rPr>
            <w:rStyle w:val="Hyperlink"/>
            <w:lang w:val="en-AU"/>
          </w:rPr>
          <w:t>820.211(5)</w:t>
        </w:r>
      </w:hyperlink>
      <w:r w:rsidRPr="000A1A34">
        <w:rPr>
          <w:lang w:val="en-AU"/>
        </w:rPr>
        <w:t>, the applicant must satisfy PIC </w:t>
      </w:r>
      <w:hyperlink r:id="rId418" w:anchor="JD_4001" w:history="1">
        <w:r w:rsidRPr="000A1A34">
          <w:rPr>
            <w:rStyle w:val="Hyperlink"/>
            <w:lang w:val="en-AU"/>
          </w:rPr>
          <w:t>4001</w:t>
        </w:r>
      </w:hyperlink>
      <w:r w:rsidRPr="000A1A34">
        <w:rPr>
          <w:lang w:val="en-AU"/>
        </w:rPr>
        <w:t>, </w:t>
      </w:r>
      <w:hyperlink r:id="rId419" w:anchor="JD_4002" w:history="1">
        <w:r w:rsidRPr="000A1A34">
          <w:rPr>
            <w:rStyle w:val="Hyperlink"/>
            <w:lang w:val="en-AU"/>
          </w:rPr>
          <w:t>4002</w:t>
        </w:r>
      </w:hyperlink>
      <w:r w:rsidRPr="000A1A34">
        <w:rPr>
          <w:lang w:val="en-AU"/>
        </w:rPr>
        <w:t>, </w:t>
      </w:r>
      <w:hyperlink r:id="rId420" w:anchor="JD_4003" w:history="1">
        <w:r w:rsidRPr="000A1A34">
          <w:rPr>
            <w:rStyle w:val="Hyperlink"/>
            <w:lang w:val="en-AU"/>
          </w:rPr>
          <w:t>4003</w:t>
        </w:r>
      </w:hyperlink>
      <w:r w:rsidRPr="000A1A34">
        <w:rPr>
          <w:lang w:val="en-AU"/>
        </w:rPr>
        <w:t>, </w:t>
      </w:r>
      <w:hyperlink r:id="rId421" w:anchor="JD_4004" w:history="1">
        <w:r w:rsidRPr="000A1A34">
          <w:rPr>
            <w:rStyle w:val="Hyperlink"/>
            <w:lang w:val="en-AU"/>
          </w:rPr>
          <w:t>4004</w:t>
        </w:r>
      </w:hyperlink>
      <w:r w:rsidRPr="000A1A34">
        <w:rPr>
          <w:lang w:val="en-AU"/>
        </w:rPr>
        <w:t>, </w:t>
      </w:r>
      <w:hyperlink r:id="rId422" w:anchor="JD_legend_current_mrPop06657" w:history="1">
        <w:r w:rsidRPr="000A1A34">
          <w:rPr>
            <w:rStyle w:val="Hyperlink"/>
            <w:lang w:val="en-AU"/>
          </w:rPr>
          <w:t>4007</w:t>
        </w:r>
      </w:hyperlink>
      <w:r w:rsidRPr="000A1A34">
        <w:rPr>
          <w:lang w:val="en-AU"/>
        </w:rPr>
        <w:t> and </w:t>
      </w:r>
      <w:hyperlink r:id="rId423" w:anchor="JD_4009" w:history="1">
        <w:r w:rsidRPr="000A1A34">
          <w:rPr>
            <w:rStyle w:val="Hyperlink"/>
            <w:lang w:val="en-AU"/>
          </w:rPr>
          <w:t>4009</w:t>
        </w:r>
      </w:hyperlink>
      <w:r w:rsidRPr="000A1A34">
        <w:rPr>
          <w:lang w:val="en-AU"/>
        </w:rPr>
        <w:t>. If the primary applicant had turned 18 at the time of application, PIC </w:t>
      </w:r>
      <w:hyperlink r:id="rId424" w:anchor="JD_4019" w:history="1">
        <w:r w:rsidRPr="000A1A34">
          <w:rPr>
            <w:rStyle w:val="Hyperlink"/>
            <w:lang w:val="en-AU"/>
          </w:rPr>
          <w:t>4019</w:t>
        </w:r>
      </w:hyperlink>
      <w:r w:rsidRPr="000A1A34">
        <w:rPr>
          <w:lang w:val="en-AU"/>
        </w:rPr>
        <w:t> must also be satisfied.</w:t>
      </w:r>
    </w:p>
    <w:p w14:paraId="717694FD" w14:textId="77777777" w:rsidR="000A1A34" w:rsidRPr="000A1A34" w:rsidRDefault="000A1A34" w:rsidP="000A1A34">
      <w:pPr>
        <w:rPr>
          <w:lang w:val="en-AU"/>
        </w:rPr>
      </w:pPr>
      <w:r w:rsidRPr="000A1A34">
        <w:rPr>
          <w:lang w:val="en-AU"/>
        </w:rPr>
        <w:t>Further, clause </w:t>
      </w:r>
      <w:hyperlink r:id="rId425" w:anchor="JD_820226" w:history="1">
        <w:r w:rsidRPr="000A1A34">
          <w:rPr>
            <w:rStyle w:val="Hyperlink"/>
            <w:lang w:val="en-AU"/>
          </w:rPr>
          <w:t>820.226</w:t>
        </w:r>
      </w:hyperlink>
      <w:r w:rsidRPr="000A1A34">
        <w:rPr>
          <w:lang w:val="en-AU"/>
        </w:rPr>
        <w:t> provides that the primary applicant must also satisfy PIC </w:t>
      </w:r>
      <w:hyperlink r:id="rId426" w:anchor="JD_4020" w:history="1">
        <w:r w:rsidRPr="000A1A34">
          <w:rPr>
            <w:rStyle w:val="Hyperlink"/>
            <w:lang w:val="en-AU"/>
          </w:rPr>
          <w:t>4020</w:t>
        </w:r>
      </w:hyperlink>
      <w:r w:rsidRPr="000A1A34">
        <w:rPr>
          <w:lang w:val="en-AU"/>
        </w:rPr>
        <w:t> (the integrity PIC) and </w:t>
      </w:r>
      <w:hyperlink r:id="rId427" w:anchor="JD_4021" w:history="1">
        <w:r w:rsidRPr="000A1A34">
          <w:rPr>
            <w:rStyle w:val="Hyperlink"/>
            <w:lang w:val="en-AU"/>
          </w:rPr>
          <w:t>4021</w:t>
        </w:r>
      </w:hyperlink>
      <w:r w:rsidRPr="000A1A34">
        <w:rPr>
          <w:lang w:val="en-AU"/>
        </w:rPr>
        <w:t> (the passport PIC).</w:t>
      </w:r>
    </w:p>
    <w:p w14:paraId="6D3E8F64" w14:textId="77777777" w:rsidR="000A1A34" w:rsidRPr="000A1A34" w:rsidRDefault="000A1A34" w:rsidP="000A1A34">
      <w:pPr>
        <w:rPr>
          <w:lang w:val="en-AU"/>
        </w:rPr>
      </w:pPr>
      <w:r w:rsidRPr="000A1A34">
        <w:rPr>
          <w:lang w:val="en-AU"/>
        </w:rPr>
        <w:lastRenderedPageBreak/>
        <w:t>For policy and procedure guidance see:</w:t>
      </w:r>
    </w:p>
    <w:p w14:paraId="140FD54F" w14:textId="77777777" w:rsidR="000A1A34" w:rsidRPr="000A1A34" w:rsidRDefault="000A1A34" w:rsidP="000A1A34">
      <w:pPr>
        <w:numPr>
          <w:ilvl w:val="0"/>
          <w:numId w:val="49"/>
        </w:numPr>
        <w:rPr>
          <w:lang w:val="en-AU"/>
        </w:rPr>
      </w:pPr>
      <w:hyperlink r:id="rId428" w:history="1">
        <w:r w:rsidRPr="000A1A34">
          <w:rPr>
            <w:rStyle w:val="Hyperlink"/>
            <w:lang w:val="en-AU"/>
          </w:rPr>
          <w:t>Section 501: The character test, visa refusal and visa cancellation</w:t>
        </w:r>
      </w:hyperlink>
    </w:p>
    <w:p w14:paraId="3E76F36B" w14:textId="77777777" w:rsidR="000A1A34" w:rsidRPr="000A1A34" w:rsidRDefault="000A1A34" w:rsidP="000A1A34">
      <w:pPr>
        <w:numPr>
          <w:ilvl w:val="0"/>
          <w:numId w:val="49"/>
        </w:numPr>
        <w:rPr>
          <w:lang w:val="en-AU"/>
        </w:rPr>
      </w:pPr>
      <w:hyperlink r:id="rId429" w:history="1">
        <w:r w:rsidRPr="000A1A34">
          <w:rPr>
            <w:rStyle w:val="Hyperlink"/>
            <w:lang w:val="en-AU"/>
          </w:rPr>
          <w:t>Sch4/4004 - Debts to the Commonwealth</w:t>
        </w:r>
      </w:hyperlink>
    </w:p>
    <w:p w14:paraId="746520CA" w14:textId="77777777" w:rsidR="000A1A34" w:rsidRPr="000A1A34" w:rsidRDefault="000A1A34" w:rsidP="000A1A34">
      <w:pPr>
        <w:numPr>
          <w:ilvl w:val="0"/>
          <w:numId w:val="49"/>
        </w:numPr>
        <w:rPr>
          <w:lang w:val="en-AU"/>
        </w:rPr>
      </w:pPr>
      <w:hyperlink r:id="rId430" w:history="1">
        <w:r w:rsidRPr="000A1A34">
          <w:rPr>
            <w:rStyle w:val="Hyperlink"/>
            <w:lang w:val="en-AU"/>
          </w:rPr>
          <w:t>Sch4/4005-4007 - The Health Requirement</w:t>
        </w:r>
      </w:hyperlink>
    </w:p>
    <w:p w14:paraId="66A7EC2D" w14:textId="77777777" w:rsidR="000A1A34" w:rsidRPr="000A1A34" w:rsidRDefault="000A1A34" w:rsidP="000A1A34">
      <w:pPr>
        <w:numPr>
          <w:ilvl w:val="0"/>
          <w:numId w:val="49"/>
        </w:numPr>
        <w:rPr>
          <w:lang w:val="en-AU"/>
        </w:rPr>
      </w:pPr>
      <w:hyperlink r:id="rId431" w:history="1">
        <w:r w:rsidRPr="000A1A34">
          <w:rPr>
            <w:rStyle w:val="Hyperlink"/>
            <w:lang w:val="en-AU"/>
          </w:rPr>
          <w:t>Schedule 4019 – The Values Statement</w:t>
        </w:r>
      </w:hyperlink>
    </w:p>
    <w:p w14:paraId="531C71DC" w14:textId="77777777" w:rsidR="000A1A34" w:rsidRPr="000A1A34" w:rsidRDefault="000A1A34" w:rsidP="000A1A34">
      <w:pPr>
        <w:numPr>
          <w:ilvl w:val="0"/>
          <w:numId w:val="49"/>
        </w:numPr>
        <w:rPr>
          <w:lang w:val="en-AU"/>
        </w:rPr>
      </w:pPr>
      <w:hyperlink r:id="rId432" w:history="1">
        <w:r w:rsidRPr="000A1A34">
          <w:rPr>
            <w:rStyle w:val="Hyperlink"/>
            <w:lang w:val="en-AU"/>
          </w:rPr>
          <w:t>Sch4 4020 – Public Interest Criterion 4020 – The Integrity PIC</w:t>
        </w:r>
      </w:hyperlink>
    </w:p>
    <w:p w14:paraId="0548D3E6" w14:textId="77777777" w:rsidR="000A1A34" w:rsidRPr="000A1A34" w:rsidRDefault="000A1A34" w:rsidP="000A1A34">
      <w:pPr>
        <w:numPr>
          <w:ilvl w:val="0"/>
          <w:numId w:val="49"/>
        </w:numPr>
        <w:rPr>
          <w:lang w:val="en-AU"/>
        </w:rPr>
      </w:pPr>
      <w:hyperlink r:id="rId433" w:history="1">
        <w:r w:rsidRPr="000A1A34">
          <w:rPr>
            <w:rStyle w:val="Hyperlink"/>
            <w:lang w:val="en-AU"/>
          </w:rPr>
          <w:t>Sch4 – 4021 – The passport requirement</w:t>
        </w:r>
      </w:hyperlink>
    </w:p>
    <w:p w14:paraId="55F5E343" w14:textId="77777777" w:rsidR="000A1A34" w:rsidRPr="000A1A34" w:rsidRDefault="000A1A34" w:rsidP="000A1A34">
      <w:pPr>
        <w:numPr>
          <w:ilvl w:val="0"/>
          <w:numId w:val="49"/>
        </w:numPr>
        <w:rPr>
          <w:lang w:val="en-AU"/>
        </w:rPr>
      </w:pPr>
      <w:hyperlink r:id="rId434" w:history="1">
        <w:r w:rsidRPr="000A1A34">
          <w:rPr>
            <w:rStyle w:val="Hyperlink"/>
            <w:lang w:val="en-AU"/>
          </w:rPr>
          <w:t>Regulation 2.03AA – Criteria applicable to character tests and security assessments</w:t>
        </w:r>
      </w:hyperlink>
    </w:p>
    <w:p w14:paraId="551C70D5" w14:textId="77777777" w:rsidR="000A1A34" w:rsidRPr="000A1A34" w:rsidRDefault="000A1A34" w:rsidP="000A1A34">
      <w:pPr>
        <w:rPr>
          <w:b/>
          <w:bCs/>
          <w:lang w:val="en-AU"/>
        </w:rPr>
      </w:pPr>
      <w:bookmarkStart w:id="80" w:name="3_3_5_2"/>
      <w:bookmarkEnd w:id="80"/>
      <w:r w:rsidRPr="000A1A34">
        <w:rPr>
          <w:b/>
          <w:bCs/>
          <w:lang w:val="en-AU"/>
        </w:rPr>
        <w:t>3.3.5.2. “One fails, all fail” criteria - PICs</w:t>
      </w:r>
    </w:p>
    <w:p w14:paraId="3F218002" w14:textId="77777777" w:rsidR="000A1A34" w:rsidRPr="000A1A34" w:rsidRDefault="000A1A34" w:rsidP="000A1A34">
      <w:pPr>
        <w:rPr>
          <w:lang w:val="en-AU"/>
        </w:rPr>
      </w:pPr>
      <w:r w:rsidRPr="000A1A34">
        <w:rPr>
          <w:lang w:val="en-AU"/>
        </w:rPr>
        <w:t>Under subclause </w:t>
      </w:r>
      <w:hyperlink r:id="rId435" w:anchor="JD_820224" w:history="1">
        <w:r w:rsidRPr="000A1A34">
          <w:rPr>
            <w:rStyle w:val="Hyperlink"/>
            <w:lang w:val="en-AU"/>
          </w:rPr>
          <w:t>820.224(1)</w:t>
        </w:r>
      </w:hyperlink>
      <w:r w:rsidRPr="000A1A34">
        <w:rPr>
          <w:lang w:val="en-AU"/>
        </w:rPr>
        <w:t>, the primary applicant cannot be granted a Subclass </w:t>
      </w:r>
      <w:hyperlink r:id="rId436" w:anchor="Sub820" w:history="1">
        <w:r w:rsidRPr="000A1A34">
          <w:rPr>
            <w:rStyle w:val="Hyperlink"/>
            <w:lang w:val="en-AU"/>
          </w:rPr>
          <w:t>820</w:t>
        </w:r>
      </w:hyperlink>
      <w:r w:rsidRPr="000A1A34">
        <w:rPr>
          <w:lang w:val="en-AU"/>
        </w:rPr>
        <w:t> visa unless each member of the family unit who is an applicant for a Subclass 820 visa is a person who:</w:t>
      </w:r>
    </w:p>
    <w:p w14:paraId="0338A466" w14:textId="77777777" w:rsidR="000A1A34" w:rsidRPr="000A1A34" w:rsidRDefault="000A1A34" w:rsidP="000A1A34">
      <w:pPr>
        <w:numPr>
          <w:ilvl w:val="0"/>
          <w:numId w:val="50"/>
        </w:numPr>
        <w:rPr>
          <w:lang w:val="en-AU"/>
        </w:rPr>
      </w:pPr>
      <w:r w:rsidRPr="000A1A34">
        <w:rPr>
          <w:lang w:val="en-AU"/>
        </w:rPr>
        <w:t>unless subject to subclause </w:t>
      </w:r>
      <w:hyperlink r:id="rId437" w:anchor="JD_820224401A41" w:history="1">
        <w:r w:rsidRPr="000A1A34">
          <w:rPr>
            <w:rStyle w:val="Hyperlink"/>
            <w:lang w:val="en-AU"/>
          </w:rPr>
          <w:t>820.224(2)</w:t>
        </w:r>
      </w:hyperlink>
      <w:r w:rsidRPr="000A1A34">
        <w:rPr>
          <w:lang w:val="en-AU"/>
        </w:rPr>
        <w:t>, satisfies PIC </w:t>
      </w:r>
      <w:hyperlink r:id="rId438" w:anchor="JD_4001" w:history="1">
        <w:r w:rsidRPr="000A1A34">
          <w:rPr>
            <w:rStyle w:val="Hyperlink"/>
            <w:lang w:val="en-AU"/>
          </w:rPr>
          <w:t>4001</w:t>
        </w:r>
      </w:hyperlink>
      <w:r w:rsidRPr="000A1A34">
        <w:rPr>
          <w:lang w:val="en-AU"/>
        </w:rPr>
        <w:t>, </w:t>
      </w:r>
      <w:hyperlink r:id="rId439" w:anchor="JD_4002" w:history="1">
        <w:r w:rsidRPr="000A1A34">
          <w:rPr>
            <w:rStyle w:val="Hyperlink"/>
            <w:lang w:val="en-AU"/>
          </w:rPr>
          <w:t>4002</w:t>
        </w:r>
      </w:hyperlink>
      <w:r w:rsidRPr="000A1A34">
        <w:rPr>
          <w:lang w:val="en-AU"/>
        </w:rPr>
        <w:t>, </w:t>
      </w:r>
      <w:hyperlink r:id="rId440" w:anchor="JD_4003" w:history="1">
        <w:r w:rsidRPr="000A1A34">
          <w:rPr>
            <w:rStyle w:val="Hyperlink"/>
            <w:lang w:val="en-AU"/>
          </w:rPr>
          <w:t>4003</w:t>
        </w:r>
      </w:hyperlink>
      <w:r w:rsidRPr="000A1A34">
        <w:rPr>
          <w:lang w:val="en-AU"/>
        </w:rPr>
        <w:t>, </w:t>
      </w:r>
      <w:hyperlink r:id="rId441" w:anchor="JD_4004" w:history="1">
        <w:r w:rsidRPr="000A1A34">
          <w:rPr>
            <w:rStyle w:val="Hyperlink"/>
            <w:lang w:val="en-AU"/>
          </w:rPr>
          <w:t>4004</w:t>
        </w:r>
      </w:hyperlink>
      <w:r w:rsidRPr="000A1A34">
        <w:rPr>
          <w:lang w:val="en-AU"/>
        </w:rPr>
        <w:t>, </w:t>
      </w:r>
      <w:hyperlink r:id="rId442" w:anchor="JD_legend_current_mrPop06657" w:history="1">
        <w:r w:rsidRPr="000A1A34">
          <w:rPr>
            <w:rStyle w:val="Hyperlink"/>
            <w:lang w:val="en-AU"/>
          </w:rPr>
          <w:t>4007</w:t>
        </w:r>
      </w:hyperlink>
      <w:r w:rsidRPr="000A1A34">
        <w:rPr>
          <w:lang w:val="en-AU"/>
        </w:rPr>
        <w:t> and </w:t>
      </w:r>
      <w:hyperlink r:id="rId443" w:anchor="JD_4009" w:history="1">
        <w:r w:rsidRPr="000A1A34">
          <w:rPr>
            <w:rStyle w:val="Hyperlink"/>
            <w:lang w:val="en-AU"/>
          </w:rPr>
          <w:t>4009</w:t>
        </w:r>
      </w:hyperlink>
      <w:r w:rsidRPr="000A1A34">
        <w:rPr>
          <w:lang w:val="en-AU"/>
        </w:rPr>
        <w:t> – see paragraph </w:t>
      </w:r>
      <w:hyperlink r:id="rId444" w:anchor="JD_820224" w:history="1">
        <w:r w:rsidRPr="000A1A34">
          <w:rPr>
            <w:rStyle w:val="Hyperlink"/>
            <w:lang w:val="en-AU"/>
          </w:rPr>
          <w:t>820.224(1)(a)</w:t>
        </w:r>
      </w:hyperlink>
      <w:r w:rsidRPr="000A1A34">
        <w:rPr>
          <w:lang w:val="en-AU"/>
        </w:rPr>
        <w:t>;</w:t>
      </w:r>
    </w:p>
    <w:p w14:paraId="2F077E19" w14:textId="77777777" w:rsidR="000A1A34" w:rsidRPr="000A1A34" w:rsidRDefault="000A1A34" w:rsidP="000A1A34">
      <w:pPr>
        <w:numPr>
          <w:ilvl w:val="0"/>
          <w:numId w:val="50"/>
        </w:numPr>
        <w:rPr>
          <w:lang w:val="en-AU"/>
        </w:rPr>
      </w:pPr>
      <w:r w:rsidRPr="000A1A34">
        <w:rPr>
          <w:lang w:val="en-AU"/>
        </w:rPr>
        <w:t>if the applicant had turned 18 at the time of application, satisfies PIC </w:t>
      </w:r>
      <w:hyperlink r:id="rId445" w:anchor="JD_4019" w:history="1">
        <w:r w:rsidRPr="000A1A34">
          <w:rPr>
            <w:rStyle w:val="Hyperlink"/>
            <w:lang w:val="en-AU"/>
          </w:rPr>
          <w:t>4019</w:t>
        </w:r>
      </w:hyperlink>
      <w:r w:rsidRPr="000A1A34">
        <w:rPr>
          <w:lang w:val="en-AU"/>
        </w:rPr>
        <w:t> – see paragraph </w:t>
      </w:r>
      <w:hyperlink r:id="rId446" w:anchor="JD_820224" w:history="1">
        <w:r w:rsidRPr="000A1A34">
          <w:rPr>
            <w:rStyle w:val="Hyperlink"/>
            <w:lang w:val="en-AU"/>
          </w:rPr>
          <w:t>820.224(1)(b)</w:t>
        </w:r>
      </w:hyperlink>
      <w:r w:rsidRPr="000A1A34">
        <w:rPr>
          <w:lang w:val="en-AU"/>
        </w:rPr>
        <w:t>; and satisfies PIC 4020 – see paragraph </w:t>
      </w:r>
      <w:hyperlink r:id="rId447" w:anchor="JD_82022440141" w:history="1">
        <w:r w:rsidRPr="000A1A34">
          <w:rPr>
            <w:rStyle w:val="Hyperlink"/>
            <w:lang w:val="en-AU"/>
          </w:rPr>
          <w:t>820.224(1)(c)</w:t>
        </w:r>
      </w:hyperlink>
      <w:r w:rsidRPr="000A1A34">
        <w:rPr>
          <w:lang w:val="en-AU"/>
        </w:rPr>
        <w:t>.</w:t>
      </w:r>
    </w:p>
    <w:p w14:paraId="4D7D62E5" w14:textId="77777777" w:rsidR="000A1A34" w:rsidRPr="000A1A34" w:rsidRDefault="000A1A34" w:rsidP="000A1A34">
      <w:pPr>
        <w:rPr>
          <w:lang w:val="en-AU"/>
        </w:rPr>
      </w:pPr>
      <w:r w:rsidRPr="000A1A34">
        <w:rPr>
          <w:lang w:val="en-AU"/>
        </w:rPr>
        <w:t>Under subclause </w:t>
      </w:r>
      <w:hyperlink r:id="rId448" w:anchor="JD_820224401A41" w:history="1">
        <w:r w:rsidRPr="000A1A34">
          <w:rPr>
            <w:rStyle w:val="Hyperlink"/>
            <w:lang w:val="en-AU"/>
          </w:rPr>
          <w:t>820.224(1A)</w:t>
        </w:r>
      </w:hyperlink>
      <w:r w:rsidRPr="000A1A34">
        <w:rPr>
          <w:lang w:val="en-AU"/>
        </w:rPr>
        <w:t>, the primary applicant cannot be granted a Subclass 820 visa unless each member of the family unit who is not an applicant for a Subclass 820 visa is a person who:</w:t>
      </w:r>
    </w:p>
    <w:p w14:paraId="5E47C58E" w14:textId="77777777" w:rsidR="000A1A34" w:rsidRPr="000A1A34" w:rsidRDefault="000A1A34" w:rsidP="000A1A34">
      <w:pPr>
        <w:numPr>
          <w:ilvl w:val="0"/>
          <w:numId w:val="51"/>
        </w:numPr>
        <w:rPr>
          <w:lang w:val="en-AU"/>
        </w:rPr>
      </w:pPr>
      <w:r w:rsidRPr="000A1A34">
        <w:rPr>
          <w:lang w:val="en-AU"/>
        </w:rPr>
        <w:t>unless subject to subclause 820.224(2), satisfies PIC 4001, 4002, 4003, and 4004– see paragraph </w:t>
      </w:r>
      <w:hyperlink r:id="rId449" w:anchor="JD_820224401A41" w:history="1">
        <w:r w:rsidRPr="000A1A34">
          <w:rPr>
            <w:rStyle w:val="Hyperlink"/>
            <w:lang w:val="en-AU"/>
          </w:rPr>
          <w:t>820.224(1A)(a)</w:t>
        </w:r>
      </w:hyperlink>
      <w:r w:rsidRPr="000A1A34">
        <w:rPr>
          <w:lang w:val="en-AU"/>
        </w:rPr>
        <w:t>; and</w:t>
      </w:r>
    </w:p>
    <w:p w14:paraId="0272B4AD" w14:textId="77777777" w:rsidR="000A1A34" w:rsidRPr="000A1A34" w:rsidRDefault="000A1A34" w:rsidP="000A1A34">
      <w:pPr>
        <w:numPr>
          <w:ilvl w:val="0"/>
          <w:numId w:val="51"/>
        </w:numPr>
        <w:rPr>
          <w:lang w:val="en-AU"/>
        </w:rPr>
      </w:pPr>
      <w:r w:rsidRPr="000A1A34">
        <w:rPr>
          <w:lang w:val="en-AU"/>
        </w:rPr>
        <w:t>satisfies PIC 4007 unless the delegate is satisfied that it would be unreasonable to require the person to undergo assessment in relation to PIC 4007 – see paragraph </w:t>
      </w:r>
      <w:hyperlink r:id="rId450" w:anchor="JD_820224401A41" w:history="1">
        <w:r w:rsidRPr="000A1A34">
          <w:rPr>
            <w:rStyle w:val="Hyperlink"/>
            <w:lang w:val="en-AU"/>
          </w:rPr>
          <w:t>820.224(1A)(b)</w:t>
        </w:r>
      </w:hyperlink>
      <w:r w:rsidRPr="000A1A34">
        <w:rPr>
          <w:lang w:val="en-AU"/>
        </w:rPr>
        <w:t>.</w:t>
      </w:r>
    </w:p>
    <w:p w14:paraId="058A0D65" w14:textId="77777777" w:rsidR="000A1A34" w:rsidRPr="000A1A34" w:rsidRDefault="000A1A34" w:rsidP="000A1A34">
      <w:pPr>
        <w:rPr>
          <w:lang w:val="en-AU"/>
        </w:rPr>
      </w:pPr>
      <w:r w:rsidRPr="000A1A34">
        <w:rPr>
          <w:lang w:val="en-AU"/>
        </w:rPr>
        <w:t>Subclause 820.224(2) provides that an applicant who is a dependent child of an applicant (the primary applicant) referred to in subclause </w:t>
      </w:r>
      <w:hyperlink r:id="rId451" w:anchor="JD_82021140541" w:history="1">
        <w:r w:rsidRPr="000A1A34">
          <w:rPr>
            <w:rStyle w:val="Hyperlink"/>
            <w:lang w:val="en-AU"/>
          </w:rPr>
          <w:t>820.211(5)</w:t>
        </w:r>
      </w:hyperlink>
      <w:r w:rsidRPr="000A1A34">
        <w:rPr>
          <w:lang w:val="en-AU"/>
        </w:rPr>
        <w:t>, and entered Australia as the holder of a visa of the same class as the visa held by that primary applicant does not need to satisfy paragraphs </w:t>
      </w:r>
      <w:hyperlink r:id="rId452" w:anchor="JD_820224" w:history="1">
        <w:r w:rsidRPr="000A1A34">
          <w:rPr>
            <w:rStyle w:val="Hyperlink"/>
            <w:lang w:val="en-AU"/>
          </w:rPr>
          <w:t>820.224(1)(a)</w:t>
        </w:r>
      </w:hyperlink>
      <w:r w:rsidRPr="000A1A34">
        <w:rPr>
          <w:lang w:val="en-AU"/>
        </w:rPr>
        <w:t> and 820.224(1A)(a).</w:t>
      </w:r>
    </w:p>
    <w:p w14:paraId="1C30862E" w14:textId="77777777" w:rsidR="000A1A34" w:rsidRPr="000A1A34" w:rsidRDefault="000A1A34" w:rsidP="000A1A34">
      <w:pPr>
        <w:rPr>
          <w:lang w:val="en-AU"/>
        </w:rPr>
      </w:pPr>
      <w:r w:rsidRPr="000A1A34">
        <w:rPr>
          <w:lang w:val="en-AU"/>
        </w:rPr>
        <w:t>For policy and procedural guidance see:</w:t>
      </w:r>
    </w:p>
    <w:p w14:paraId="0C985CCF" w14:textId="77777777" w:rsidR="000A1A34" w:rsidRPr="000A1A34" w:rsidRDefault="000A1A34" w:rsidP="000A1A34">
      <w:pPr>
        <w:numPr>
          <w:ilvl w:val="0"/>
          <w:numId w:val="52"/>
        </w:numPr>
        <w:rPr>
          <w:lang w:val="en-AU"/>
        </w:rPr>
      </w:pPr>
      <w:hyperlink r:id="rId453" w:history="1">
        <w:r w:rsidRPr="000A1A34">
          <w:rPr>
            <w:rStyle w:val="Hyperlink"/>
            <w:lang w:val="en-AU"/>
          </w:rPr>
          <w:t>Section 501: The character test, visa refusal and visa cancellation</w:t>
        </w:r>
      </w:hyperlink>
    </w:p>
    <w:p w14:paraId="4C2D2E14" w14:textId="77777777" w:rsidR="000A1A34" w:rsidRPr="000A1A34" w:rsidRDefault="000A1A34" w:rsidP="000A1A34">
      <w:pPr>
        <w:numPr>
          <w:ilvl w:val="0"/>
          <w:numId w:val="52"/>
        </w:numPr>
        <w:rPr>
          <w:lang w:val="en-AU"/>
        </w:rPr>
      </w:pPr>
      <w:hyperlink r:id="rId454" w:history="1">
        <w:r w:rsidRPr="000A1A34">
          <w:rPr>
            <w:rStyle w:val="Hyperlink"/>
            <w:lang w:val="en-AU"/>
          </w:rPr>
          <w:t>Sch4/4004 - Debts to the Commonwealth</w:t>
        </w:r>
      </w:hyperlink>
    </w:p>
    <w:p w14:paraId="7C4D9249" w14:textId="77777777" w:rsidR="000A1A34" w:rsidRPr="000A1A34" w:rsidRDefault="000A1A34" w:rsidP="000A1A34">
      <w:pPr>
        <w:numPr>
          <w:ilvl w:val="0"/>
          <w:numId w:val="52"/>
        </w:numPr>
        <w:rPr>
          <w:lang w:val="en-AU"/>
        </w:rPr>
      </w:pPr>
      <w:hyperlink r:id="rId455" w:history="1">
        <w:r w:rsidRPr="000A1A34">
          <w:rPr>
            <w:rStyle w:val="Hyperlink"/>
            <w:lang w:val="en-AU"/>
          </w:rPr>
          <w:t>Sch4/4005-4007 - The Health Requirement</w:t>
        </w:r>
      </w:hyperlink>
    </w:p>
    <w:p w14:paraId="46F1FAF2" w14:textId="77777777" w:rsidR="000A1A34" w:rsidRPr="000A1A34" w:rsidRDefault="000A1A34" w:rsidP="000A1A34">
      <w:pPr>
        <w:numPr>
          <w:ilvl w:val="0"/>
          <w:numId w:val="52"/>
        </w:numPr>
        <w:rPr>
          <w:lang w:val="en-AU"/>
        </w:rPr>
      </w:pPr>
      <w:hyperlink r:id="rId456" w:history="1">
        <w:r w:rsidRPr="000A1A34">
          <w:rPr>
            <w:rStyle w:val="Hyperlink"/>
            <w:lang w:val="en-AU"/>
          </w:rPr>
          <w:t>Schedule 4019 – The Values Statement</w:t>
        </w:r>
      </w:hyperlink>
    </w:p>
    <w:p w14:paraId="4C34FCA4" w14:textId="77777777" w:rsidR="000A1A34" w:rsidRPr="000A1A34" w:rsidRDefault="000A1A34" w:rsidP="000A1A34">
      <w:pPr>
        <w:numPr>
          <w:ilvl w:val="0"/>
          <w:numId w:val="52"/>
        </w:numPr>
        <w:rPr>
          <w:lang w:val="en-AU"/>
        </w:rPr>
      </w:pPr>
      <w:hyperlink r:id="rId457" w:history="1">
        <w:r w:rsidRPr="000A1A34">
          <w:rPr>
            <w:rStyle w:val="Hyperlink"/>
            <w:lang w:val="en-AU"/>
          </w:rPr>
          <w:t>Sch4 4020 – Public Interest Criterion 4020</w:t>
        </w:r>
      </w:hyperlink>
    </w:p>
    <w:p w14:paraId="27CCFA8B" w14:textId="77777777" w:rsidR="000A1A34" w:rsidRPr="000A1A34" w:rsidRDefault="000A1A34" w:rsidP="000A1A34">
      <w:pPr>
        <w:numPr>
          <w:ilvl w:val="0"/>
          <w:numId w:val="52"/>
        </w:numPr>
        <w:rPr>
          <w:lang w:val="en-AU"/>
        </w:rPr>
      </w:pPr>
      <w:hyperlink r:id="rId458" w:history="1">
        <w:r w:rsidRPr="000A1A34">
          <w:rPr>
            <w:rStyle w:val="Hyperlink"/>
            <w:lang w:val="en-AU"/>
          </w:rPr>
          <w:t>Sch4 – 4021 – The passport requirement</w:t>
        </w:r>
      </w:hyperlink>
    </w:p>
    <w:p w14:paraId="7DB46D99" w14:textId="77777777" w:rsidR="000A1A34" w:rsidRPr="000A1A34" w:rsidRDefault="000A1A34" w:rsidP="000A1A34">
      <w:pPr>
        <w:numPr>
          <w:ilvl w:val="0"/>
          <w:numId w:val="52"/>
        </w:numPr>
        <w:rPr>
          <w:lang w:val="en-AU"/>
        </w:rPr>
      </w:pPr>
      <w:hyperlink r:id="rId459" w:history="1">
        <w:r w:rsidRPr="000A1A34">
          <w:rPr>
            <w:rStyle w:val="Hyperlink"/>
            <w:lang w:val="en-AU"/>
          </w:rPr>
          <w:t>Regulation 2.03AA – Criteria applicable to character tests and security assessments</w:t>
        </w:r>
      </w:hyperlink>
    </w:p>
    <w:p w14:paraId="0DDD9540" w14:textId="77777777" w:rsidR="000A1A34" w:rsidRPr="000A1A34" w:rsidRDefault="000A1A34" w:rsidP="000A1A34">
      <w:pPr>
        <w:rPr>
          <w:b/>
          <w:bCs/>
          <w:lang w:val="en-AU"/>
        </w:rPr>
      </w:pPr>
      <w:bookmarkStart w:id="81" w:name="3_3_5_3"/>
      <w:bookmarkEnd w:id="81"/>
      <w:r w:rsidRPr="000A1A34">
        <w:rPr>
          <w:b/>
          <w:bCs/>
          <w:lang w:val="en-AU"/>
        </w:rPr>
        <w:t>3.3.5.3. “One fails, all fail” criteria – Parental responsibility criteria</w:t>
      </w:r>
    </w:p>
    <w:p w14:paraId="08B365BC" w14:textId="77777777" w:rsidR="000A1A34" w:rsidRPr="000A1A34" w:rsidRDefault="000A1A34" w:rsidP="000A1A34">
      <w:pPr>
        <w:rPr>
          <w:lang w:val="en-AU"/>
        </w:rPr>
      </w:pPr>
      <w:r w:rsidRPr="000A1A34">
        <w:rPr>
          <w:lang w:val="en-AU"/>
        </w:rPr>
        <w:t>Clause </w:t>
      </w:r>
      <w:hyperlink r:id="rId460" w:anchor="JD_820225" w:history="1">
        <w:r w:rsidRPr="000A1A34">
          <w:rPr>
            <w:rStyle w:val="Hyperlink"/>
            <w:lang w:val="en-AU"/>
          </w:rPr>
          <w:t>820.225</w:t>
        </w:r>
      </w:hyperlink>
      <w:r w:rsidRPr="000A1A34">
        <w:rPr>
          <w:lang w:val="en-AU"/>
        </w:rPr>
        <w:t> relates to a </w:t>
      </w:r>
      <w:hyperlink r:id="rId461" w:anchor="JD_5-memberofthefamilyunit" w:history="1">
        <w:r w:rsidRPr="000A1A34">
          <w:rPr>
            <w:rStyle w:val="Hyperlink"/>
            <w:lang w:val="en-AU"/>
          </w:rPr>
          <w:t>member of the family unit</w:t>
        </w:r>
      </w:hyperlink>
      <w:r w:rsidRPr="000A1A34">
        <w:rPr>
          <w:lang w:val="en-AU"/>
        </w:rPr>
        <w:t> of the primary applicant aged under 18 years who made a combined application with the primary applicant. It provides that the primary applicant cannot be granted a Subclass </w:t>
      </w:r>
      <w:hyperlink r:id="rId462" w:anchor="Sub820" w:history="1">
        <w:r w:rsidRPr="000A1A34">
          <w:rPr>
            <w:rStyle w:val="Hyperlink"/>
            <w:lang w:val="en-AU"/>
          </w:rPr>
          <w:t>820</w:t>
        </w:r>
      </w:hyperlink>
      <w:r w:rsidRPr="000A1A34">
        <w:rPr>
          <w:lang w:val="en-AU"/>
        </w:rPr>
        <w:t> visa if the underage member of the family unit does not satisfy PIC </w:t>
      </w:r>
      <w:hyperlink r:id="rId463" w:anchor="JD_4015" w:history="1">
        <w:r w:rsidRPr="000A1A34">
          <w:rPr>
            <w:rStyle w:val="Hyperlink"/>
            <w:lang w:val="en-AU"/>
          </w:rPr>
          <w:t>4015</w:t>
        </w:r>
      </w:hyperlink>
      <w:r w:rsidRPr="000A1A34">
        <w:rPr>
          <w:lang w:val="en-AU"/>
        </w:rPr>
        <w:t> and PIC </w:t>
      </w:r>
      <w:hyperlink r:id="rId464" w:anchor="JD_4016" w:history="1">
        <w:r w:rsidRPr="000A1A34">
          <w:rPr>
            <w:rStyle w:val="Hyperlink"/>
            <w:lang w:val="en-AU"/>
          </w:rPr>
          <w:t>4016</w:t>
        </w:r>
      </w:hyperlink>
      <w:r w:rsidRPr="000A1A34">
        <w:rPr>
          <w:lang w:val="en-AU"/>
        </w:rPr>
        <w:t>.</w:t>
      </w:r>
    </w:p>
    <w:p w14:paraId="65529A96" w14:textId="77777777" w:rsidR="000A1A34" w:rsidRPr="000A1A34" w:rsidRDefault="000A1A34" w:rsidP="000A1A34">
      <w:pPr>
        <w:rPr>
          <w:lang w:val="en-AU"/>
        </w:rPr>
      </w:pPr>
      <w:r w:rsidRPr="000A1A34">
        <w:rPr>
          <w:lang w:val="en-AU"/>
        </w:rPr>
        <w:t>For policy and procedure guidance see:</w:t>
      </w:r>
    </w:p>
    <w:p w14:paraId="2D015CA9" w14:textId="77777777" w:rsidR="000A1A34" w:rsidRPr="000A1A34" w:rsidRDefault="000A1A34" w:rsidP="000A1A34">
      <w:pPr>
        <w:numPr>
          <w:ilvl w:val="0"/>
          <w:numId w:val="53"/>
        </w:numPr>
        <w:rPr>
          <w:lang w:val="en-AU"/>
        </w:rPr>
      </w:pPr>
      <w:hyperlink r:id="rId465" w:history="1">
        <w:r w:rsidRPr="000A1A34">
          <w:rPr>
            <w:rStyle w:val="Hyperlink"/>
            <w:lang w:val="en-AU"/>
          </w:rPr>
          <w:t>s5G – Relationships and family members – Custody (parental responsibility) for minor children</w:t>
        </w:r>
      </w:hyperlink>
      <w:r w:rsidRPr="000A1A34">
        <w:rPr>
          <w:lang w:val="en-AU"/>
        </w:rPr>
        <w:t>; and</w:t>
      </w:r>
    </w:p>
    <w:p w14:paraId="284C9603" w14:textId="77777777" w:rsidR="000A1A34" w:rsidRPr="000A1A34" w:rsidRDefault="000A1A34" w:rsidP="000A1A34">
      <w:pPr>
        <w:numPr>
          <w:ilvl w:val="0"/>
          <w:numId w:val="53"/>
        </w:numPr>
        <w:rPr>
          <w:lang w:val="en-AU"/>
        </w:rPr>
      </w:pPr>
      <w:hyperlink r:id="rId466" w:history="1">
        <w:r w:rsidRPr="000A1A34">
          <w:rPr>
            <w:rStyle w:val="Hyperlink"/>
            <w:lang w:val="en-AU"/>
          </w:rPr>
          <w:t>s5G – Relationships and family members – Best interests of minor children</w:t>
        </w:r>
      </w:hyperlink>
      <w:r w:rsidRPr="000A1A34">
        <w:rPr>
          <w:lang w:val="en-AU"/>
        </w:rPr>
        <w:t>.</w:t>
      </w:r>
    </w:p>
    <w:p w14:paraId="1D23CA08" w14:textId="77777777" w:rsidR="000A1A34" w:rsidRPr="000A1A34" w:rsidRDefault="000A1A34" w:rsidP="000A1A34">
      <w:pPr>
        <w:rPr>
          <w:lang w:val="en-AU"/>
        </w:rPr>
      </w:pPr>
      <w:r w:rsidRPr="000A1A34">
        <w:rPr>
          <w:lang w:val="en-AU"/>
        </w:rPr>
        <w:t>Delegates should also take into consideration the Child Safe Standards and Child Safeguarding Framework and its associated policies and procedures during processing of this visa.</w:t>
      </w:r>
    </w:p>
    <w:p w14:paraId="010A5FB0" w14:textId="77777777" w:rsidR="000A1A34" w:rsidRPr="000A1A34" w:rsidRDefault="000A1A34" w:rsidP="000A1A34">
      <w:pPr>
        <w:rPr>
          <w:lang w:val="en-AU"/>
        </w:rPr>
      </w:pPr>
      <w:r w:rsidRPr="000A1A34">
        <w:rPr>
          <w:lang w:val="en-AU"/>
        </w:rPr>
        <w:t>For policy and procedural guidance see:</w:t>
      </w:r>
    </w:p>
    <w:p w14:paraId="0605A10F" w14:textId="77777777" w:rsidR="000A1A34" w:rsidRPr="000A1A34" w:rsidRDefault="000A1A34" w:rsidP="000A1A34">
      <w:pPr>
        <w:numPr>
          <w:ilvl w:val="0"/>
          <w:numId w:val="54"/>
        </w:numPr>
        <w:rPr>
          <w:lang w:val="en-AU"/>
        </w:rPr>
      </w:pPr>
      <w:hyperlink r:id="rId467" w:history="1">
        <w:r w:rsidRPr="000A1A34">
          <w:rPr>
            <w:rStyle w:val="Hyperlink"/>
            <w:lang w:val="en-AU"/>
          </w:rPr>
          <w:t>Child Safeguarding Framework</w:t>
        </w:r>
      </w:hyperlink>
    </w:p>
    <w:p w14:paraId="21005FD2" w14:textId="77777777" w:rsidR="000A1A34" w:rsidRPr="000A1A34" w:rsidRDefault="000A1A34" w:rsidP="000A1A34">
      <w:pPr>
        <w:rPr>
          <w:b/>
          <w:bCs/>
          <w:lang w:val="en-AU"/>
        </w:rPr>
      </w:pPr>
      <w:bookmarkStart w:id="82" w:name="3_4"/>
      <w:bookmarkEnd w:id="82"/>
      <w:r w:rsidRPr="000A1A34">
        <w:rPr>
          <w:b/>
          <w:bCs/>
          <w:lang w:val="en-AU"/>
        </w:rPr>
        <w:t>3.4. Schedule 2 criteria – secondary applicants</w:t>
      </w:r>
    </w:p>
    <w:p w14:paraId="2668B013" w14:textId="77777777" w:rsidR="000A1A34" w:rsidRPr="000A1A34" w:rsidRDefault="000A1A34" w:rsidP="000A1A34">
      <w:pPr>
        <w:rPr>
          <w:b/>
          <w:bCs/>
          <w:lang w:val="en-AU"/>
        </w:rPr>
      </w:pPr>
      <w:bookmarkStart w:id="83" w:name="3_4_1"/>
      <w:bookmarkStart w:id="84" w:name="ql-temp20"/>
      <w:bookmarkEnd w:id="83"/>
      <w:bookmarkEnd w:id="84"/>
      <w:r w:rsidRPr="000A1A34">
        <w:rPr>
          <w:b/>
          <w:bCs/>
          <w:lang w:val="en-AU"/>
        </w:rPr>
        <w:t> 3.4.1. Criteria to be satisfied at time of application</w:t>
      </w:r>
    </w:p>
    <w:p w14:paraId="1937869C" w14:textId="77777777" w:rsidR="000A1A34" w:rsidRPr="000A1A34" w:rsidRDefault="000A1A34" w:rsidP="000A1A34">
      <w:pPr>
        <w:rPr>
          <w:b/>
          <w:bCs/>
          <w:lang w:val="en-AU"/>
        </w:rPr>
      </w:pPr>
      <w:r w:rsidRPr="000A1A34">
        <w:rPr>
          <w:b/>
          <w:bCs/>
          <w:lang w:val="en-AU"/>
        </w:rPr>
        <w:t>3.4.1.1. Eligibility</w:t>
      </w:r>
    </w:p>
    <w:p w14:paraId="0233C543" w14:textId="77777777" w:rsidR="000A1A34" w:rsidRPr="000A1A34" w:rsidRDefault="000A1A34" w:rsidP="000A1A34">
      <w:pPr>
        <w:rPr>
          <w:lang w:val="en-AU"/>
        </w:rPr>
      </w:pPr>
      <w:r w:rsidRPr="000A1A34">
        <w:rPr>
          <w:lang w:val="en-AU"/>
        </w:rPr>
        <w:t>Division </w:t>
      </w:r>
      <w:hyperlink r:id="rId468" w:anchor="JD_8203" w:history="1">
        <w:r w:rsidRPr="000A1A34">
          <w:rPr>
            <w:rStyle w:val="Hyperlink"/>
            <w:lang w:val="en-AU"/>
          </w:rPr>
          <w:t>820.3</w:t>
        </w:r>
      </w:hyperlink>
      <w:r w:rsidRPr="000A1A34">
        <w:rPr>
          <w:lang w:val="en-AU"/>
        </w:rPr>
        <w:t> provides the criteria applicable to applicants seeking to satisfy the secondary criteria for the grant of a Subclass </w:t>
      </w:r>
      <w:hyperlink r:id="rId469" w:anchor="Sub820" w:history="1">
        <w:r w:rsidRPr="000A1A34">
          <w:rPr>
            <w:rStyle w:val="Hyperlink"/>
            <w:lang w:val="en-AU"/>
          </w:rPr>
          <w:t>820</w:t>
        </w:r>
      </w:hyperlink>
      <w:r w:rsidRPr="000A1A34">
        <w:rPr>
          <w:lang w:val="en-AU"/>
        </w:rPr>
        <w:t> visa. The secondary criteria must be satisfied by applicants who are a </w:t>
      </w:r>
      <w:hyperlink r:id="rId470" w:anchor="JD_103-dependentchilddefinition" w:history="1">
        <w:r w:rsidRPr="000A1A34">
          <w:rPr>
            <w:rStyle w:val="Hyperlink"/>
            <w:lang w:val="en-AU"/>
          </w:rPr>
          <w:t>dependent child</w:t>
        </w:r>
      </w:hyperlink>
      <w:r w:rsidRPr="000A1A34">
        <w:rPr>
          <w:lang w:val="en-AU"/>
        </w:rPr>
        <w:t> or a </w:t>
      </w:r>
      <w:hyperlink r:id="rId471" w:anchor="JD_5-memberofthefamilyunit" w:history="1">
        <w:r w:rsidRPr="000A1A34">
          <w:rPr>
            <w:rStyle w:val="Hyperlink"/>
            <w:lang w:val="en-AU"/>
          </w:rPr>
          <w:t>member of the family unit</w:t>
        </w:r>
      </w:hyperlink>
      <w:r w:rsidRPr="000A1A34">
        <w:rPr>
          <w:lang w:val="en-AU"/>
        </w:rPr>
        <w:t> of a person who satisfies the primary criteria for the grant of a Subclass 820 visa.</w:t>
      </w:r>
    </w:p>
    <w:p w14:paraId="1723481D" w14:textId="77777777" w:rsidR="000A1A34" w:rsidRPr="000A1A34" w:rsidRDefault="000A1A34" w:rsidP="000A1A34">
      <w:pPr>
        <w:rPr>
          <w:b/>
          <w:bCs/>
          <w:lang w:val="en-AU"/>
        </w:rPr>
      </w:pPr>
      <w:bookmarkStart w:id="85" w:name="3_4_1_2"/>
      <w:bookmarkEnd w:id="85"/>
      <w:r w:rsidRPr="000A1A34">
        <w:rPr>
          <w:b/>
          <w:bCs/>
          <w:lang w:val="en-AU"/>
        </w:rPr>
        <w:t>3.4.1.2. Relationship</w:t>
      </w:r>
    </w:p>
    <w:p w14:paraId="3F92352D" w14:textId="77777777" w:rsidR="000A1A34" w:rsidRPr="000A1A34" w:rsidRDefault="000A1A34" w:rsidP="000A1A34">
      <w:pPr>
        <w:rPr>
          <w:lang w:val="en-AU"/>
        </w:rPr>
      </w:pPr>
      <w:r w:rsidRPr="000A1A34">
        <w:rPr>
          <w:lang w:val="en-AU"/>
        </w:rPr>
        <w:t>Clause </w:t>
      </w:r>
      <w:hyperlink r:id="rId472" w:anchor="JD_820311" w:history="1">
        <w:r w:rsidRPr="000A1A34">
          <w:rPr>
            <w:rStyle w:val="Hyperlink"/>
            <w:lang w:val="en-AU"/>
          </w:rPr>
          <w:t>820.311</w:t>
        </w:r>
      </w:hyperlink>
      <w:r w:rsidRPr="000A1A34">
        <w:rPr>
          <w:lang w:val="en-AU"/>
        </w:rPr>
        <w:t> provides that at the time of application, the applicant is:</w:t>
      </w:r>
    </w:p>
    <w:p w14:paraId="670ECDC2" w14:textId="77777777" w:rsidR="000A1A34" w:rsidRPr="000A1A34" w:rsidRDefault="000A1A34" w:rsidP="000A1A34">
      <w:pPr>
        <w:numPr>
          <w:ilvl w:val="0"/>
          <w:numId w:val="55"/>
        </w:numPr>
        <w:rPr>
          <w:lang w:val="en-AU"/>
        </w:rPr>
      </w:pPr>
      <w:r w:rsidRPr="000A1A34">
        <w:rPr>
          <w:lang w:val="en-AU"/>
        </w:rPr>
        <w:t>either:</w:t>
      </w:r>
    </w:p>
    <w:p w14:paraId="3DF87BDF" w14:textId="77777777" w:rsidR="000A1A34" w:rsidRPr="000A1A34" w:rsidRDefault="000A1A34" w:rsidP="000A1A34">
      <w:pPr>
        <w:numPr>
          <w:ilvl w:val="1"/>
          <w:numId w:val="55"/>
        </w:numPr>
        <w:rPr>
          <w:lang w:val="en-AU"/>
        </w:rPr>
      </w:pPr>
      <w:r w:rsidRPr="000A1A34">
        <w:rPr>
          <w:lang w:val="en-AU"/>
        </w:rPr>
        <w:lastRenderedPageBreak/>
        <w:t>a dependent child of a person who applied for a Subclass </w:t>
      </w:r>
      <w:hyperlink r:id="rId473" w:anchor="Sub801" w:history="1">
        <w:r w:rsidRPr="000A1A34">
          <w:rPr>
            <w:rStyle w:val="Hyperlink"/>
            <w:lang w:val="en-AU"/>
          </w:rPr>
          <w:t>801</w:t>
        </w:r>
      </w:hyperlink>
      <w:r w:rsidRPr="000A1A34">
        <w:rPr>
          <w:lang w:val="en-AU"/>
        </w:rPr>
        <w:t> (Partner) visa (see subparagraph </w:t>
      </w:r>
      <w:hyperlink r:id="rId474" w:anchor="JD_82031140a41" w:history="1">
        <w:r w:rsidRPr="000A1A34">
          <w:rPr>
            <w:rStyle w:val="Hyperlink"/>
            <w:lang w:val="en-AU"/>
          </w:rPr>
          <w:t>820.311(a)(i)</w:t>
        </w:r>
      </w:hyperlink>
      <w:r w:rsidRPr="000A1A34">
        <w:rPr>
          <w:lang w:val="en-AU"/>
        </w:rPr>
        <w:t>); or</w:t>
      </w:r>
    </w:p>
    <w:p w14:paraId="00B4DF2D" w14:textId="77777777" w:rsidR="000A1A34" w:rsidRPr="000A1A34" w:rsidRDefault="000A1A34" w:rsidP="000A1A34">
      <w:pPr>
        <w:numPr>
          <w:ilvl w:val="1"/>
          <w:numId w:val="55"/>
        </w:numPr>
        <w:rPr>
          <w:lang w:val="en-AU"/>
        </w:rPr>
      </w:pPr>
      <w:r w:rsidRPr="000A1A34">
        <w:rPr>
          <w:lang w:val="en-AU"/>
        </w:rPr>
        <w:t>a member of the family unit of a person who is the holder, or has been the holder of a Subclass </w:t>
      </w:r>
      <w:hyperlink r:id="rId475" w:anchor="Sub300" w:history="1">
        <w:r w:rsidRPr="000A1A34">
          <w:rPr>
            <w:rStyle w:val="Hyperlink"/>
            <w:lang w:val="en-AU"/>
          </w:rPr>
          <w:t>300</w:t>
        </w:r>
      </w:hyperlink>
      <w:r w:rsidRPr="000A1A34">
        <w:rPr>
          <w:lang w:val="en-AU"/>
        </w:rPr>
        <w:t> visa, and has applied for a Subclass 801 (Partner) visa (see subparagraph </w:t>
      </w:r>
      <w:hyperlink r:id="rId476" w:anchor="JD_82031140a41" w:history="1">
        <w:r w:rsidRPr="000A1A34">
          <w:rPr>
            <w:rStyle w:val="Hyperlink"/>
            <w:lang w:val="en-AU"/>
          </w:rPr>
          <w:t>820.311(a)(ii)</w:t>
        </w:r>
      </w:hyperlink>
      <w:r w:rsidRPr="000A1A34">
        <w:rPr>
          <w:lang w:val="en-AU"/>
        </w:rPr>
        <w:t>); and</w:t>
      </w:r>
    </w:p>
    <w:p w14:paraId="35E26790" w14:textId="77777777" w:rsidR="000A1A34" w:rsidRPr="000A1A34" w:rsidRDefault="000A1A34" w:rsidP="000A1A34">
      <w:pPr>
        <w:numPr>
          <w:ilvl w:val="0"/>
          <w:numId w:val="55"/>
        </w:numPr>
        <w:rPr>
          <w:lang w:val="en-AU"/>
        </w:rPr>
      </w:pPr>
      <w:r w:rsidRPr="000A1A34">
        <w:rPr>
          <w:lang w:val="en-AU"/>
        </w:rPr>
        <w:t>the sponsorship (if any) in respect of that person includes the applicant (see paragraph</w:t>
      </w:r>
      <w:hyperlink r:id="rId477" w:anchor="JD_82031140a41" w:history="1">
        <w:r w:rsidRPr="000A1A34">
          <w:rPr>
            <w:rStyle w:val="Hyperlink"/>
            <w:lang w:val="en-AU"/>
          </w:rPr>
          <w:t> 820.311(b)</w:t>
        </w:r>
      </w:hyperlink>
      <w:r w:rsidRPr="000A1A34">
        <w:rPr>
          <w:lang w:val="en-AU"/>
        </w:rPr>
        <w:t>); and</w:t>
      </w:r>
    </w:p>
    <w:p w14:paraId="49ABCB37" w14:textId="77777777" w:rsidR="000A1A34" w:rsidRPr="000A1A34" w:rsidRDefault="000A1A34" w:rsidP="000A1A34">
      <w:pPr>
        <w:numPr>
          <w:ilvl w:val="0"/>
          <w:numId w:val="55"/>
        </w:numPr>
        <w:rPr>
          <w:lang w:val="en-AU"/>
        </w:rPr>
      </w:pPr>
      <w:r w:rsidRPr="000A1A34">
        <w:rPr>
          <w:lang w:val="en-AU"/>
        </w:rPr>
        <w:t>the Minister has not decided to grant or refuse to grant a visa to the person (see paragraph </w:t>
      </w:r>
      <w:hyperlink r:id="rId478" w:anchor="JD_82031140a41" w:history="1">
        <w:r w:rsidRPr="000A1A34">
          <w:rPr>
            <w:rStyle w:val="Hyperlink"/>
            <w:lang w:val="en-AU"/>
          </w:rPr>
          <w:t>820.311(c)</w:t>
        </w:r>
      </w:hyperlink>
      <w:r w:rsidRPr="000A1A34">
        <w:rPr>
          <w:lang w:val="en-AU"/>
        </w:rPr>
        <w:t>).</w:t>
      </w:r>
    </w:p>
    <w:p w14:paraId="5E9FE25B" w14:textId="77777777" w:rsidR="000A1A34" w:rsidRPr="000A1A34" w:rsidRDefault="000A1A34" w:rsidP="000A1A34">
      <w:pPr>
        <w:rPr>
          <w:lang w:val="en-AU"/>
        </w:rPr>
      </w:pPr>
      <w:r w:rsidRPr="000A1A34">
        <w:rPr>
          <w:lang w:val="en-AU"/>
        </w:rPr>
        <w:t>For further information concerning paragraph </w:t>
      </w:r>
      <w:hyperlink r:id="rId479" w:anchor="JD_82031140a41" w:history="1">
        <w:r w:rsidRPr="000A1A34">
          <w:rPr>
            <w:rStyle w:val="Hyperlink"/>
            <w:lang w:val="en-AU"/>
          </w:rPr>
          <w:t>820.311(a)</w:t>
        </w:r>
      </w:hyperlink>
      <w:r w:rsidRPr="000A1A34">
        <w:rPr>
          <w:lang w:val="en-AU"/>
        </w:rPr>
        <w:t>, see regulation 1.03 for the definition of </w:t>
      </w:r>
      <w:hyperlink r:id="rId480" w:anchor="JD_103-dependentchilddefinition" w:history="1">
        <w:r w:rsidRPr="000A1A34">
          <w:rPr>
            <w:rStyle w:val="Hyperlink"/>
            <w:lang w:val="en-AU"/>
          </w:rPr>
          <w:t>dependent child</w:t>
        </w:r>
      </w:hyperlink>
      <w:r w:rsidRPr="000A1A34">
        <w:rPr>
          <w:lang w:val="en-AU"/>
        </w:rPr>
        <w:t>.</w:t>
      </w:r>
    </w:p>
    <w:p w14:paraId="36BBB40C" w14:textId="77777777" w:rsidR="000A1A34" w:rsidRPr="000A1A34" w:rsidRDefault="000A1A34" w:rsidP="000A1A34">
      <w:pPr>
        <w:rPr>
          <w:lang w:val="en-AU"/>
        </w:rPr>
      </w:pPr>
      <w:r w:rsidRPr="000A1A34">
        <w:rPr>
          <w:lang w:val="en-AU"/>
        </w:rPr>
        <w:t>For policy and procedural advice on establishing the existence of the claimed dependent child relationship see:</w:t>
      </w:r>
    </w:p>
    <w:p w14:paraId="59F6F4EB" w14:textId="77777777" w:rsidR="000A1A34" w:rsidRPr="000A1A34" w:rsidRDefault="000A1A34" w:rsidP="000A1A34">
      <w:pPr>
        <w:numPr>
          <w:ilvl w:val="0"/>
          <w:numId w:val="56"/>
        </w:numPr>
        <w:rPr>
          <w:lang w:val="en-AU"/>
        </w:rPr>
      </w:pPr>
      <w:hyperlink r:id="rId481" w:history="1">
        <w:r w:rsidRPr="000A1A34">
          <w:rPr>
            <w:rStyle w:val="Hyperlink"/>
            <w:lang w:val="en-AU"/>
          </w:rPr>
          <w:t>s5G - Relationships and family members - Child-parent relationships</w:t>
        </w:r>
      </w:hyperlink>
    </w:p>
    <w:p w14:paraId="721EBCED" w14:textId="77777777" w:rsidR="000A1A34" w:rsidRPr="000A1A34" w:rsidRDefault="000A1A34" w:rsidP="000A1A34">
      <w:pPr>
        <w:rPr>
          <w:lang w:val="en-AU"/>
        </w:rPr>
      </w:pPr>
      <w:r w:rsidRPr="000A1A34">
        <w:rPr>
          <w:lang w:val="en-AU"/>
        </w:rPr>
        <w:t>For the definition of dependent – see regulation </w:t>
      </w:r>
      <w:hyperlink r:id="rId482" w:anchor="JD_105A-Dependent" w:history="1">
        <w:r w:rsidRPr="000A1A34">
          <w:rPr>
            <w:rStyle w:val="Hyperlink"/>
            <w:lang w:val="en-AU"/>
          </w:rPr>
          <w:t>1.05A</w:t>
        </w:r>
      </w:hyperlink>
      <w:r w:rsidRPr="000A1A34">
        <w:rPr>
          <w:lang w:val="en-AU"/>
        </w:rPr>
        <w:t>.</w:t>
      </w:r>
    </w:p>
    <w:p w14:paraId="2042BCF9" w14:textId="77777777" w:rsidR="000A1A34" w:rsidRPr="000A1A34" w:rsidRDefault="000A1A34" w:rsidP="000A1A34">
      <w:pPr>
        <w:rPr>
          <w:lang w:val="en-AU"/>
        </w:rPr>
      </w:pPr>
      <w:r w:rsidRPr="000A1A34">
        <w:rPr>
          <w:lang w:val="en-AU"/>
        </w:rPr>
        <w:t>For policy and procedural advice on establishing dependency see:</w:t>
      </w:r>
    </w:p>
    <w:p w14:paraId="3B584D16" w14:textId="77777777" w:rsidR="000A1A34" w:rsidRPr="000A1A34" w:rsidRDefault="000A1A34" w:rsidP="000A1A34">
      <w:pPr>
        <w:numPr>
          <w:ilvl w:val="0"/>
          <w:numId w:val="57"/>
        </w:numPr>
        <w:rPr>
          <w:lang w:val="en-AU"/>
        </w:rPr>
      </w:pPr>
      <w:hyperlink r:id="rId483" w:history="1">
        <w:r w:rsidRPr="000A1A34">
          <w:rPr>
            <w:rStyle w:val="Hyperlink"/>
            <w:lang w:val="en-AU"/>
          </w:rPr>
          <w:t>s5G – Relationships and family members - Dependent family members</w:t>
        </w:r>
      </w:hyperlink>
    </w:p>
    <w:p w14:paraId="45921A69" w14:textId="77777777" w:rsidR="000A1A34" w:rsidRPr="000A1A34" w:rsidRDefault="000A1A34" w:rsidP="000A1A34">
      <w:pPr>
        <w:rPr>
          <w:lang w:val="en-AU"/>
        </w:rPr>
      </w:pPr>
      <w:r w:rsidRPr="000A1A34">
        <w:rPr>
          <w:lang w:val="en-AU"/>
        </w:rPr>
        <w:t>For the definition of member of the family unit - see regulation </w:t>
      </w:r>
      <w:hyperlink r:id="rId484" w:anchor="JD_112-memberofthefamilyunitdefinition" w:history="1">
        <w:r w:rsidRPr="000A1A34">
          <w:rPr>
            <w:rStyle w:val="Hyperlink"/>
            <w:lang w:val="en-AU"/>
          </w:rPr>
          <w:t>1.12.</w:t>
        </w:r>
      </w:hyperlink>
    </w:p>
    <w:p w14:paraId="110C0AAF" w14:textId="77777777" w:rsidR="000A1A34" w:rsidRPr="000A1A34" w:rsidRDefault="000A1A34" w:rsidP="000A1A34">
      <w:pPr>
        <w:rPr>
          <w:lang w:val="en-AU"/>
        </w:rPr>
      </w:pPr>
      <w:r w:rsidRPr="000A1A34">
        <w:rPr>
          <w:lang w:val="en-AU"/>
        </w:rPr>
        <w:t>For policy and procedure on establishing the existence of the member of the family unit relationship see:</w:t>
      </w:r>
    </w:p>
    <w:p w14:paraId="16029B91" w14:textId="77777777" w:rsidR="000A1A34" w:rsidRPr="000A1A34" w:rsidRDefault="000A1A34" w:rsidP="000A1A34">
      <w:pPr>
        <w:numPr>
          <w:ilvl w:val="0"/>
          <w:numId w:val="58"/>
        </w:numPr>
        <w:rPr>
          <w:lang w:val="en-AU"/>
        </w:rPr>
      </w:pPr>
      <w:r w:rsidRPr="000A1A34">
        <w:rPr>
          <w:lang w:val="en-AU"/>
        </w:rPr>
        <w:t>s5G – Relationships and family members - Dependent family members</w:t>
      </w:r>
    </w:p>
    <w:p w14:paraId="7D16C1CB" w14:textId="77777777" w:rsidR="000A1A34" w:rsidRPr="000A1A34" w:rsidRDefault="000A1A34" w:rsidP="000A1A34">
      <w:pPr>
        <w:rPr>
          <w:b/>
          <w:bCs/>
          <w:lang w:val="en-AU"/>
        </w:rPr>
      </w:pPr>
      <w:bookmarkStart w:id="86" w:name="3_4_1_3"/>
      <w:bookmarkEnd w:id="86"/>
      <w:r w:rsidRPr="000A1A34">
        <w:rPr>
          <w:b/>
          <w:bCs/>
          <w:lang w:val="en-AU"/>
        </w:rPr>
        <w:t>3.4.1.3 Sponsorship includes the secondary applicant</w:t>
      </w:r>
    </w:p>
    <w:p w14:paraId="6D158AD2" w14:textId="77777777" w:rsidR="000A1A34" w:rsidRPr="000A1A34" w:rsidRDefault="000A1A34" w:rsidP="000A1A34">
      <w:pPr>
        <w:rPr>
          <w:lang w:val="en-AU"/>
        </w:rPr>
      </w:pPr>
      <w:r w:rsidRPr="000A1A34">
        <w:rPr>
          <w:lang w:val="en-AU"/>
        </w:rPr>
        <w:t>Paragraph </w:t>
      </w:r>
      <w:hyperlink r:id="rId485" w:anchor="JD_82031140a41" w:history="1">
        <w:r w:rsidRPr="000A1A34">
          <w:rPr>
            <w:rStyle w:val="Hyperlink"/>
            <w:lang w:val="en-AU"/>
          </w:rPr>
          <w:t>820.311(b)</w:t>
        </w:r>
      </w:hyperlink>
      <w:r w:rsidRPr="000A1A34">
        <w:rPr>
          <w:lang w:val="en-AU"/>
        </w:rPr>
        <w:t> provides that the sponsorship (if any) includes the applicant seeking to satisfy the secondary criteria – see section: </w:t>
      </w:r>
      <w:hyperlink r:id="rId486" w:anchor="3_3_3" w:history="1">
        <w:r w:rsidRPr="000A1A34">
          <w:rPr>
            <w:rStyle w:val="Hyperlink"/>
            <w:lang w:val="en-AU"/>
          </w:rPr>
          <w:t>3.3.3. Sponsorship</w:t>
        </w:r>
      </w:hyperlink>
      <w:r w:rsidRPr="000A1A34">
        <w:rPr>
          <w:lang w:val="en-AU"/>
        </w:rPr>
        <w:t>.</w:t>
      </w:r>
    </w:p>
    <w:p w14:paraId="6E7B80B7" w14:textId="77777777" w:rsidR="000A1A34" w:rsidRPr="000A1A34" w:rsidRDefault="000A1A34" w:rsidP="000A1A34">
      <w:pPr>
        <w:rPr>
          <w:b/>
          <w:bCs/>
          <w:lang w:val="en-AU"/>
        </w:rPr>
      </w:pPr>
      <w:bookmarkStart w:id="87" w:name="3_4_1_4"/>
      <w:bookmarkEnd w:id="87"/>
      <w:r w:rsidRPr="000A1A34">
        <w:rPr>
          <w:b/>
          <w:bCs/>
          <w:lang w:val="en-AU"/>
        </w:rPr>
        <w:t>3.4.1.4. Primary applicant’s application must be undecided</w:t>
      </w:r>
    </w:p>
    <w:p w14:paraId="1305D203" w14:textId="77777777" w:rsidR="000A1A34" w:rsidRPr="000A1A34" w:rsidRDefault="000A1A34" w:rsidP="000A1A34">
      <w:pPr>
        <w:rPr>
          <w:lang w:val="en-AU"/>
        </w:rPr>
      </w:pPr>
      <w:r w:rsidRPr="000A1A34">
        <w:rPr>
          <w:lang w:val="en-AU"/>
        </w:rPr>
        <w:t>Paragraph </w:t>
      </w:r>
      <w:hyperlink r:id="rId487" w:anchor="JD_82031140a41" w:history="1">
        <w:r w:rsidRPr="000A1A34">
          <w:rPr>
            <w:rStyle w:val="Hyperlink"/>
            <w:lang w:val="en-AU"/>
          </w:rPr>
          <w:t>820.311(c)</w:t>
        </w:r>
      </w:hyperlink>
      <w:r w:rsidRPr="000A1A34">
        <w:rPr>
          <w:lang w:val="en-AU"/>
        </w:rPr>
        <w:t> requires the primary applicant’s Subclass </w:t>
      </w:r>
      <w:hyperlink r:id="rId488" w:anchor="Sub801" w:history="1">
        <w:r w:rsidRPr="000A1A34">
          <w:rPr>
            <w:rStyle w:val="Hyperlink"/>
            <w:lang w:val="en-AU"/>
          </w:rPr>
          <w:t>801</w:t>
        </w:r>
      </w:hyperlink>
      <w:r w:rsidRPr="000A1A34">
        <w:rPr>
          <w:lang w:val="en-AU"/>
        </w:rPr>
        <w:t> application to be undecided. A dependent child or, if applicable, member of the family unit cannot be granted a Subclass </w:t>
      </w:r>
      <w:hyperlink r:id="rId489" w:anchor="Sub820" w:history="1">
        <w:r w:rsidRPr="000A1A34">
          <w:rPr>
            <w:rStyle w:val="Hyperlink"/>
            <w:lang w:val="en-AU"/>
          </w:rPr>
          <w:t>820</w:t>
        </w:r>
      </w:hyperlink>
      <w:r w:rsidRPr="000A1A34">
        <w:rPr>
          <w:lang w:val="en-AU"/>
        </w:rPr>
        <w:t> visa after the primary applicant has been granted or refused a Subclass 801 visa.</w:t>
      </w:r>
    </w:p>
    <w:p w14:paraId="6156755C" w14:textId="77777777" w:rsidR="000A1A34" w:rsidRPr="000A1A34" w:rsidRDefault="000A1A34" w:rsidP="000A1A34">
      <w:pPr>
        <w:rPr>
          <w:b/>
          <w:bCs/>
          <w:lang w:val="en-AU"/>
        </w:rPr>
      </w:pPr>
      <w:bookmarkStart w:id="88" w:name="3_4_1_5"/>
      <w:bookmarkEnd w:id="88"/>
      <w:r w:rsidRPr="000A1A34">
        <w:rPr>
          <w:b/>
          <w:bCs/>
          <w:lang w:val="en-AU"/>
        </w:rPr>
        <w:t>3.4.1.5. Immigration status</w:t>
      </w:r>
    </w:p>
    <w:p w14:paraId="4CE13412" w14:textId="77777777" w:rsidR="000A1A34" w:rsidRPr="000A1A34" w:rsidRDefault="000A1A34" w:rsidP="000A1A34">
      <w:pPr>
        <w:rPr>
          <w:lang w:val="en-AU"/>
        </w:rPr>
      </w:pPr>
      <w:r w:rsidRPr="000A1A34">
        <w:rPr>
          <w:lang w:val="en-AU"/>
        </w:rPr>
        <w:lastRenderedPageBreak/>
        <w:t>Clause </w:t>
      </w:r>
      <w:hyperlink r:id="rId490" w:anchor="JD_820312" w:history="1">
        <w:r w:rsidRPr="000A1A34">
          <w:rPr>
            <w:rStyle w:val="Hyperlink"/>
            <w:lang w:val="en-AU"/>
          </w:rPr>
          <w:t>820.312</w:t>
        </w:r>
      </w:hyperlink>
      <w:r w:rsidRPr="000A1A34">
        <w:rPr>
          <w:lang w:val="en-AU"/>
        </w:rPr>
        <w:t> applies to an applicant seeking to satisfy the secondary criteria for the grant of a Subclass </w:t>
      </w:r>
      <w:hyperlink r:id="rId491" w:anchor="Sub820" w:history="1">
        <w:r w:rsidRPr="000A1A34">
          <w:rPr>
            <w:rStyle w:val="Hyperlink"/>
            <w:lang w:val="en-AU"/>
          </w:rPr>
          <w:t>820</w:t>
        </w:r>
      </w:hyperlink>
      <w:r w:rsidRPr="000A1A34">
        <w:rPr>
          <w:lang w:val="en-AU"/>
        </w:rPr>
        <w:t> visa, if they are not the holder of a substantive visa at the time of application. In this circumstance either:</w:t>
      </w:r>
    </w:p>
    <w:p w14:paraId="769774B9" w14:textId="77777777" w:rsidR="000A1A34" w:rsidRPr="000A1A34" w:rsidRDefault="000A1A34" w:rsidP="000A1A34">
      <w:pPr>
        <w:numPr>
          <w:ilvl w:val="0"/>
          <w:numId w:val="59"/>
        </w:numPr>
        <w:rPr>
          <w:lang w:val="en-AU"/>
        </w:rPr>
      </w:pPr>
      <w:r w:rsidRPr="000A1A34">
        <w:rPr>
          <w:lang w:val="en-AU"/>
        </w:rPr>
        <w:t>the applicant entered Australia as the holder of a Subclass </w:t>
      </w:r>
      <w:hyperlink r:id="rId492" w:anchor="Sub995" w:history="1">
        <w:r w:rsidRPr="000A1A34">
          <w:rPr>
            <w:rStyle w:val="Hyperlink"/>
            <w:lang w:val="en-AU"/>
          </w:rPr>
          <w:t>995</w:t>
        </w:r>
      </w:hyperlink>
      <w:r w:rsidRPr="000A1A34">
        <w:rPr>
          <w:lang w:val="en-AU"/>
        </w:rPr>
        <w:t> (Diplomatic) visa or as a special purpose visa holder who at the time of entry to Australia met the requirements of subclause </w:t>
      </w:r>
      <w:hyperlink r:id="rId493" w:anchor="JD_820211402A41" w:history="1">
        <w:r w:rsidRPr="000A1A34">
          <w:rPr>
            <w:rStyle w:val="Hyperlink"/>
            <w:lang w:val="en-AU"/>
          </w:rPr>
          <w:t>820.211(2A)</w:t>
        </w:r>
      </w:hyperlink>
      <w:r w:rsidRPr="000A1A34">
        <w:rPr>
          <w:lang w:val="en-AU"/>
        </w:rPr>
        <w:t> and satisfies Schedule 3 criterion </w:t>
      </w:r>
      <w:hyperlink r:id="rId494" w:anchor="JD_3002" w:history="1">
        <w:r w:rsidRPr="000A1A34">
          <w:rPr>
            <w:rStyle w:val="Hyperlink"/>
            <w:lang w:val="en-AU"/>
          </w:rPr>
          <w:t>3002</w:t>
        </w:r>
      </w:hyperlink>
      <w:r w:rsidRPr="000A1A34">
        <w:rPr>
          <w:lang w:val="en-AU"/>
        </w:rPr>
        <w:t> – see subparagraph </w:t>
      </w:r>
      <w:hyperlink r:id="rId495" w:anchor="JD_820312" w:history="1">
        <w:r w:rsidRPr="000A1A34">
          <w:rPr>
            <w:rStyle w:val="Hyperlink"/>
            <w:lang w:val="en-AU"/>
          </w:rPr>
          <w:t>820.312(a)</w:t>
        </w:r>
      </w:hyperlink>
      <w:r w:rsidRPr="000A1A34">
        <w:rPr>
          <w:lang w:val="en-AU"/>
        </w:rPr>
        <w:t>; or</w:t>
      </w:r>
    </w:p>
    <w:p w14:paraId="2B65C369" w14:textId="77777777" w:rsidR="000A1A34" w:rsidRPr="000A1A34" w:rsidRDefault="000A1A34" w:rsidP="000A1A34">
      <w:pPr>
        <w:numPr>
          <w:ilvl w:val="0"/>
          <w:numId w:val="59"/>
        </w:numPr>
        <w:rPr>
          <w:lang w:val="en-AU"/>
        </w:rPr>
      </w:pPr>
      <w:r w:rsidRPr="000A1A34">
        <w:rPr>
          <w:lang w:val="en-AU"/>
        </w:rPr>
        <w:t>satisfies Schedule 3 criteria </w:t>
      </w:r>
      <w:hyperlink r:id="rId496" w:anchor="JD_3001" w:history="1">
        <w:r w:rsidRPr="000A1A34">
          <w:rPr>
            <w:rStyle w:val="Hyperlink"/>
            <w:lang w:val="en-AU"/>
          </w:rPr>
          <w:t>3001</w:t>
        </w:r>
      </w:hyperlink>
      <w:r w:rsidRPr="000A1A34">
        <w:rPr>
          <w:lang w:val="en-AU"/>
        </w:rPr>
        <w:t>, </w:t>
      </w:r>
      <w:hyperlink r:id="rId497" w:anchor="JD_3003" w:history="1">
        <w:r w:rsidRPr="000A1A34">
          <w:rPr>
            <w:rStyle w:val="Hyperlink"/>
            <w:lang w:val="en-AU"/>
          </w:rPr>
          <w:t>3003</w:t>
        </w:r>
      </w:hyperlink>
      <w:r w:rsidRPr="000A1A34">
        <w:rPr>
          <w:lang w:val="en-AU"/>
        </w:rPr>
        <w:t>, and </w:t>
      </w:r>
      <w:hyperlink r:id="rId498" w:anchor="JD_3004" w:history="1">
        <w:r w:rsidRPr="000A1A34">
          <w:rPr>
            <w:rStyle w:val="Hyperlink"/>
            <w:lang w:val="en-AU"/>
          </w:rPr>
          <w:t>3004</w:t>
        </w:r>
      </w:hyperlink>
      <w:r w:rsidRPr="000A1A34">
        <w:rPr>
          <w:lang w:val="en-AU"/>
        </w:rPr>
        <w:t>, unless the Minister is satisfied that there are compelling reasons for not applying those criteria – see subparagraph </w:t>
      </w:r>
      <w:hyperlink r:id="rId499" w:anchor="JD_820312" w:history="1">
        <w:r w:rsidRPr="000A1A34">
          <w:rPr>
            <w:rStyle w:val="Hyperlink"/>
            <w:lang w:val="en-AU"/>
          </w:rPr>
          <w:t>820.312(b)</w:t>
        </w:r>
      </w:hyperlink>
      <w:r w:rsidRPr="000A1A34">
        <w:rPr>
          <w:lang w:val="en-AU"/>
        </w:rPr>
        <w:t>.</w:t>
      </w:r>
    </w:p>
    <w:p w14:paraId="7A0663B0" w14:textId="77777777" w:rsidR="000A1A34" w:rsidRPr="000A1A34" w:rsidRDefault="000A1A34" w:rsidP="000A1A34">
      <w:pPr>
        <w:rPr>
          <w:lang w:val="en-AU"/>
        </w:rPr>
      </w:pPr>
      <w:r w:rsidRPr="000A1A34">
        <w:rPr>
          <w:lang w:val="en-AU"/>
        </w:rPr>
        <w:t>For further information concerning clause 820.312, – see section: </w:t>
      </w:r>
      <w:hyperlink r:id="rId500" w:anchor="3_3_2_7" w:history="1">
        <w:r w:rsidRPr="000A1A34">
          <w:rPr>
            <w:rStyle w:val="Hyperlink"/>
            <w:lang w:val="en-AU"/>
          </w:rPr>
          <w:t>3.3.2.7. Applicants who are not a holder of a substantive visa at the time of application</w:t>
        </w:r>
      </w:hyperlink>
      <w:r w:rsidRPr="000A1A34">
        <w:rPr>
          <w:lang w:val="en-AU"/>
        </w:rPr>
        <w:t>.</w:t>
      </w:r>
    </w:p>
    <w:p w14:paraId="622B6141" w14:textId="77777777" w:rsidR="000A1A34" w:rsidRPr="000A1A34" w:rsidRDefault="000A1A34" w:rsidP="000A1A34">
      <w:pPr>
        <w:rPr>
          <w:b/>
          <w:bCs/>
          <w:lang w:val="en-AU"/>
        </w:rPr>
      </w:pPr>
      <w:bookmarkStart w:id="89" w:name="3_4_1_6"/>
      <w:bookmarkEnd w:id="89"/>
      <w:r w:rsidRPr="000A1A34">
        <w:rPr>
          <w:b/>
          <w:bCs/>
          <w:lang w:val="en-AU"/>
        </w:rPr>
        <w:t>3.4.1.6. If applicant has held a skilled regional visa</w:t>
      </w:r>
    </w:p>
    <w:p w14:paraId="353EE071" w14:textId="77777777" w:rsidR="000A1A34" w:rsidRPr="000A1A34" w:rsidRDefault="000A1A34" w:rsidP="000A1A34">
      <w:pPr>
        <w:rPr>
          <w:lang w:val="en-AU"/>
        </w:rPr>
      </w:pPr>
      <w:r w:rsidRPr="000A1A34">
        <w:rPr>
          <w:lang w:val="en-AU"/>
        </w:rPr>
        <w:t>Clause </w:t>
      </w:r>
      <w:hyperlink r:id="rId501" w:anchor="JD_820313" w:history="1">
        <w:r w:rsidRPr="000A1A34">
          <w:rPr>
            <w:rStyle w:val="Hyperlink"/>
            <w:lang w:val="en-AU"/>
          </w:rPr>
          <w:t>820.313</w:t>
        </w:r>
      </w:hyperlink>
      <w:r w:rsidRPr="000A1A34">
        <w:rPr>
          <w:lang w:val="en-AU"/>
        </w:rPr>
        <w:t> provides that at the time of application, if the applicant is the holder of a specified visa, or the last substantive visa held by the applicant since entering Australia was a specified visa then the applicant must have substantially complied with the conditions to which that visa was subject. The specified visas are:</w:t>
      </w:r>
    </w:p>
    <w:p w14:paraId="4835231F" w14:textId="77777777" w:rsidR="000A1A34" w:rsidRPr="000A1A34" w:rsidRDefault="000A1A34" w:rsidP="000A1A34">
      <w:pPr>
        <w:numPr>
          <w:ilvl w:val="0"/>
          <w:numId w:val="60"/>
        </w:numPr>
        <w:rPr>
          <w:lang w:val="en-AU"/>
        </w:rPr>
      </w:pPr>
      <w:r w:rsidRPr="000A1A34">
        <w:rPr>
          <w:lang w:val="en-AU"/>
        </w:rPr>
        <w:t>a Subclass 475 (Skilled – Regional Sponsored) visa;</w:t>
      </w:r>
    </w:p>
    <w:p w14:paraId="39912E75" w14:textId="77777777" w:rsidR="000A1A34" w:rsidRPr="000A1A34" w:rsidRDefault="000A1A34" w:rsidP="000A1A34">
      <w:pPr>
        <w:numPr>
          <w:ilvl w:val="0"/>
          <w:numId w:val="60"/>
        </w:numPr>
        <w:rPr>
          <w:lang w:val="en-AU"/>
        </w:rPr>
      </w:pPr>
      <w:r w:rsidRPr="000A1A34">
        <w:rPr>
          <w:lang w:val="en-AU"/>
        </w:rPr>
        <w:t>a Subclass 487 (Skilled – Regional Sponsored) visa;</w:t>
      </w:r>
    </w:p>
    <w:p w14:paraId="11B02250" w14:textId="77777777" w:rsidR="000A1A34" w:rsidRPr="000A1A34" w:rsidRDefault="000A1A34" w:rsidP="000A1A34">
      <w:pPr>
        <w:numPr>
          <w:ilvl w:val="0"/>
          <w:numId w:val="60"/>
        </w:numPr>
        <w:rPr>
          <w:lang w:val="en-AU"/>
        </w:rPr>
      </w:pPr>
      <w:r w:rsidRPr="000A1A34">
        <w:rPr>
          <w:lang w:val="en-AU"/>
        </w:rPr>
        <w:t>a Subclass </w:t>
      </w:r>
      <w:hyperlink r:id="rId502" w:anchor="JD_489" w:history="1">
        <w:r w:rsidRPr="000A1A34">
          <w:rPr>
            <w:rStyle w:val="Hyperlink"/>
            <w:lang w:val="en-AU"/>
          </w:rPr>
          <w:t>489</w:t>
        </w:r>
      </w:hyperlink>
      <w:r w:rsidRPr="000A1A34">
        <w:rPr>
          <w:lang w:val="en-AU"/>
        </w:rPr>
        <w:t> (Skilled – Regional (Provisional)) visa;</w:t>
      </w:r>
    </w:p>
    <w:p w14:paraId="2D210871" w14:textId="77777777" w:rsidR="000A1A34" w:rsidRPr="000A1A34" w:rsidRDefault="000A1A34" w:rsidP="000A1A34">
      <w:pPr>
        <w:numPr>
          <w:ilvl w:val="0"/>
          <w:numId w:val="60"/>
        </w:numPr>
        <w:rPr>
          <w:lang w:val="en-AU"/>
        </w:rPr>
      </w:pPr>
      <w:r w:rsidRPr="000A1A34">
        <w:rPr>
          <w:lang w:val="en-AU"/>
        </w:rPr>
        <w:t>a Subclass </w:t>
      </w:r>
      <w:hyperlink r:id="rId503" w:history="1">
        <w:r w:rsidRPr="000A1A34">
          <w:rPr>
            <w:rStyle w:val="Hyperlink"/>
            <w:lang w:val="en-AU"/>
          </w:rPr>
          <w:t>491</w:t>
        </w:r>
      </w:hyperlink>
      <w:r w:rsidRPr="000A1A34">
        <w:rPr>
          <w:lang w:val="en-AU"/>
        </w:rPr>
        <w:t> (Skilled Work Regional (Provisional)) visa;</w:t>
      </w:r>
    </w:p>
    <w:p w14:paraId="674DA56C" w14:textId="77777777" w:rsidR="000A1A34" w:rsidRPr="000A1A34" w:rsidRDefault="000A1A34" w:rsidP="000A1A34">
      <w:pPr>
        <w:numPr>
          <w:ilvl w:val="0"/>
          <w:numId w:val="60"/>
        </w:numPr>
        <w:rPr>
          <w:lang w:val="en-AU"/>
        </w:rPr>
      </w:pPr>
      <w:r w:rsidRPr="000A1A34">
        <w:rPr>
          <w:lang w:val="en-AU"/>
        </w:rPr>
        <w:t>a Subclass </w:t>
      </w:r>
      <w:hyperlink r:id="rId504" w:history="1">
        <w:r w:rsidRPr="000A1A34">
          <w:rPr>
            <w:rStyle w:val="Hyperlink"/>
            <w:lang w:val="en-AU"/>
          </w:rPr>
          <w:t>494</w:t>
        </w:r>
      </w:hyperlink>
      <w:r w:rsidRPr="000A1A34">
        <w:rPr>
          <w:lang w:val="en-AU"/>
        </w:rPr>
        <w:t> (Skilled Employer Sponsored Regional (Provisional)) visa.</w:t>
      </w:r>
    </w:p>
    <w:p w14:paraId="28D0204A" w14:textId="77777777" w:rsidR="000A1A34" w:rsidRPr="000A1A34" w:rsidRDefault="000A1A34" w:rsidP="000A1A34">
      <w:pPr>
        <w:rPr>
          <w:lang w:val="en-AU"/>
        </w:rPr>
      </w:pPr>
      <w:r w:rsidRPr="000A1A34">
        <w:rPr>
          <w:lang w:val="en-AU"/>
        </w:rPr>
        <w:t>The purpose of clause 820.313 is to ensure that the holder of one of the above skilled regional visas has complied with their visa conditions, particularly with the condition relating to the requirement to live, work and study only in regional Australia.</w:t>
      </w:r>
    </w:p>
    <w:p w14:paraId="53737A9E" w14:textId="77777777" w:rsidR="000A1A34" w:rsidRPr="000A1A34" w:rsidRDefault="000A1A34" w:rsidP="000A1A34">
      <w:pPr>
        <w:rPr>
          <w:b/>
          <w:bCs/>
          <w:lang w:val="en-AU"/>
        </w:rPr>
      </w:pPr>
      <w:bookmarkStart w:id="90" w:name="3_4_2"/>
      <w:bookmarkStart w:id="91" w:name="ql-temp21"/>
      <w:bookmarkEnd w:id="90"/>
      <w:bookmarkEnd w:id="91"/>
      <w:r w:rsidRPr="000A1A34">
        <w:rPr>
          <w:b/>
          <w:bCs/>
          <w:lang w:val="en-AU"/>
        </w:rPr>
        <w:t> 3.4.2. Criteria to be satisfied at time of decision</w:t>
      </w:r>
    </w:p>
    <w:p w14:paraId="1033E109" w14:textId="77777777" w:rsidR="000A1A34" w:rsidRPr="000A1A34" w:rsidRDefault="000A1A34" w:rsidP="000A1A34">
      <w:pPr>
        <w:rPr>
          <w:b/>
          <w:bCs/>
          <w:lang w:val="en-AU"/>
        </w:rPr>
      </w:pPr>
      <w:bookmarkStart w:id="92" w:name="3_4_2_1"/>
      <w:bookmarkEnd w:id="92"/>
      <w:r w:rsidRPr="000A1A34">
        <w:rPr>
          <w:b/>
          <w:bCs/>
          <w:lang w:val="en-AU"/>
        </w:rPr>
        <w:t>3.4.2.1. Continued eligibility</w:t>
      </w:r>
    </w:p>
    <w:p w14:paraId="314CBD62" w14:textId="77777777" w:rsidR="000A1A34" w:rsidRPr="000A1A34" w:rsidRDefault="000A1A34" w:rsidP="000A1A34">
      <w:pPr>
        <w:rPr>
          <w:lang w:val="en-AU"/>
        </w:rPr>
      </w:pPr>
      <w:r w:rsidRPr="000A1A34">
        <w:rPr>
          <w:lang w:val="en-AU"/>
        </w:rPr>
        <w:t>Clause </w:t>
      </w:r>
      <w:hyperlink r:id="rId505" w:anchor="JD_820321" w:history="1">
        <w:r w:rsidRPr="000A1A34">
          <w:rPr>
            <w:rStyle w:val="Hyperlink"/>
            <w:lang w:val="en-AU"/>
          </w:rPr>
          <w:t>820.321</w:t>
        </w:r>
      </w:hyperlink>
      <w:r w:rsidRPr="000A1A34">
        <w:rPr>
          <w:lang w:val="en-AU"/>
        </w:rPr>
        <w:t> provides that at the time of decision, in the case of an applicant referred to in clause </w:t>
      </w:r>
      <w:hyperlink r:id="rId506" w:anchor="JD_820311" w:history="1">
        <w:r w:rsidRPr="000A1A34">
          <w:rPr>
            <w:rStyle w:val="Hyperlink"/>
            <w:lang w:val="en-AU"/>
          </w:rPr>
          <w:t>820.311</w:t>
        </w:r>
      </w:hyperlink>
      <w:r w:rsidRPr="000A1A34">
        <w:rPr>
          <w:lang w:val="en-AU"/>
        </w:rPr>
        <w:t>, the applicant:</w:t>
      </w:r>
    </w:p>
    <w:p w14:paraId="680A2B65" w14:textId="77777777" w:rsidR="000A1A34" w:rsidRPr="000A1A34" w:rsidRDefault="000A1A34" w:rsidP="000A1A34">
      <w:pPr>
        <w:numPr>
          <w:ilvl w:val="0"/>
          <w:numId w:val="61"/>
        </w:numPr>
        <w:rPr>
          <w:lang w:val="en-AU"/>
        </w:rPr>
      </w:pPr>
      <w:r w:rsidRPr="000A1A34">
        <w:rPr>
          <w:lang w:val="en-AU"/>
        </w:rPr>
        <w:t>is a person who is dependent on, or a </w:t>
      </w:r>
      <w:hyperlink r:id="rId507" w:anchor="JD_5-memberofthefamilyunit" w:history="1">
        <w:r w:rsidRPr="000A1A34">
          <w:rPr>
            <w:rStyle w:val="Hyperlink"/>
            <w:lang w:val="en-AU"/>
          </w:rPr>
          <w:t>member of the family unit</w:t>
        </w:r>
      </w:hyperlink>
      <w:r w:rsidRPr="000A1A34">
        <w:rPr>
          <w:lang w:val="en-AU"/>
        </w:rPr>
        <w:t> of, another person who having satisfied the primary criteria, is the holder of a Subclass </w:t>
      </w:r>
      <w:hyperlink r:id="rId508" w:anchor="Sub820" w:history="1">
        <w:r w:rsidRPr="000A1A34">
          <w:rPr>
            <w:rStyle w:val="Hyperlink"/>
            <w:lang w:val="en-AU"/>
          </w:rPr>
          <w:t>820</w:t>
        </w:r>
      </w:hyperlink>
      <w:r w:rsidRPr="000A1A34">
        <w:rPr>
          <w:lang w:val="en-AU"/>
        </w:rPr>
        <w:t> visa; or</w:t>
      </w:r>
    </w:p>
    <w:p w14:paraId="692FB6E1" w14:textId="77777777" w:rsidR="000A1A34" w:rsidRPr="000A1A34" w:rsidRDefault="000A1A34" w:rsidP="000A1A34">
      <w:pPr>
        <w:numPr>
          <w:ilvl w:val="0"/>
          <w:numId w:val="61"/>
        </w:numPr>
        <w:rPr>
          <w:lang w:val="en-AU"/>
        </w:rPr>
      </w:pPr>
      <w:r w:rsidRPr="000A1A34">
        <w:rPr>
          <w:lang w:val="en-AU"/>
        </w:rPr>
        <w:t>is a person to whom each of the following applies:</w:t>
      </w:r>
    </w:p>
    <w:p w14:paraId="6687B2DF" w14:textId="77777777" w:rsidR="000A1A34" w:rsidRPr="000A1A34" w:rsidRDefault="000A1A34" w:rsidP="000A1A34">
      <w:pPr>
        <w:numPr>
          <w:ilvl w:val="1"/>
          <w:numId w:val="61"/>
        </w:numPr>
        <w:rPr>
          <w:lang w:val="en-AU"/>
        </w:rPr>
      </w:pPr>
      <w:r w:rsidRPr="000A1A34">
        <w:rPr>
          <w:lang w:val="en-AU"/>
        </w:rPr>
        <w:lastRenderedPageBreak/>
        <w:t>the person made a combined application with the person who satisfied the primary criteria; and</w:t>
      </w:r>
    </w:p>
    <w:p w14:paraId="7EE60CBE" w14:textId="77777777" w:rsidR="000A1A34" w:rsidRPr="000A1A34" w:rsidRDefault="000A1A34" w:rsidP="000A1A34">
      <w:pPr>
        <w:numPr>
          <w:ilvl w:val="1"/>
          <w:numId w:val="61"/>
        </w:numPr>
        <w:rPr>
          <w:lang w:val="en-AU"/>
        </w:rPr>
      </w:pPr>
      <w:r w:rsidRPr="000A1A34">
        <w:rPr>
          <w:lang w:val="en-AU"/>
        </w:rPr>
        <w:t>after the application was made, the person was found by the delegate not to be dependent on, or a member of the family unit of, the person who satisfies the primary criteria;</w:t>
      </w:r>
    </w:p>
    <w:p w14:paraId="5A83DF44" w14:textId="77777777" w:rsidR="000A1A34" w:rsidRPr="000A1A34" w:rsidRDefault="000A1A34" w:rsidP="000A1A34">
      <w:pPr>
        <w:numPr>
          <w:ilvl w:val="1"/>
          <w:numId w:val="61"/>
        </w:numPr>
        <w:rPr>
          <w:lang w:val="en-AU"/>
        </w:rPr>
      </w:pPr>
      <w:r w:rsidRPr="000A1A34">
        <w:rPr>
          <w:lang w:val="en-AU"/>
        </w:rPr>
        <w:t>after the person who satisfied the primary criteria was granted a Subclass 820 and a Subclass </w:t>
      </w:r>
      <w:hyperlink r:id="rId509" w:anchor="Sub801" w:history="1">
        <w:r w:rsidRPr="000A1A34">
          <w:rPr>
            <w:rStyle w:val="Hyperlink"/>
            <w:lang w:val="en-AU"/>
          </w:rPr>
          <w:t>801</w:t>
        </w:r>
      </w:hyperlink>
      <w:r w:rsidRPr="000A1A34">
        <w:rPr>
          <w:lang w:val="en-AU"/>
        </w:rPr>
        <w:t> visa – the Administrative Appeals Tribunal found the person to be dependent on, or a member of the family unit of the person who satisfies the primary criteria.</w:t>
      </w:r>
    </w:p>
    <w:p w14:paraId="1019127E" w14:textId="77777777" w:rsidR="000A1A34" w:rsidRPr="000A1A34" w:rsidRDefault="000A1A34" w:rsidP="000A1A34">
      <w:pPr>
        <w:rPr>
          <w:b/>
          <w:bCs/>
          <w:lang w:val="en-AU"/>
        </w:rPr>
      </w:pPr>
      <w:bookmarkStart w:id="93" w:name="3_4_2_2"/>
      <w:bookmarkEnd w:id="93"/>
      <w:r w:rsidRPr="000A1A34">
        <w:rPr>
          <w:b/>
          <w:bCs/>
          <w:lang w:val="en-AU"/>
        </w:rPr>
        <w:t>3.4.2.2. Adding a child to the application</w:t>
      </w:r>
    </w:p>
    <w:p w14:paraId="2CE716A2" w14:textId="77777777" w:rsidR="000A1A34" w:rsidRPr="000A1A34" w:rsidRDefault="000A1A34" w:rsidP="000A1A34">
      <w:pPr>
        <w:rPr>
          <w:lang w:val="en-AU"/>
        </w:rPr>
      </w:pPr>
      <w:r w:rsidRPr="000A1A34">
        <w:rPr>
          <w:lang w:val="en-AU"/>
        </w:rPr>
        <w:t>If the primary applicant’s Subclass </w:t>
      </w:r>
      <w:hyperlink r:id="rId510" w:anchor="Sub820" w:history="1">
        <w:r w:rsidRPr="000A1A34">
          <w:rPr>
            <w:rStyle w:val="Hyperlink"/>
            <w:lang w:val="en-AU"/>
          </w:rPr>
          <w:t>820</w:t>
        </w:r>
      </w:hyperlink>
      <w:r w:rsidRPr="000A1A34">
        <w:rPr>
          <w:lang w:val="en-AU"/>
        </w:rPr>
        <w:t> application is undecided, regulations </w:t>
      </w:r>
      <w:hyperlink r:id="rId511" w:anchor="JD_legend_current_mrPop00713" w:history="1">
        <w:r w:rsidRPr="000A1A34">
          <w:rPr>
            <w:rStyle w:val="Hyperlink"/>
            <w:lang w:val="en-AU"/>
          </w:rPr>
          <w:t>2.08</w:t>
        </w:r>
      </w:hyperlink>
      <w:r w:rsidRPr="000A1A34">
        <w:rPr>
          <w:lang w:val="en-AU"/>
        </w:rPr>
        <w:t> and </w:t>
      </w:r>
      <w:hyperlink r:id="rId512" w:anchor="JD_208B-Additionofdependentchildrentocertainapplicationsfortemporaryvisas" w:history="1">
        <w:r w:rsidRPr="000A1A34">
          <w:rPr>
            <w:rStyle w:val="Hyperlink"/>
            <w:lang w:val="en-AU"/>
          </w:rPr>
          <w:t>2.08B</w:t>
        </w:r>
      </w:hyperlink>
      <w:r w:rsidRPr="000A1A34">
        <w:rPr>
          <w:lang w:val="en-AU"/>
        </w:rPr>
        <w:t> allow a dependent child to be added to the Subclass 820 visa application.</w:t>
      </w:r>
    </w:p>
    <w:p w14:paraId="385C1ACC" w14:textId="77777777" w:rsidR="000A1A34" w:rsidRPr="000A1A34" w:rsidRDefault="000A1A34" w:rsidP="000A1A34">
      <w:pPr>
        <w:numPr>
          <w:ilvl w:val="0"/>
          <w:numId w:val="62"/>
        </w:numPr>
        <w:rPr>
          <w:lang w:val="en-AU"/>
        </w:rPr>
      </w:pPr>
      <w:r w:rsidRPr="000A1A34">
        <w:rPr>
          <w:lang w:val="en-AU"/>
        </w:rPr>
        <w:t>regulation 2.08, by operation of law, adds newborn children to the application (they are taken to have applied for a visa at birth); and</w:t>
      </w:r>
    </w:p>
    <w:p w14:paraId="407CC4B3" w14:textId="77777777" w:rsidR="000A1A34" w:rsidRPr="000A1A34" w:rsidRDefault="000A1A34" w:rsidP="000A1A34">
      <w:pPr>
        <w:numPr>
          <w:ilvl w:val="0"/>
          <w:numId w:val="62"/>
        </w:numPr>
        <w:rPr>
          <w:lang w:val="en-AU"/>
        </w:rPr>
      </w:pPr>
      <w:r w:rsidRPr="000A1A34">
        <w:rPr>
          <w:lang w:val="en-AU"/>
        </w:rPr>
        <w:t>regulation 2.08B allows </w:t>
      </w:r>
      <w:hyperlink r:id="rId513" w:anchor="JD_103-dependentchilddefinition" w:history="1">
        <w:r w:rsidRPr="000A1A34">
          <w:rPr>
            <w:rStyle w:val="Hyperlink"/>
            <w:lang w:val="en-AU"/>
          </w:rPr>
          <w:t>dependent children</w:t>
        </w:r>
      </w:hyperlink>
      <w:r w:rsidRPr="000A1A34">
        <w:rPr>
          <w:lang w:val="en-AU"/>
        </w:rPr>
        <w:t> (only) to be added to the application at the applicant's written request provided the requirements of this regulation are met. This may be done by completing and attaching to ImmiAccount </w:t>
      </w:r>
      <w:r w:rsidRPr="000A1A34">
        <w:rPr>
          <w:i/>
          <w:iCs/>
          <w:lang w:val="en-AU"/>
        </w:rPr>
        <w:t>‘Form 1436 – Adding an additional applicant’</w:t>
      </w:r>
      <w:r w:rsidRPr="000A1A34">
        <w:rPr>
          <w:lang w:val="en-AU"/>
        </w:rPr>
        <w:t> after lodgement.</w:t>
      </w:r>
    </w:p>
    <w:p w14:paraId="0D92D089" w14:textId="77777777" w:rsidR="000A1A34" w:rsidRPr="000A1A34" w:rsidRDefault="000A1A34" w:rsidP="000A1A34">
      <w:pPr>
        <w:rPr>
          <w:lang w:val="en-AU"/>
        </w:rPr>
      </w:pPr>
      <w:r w:rsidRPr="000A1A34">
        <w:rPr>
          <w:lang w:val="en-AU"/>
        </w:rPr>
        <w:t>For policy and procedure see:</w:t>
      </w:r>
    </w:p>
    <w:p w14:paraId="5456D283" w14:textId="77777777" w:rsidR="000A1A34" w:rsidRPr="000A1A34" w:rsidRDefault="000A1A34" w:rsidP="000A1A34">
      <w:pPr>
        <w:numPr>
          <w:ilvl w:val="0"/>
          <w:numId w:val="63"/>
        </w:numPr>
        <w:rPr>
          <w:lang w:val="en-AU"/>
        </w:rPr>
      </w:pPr>
      <w:hyperlink r:id="rId514" w:history="1">
        <w:r w:rsidRPr="000A1A34">
          <w:rPr>
            <w:rStyle w:val="Hyperlink"/>
            <w:lang w:val="en-AU"/>
          </w:rPr>
          <w:t>GenGuideA – All Visas - Visa application procedures</w:t>
        </w:r>
      </w:hyperlink>
    </w:p>
    <w:p w14:paraId="21D6D504" w14:textId="77777777" w:rsidR="000A1A34" w:rsidRPr="000A1A34" w:rsidRDefault="000A1A34" w:rsidP="000A1A34">
      <w:pPr>
        <w:numPr>
          <w:ilvl w:val="0"/>
          <w:numId w:val="63"/>
        </w:numPr>
        <w:rPr>
          <w:lang w:val="en-AU"/>
        </w:rPr>
      </w:pPr>
      <w:hyperlink r:id="rId515" w:history="1">
        <w:r w:rsidRPr="000A1A34">
          <w:rPr>
            <w:rStyle w:val="Hyperlink"/>
            <w:lang w:val="en-AU"/>
          </w:rPr>
          <w:t>s5G – Relationships and family members - Dependent family members</w:t>
        </w:r>
      </w:hyperlink>
    </w:p>
    <w:p w14:paraId="49B6C3BC" w14:textId="77777777" w:rsidR="000A1A34" w:rsidRPr="000A1A34" w:rsidRDefault="000A1A34" w:rsidP="000A1A34">
      <w:pPr>
        <w:rPr>
          <w:lang w:val="en-AU"/>
        </w:rPr>
      </w:pPr>
      <w:r w:rsidRPr="000A1A34">
        <w:rPr>
          <w:lang w:val="en-AU"/>
        </w:rPr>
        <w:t>For further information about adding a child (onshore or offshore) to a Subclass 820/</w:t>
      </w:r>
      <w:hyperlink r:id="rId516" w:anchor="Sub801" w:history="1">
        <w:r w:rsidRPr="000A1A34">
          <w:rPr>
            <w:rStyle w:val="Hyperlink"/>
            <w:lang w:val="en-AU"/>
          </w:rPr>
          <w:t>801</w:t>
        </w:r>
      </w:hyperlink>
      <w:r w:rsidRPr="000A1A34">
        <w:rPr>
          <w:lang w:val="en-AU"/>
        </w:rPr>
        <w:t> application after the primary applicant has been granted a Subclass 820 visa see:</w:t>
      </w:r>
    </w:p>
    <w:p w14:paraId="037FCF81" w14:textId="77777777" w:rsidR="000A1A34" w:rsidRPr="000A1A34" w:rsidRDefault="000A1A34" w:rsidP="000A1A34">
      <w:pPr>
        <w:numPr>
          <w:ilvl w:val="0"/>
          <w:numId w:val="64"/>
        </w:numPr>
        <w:rPr>
          <w:lang w:val="en-AU"/>
        </w:rPr>
      </w:pPr>
      <w:hyperlink r:id="rId517" w:history="1">
        <w:r w:rsidRPr="000A1A34">
          <w:rPr>
            <w:rStyle w:val="Hyperlink"/>
            <w:lang w:val="en-AU"/>
          </w:rPr>
          <w:t>Subclass 801 (Partner) Visa</w:t>
        </w:r>
      </w:hyperlink>
    </w:p>
    <w:p w14:paraId="594830EC" w14:textId="77777777" w:rsidR="000A1A34" w:rsidRPr="000A1A34" w:rsidRDefault="000A1A34" w:rsidP="000A1A34">
      <w:pPr>
        <w:rPr>
          <w:b/>
          <w:bCs/>
          <w:lang w:val="en-AU"/>
        </w:rPr>
      </w:pPr>
      <w:bookmarkStart w:id="94" w:name="3_4_2_3"/>
      <w:bookmarkEnd w:id="94"/>
      <w:r w:rsidRPr="000A1A34">
        <w:rPr>
          <w:b/>
          <w:bCs/>
          <w:lang w:val="en-AU"/>
        </w:rPr>
        <w:t>3.4.2.3. Primary applicant must hold a Subclass 820 before MOFU</w:t>
      </w:r>
    </w:p>
    <w:p w14:paraId="4189BC41" w14:textId="77777777" w:rsidR="000A1A34" w:rsidRPr="000A1A34" w:rsidRDefault="000A1A34" w:rsidP="000A1A34">
      <w:pPr>
        <w:rPr>
          <w:lang w:val="en-AU"/>
        </w:rPr>
      </w:pPr>
      <w:r w:rsidRPr="000A1A34">
        <w:rPr>
          <w:lang w:val="en-AU"/>
        </w:rPr>
        <w:t>Under paragraph </w:t>
      </w:r>
      <w:hyperlink r:id="rId518" w:anchor="JD_820321" w:history="1">
        <w:r w:rsidRPr="000A1A34">
          <w:rPr>
            <w:rStyle w:val="Hyperlink"/>
            <w:lang w:val="en-AU"/>
          </w:rPr>
          <w:t>820.321(a)</w:t>
        </w:r>
      </w:hyperlink>
      <w:r w:rsidRPr="000A1A34">
        <w:rPr>
          <w:lang w:val="en-AU"/>
        </w:rPr>
        <w:t>, a person who is dependent on, or a </w:t>
      </w:r>
      <w:hyperlink r:id="rId519" w:anchor="JD_5-memberofthefamilyunit" w:history="1">
        <w:r w:rsidRPr="000A1A34">
          <w:rPr>
            <w:rStyle w:val="Hyperlink"/>
            <w:lang w:val="en-AU"/>
          </w:rPr>
          <w:t>member of the family unit</w:t>
        </w:r>
      </w:hyperlink>
      <w:r w:rsidRPr="000A1A34">
        <w:rPr>
          <w:lang w:val="en-AU"/>
        </w:rPr>
        <w:t> of the primary applicant, cannot be granted a Subclass </w:t>
      </w:r>
      <w:hyperlink r:id="rId520" w:anchor="Sub820" w:history="1">
        <w:r w:rsidRPr="000A1A34">
          <w:rPr>
            <w:rStyle w:val="Hyperlink"/>
            <w:lang w:val="en-AU"/>
          </w:rPr>
          <w:t>820</w:t>
        </w:r>
      </w:hyperlink>
      <w:r w:rsidRPr="000A1A34">
        <w:rPr>
          <w:lang w:val="en-AU"/>
        </w:rPr>
        <w:t> visa until the primary applicant is granted their Subclass 820 visa.</w:t>
      </w:r>
    </w:p>
    <w:p w14:paraId="5C07E061" w14:textId="77777777" w:rsidR="000A1A34" w:rsidRPr="000A1A34" w:rsidRDefault="000A1A34" w:rsidP="000A1A34">
      <w:pPr>
        <w:rPr>
          <w:b/>
          <w:bCs/>
          <w:lang w:val="en-AU"/>
        </w:rPr>
      </w:pPr>
      <w:r w:rsidRPr="000A1A34">
        <w:rPr>
          <w:b/>
          <w:bCs/>
          <w:lang w:val="en-AU"/>
        </w:rPr>
        <w:t>3.4.2.4. Remittal of decision to refuse dependent a Subclass 820 visa</w:t>
      </w:r>
    </w:p>
    <w:p w14:paraId="3537D01E" w14:textId="77777777" w:rsidR="000A1A34" w:rsidRPr="000A1A34" w:rsidRDefault="000A1A34" w:rsidP="000A1A34">
      <w:pPr>
        <w:rPr>
          <w:lang w:val="en-AU"/>
        </w:rPr>
      </w:pPr>
      <w:r w:rsidRPr="000A1A34">
        <w:rPr>
          <w:lang w:val="en-AU"/>
        </w:rPr>
        <w:t>For cases where the AAT has remitted a decision of the delegate to refuse a Subclass </w:t>
      </w:r>
      <w:hyperlink r:id="rId521" w:anchor="Sub820" w:history="1">
        <w:r w:rsidRPr="000A1A34">
          <w:rPr>
            <w:rStyle w:val="Hyperlink"/>
            <w:lang w:val="en-AU"/>
          </w:rPr>
          <w:t>820</w:t>
        </w:r>
      </w:hyperlink>
      <w:r w:rsidRPr="000A1A34">
        <w:rPr>
          <w:lang w:val="en-AU"/>
        </w:rPr>
        <w:t> visa to an applicant found not to be dependent on, or a member of the family unit of the primary applicant, paragraph </w:t>
      </w:r>
      <w:hyperlink r:id="rId522" w:anchor="JD_820321" w:history="1">
        <w:r w:rsidRPr="000A1A34">
          <w:rPr>
            <w:rStyle w:val="Hyperlink"/>
            <w:lang w:val="en-AU"/>
          </w:rPr>
          <w:t>820.321(b)</w:t>
        </w:r>
      </w:hyperlink>
      <w:r w:rsidRPr="000A1A34">
        <w:rPr>
          <w:lang w:val="en-AU"/>
        </w:rPr>
        <w:t xml:space="preserve"> allows the Subclass 820 visa </w:t>
      </w:r>
      <w:r w:rsidRPr="000A1A34">
        <w:rPr>
          <w:lang w:val="en-AU"/>
        </w:rPr>
        <w:lastRenderedPageBreak/>
        <w:t>to be granted to the secondary applicant in circumstances where the primary applicant has already been granted a Subclass 820 and a Subclass </w:t>
      </w:r>
      <w:hyperlink r:id="rId523" w:anchor="Sub801" w:history="1">
        <w:r w:rsidRPr="000A1A34">
          <w:rPr>
            <w:rStyle w:val="Hyperlink"/>
            <w:lang w:val="en-AU"/>
          </w:rPr>
          <w:t>801</w:t>
        </w:r>
      </w:hyperlink>
      <w:r w:rsidRPr="000A1A34">
        <w:rPr>
          <w:lang w:val="en-AU"/>
        </w:rPr>
        <w:t> visa.</w:t>
      </w:r>
    </w:p>
    <w:p w14:paraId="3937D16F" w14:textId="77777777" w:rsidR="000A1A34" w:rsidRPr="000A1A34" w:rsidRDefault="000A1A34" w:rsidP="000A1A34">
      <w:pPr>
        <w:rPr>
          <w:lang w:val="en-AU"/>
        </w:rPr>
      </w:pPr>
      <w:r w:rsidRPr="000A1A34">
        <w:rPr>
          <w:lang w:val="en-AU"/>
        </w:rPr>
        <w:t>Delegates may without further enquiry consider clause </w:t>
      </w:r>
      <w:hyperlink r:id="rId524" w:anchor="JD_820321" w:history="1">
        <w:r w:rsidRPr="000A1A34">
          <w:rPr>
            <w:rStyle w:val="Hyperlink"/>
            <w:lang w:val="en-AU"/>
          </w:rPr>
          <w:t>820.321</w:t>
        </w:r>
      </w:hyperlink>
      <w:r w:rsidRPr="000A1A34">
        <w:rPr>
          <w:lang w:val="en-AU"/>
        </w:rPr>
        <w:t> satisfied provided:</w:t>
      </w:r>
    </w:p>
    <w:p w14:paraId="2D6A748E" w14:textId="77777777" w:rsidR="000A1A34" w:rsidRPr="000A1A34" w:rsidRDefault="000A1A34" w:rsidP="000A1A34">
      <w:pPr>
        <w:numPr>
          <w:ilvl w:val="0"/>
          <w:numId w:val="65"/>
        </w:numPr>
        <w:rPr>
          <w:lang w:val="en-AU"/>
        </w:rPr>
      </w:pPr>
      <w:r w:rsidRPr="000A1A34">
        <w:rPr>
          <w:lang w:val="en-AU"/>
        </w:rPr>
        <w:t>there is no evidence to the contrary; </w:t>
      </w:r>
      <w:r w:rsidRPr="000A1A34">
        <w:rPr>
          <w:b/>
          <w:bCs/>
          <w:lang w:val="en-AU"/>
        </w:rPr>
        <w:t>and</w:t>
      </w:r>
    </w:p>
    <w:p w14:paraId="68062E45" w14:textId="77777777" w:rsidR="000A1A34" w:rsidRPr="000A1A34" w:rsidRDefault="000A1A34" w:rsidP="000A1A34">
      <w:pPr>
        <w:numPr>
          <w:ilvl w:val="0"/>
          <w:numId w:val="65"/>
        </w:numPr>
        <w:rPr>
          <w:lang w:val="en-AU"/>
        </w:rPr>
      </w:pPr>
      <w:r w:rsidRPr="000A1A34">
        <w:rPr>
          <w:lang w:val="en-AU"/>
        </w:rPr>
        <w:t>there has been no material change in the family’s circumstances.</w:t>
      </w:r>
    </w:p>
    <w:p w14:paraId="502A003B" w14:textId="77777777" w:rsidR="000A1A34" w:rsidRPr="000A1A34" w:rsidRDefault="000A1A34" w:rsidP="000A1A34">
      <w:pPr>
        <w:rPr>
          <w:lang w:val="en-AU"/>
        </w:rPr>
      </w:pPr>
      <w:r w:rsidRPr="000A1A34">
        <w:rPr>
          <w:b/>
          <w:bCs/>
          <w:lang w:val="en-AU"/>
        </w:rPr>
        <w:t>Note:</w:t>
      </w:r>
      <w:r w:rsidRPr="000A1A34">
        <w:rPr>
          <w:lang w:val="en-AU"/>
        </w:rPr>
        <w:t> section </w:t>
      </w:r>
      <w:hyperlink r:id="rId525" w:anchor="JD_104-Changesincircumstancestobenotified" w:history="1">
        <w:r w:rsidRPr="000A1A34">
          <w:rPr>
            <w:rStyle w:val="Hyperlink"/>
            <w:lang w:val="en-AU"/>
          </w:rPr>
          <w:t>104</w:t>
        </w:r>
      </w:hyperlink>
      <w:r w:rsidRPr="000A1A34">
        <w:rPr>
          <w:lang w:val="en-AU"/>
        </w:rPr>
        <w:t> of the Act (‘Changes in circumstances to be notified’) requires applicants to inform a delegate in writing of changes in their circumstances if it means that an answer to a question on their application form is incorrect. This would include circumstances such as if the relationship ends or the composition of their family unit changes as a result of birth, or death, or change in their marital/relationship status.</w:t>
      </w:r>
    </w:p>
    <w:p w14:paraId="7657B83D" w14:textId="77777777" w:rsidR="000A1A34" w:rsidRPr="000A1A34" w:rsidRDefault="000A1A34" w:rsidP="000A1A34">
      <w:pPr>
        <w:rPr>
          <w:b/>
          <w:bCs/>
          <w:lang w:val="en-AU"/>
        </w:rPr>
      </w:pPr>
      <w:bookmarkStart w:id="95" w:name="3_4_2_5"/>
      <w:bookmarkEnd w:id="95"/>
      <w:r w:rsidRPr="000A1A34">
        <w:rPr>
          <w:b/>
          <w:bCs/>
          <w:lang w:val="en-AU"/>
        </w:rPr>
        <w:t>3.4.2.5. Other requirements</w:t>
      </w:r>
    </w:p>
    <w:p w14:paraId="1E43F014" w14:textId="77777777" w:rsidR="000A1A34" w:rsidRPr="000A1A34" w:rsidRDefault="000A1A34" w:rsidP="000A1A34">
      <w:pPr>
        <w:rPr>
          <w:lang w:val="en-AU"/>
        </w:rPr>
      </w:pPr>
      <w:r w:rsidRPr="000A1A34">
        <w:rPr>
          <w:b/>
          <w:bCs/>
          <w:i/>
          <w:iCs/>
          <w:lang w:val="en-AU"/>
        </w:rPr>
        <w:t>Sponsorship</w:t>
      </w:r>
    </w:p>
    <w:p w14:paraId="2F5DE2BE" w14:textId="77777777" w:rsidR="000A1A34" w:rsidRPr="000A1A34" w:rsidRDefault="000A1A34" w:rsidP="000A1A34">
      <w:pPr>
        <w:rPr>
          <w:lang w:val="en-AU"/>
        </w:rPr>
      </w:pPr>
      <w:r w:rsidRPr="000A1A34">
        <w:rPr>
          <w:lang w:val="en-AU"/>
        </w:rPr>
        <w:t>Clause </w:t>
      </w:r>
      <w:hyperlink r:id="rId526" w:anchor="JD_820325" w:history="1">
        <w:r w:rsidRPr="000A1A34">
          <w:rPr>
            <w:rStyle w:val="Hyperlink"/>
            <w:lang w:val="en-AU"/>
          </w:rPr>
          <w:t>820.325</w:t>
        </w:r>
      </w:hyperlink>
      <w:r w:rsidRPr="000A1A34">
        <w:rPr>
          <w:lang w:val="en-AU"/>
        </w:rPr>
        <w:t> provides that the sponsorship mentioned in paragraph </w:t>
      </w:r>
      <w:hyperlink r:id="rId527" w:anchor="JD_820311" w:history="1">
        <w:r w:rsidRPr="000A1A34">
          <w:rPr>
            <w:rStyle w:val="Hyperlink"/>
            <w:lang w:val="en-AU"/>
          </w:rPr>
          <w:t>820.311(b)</w:t>
        </w:r>
      </w:hyperlink>
      <w:r w:rsidRPr="000A1A34">
        <w:rPr>
          <w:lang w:val="en-AU"/>
        </w:rPr>
        <w:t> has been approved by the Minister and is still in force – see section: </w:t>
      </w:r>
      <w:hyperlink r:id="rId528" w:anchor="3_3_3" w:history="1">
        <w:r w:rsidRPr="000A1A34">
          <w:rPr>
            <w:rStyle w:val="Hyperlink"/>
            <w:lang w:val="en-AU"/>
          </w:rPr>
          <w:t>3.3.3. Sponsorship</w:t>
        </w:r>
      </w:hyperlink>
      <w:r w:rsidRPr="000A1A34">
        <w:rPr>
          <w:lang w:val="en-AU"/>
        </w:rPr>
        <w:t>.</w:t>
      </w:r>
    </w:p>
    <w:p w14:paraId="3FD064B2" w14:textId="77777777" w:rsidR="000A1A34" w:rsidRPr="000A1A34" w:rsidRDefault="000A1A34" w:rsidP="000A1A34">
      <w:pPr>
        <w:rPr>
          <w:lang w:val="en-AU"/>
        </w:rPr>
      </w:pPr>
      <w:r w:rsidRPr="000A1A34">
        <w:rPr>
          <w:b/>
          <w:bCs/>
          <w:i/>
          <w:iCs/>
          <w:lang w:val="en-AU"/>
        </w:rPr>
        <w:t>Secondary applicants – Public Interest Criteria</w:t>
      </w:r>
    </w:p>
    <w:p w14:paraId="38B3DA0E" w14:textId="77777777" w:rsidR="000A1A34" w:rsidRPr="000A1A34" w:rsidRDefault="000A1A34" w:rsidP="000A1A34">
      <w:pPr>
        <w:rPr>
          <w:lang w:val="en-AU"/>
        </w:rPr>
      </w:pPr>
      <w:r w:rsidRPr="000A1A34">
        <w:rPr>
          <w:lang w:val="en-AU"/>
        </w:rPr>
        <w:t>Under subclause </w:t>
      </w:r>
      <w:hyperlink r:id="rId529" w:anchor="JD_82032340141" w:history="1">
        <w:r w:rsidRPr="000A1A34">
          <w:rPr>
            <w:rStyle w:val="Hyperlink"/>
            <w:lang w:val="en-AU"/>
          </w:rPr>
          <w:t>820.323(1)</w:t>
        </w:r>
      </w:hyperlink>
      <w:r w:rsidRPr="000A1A34">
        <w:rPr>
          <w:lang w:val="en-AU"/>
        </w:rPr>
        <w:t>, a secondary applicant cannot be granted a Subclass 820 visa unless:</w:t>
      </w:r>
    </w:p>
    <w:p w14:paraId="66C1194F" w14:textId="77777777" w:rsidR="000A1A34" w:rsidRPr="000A1A34" w:rsidRDefault="000A1A34" w:rsidP="000A1A34">
      <w:pPr>
        <w:numPr>
          <w:ilvl w:val="0"/>
          <w:numId w:val="66"/>
        </w:numPr>
        <w:rPr>
          <w:lang w:val="en-AU"/>
        </w:rPr>
      </w:pPr>
      <w:r w:rsidRPr="000A1A34">
        <w:rPr>
          <w:lang w:val="en-AU"/>
        </w:rPr>
        <w:t>subject to subclause </w:t>
      </w:r>
      <w:hyperlink r:id="rId530" w:anchor="JD_82032340141" w:history="1">
        <w:r w:rsidRPr="000A1A34">
          <w:rPr>
            <w:rStyle w:val="Hyperlink"/>
            <w:lang w:val="en-AU"/>
          </w:rPr>
          <w:t>820.323(2)</w:t>
        </w:r>
      </w:hyperlink>
      <w:r w:rsidRPr="000A1A34">
        <w:rPr>
          <w:lang w:val="en-AU"/>
        </w:rPr>
        <w:t>, they satisfy PIC </w:t>
      </w:r>
      <w:hyperlink r:id="rId531" w:anchor="JD_4001" w:history="1">
        <w:r w:rsidRPr="000A1A34">
          <w:rPr>
            <w:rStyle w:val="Hyperlink"/>
            <w:lang w:val="en-AU"/>
          </w:rPr>
          <w:t>4001</w:t>
        </w:r>
      </w:hyperlink>
      <w:r w:rsidRPr="000A1A34">
        <w:rPr>
          <w:lang w:val="en-AU"/>
        </w:rPr>
        <w:t>, </w:t>
      </w:r>
      <w:hyperlink r:id="rId532" w:anchor="JD_4002" w:history="1">
        <w:r w:rsidRPr="000A1A34">
          <w:rPr>
            <w:rStyle w:val="Hyperlink"/>
            <w:lang w:val="en-AU"/>
          </w:rPr>
          <w:t>4002</w:t>
        </w:r>
      </w:hyperlink>
      <w:r w:rsidRPr="000A1A34">
        <w:rPr>
          <w:lang w:val="en-AU"/>
        </w:rPr>
        <w:t>, </w:t>
      </w:r>
      <w:hyperlink r:id="rId533" w:anchor="JD_4003" w:history="1">
        <w:r w:rsidRPr="000A1A34">
          <w:rPr>
            <w:rStyle w:val="Hyperlink"/>
            <w:lang w:val="en-AU"/>
          </w:rPr>
          <w:t>4003</w:t>
        </w:r>
      </w:hyperlink>
      <w:r w:rsidRPr="000A1A34">
        <w:rPr>
          <w:lang w:val="en-AU"/>
        </w:rPr>
        <w:t>, </w:t>
      </w:r>
      <w:hyperlink r:id="rId534" w:anchor="JD_4004" w:history="1">
        <w:r w:rsidRPr="000A1A34">
          <w:rPr>
            <w:rStyle w:val="Hyperlink"/>
            <w:lang w:val="en-AU"/>
          </w:rPr>
          <w:t>4004</w:t>
        </w:r>
      </w:hyperlink>
      <w:r w:rsidRPr="000A1A34">
        <w:rPr>
          <w:lang w:val="en-AU"/>
        </w:rPr>
        <w:t>, </w:t>
      </w:r>
      <w:hyperlink r:id="rId535" w:anchor="JD_legend_current_mrPop06657" w:history="1">
        <w:r w:rsidRPr="000A1A34">
          <w:rPr>
            <w:rStyle w:val="Hyperlink"/>
            <w:lang w:val="en-AU"/>
          </w:rPr>
          <w:t>4007</w:t>
        </w:r>
      </w:hyperlink>
      <w:r w:rsidRPr="000A1A34">
        <w:rPr>
          <w:lang w:val="en-AU"/>
        </w:rPr>
        <w:t> and </w:t>
      </w:r>
      <w:hyperlink r:id="rId536" w:anchor="JD_4009" w:history="1">
        <w:r w:rsidRPr="000A1A34">
          <w:rPr>
            <w:rStyle w:val="Hyperlink"/>
            <w:lang w:val="en-AU"/>
          </w:rPr>
          <w:t>4009</w:t>
        </w:r>
      </w:hyperlink>
      <w:r w:rsidRPr="000A1A34">
        <w:rPr>
          <w:lang w:val="en-AU"/>
        </w:rPr>
        <w:t> – see paragraph </w:t>
      </w:r>
      <w:hyperlink r:id="rId537" w:anchor="JD_82032340141" w:history="1">
        <w:r w:rsidRPr="000A1A34">
          <w:rPr>
            <w:rStyle w:val="Hyperlink"/>
            <w:lang w:val="en-AU"/>
          </w:rPr>
          <w:t>820.323(1)(a)</w:t>
        </w:r>
      </w:hyperlink>
      <w:r w:rsidRPr="000A1A34">
        <w:rPr>
          <w:lang w:val="en-AU"/>
        </w:rPr>
        <w:t>; and</w:t>
      </w:r>
    </w:p>
    <w:p w14:paraId="18F4DDD1" w14:textId="77777777" w:rsidR="000A1A34" w:rsidRPr="000A1A34" w:rsidRDefault="000A1A34" w:rsidP="000A1A34">
      <w:pPr>
        <w:numPr>
          <w:ilvl w:val="0"/>
          <w:numId w:val="66"/>
        </w:numPr>
        <w:rPr>
          <w:lang w:val="en-AU"/>
        </w:rPr>
      </w:pPr>
      <w:r w:rsidRPr="000A1A34">
        <w:rPr>
          <w:lang w:val="en-AU"/>
        </w:rPr>
        <w:t>if the applicant had turned 18 at the time of application, they satisfy PIC </w:t>
      </w:r>
      <w:hyperlink r:id="rId538" w:anchor="JD_4019" w:history="1">
        <w:r w:rsidRPr="000A1A34">
          <w:rPr>
            <w:rStyle w:val="Hyperlink"/>
            <w:lang w:val="en-AU"/>
          </w:rPr>
          <w:t>4019</w:t>
        </w:r>
      </w:hyperlink>
      <w:r w:rsidRPr="000A1A34">
        <w:rPr>
          <w:lang w:val="en-AU"/>
        </w:rPr>
        <w:t> – see paragraph </w:t>
      </w:r>
      <w:hyperlink r:id="rId539" w:anchor="JD_82032340141" w:history="1">
        <w:r w:rsidRPr="000A1A34">
          <w:rPr>
            <w:rStyle w:val="Hyperlink"/>
            <w:lang w:val="en-AU"/>
          </w:rPr>
          <w:t>820.323(1)(b)</w:t>
        </w:r>
      </w:hyperlink>
      <w:r w:rsidRPr="000A1A34">
        <w:rPr>
          <w:lang w:val="en-AU"/>
        </w:rPr>
        <w:t>.</w:t>
      </w:r>
    </w:p>
    <w:p w14:paraId="04EE66E8" w14:textId="77777777" w:rsidR="000A1A34" w:rsidRPr="000A1A34" w:rsidRDefault="000A1A34" w:rsidP="000A1A34">
      <w:pPr>
        <w:rPr>
          <w:lang w:val="en-AU"/>
        </w:rPr>
      </w:pPr>
      <w:r w:rsidRPr="000A1A34">
        <w:rPr>
          <w:lang w:val="en-AU"/>
        </w:rPr>
        <w:t>Subclause 820.323(2) provides that paragraph 820.323(1)(a) does not apply to an applicant referred to in clause </w:t>
      </w:r>
      <w:hyperlink r:id="rId540" w:anchor="JD_820311" w:history="1">
        <w:r w:rsidRPr="000A1A34">
          <w:rPr>
            <w:rStyle w:val="Hyperlink"/>
            <w:lang w:val="en-AU"/>
          </w:rPr>
          <w:t>820.311</w:t>
        </w:r>
      </w:hyperlink>
      <w:r w:rsidRPr="000A1A34">
        <w:rPr>
          <w:lang w:val="en-AU"/>
        </w:rPr>
        <w:t> who:</w:t>
      </w:r>
    </w:p>
    <w:p w14:paraId="48EE8CCD" w14:textId="77777777" w:rsidR="000A1A34" w:rsidRPr="000A1A34" w:rsidRDefault="000A1A34" w:rsidP="000A1A34">
      <w:pPr>
        <w:numPr>
          <w:ilvl w:val="0"/>
          <w:numId w:val="67"/>
        </w:numPr>
        <w:rPr>
          <w:lang w:val="en-AU"/>
        </w:rPr>
      </w:pPr>
      <w:r w:rsidRPr="000A1A34">
        <w:rPr>
          <w:lang w:val="en-AU"/>
        </w:rPr>
        <w:t>is a dependent child of another applicant (the primary applicant) referred to in subclause </w:t>
      </w:r>
      <w:hyperlink r:id="rId541" w:anchor="JD_82021140541" w:history="1">
        <w:r w:rsidRPr="000A1A34">
          <w:rPr>
            <w:rStyle w:val="Hyperlink"/>
            <w:lang w:val="en-AU"/>
          </w:rPr>
          <w:t>820.211(5)</w:t>
        </w:r>
      </w:hyperlink>
      <w:r w:rsidRPr="000A1A34">
        <w:rPr>
          <w:lang w:val="en-AU"/>
        </w:rPr>
        <w:t>; and</w:t>
      </w:r>
    </w:p>
    <w:p w14:paraId="029C68FF" w14:textId="77777777" w:rsidR="000A1A34" w:rsidRPr="000A1A34" w:rsidRDefault="000A1A34" w:rsidP="000A1A34">
      <w:pPr>
        <w:numPr>
          <w:ilvl w:val="0"/>
          <w:numId w:val="67"/>
        </w:numPr>
        <w:rPr>
          <w:lang w:val="en-AU"/>
        </w:rPr>
      </w:pPr>
      <w:r w:rsidRPr="000A1A34">
        <w:rPr>
          <w:lang w:val="en-AU"/>
        </w:rPr>
        <w:t>entered Australia as the holder of a visa of the same class as the visa held by that other (primary) applicant.</w:t>
      </w:r>
    </w:p>
    <w:p w14:paraId="4574ADEB" w14:textId="77777777" w:rsidR="000A1A34" w:rsidRPr="000A1A34" w:rsidRDefault="000A1A34" w:rsidP="000A1A34">
      <w:pPr>
        <w:rPr>
          <w:lang w:val="en-AU"/>
        </w:rPr>
      </w:pPr>
      <w:r w:rsidRPr="000A1A34">
        <w:rPr>
          <w:lang w:val="en-AU"/>
        </w:rPr>
        <w:t>Further, clause </w:t>
      </w:r>
      <w:hyperlink r:id="rId542" w:anchor="JD_820326" w:history="1">
        <w:r w:rsidRPr="000A1A34">
          <w:rPr>
            <w:rStyle w:val="Hyperlink"/>
            <w:lang w:val="en-AU"/>
          </w:rPr>
          <w:t>820.326</w:t>
        </w:r>
      </w:hyperlink>
      <w:r w:rsidRPr="000A1A34">
        <w:rPr>
          <w:lang w:val="en-AU"/>
        </w:rPr>
        <w:t> provides that the secondary applicant must also satisfy PIC </w:t>
      </w:r>
      <w:hyperlink r:id="rId543" w:anchor="JD_4020" w:history="1">
        <w:r w:rsidRPr="000A1A34">
          <w:rPr>
            <w:rStyle w:val="Hyperlink"/>
            <w:lang w:val="en-AU"/>
          </w:rPr>
          <w:t>4020</w:t>
        </w:r>
      </w:hyperlink>
      <w:r w:rsidRPr="000A1A34">
        <w:rPr>
          <w:lang w:val="en-AU"/>
        </w:rPr>
        <w:t> (the fraud PIC) and </w:t>
      </w:r>
      <w:hyperlink r:id="rId544" w:anchor="JD_4021" w:history="1">
        <w:r w:rsidRPr="000A1A34">
          <w:rPr>
            <w:rStyle w:val="Hyperlink"/>
            <w:lang w:val="en-AU"/>
          </w:rPr>
          <w:t>4021</w:t>
        </w:r>
      </w:hyperlink>
      <w:r w:rsidRPr="000A1A34">
        <w:rPr>
          <w:lang w:val="en-AU"/>
        </w:rPr>
        <w:t> (the passport PIC).</w:t>
      </w:r>
    </w:p>
    <w:p w14:paraId="2840DB74" w14:textId="77777777" w:rsidR="000A1A34" w:rsidRPr="000A1A34" w:rsidRDefault="000A1A34" w:rsidP="000A1A34">
      <w:pPr>
        <w:rPr>
          <w:lang w:val="en-AU"/>
        </w:rPr>
      </w:pPr>
      <w:r w:rsidRPr="000A1A34">
        <w:rPr>
          <w:lang w:val="en-AU"/>
        </w:rPr>
        <w:t>For policy and procedure guidance see:</w:t>
      </w:r>
    </w:p>
    <w:p w14:paraId="5B2FBBC5" w14:textId="77777777" w:rsidR="000A1A34" w:rsidRPr="000A1A34" w:rsidRDefault="000A1A34" w:rsidP="000A1A34">
      <w:pPr>
        <w:numPr>
          <w:ilvl w:val="0"/>
          <w:numId w:val="68"/>
        </w:numPr>
        <w:rPr>
          <w:lang w:val="en-AU"/>
        </w:rPr>
      </w:pPr>
      <w:hyperlink r:id="rId545" w:history="1">
        <w:r w:rsidRPr="000A1A34">
          <w:rPr>
            <w:rStyle w:val="Hyperlink"/>
            <w:lang w:val="en-AU"/>
          </w:rPr>
          <w:t>Sch4 – 4021 – The passport requirement</w:t>
        </w:r>
      </w:hyperlink>
    </w:p>
    <w:p w14:paraId="51434B1C" w14:textId="77777777" w:rsidR="000A1A34" w:rsidRPr="000A1A34" w:rsidRDefault="000A1A34" w:rsidP="000A1A34">
      <w:pPr>
        <w:numPr>
          <w:ilvl w:val="0"/>
          <w:numId w:val="68"/>
        </w:numPr>
        <w:rPr>
          <w:lang w:val="en-AU"/>
        </w:rPr>
      </w:pPr>
      <w:hyperlink r:id="rId546" w:history="1">
        <w:r w:rsidRPr="000A1A34">
          <w:rPr>
            <w:rStyle w:val="Hyperlink"/>
            <w:lang w:val="en-AU"/>
          </w:rPr>
          <w:t>Sch4 4020 – Public Interest Criterion 4020 – The Integrity PIC</w:t>
        </w:r>
      </w:hyperlink>
    </w:p>
    <w:p w14:paraId="1DA54325" w14:textId="77777777" w:rsidR="000A1A34" w:rsidRPr="000A1A34" w:rsidRDefault="000A1A34" w:rsidP="000A1A34">
      <w:pPr>
        <w:rPr>
          <w:lang w:val="en-AU"/>
        </w:rPr>
      </w:pPr>
      <w:r w:rsidRPr="000A1A34">
        <w:rPr>
          <w:b/>
          <w:bCs/>
          <w:i/>
          <w:iCs/>
          <w:lang w:val="en-AU"/>
        </w:rPr>
        <w:lastRenderedPageBreak/>
        <w:t>If secondary applicant is a minor</w:t>
      </w:r>
    </w:p>
    <w:p w14:paraId="680DB157" w14:textId="77777777" w:rsidR="000A1A34" w:rsidRPr="000A1A34" w:rsidRDefault="000A1A34" w:rsidP="000A1A34">
      <w:pPr>
        <w:rPr>
          <w:lang w:val="en-AU"/>
        </w:rPr>
      </w:pPr>
      <w:r w:rsidRPr="000A1A34">
        <w:rPr>
          <w:lang w:val="en-AU"/>
        </w:rPr>
        <w:t>Clause </w:t>
      </w:r>
      <w:hyperlink r:id="rId547" w:anchor="JD_820324" w:history="1">
        <w:r w:rsidRPr="000A1A34">
          <w:rPr>
            <w:rStyle w:val="Hyperlink"/>
            <w:lang w:val="en-AU"/>
          </w:rPr>
          <w:t>820.324</w:t>
        </w:r>
      </w:hyperlink>
      <w:r w:rsidRPr="000A1A34">
        <w:rPr>
          <w:lang w:val="en-AU"/>
        </w:rPr>
        <w:t> provides that if the applicant has not turned 18 (at the time of decision), PIC </w:t>
      </w:r>
      <w:hyperlink r:id="rId548" w:anchor="JD_4017" w:history="1">
        <w:r w:rsidRPr="000A1A34">
          <w:rPr>
            <w:rStyle w:val="Hyperlink"/>
            <w:lang w:val="en-AU"/>
          </w:rPr>
          <w:t>4017</w:t>
        </w:r>
      </w:hyperlink>
      <w:r w:rsidRPr="000A1A34">
        <w:rPr>
          <w:lang w:val="en-AU"/>
        </w:rPr>
        <w:t> and </w:t>
      </w:r>
      <w:hyperlink r:id="rId549" w:anchor="JD_4018" w:history="1">
        <w:r w:rsidRPr="000A1A34">
          <w:rPr>
            <w:rStyle w:val="Hyperlink"/>
            <w:lang w:val="en-AU"/>
          </w:rPr>
          <w:t>4018</w:t>
        </w:r>
      </w:hyperlink>
      <w:r w:rsidRPr="000A1A34">
        <w:rPr>
          <w:lang w:val="en-AU"/>
        </w:rPr>
        <w:t> are satisfied in relation to the applicant. For policy and procedure see:</w:t>
      </w:r>
    </w:p>
    <w:p w14:paraId="70593AB5" w14:textId="77777777" w:rsidR="000A1A34" w:rsidRPr="000A1A34" w:rsidRDefault="000A1A34" w:rsidP="000A1A34">
      <w:pPr>
        <w:numPr>
          <w:ilvl w:val="0"/>
          <w:numId w:val="69"/>
        </w:numPr>
        <w:rPr>
          <w:lang w:val="en-AU"/>
        </w:rPr>
      </w:pPr>
      <w:hyperlink r:id="rId550" w:history="1">
        <w:r w:rsidRPr="000A1A34">
          <w:rPr>
            <w:rStyle w:val="Hyperlink"/>
            <w:lang w:val="en-AU"/>
          </w:rPr>
          <w:t>s5G – Relationships and family members – Custody (parental responsibility) for minor children</w:t>
        </w:r>
      </w:hyperlink>
    </w:p>
    <w:p w14:paraId="2A2E255F" w14:textId="77777777" w:rsidR="000A1A34" w:rsidRPr="000A1A34" w:rsidRDefault="000A1A34" w:rsidP="000A1A34">
      <w:pPr>
        <w:numPr>
          <w:ilvl w:val="0"/>
          <w:numId w:val="69"/>
        </w:numPr>
        <w:rPr>
          <w:lang w:val="en-AU"/>
        </w:rPr>
      </w:pPr>
      <w:hyperlink r:id="rId551" w:history="1">
        <w:r w:rsidRPr="000A1A34">
          <w:rPr>
            <w:rStyle w:val="Hyperlink"/>
            <w:lang w:val="en-AU"/>
          </w:rPr>
          <w:t>s5G – Relationships and family members – Best interests of minor children</w:t>
        </w:r>
      </w:hyperlink>
    </w:p>
    <w:p w14:paraId="475C6B7A" w14:textId="77777777" w:rsidR="000A1A34" w:rsidRPr="000A1A34" w:rsidRDefault="000A1A34" w:rsidP="000A1A34">
      <w:pPr>
        <w:rPr>
          <w:b/>
          <w:bCs/>
          <w:lang w:val="en-AU"/>
        </w:rPr>
      </w:pPr>
      <w:bookmarkStart w:id="96" w:name="3_5"/>
      <w:bookmarkEnd w:id="96"/>
      <w:r w:rsidRPr="000A1A34">
        <w:rPr>
          <w:b/>
          <w:bCs/>
          <w:lang w:val="en-AU"/>
        </w:rPr>
        <w:t>3.5. Visa grant</w:t>
      </w:r>
    </w:p>
    <w:p w14:paraId="3F94097A" w14:textId="77777777" w:rsidR="000A1A34" w:rsidRPr="000A1A34" w:rsidRDefault="000A1A34" w:rsidP="000A1A34">
      <w:pPr>
        <w:rPr>
          <w:b/>
          <w:bCs/>
          <w:lang w:val="en-AU"/>
        </w:rPr>
      </w:pPr>
      <w:bookmarkStart w:id="97" w:name="3_5_1"/>
      <w:bookmarkStart w:id="98" w:name="ql-temp22"/>
      <w:bookmarkEnd w:id="97"/>
      <w:bookmarkEnd w:id="98"/>
      <w:r w:rsidRPr="000A1A34">
        <w:rPr>
          <w:b/>
          <w:bCs/>
          <w:lang w:val="en-AU"/>
        </w:rPr>
        <w:t> 3.5.1. Where the Subclass 820 applicant must be to be granted their visa</w:t>
      </w:r>
    </w:p>
    <w:p w14:paraId="2D3C6536" w14:textId="77777777" w:rsidR="000A1A34" w:rsidRPr="000A1A34" w:rsidRDefault="000A1A34" w:rsidP="000A1A34">
      <w:pPr>
        <w:rPr>
          <w:b/>
          <w:bCs/>
          <w:lang w:val="en-AU"/>
        </w:rPr>
      </w:pPr>
      <w:bookmarkStart w:id="99" w:name="3_5_1_1"/>
      <w:bookmarkEnd w:id="99"/>
      <w:r w:rsidRPr="000A1A34">
        <w:rPr>
          <w:b/>
          <w:bCs/>
          <w:lang w:val="en-AU"/>
        </w:rPr>
        <w:t>3.5.1.1 In Australia</w:t>
      </w:r>
    </w:p>
    <w:p w14:paraId="0103A4EF" w14:textId="77777777" w:rsidR="000A1A34" w:rsidRPr="000A1A34" w:rsidRDefault="000A1A34" w:rsidP="000A1A34">
      <w:pPr>
        <w:rPr>
          <w:lang w:val="en-AU"/>
        </w:rPr>
      </w:pPr>
      <w:r w:rsidRPr="000A1A34">
        <w:rPr>
          <w:lang w:val="en-AU"/>
        </w:rPr>
        <w:t>Clause</w:t>
      </w:r>
      <w:hyperlink r:id="rId552" w:anchor="JD_820411" w:history="1">
        <w:r w:rsidRPr="000A1A34">
          <w:rPr>
            <w:rStyle w:val="Hyperlink"/>
            <w:lang w:val="en-AU"/>
          </w:rPr>
          <w:t> 820.411</w:t>
        </w:r>
      </w:hyperlink>
      <w:r w:rsidRPr="000A1A34">
        <w:rPr>
          <w:lang w:val="en-AU"/>
        </w:rPr>
        <w:t> provides that the applicant must be </w:t>
      </w:r>
      <w:hyperlink r:id="rId553" w:anchor="InAustralia" w:history="1">
        <w:r w:rsidRPr="000A1A34">
          <w:rPr>
            <w:rStyle w:val="Hyperlink"/>
            <w:lang w:val="en-AU"/>
          </w:rPr>
          <w:t>in Australia</w:t>
        </w:r>
      </w:hyperlink>
      <w:r w:rsidRPr="000A1A34">
        <w:rPr>
          <w:lang w:val="en-AU"/>
        </w:rPr>
        <w:t>, but not in </w:t>
      </w:r>
      <w:hyperlink r:id="rId554" w:anchor="JD_17240241-Immigrationclearance" w:history="1">
        <w:r w:rsidRPr="000A1A34">
          <w:rPr>
            <w:rStyle w:val="Hyperlink"/>
            <w:lang w:val="en-AU"/>
          </w:rPr>
          <w:t>immigration clearance</w:t>
        </w:r>
      </w:hyperlink>
      <w:r w:rsidRPr="000A1A34">
        <w:rPr>
          <w:lang w:val="en-AU"/>
        </w:rPr>
        <w:t>, when the Subclass </w:t>
      </w:r>
      <w:hyperlink r:id="rId555" w:anchor="Sub820" w:history="1">
        <w:r w:rsidRPr="000A1A34">
          <w:rPr>
            <w:rStyle w:val="Hyperlink"/>
            <w:lang w:val="en-AU"/>
          </w:rPr>
          <w:t>820</w:t>
        </w:r>
      </w:hyperlink>
      <w:r w:rsidRPr="000A1A34">
        <w:rPr>
          <w:lang w:val="en-AU"/>
        </w:rPr>
        <w:t> visa is granted. This means that if the applicant is </w:t>
      </w:r>
      <w:hyperlink r:id="rId556" w:anchor="OutsideAus" w:history="1">
        <w:r w:rsidRPr="000A1A34">
          <w:rPr>
            <w:rStyle w:val="Hyperlink"/>
            <w:lang w:val="en-AU"/>
          </w:rPr>
          <w:t>outside Australia</w:t>
        </w:r>
      </w:hyperlink>
      <w:r w:rsidRPr="000A1A34">
        <w:rPr>
          <w:lang w:val="en-AU"/>
        </w:rPr>
        <w:t>, they cannot be granted a Subclass 820 visa – see section: </w:t>
      </w:r>
      <w:hyperlink r:id="rId557" w:anchor="3_5_1_3" w:history="1">
        <w:r w:rsidRPr="000A1A34">
          <w:rPr>
            <w:rStyle w:val="Hyperlink"/>
            <w:lang w:val="en-AU"/>
          </w:rPr>
          <w:t>3.5.1.3. If the visa applicant is temporarily outside Australia</w:t>
        </w:r>
      </w:hyperlink>
      <w:r w:rsidRPr="000A1A34">
        <w:rPr>
          <w:lang w:val="en-AU"/>
        </w:rPr>
        <w:t>.</w:t>
      </w:r>
    </w:p>
    <w:p w14:paraId="03DB0FE9" w14:textId="77777777" w:rsidR="000A1A34" w:rsidRPr="000A1A34" w:rsidRDefault="000A1A34" w:rsidP="000A1A34">
      <w:pPr>
        <w:rPr>
          <w:lang w:val="en-AU"/>
        </w:rPr>
      </w:pPr>
      <w:r w:rsidRPr="000A1A34">
        <w:rPr>
          <w:lang w:val="en-AU"/>
        </w:rPr>
        <w:t>For policy and procedure see:</w:t>
      </w:r>
    </w:p>
    <w:p w14:paraId="05FE2222" w14:textId="77777777" w:rsidR="000A1A34" w:rsidRPr="000A1A34" w:rsidRDefault="000A1A34" w:rsidP="000A1A34">
      <w:pPr>
        <w:numPr>
          <w:ilvl w:val="0"/>
          <w:numId w:val="70"/>
        </w:numPr>
        <w:rPr>
          <w:lang w:val="en-AU"/>
        </w:rPr>
      </w:pPr>
      <w:hyperlink r:id="rId558" w:history="1">
        <w:r w:rsidRPr="000A1A34">
          <w:rPr>
            <w:rStyle w:val="Hyperlink"/>
            <w:lang w:val="en-AU"/>
          </w:rPr>
          <w:t>GenGuideA – All Visas - Visa application procedures</w:t>
        </w:r>
      </w:hyperlink>
    </w:p>
    <w:p w14:paraId="01703214" w14:textId="77777777" w:rsidR="000A1A34" w:rsidRPr="000A1A34" w:rsidRDefault="000A1A34" w:rsidP="000A1A34">
      <w:pPr>
        <w:rPr>
          <w:b/>
          <w:bCs/>
          <w:lang w:val="en-AU"/>
        </w:rPr>
      </w:pPr>
      <w:bookmarkStart w:id="100" w:name="3_5_1_2"/>
      <w:bookmarkEnd w:id="100"/>
      <w:r w:rsidRPr="000A1A34">
        <w:rPr>
          <w:b/>
          <w:bCs/>
          <w:lang w:val="en-AU"/>
        </w:rPr>
        <w:t>3.5.1.2. Diplomatic visa holders</w:t>
      </w:r>
    </w:p>
    <w:p w14:paraId="483DD48D" w14:textId="77777777" w:rsidR="000A1A34" w:rsidRPr="000A1A34" w:rsidRDefault="000A1A34" w:rsidP="000A1A34">
      <w:pPr>
        <w:rPr>
          <w:lang w:val="en-AU"/>
        </w:rPr>
      </w:pPr>
      <w:r w:rsidRPr="000A1A34">
        <w:rPr>
          <w:lang w:val="en-AU"/>
        </w:rPr>
        <w:t>Under policy, applicants who have diplomatic status in Australia and hold a Subclass </w:t>
      </w:r>
      <w:hyperlink r:id="rId559" w:anchor="Sub995" w:history="1">
        <w:r w:rsidRPr="000A1A34">
          <w:rPr>
            <w:rStyle w:val="Hyperlink"/>
            <w:lang w:val="en-AU"/>
          </w:rPr>
          <w:t>995</w:t>
        </w:r>
      </w:hyperlink>
      <w:r w:rsidRPr="000A1A34">
        <w:rPr>
          <w:lang w:val="en-AU"/>
        </w:rPr>
        <w:t> Diplomatic (Temporary ) visa need to obtain a ‘no objection’ letter from the Department of Foreign Affairs and Trade (DFAT) prior to the grant of a Subclass </w:t>
      </w:r>
      <w:hyperlink r:id="rId560" w:anchor="Sub820" w:history="1">
        <w:r w:rsidRPr="000A1A34">
          <w:rPr>
            <w:rStyle w:val="Hyperlink"/>
            <w:lang w:val="en-AU"/>
          </w:rPr>
          <w:t>820</w:t>
        </w:r>
      </w:hyperlink>
      <w:r w:rsidRPr="000A1A34">
        <w:rPr>
          <w:lang w:val="en-AU"/>
        </w:rPr>
        <w:t> visa.</w:t>
      </w:r>
    </w:p>
    <w:p w14:paraId="070FFED6" w14:textId="77777777" w:rsidR="000A1A34" w:rsidRPr="000A1A34" w:rsidRDefault="000A1A34" w:rsidP="000A1A34">
      <w:pPr>
        <w:rPr>
          <w:lang w:val="en-AU"/>
        </w:rPr>
      </w:pPr>
      <w:r w:rsidRPr="000A1A34">
        <w:rPr>
          <w:lang w:val="en-AU"/>
        </w:rPr>
        <w:t>This is important because in accordance with subsection </w:t>
      </w:r>
      <w:hyperlink r:id="rId561" w:anchor="JD_82-Whenvisasceasetobeineffect" w:history="1">
        <w:r w:rsidRPr="000A1A34">
          <w:rPr>
            <w:rStyle w:val="Hyperlink"/>
            <w:lang w:val="en-AU"/>
          </w:rPr>
          <w:t>82(2)</w:t>
        </w:r>
      </w:hyperlink>
      <w:r w:rsidRPr="000A1A34">
        <w:rPr>
          <w:lang w:val="en-AU"/>
        </w:rPr>
        <w:t> of the Act, a Subclass 995 visa ceases on grant of a Subclass 820 visa. A ‘no objection’ letter indicates that the applicant has been counselled by the Department of Foreign Affairs and Trade (DFAT) about the loss of diplomatic privileges and immunity if they no longer hold a Subclass 995 visa. The applicant should approach the nearest office of their country’s official representative in Australia (for example, the Embassy, High Commission or Consulate-General), which would then liaise with DFAT on the applicant’s behalf, to obtain such a letter.</w:t>
      </w:r>
    </w:p>
    <w:p w14:paraId="0BB01869" w14:textId="77777777" w:rsidR="000A1A34" w:rsidRPr="000A1A34" w:rsidRDefault="000A1A34" w:rsidP="000A1A34">
      <w:pPr>
        <w:rPr>
          <w:lang w:val="en-AU"/>
        </w:rPr>
      </w:pPr>
      <w:r w:rsidRPr="000A1A34">
        <w:rPr>
          <w:lang w:val="en-AU"/>
        </w:rPr>
        <w:t>In the situation where the applicant’s diplomatic representatives refuse to make contact with DFAT, the case should be referred to the Partner Program Management section for advice.</w:t>
      </w:r>
    </w:p>
    <w:p w14:paraId="7DA51E40" w14:textId="77777777" w:rsidR="000A1A34" w:rsidRPr="000A1A34" w:rsidRDefault="000A1A34" w:rsidP="000A1A34">
      <w:pPr>
        <w:rPr>
          <w:b/>
          <w:bCs/>
          <w:lang w:val="en-AU"/>
        </w:rPr>
      </w:pPr>
      <w:bookmarkStart w:id="101" w:name="3_5_1_3"/>
      <w:bookmarkEnd w:id="101"/>
      <w:r w:rsidRPr="000A1A34">
        <w:rPr>
          <w:b/>
          <w:bCs/>
          <w:lang w:val="en-AU"/>
        </w:rPr>
        <w:t>3.5.1.3. If the visa applicant is temporarily outside Australia</w:t>
      </w:r>
    </w:p>
    <w:p w14:paraId="42868099" w14:textId="77777777" w:rsidR="000A1A34" w:rsidRPr="000A1A34" w:rsidRDefault="000A1A34" w:rsidP="000A1A34">
      <w:pPr>
        <w:rPr>
          <w:lang w:val="en-AU"/>
        </w:rPr>
      </w:pPr>
      <w:r w:rsidRPr="000A1A34">
        <w:rPr>
          <w:b/>
          <w:bCs/>
          <w:i/>
          <w:iCs/>
          <w:lang w:val="en-AU"/>
        </w:rPr>
        <w:t>Deferral of Subclass 820 visa grant</w:t>
      </w:r>
    </w:p>
    <w:p w14:paraId="3D005775" w14:textId="77777777" w:rsidR="000A1A34" w:rsidRPr="000A1A34" w:rsidRDefault="000A1A34" w:rsidP="000A1A34">
      <w:pPr>
        <w:rPr>
          <w:lang w:val="en-AU"/>
        </w:rPr>
      </w:pPr>
      <w:r w:rsidRPr="000A1A34">
        <w:rPr>
          <w:lang w:val="en-AU"/>
        </w:rPr>
        <w:lastRenderedPageBreak/>
        <w:t>If clause </w:t>
      </w:r>
      <w:hyperlink r:id="rId562" w:anchor="JD_820411" w:history="1">
        <w:r w:rsidRPr="000A1A34">
          <w:rPr>
            <w:rStyle w:val="Hyperlink"/>
            <w:lang w:val="en-AU"/>
          </w:rPr>
          <w:t>820.411</w:t>
        </w:r>
      </w:hyperlink>
      <w:r w:rsidRPr="000A1A34">
        <w:rPr>
          <w:lang w:val="en-AU"/>
        </w:rPr>
        <w:t> is not satisfied because the applicant is outside of Australia, generally the delegate should proceed to refuse the visa. However, under section </w:t>
      </w:r>
      <w:hyperlink r:id="rId563" w:anchor="JD_54-Ministermusthaveregardtoallinformationinapplication" w:history="1">
        <w:r w:rsidRPr="000A1A34">
          <w:rPr>
            <w:rStyle w:val="Hyperlink"/>
            <w:lang w:val="en-AU"/>
          </w:rPr>
          <w:t>54</w:t>
        </w:r>
      </w:hyperlink>
      <w:r w:rsidRPr="000A1A34">
        <w:rPr>
          <w:lang w:val="en-AU"/>
        </w:rPr>
        <w:t> of the Act, delegates have the discretion to deal with applications, taking account of individual circumstances.</w:t>
      </w:r>
    </w:p>
    <w:p w14:paraId="5127F03B" w14:textId="77777777" w:rsidR="000A1A34" w:rsidRPr="000A1A34" w:rsidRDefault="000A1A34" w:rsidP="000A1A34">
      <w:pPr>
        <w:rPr>
          <w:lang w:val="en-AU"/>
        </w:rPr>
      </w:pPr>
      <w:r w:rsidRPr="000A1A34">
        <w:rPr>
          <w:lang w:val="en-AU"/>
        </w:rPr>
        <w:t>It is therefore appropriate to consider whether or not it is reasonable in the circumstances to defer making a decision. If there is evidence that the applicant’s absence from Australia is only temporary, it may be reasonable to defer the decision until the applicant’s return. However, in such situations, a delegate must be satisfied that the applicant meets all other requirements for the grant of the Subclass </w:t>
      </w:r>
      <w:hyperlink r:id="rId564" w:anchor="Sub820" w:history="1">
        <w:r w:rsidRPr="000A1A34">
          <w:rPr>
            <w:rStyle w:val="Hyperlink"/>
            <w:lang w:val="en-AU"/>
          </w:rPr>
          <w:t>820</w:t>
        </w:r>
      </w:hyperlink>
      <w:r w:rsidRPr="000A1A34">
        <w:rPr>
          <w:lang w:val="en-AU"/>
        </w:rPr>
        <w:t> visa.</w:t>
      </w:r>
    </w:p>
    <w:p w14:paraId="0437E147" w14:textId="77777777" w:rsidR="000A1A34" w:rsidRPr="000A1A34" w:rsidRDefault="000A1A34" w:rsidP="000A1A34">
      <w:pPr>
        <w:rPr>
          <w:lang w:val="en-AU"/>
        </w:rPr>
      </w:pPr>
      <w:r w:rsidRPr="000A1A34">
        <w:rPr>
          <w:lang w:val="en-AU"/>
        </w:rPr>
        <w:t>The following is intended to assist delegates in considering what is reasonable in the circumstances, which involves two elements:</w:t>
      </w:r>
    </w:p>
    <w:p w14:paraId="6ECA0C19" w14:textId="77777777" w:rsidR="000A1A34" w:rsidRPr="000A1A34" w:rsidRDefault="000A1A34" w:rsidP="000A1A34">
      <w:pPr>
        <w:numPr>
          <w:ilvl w:val="0"/>
          <w:numId w:val="71"/>
        </w:numPr>
        <w:rPr>
          <w:lang w:val="en-AU"/>
        </w:rPr>
      </w:pPr>
      <w:r w:rsidRPr="000A1A34">
        <w:rPr>
          <w:lang w:val="en-AU"/>
        </w:rPr>
        <w:t>what is a reasonable period of time to allow the applicant to return to Australia - see Reasonable period of absence, below; and</w:t>
      </w:r>
    </w:p>
    <w:p w14:paraId="583F1AD5" w14:textId="77777777" w:rsidR="000A1A34" w:rsidRPr="000A1A34" w:rsidRDefault="000A1A34" w:rsidP="000A1A34">
      <w:pPr>
        <w:numPr>
          <w:ilvl w:val="0"/>
          <w:numId w:val="71"/>
        </w:numPr>
        <w:rPr>
          <w:lang w:val="en-AU"/>
        </w:rPr>
      </w:pPr>
      <w:r w:rsidRPr="000A1A34">
        <w:rPr>
          <w:lang w:val="en-AU"/>
        </w:rPr>
        <w:t>what circumstances are considered reasonable for the applicant’s absence from Australia – see section: Reasonable circumstances, below.</w:t>
      </w:r>
    </w:p>
    <w:p w14:paraId="07F5520C" w14:textId="77777777" w:rsidR="000A1A34" w:rsidRPr="000A1A34" w:rsidRDefault="000A1A34" w:rsidP="000A1A34">
      <w:pPr>
        <w:rPr>
          <w:lang w:val="en-AU"/>
        </w:rPr>
      </w:pPr>
      <w:r w:rsidRPr="000A1A34">
        <w:rPr>
          <w:b/>
          <w:bCs/>
          <w:i/>
          <w:iCs/>
          <w:lang w:val="en-AU"/>
        </w:rPr>
        <w:t>Reasonable period of absence</w:t>
      </w:r>
    </w:p>
    <w:p w14:paraId="695942B7" w14:textId="77777777" w:rsidR="000A1A34" w:rsidRPr="000A1A34" w:rsidRDefault="000A1A34" w:rsidP="000A1A34">
      <w:pPr>
        <w:rPr>
          <w:lang w:val="en-AU"/>
        </w:rPr>
      </w:pPr>
      <w:r w:rsidRPr="000A1A34">
        <w:rPr>
          <w:lang w:val="en-AU"/>
        </w:rPr>
        <w:t>In deciding what constitutes a reasonable period of absence, it is policy that generally a period of up to 6 months is reasonable. However, the six month period is a guide only and should not be applied rigidly. A shorter or longer period may be reasonable, depending on the individual circumstances of the case.</w:t>
      </w:r>
    </w:p>
    <w:p w14:paraId="206154B4" w14:textId="77777777" w:rsidR="000A1A34" w:rsidRPr="000A1A34" w:rsidRDefault="000A1A34" w:rsidP="000A1A34">
      <w:pPr>
        <w:rPr>
          <w:lang w:val="en-AU"/>
        </w:rPr>
      </w:pPr>
      <w:r w:rsidRPr="000A1A34">
        <w:rPr>
          <w:b/>
          <w:bCs/>
          <w:i/>
          <w:iCs/>
          <w:lang w:val="en-AU"/>
        </w:rPr>
        <w:t>Reasonable circumstances</w:t>
      </w:r>
    </w:p>
    <w:p w14:paraId="50FB3849" w14:textId="77777777" w:rsidR="000A1A34" w:rsidRPr="000A1A34" w:rsidRDefault="000A1A34" w:rsidP="000A1A34">
      <w:pPr>
        <w:rPr>
          <w:lang w:val="en-AU"/>
        </w:rPr>
      </w:pPr>
      <w:r w:rsidRPr="000A1A34">
        <w:rPr>
          <w:lang w:val="en-AU"/>
        </w:rPr>
        <w:t>Circumstances that may be considered reasonable for an applicant’s absence from Australia for longer than six months include, but are not limited to, the following:</w:t>
      </w:r>
    </w:p>
    <w:p w14:paraId="50AB1984" w14:textId="77777777" w:rsidR="000A1A34" w:rsidRPr="000A1A34" w:rsidRDefault="000A1A34" w:rsidP="000A1A34">
      <w:pPr>
        <w:numPr>
          <w:ilvl w:val="0"/>
          <w:numId w:val="72"/>
        </w:numPr>
        <w:rPr>
          <w:lang w:val="en-AU"/>
        </w:rPr>
      </w:pPr>
      <w:r w:rsidRPr="000A1A34">
        <w:rPr>
          <w:lang w:val="en-AU"/>
        </w:rPr>
        <w:t>If the applicant or an immediate family member has a serious medical condition that would make it unreasonable to expect the applicant to return to Australia. (If it is a medical condition of a family member, consideration should be given to other support options available to that person, particularly if the applicant asks that the decision be deferred for more than six months).</w:t>
      </w:r>
    </w:p>
    <w:p w14:paraId="4EFEC45B" w14:textId="77777777" w:rsidR="000A1A34" w:rsidRPr="000A1A34" w:rsidRDefault="000A1A34" w:rsidP="000A1A34">
      <w:pPr>
        <w:numPr>
          <w:ilvl w:val="0"/>
          <w:numId w:val="72"/>
        </w:numPr>
        <w:rPr>
          <w:lang w:val="en-AU"/>
        </w:rPr>
      </w:pPr>
      <w:r w:rsidRPr="000A1A34">
        <w:rPr>
          <w:lang w:val="en-AU"/>
        </w:rPr>
        <w:t>If the applicant has personal safety or security concerns that will impact on their return to Australia, such as in times of natural disaster or civil unrest.</w:t>
      </w:r>
    </w:p>
    <w:p w14:paraId="1EBFA403" w14:textId="77777777" w:rsidR="000A1A34" w:rsidRPr="000A1A34" w:rsidRDefault="000A1A34" w:rsidP="000A1A34">
      <w:pPr>
        <w:numPr>
          <w:ilvl w:val="0"/>
          <w:numId w:val="72"/>
        </w:numPr>
        <w:rPr>
          <w:lang w:val="en-AU"/>
        </w:rPr>
      </w:pPr>
      <w:r w:rsidRPr="000A1A34">
        <w:rPr>
          <w:lang w:val="en-AU"/>
        </w:rPr>
        <w:t>Overseas employment of the applicant or their partner where, because of work obligations such as a short-term contract or secondment, they cannot return to Australia in the short term.</w:t>
      </w:r>
    </w:p>
    <w:p w14:paraId="3903CF79" w14:textId="77777777" w:rsidR="000A1A34" w:rsidRPr="000A1A34" w:rsidRDefault="000A1A34" w:rsidP="000A1A34">
      <w:pPr>
        <w:numPr>
          <w:ilvl w:val="0"/>
          <w:numId w:val="72"/>
        </w:numPr>
        <w:rPr>
          <w:lang w:val="en-AU"/>
        </w:rPr>
      </w:pPr>
      <w:r w:rsidRPr="000A1A34">
        <w:rPr>
          <w:lang w:val="en-AU"/>
        </w:rPr>
        <w:lastRenderedPageBreak/>
        <w:t>If the applicant or their partner is attending an overseas training course or study, or has an overseas scholarship that does not allow them to return to Australia in the short term.</w:t>
      </w:r>
    </w:p>
    <w:p w14:paraId="623B1A44" w14:textId="77777777" w:rsidR="000A1A34" w:rsidRPr="000A1A34" w:rsidRDefault="000A1A34" w:rsidP="000A1A34">
      <w:pPr>
        <w:rPr>
          <w:lang w:val="en-AU"/>
        </w:rPr>
      </w:pPr>
      <w:r w:rsidRPr="000A1A34">
        <w:rPr>
          <w:lang w:val="en-AU"/>
        </w:rPr>
        <w:t>In all circumstances, the Subclass </w:t>
      </w:r>
      <w:hyperlink r:id="rId565" w:anchor="Sub820" w:history="1">
        <w:r w:rsidRPr="000A1A34">
          <w:rPr>
            <w:rStyle w:val="Hyperlink"/>
            <w:lang w:val="en-AU"/>
          </w:rPr>
          <w:t>820</w:t>
        </w:r>
      </w:hyperlink>
      <w:r w:rsidRPr="000A1A34">
        <w:rPr>
          <w:lang w:val="en-AU"/>
        </w:rPr>
        <w:t> applicant may be asked to provide documentary evidence that they are unable to return to Australia in the short term.</w:t>
      </w:r>
    </w:p>
    <w:p w14:paraId="106B7D38" w14:textId="77777777" w:rsidR="000A1A34" w:rsidRPr="000A1A34" w:rsidRDefault="000A1A34" w:rsidP="000A1A34">
      <w:pPr>
        <w:rPr>
          <w:lang w:val="en-AU"/>
        </w:rPr>
      </w:pPr>
      <w:r w:rsidRPr="000A1A34">
        <w:rPr>
          <w:b/>
          <w:bCs/>
          <w:i/>
          <w:iCs/>
          <w:lang w:val="en-AU"/>
        </w:rPr>
        <w:t>Counselling of applicants</w:t>
      </w:r>
    </w:p>
    <w:p w14:paraId="06AF9102" w14:textId="77777777" w:rsidR="000A1A34" w:rsidRPr="000A1A34" w:rsidRDefault="000A1A34" w:rsidP="000A1A34">
      <w:pPr>
        <w:rPr>
          <w:lang w:val="en-AU"/>
        </w:rPr>
      </w:pPr>
      <w:r w:rsidRPr="000A1A34">
        <w:rPr>
          <w:lang w:val="en-AU"/>
        </w:rPr>
        <w:t>Applicants should be counselled that, by deferring the decision to grant the Subclass </w:t>
      </w:r>
      <w:hyperlink r:id="rId566" w:anchor="Sub820" w:history="1">
        <w:r w:rsidRPr="000A1A34">
          <w:rPr>
            <w:rStyle w:val="Hyperlink"/>
            <w:lang w:val="en-AU"/>
          </w:rPr>
          <w:t>820</w:t>
        </w:r>
      </w:hyperlink>
      <w:r w:rsidRPr="000A1A34">
        <w:rPr>
          <w:lang w:val="en-AU"/>
        </w:rPr>
        <w:t> visa, it may result in them having to undertake health and character checks for a second time. This is because under policy they are valid for no more than 12 months.</w:t>
      </w:r>
    </w:p>
    <w:p w14:paraId="185AAE07" w14:textId="77777777" w:rsidR="000A1A34" w:rsidRPr="000A1A34" w:rsidRDefault="000A1A34" w:rsidP="000A1A34">
      <w:pPr>
        <w:rPr>
          <w:lang w:val="en-AU"/>
        </w:rPr>
      </w:pPr>
      <w:r w:rsidRPr="000A1A34">
        <w:rPr>
          <w:lang w:val="en-AU"/>
        </w:rPr>
        <w:t>For policy advice on requesting health and character checks see:</w:t>
      </w:r>
    </w:p>
    <w:p w14:paraId="69D31423" w14:textId="77777777" w:rsidR="000A1A34" w:rsidRPr="000A1A34" w:rsidRDefault="000A1A34" w:rsidP="000A1A34">
      <w:pPr>
        <w:numPr>
          <w:ilvl w:val="0"/>
          <w:numId w:val="73"/>
        </w:numPr>
        <w:rPr>
          <w:lang w:val="en-AU"/>
        </w:rPr>
      </w:pPr>
      <w:hyperlink r:id="rId567" w:history="1">
        <w:r w:rsidRPr="000A1A34">
          <w:rPr>
            <w:rStyle w:val="Hyperlink"/>
            <w:lang w:val="en-AU"/>
          </w:rPr>
          <w:t>Sch4/4005-4007 - The Health Requirement</w:t>
        </w:r>
      </w:hyperlink>
    </w:p>
    <w:p w14:paraId="61B87B7F" w14:textId="77777777" w:rsidR="000A1A34" w:rsidRPr="000A1A34" w:rsidRDefault="000A1A34" w:rsidP="000A1A34">
      <w:pPr>
        <w:numPr>
          <w:ilvl w:val="0"/>
          <w:numId w:val="73"/>
        </w:numPr>
        <w:rPr>
          <w:lang w:val="en-AU"/>
        </w:rPr>
      </w:pPr>
      <w:hyperlink r:id="rId568" w:history="1">
        <w:r w:rsidRPr="000A1A34">
          <w:rPr>
            <w:rStyle w:val="Hyperlink"/>
            <w:lang w:val="en-AU"/>
          </w:rPr>
          <w:t>Section 501: The character test, visa refusal and visa cancellation</w:t>
        </w:r>
      </w:hyperlink>
    </w:p>
    <w:p w14:paraId="7D66AFD8" w14:textId="77777777" w:rsidR="000A1A34" w:rsidRPr="000A1A34" w:rsidRDefault="000A1A34" w:rsidP="000A1A34">
      <w:pPr>
        <w:rPr>
          <w:lang w:val="en-AU"/>
        </w:rPr>
      </w:pPr>
      <w:r w:rsidRPr="000A1A34">
        <w:rPr>
          <w:b/>
          <w:bCs/>
          <w:i/>
          <w:iCs/>
          <w:lang w:val="en-AU"/>
        </w:rPr>
        <w:t>If the applicant does not return to Australia by agreed date</w:t>
      </w:r>
    </w:p>
    <w:p w14:paraId="6774E335" w14:textId="77777777" w:rsidR="000A1A34" w:rsidRPr="000A1A34" w:rsidRDefault="000A1A34" w:rsidP="000A1A34">
      <w:pPr>
        <w:rPr>
          <w:lang w:val="en-AU"/>
        </w:rPr>
      </w:pPr>
      <w:r w:rsidRPr="000A1A34">
        <w:rPr>
          <w:lang w:val="en-AU"/>
        </w:rPr>
        <w:t>If the applicant does not return to Australia by the agreed date, a delegate should advise them in writing that:</w:t>
      </w:r>
    </w:p>
    <w:p w14:paraId="0A3D5E45" w14:textId="77777777" w:rsidR="000A1A34" w:rsidRPr="000A1A34" w:rsidRDefault="000A1A34" w:rsidP="000A1A34">
      <w:pPr>
        <w:numPr>
          <w:ilvl w:val="0"/>
          <w:numId w:val="74"/>
        </w:numPr>
        <w:rPr>
          <w:lang w:val="en-AU"/>
        </w:rPr>
      </w:pPr>
      <w:r w:rsidRPr="000A1A34">
        <w:rPr>
          <w:lang w:val="en-AU"/>
        </w:rPr>
        <w:t>a decision will be made on their application and that, if they remain overseas, the visa will be refused for failure to satisfy clause </w:t>
      </w:r>
      <w:hyperlink r:id="rId569" w:anchor="JD_820411" w:history="1">
        <w:r w:rsidRPr="000A1A34">
          <w:rPr>
            <w:rStyle w:val="Hyperlink"/>
            <w:lang w:val="en-AU"/>
          </w:rPr>
          <w:t>820.411</w:t>
        </w:r>
      </w:hyperlink>
      <w:r w:rsidRPr="000A1A34">
        <w:rPr>
          <w:lang w:val="en-AU"/>
        </w:rPr>
        <w:t>;</w:t>
      </w:r>
    </w:p>
    <w:p w14:paraId="6F5633C3" w14:textId="77777777" w:rsidR="000A1A34" w:rsidRPr="000A1A34" w:rsidRDefault="000A1A34" w:rsidP="000A1A34">
      <w:pPr>
        <w:numPr>
          <w:ilvl w:val="0"/>
          <w:numId w:val="74"/>
        </w:numPr>
        <w:rPr>
          <w:lang w:val="en-AU"/>
        </w:rPr>
      </w:pPr>
      <w:r w:rsidRPr="000A1A34">
        <w:rPr>
          <w:lang w:val="en-AU"/>
        </w:rPr>
        <w:t>such a refusal decision would be reviewable by the Administrative Appeals Tribunal (AAT), but under subsection </w:t>
      </w:r>
      <w:hyperlink r:id="rId570" w:anchor="JD_3474024140d41" w:history="1">
        <w:r w:rsidRPr="000A1A34">
          <w:rPr>
            <w:rStyle w:val="Hyperlink"/>
            <w:lang w:val="en-AU"/>
          </w:rPr>
          <w:t>347(3)</w:t>
        </w:r>
      </w:hyperlink>
      <w:r w:rsidRPr="000A1A34">
        <w:rPr>
          <w:lang w:val="en-AU"/>
        </w:rPr>
        <w:t> of the Act, they would have to be physically present in Australia to make the review application;</w:t>
      </w:r>
    </w:p>
    <w:p w14:paraId="590CB09B" w14:textId="77777777" w:rsidR="000A1A34" w:rsidRPr="000A1A34" w:rsidRDefault="000A1A34" w:rsidP="000A1A34">
      <w:pPr>
        <w:numPr>
          <w:ilvl w:val="0"/>
          <w:numId w:val="74"/>
        </w:numPr>
        <w:rPr>
          <w:lang w:val="en-AU"/>
        </w:rPr>
      </w:pPr>
      <w:r w:rsidRPr="000A1A34">
        <w:rPr>
          <w:lang w:val="en-AU"/>
        </w:rPr>
        <w:t>in order to return to Australia after the refusal decision is made, they would have to first meet the legal requirements for the grant of another visa; and</w:t>
      </w:r>
    </w:p>
    <w:p w14:paraId="56E01262" w14:textId="77777777" w:rsidR="000A1A34" w:rsidRPr="000A1A34" w:rsidRDefault="000A1A34" w:rsidP="000A1A34">
      <w:pPr>
        <w:numPr>
          <w:ilvl w:val="0"/>
          <w:numId w:val="74"/>
        </w:numPr>
        <w:rPr>
          <w:lang w:val="en-AU"/>
        </w:rPr>
      </w:pPr>
      <w:r w:rsidRPr="000A1A34">
        <w:rPr>
          <w:lang w:val="en-AU"/>
        </w:rPr>
        <w:t>if they choose to remain overseas, they may consider applying outside Australia for a Subclass </w:t>
      </w:r>
      <w:hyperlink r:id="rId571" w:anchor="Sub309" w:history="1">
        <w:r w:rsidRPr="000A1A34">
          <w:rPr>
            <w:rStyle w:val="Hyperlink"/>
            <w:lang w:val="en-AU"/>
          </w:rPr>
          <w:t>309</w:t>
        </w:r>
      </w:hyperlink>
      <w:r w:rsidRPr="000A1A34">
        <w:rPr>
          <w:lang w:val="en-AU"/>
        </w:rPr>
        <w:t> visa/Subclass </w:t>
      </w:r>
      <w:hyperlink r:id="rId572" w:anchor="JD_100-SPOUSE" w:history="1">
        <w:r w:rsidRPr="000A1A34">
          <w:rPr>
            <w:rStyle w:val="Hyperlink"/>
            <w:lang w:val="en-AU"/>
          </w:rPr>
          <w:t>100</w:t>
        </w:r>
      </w:hyperlink>
      <w:r w:rsidRPr="000A1A34">
        <w:rPr>
          <w:lang w:val="en-AU"/>
        </w:rPr>
        <w:t> visa, but this would involve lodging a new application and supporting documents and paying the applicable VAC.</w:t>
      </w:r>
    </w:p>
    <w:p w14:paraId="6D2E1EE7" w14:textId="77777777" w:rsidR="000A1A34" w:rsidRPr="000A1A34" w:rsidRDefault="000A1A34" w:rsidP="000A1A34">
      <w:pPr>
        <w:rPr>
          <w:lang w:val="en-AU"/>
        </w:rPr>
      </w:pPr>
      <w:r w:rsidRPr="000A1A34">
        <w:rPr>
          <w:lang w:val="en-AU"/>
        </w:rPr>
        <w:t>If the applicant chooses to remain overseas, the delegate should proceed to refuse to grant the Subclass 820 visa – see section: </w:t>
      </w:r>
      <w:hyperlink r:id="rId573" w:anchor="3_8" w:history="1">
        <w:r w:rsidRPr="000A1A34">
          <w:rPr>
            <w:rStyle w:val="Hyperlink"/>
            <w:lang w:val="en-AU"/>
          </w:rPr>
          <w:t>3.8. Visa refusal</w:t>
        </w:r>
      </w:hyperlink>
      <w:r w:rsidRPr="000A1A34">
        <w:rPr>
          <w:lang w:val="en-AU"/>
        </w:rPr>
        <w:t>.</w:t>
      </w:r>
    </w:p>
    <w:p w14:paraId="1D6473F0" w14:textId="77777777" w:rsidR="000A1A34" w:rsidRPr="000A1A34" w:rsidRDefault="000A1A34" w:rsidP="000A1A34">
      <w:pPr>
        <w:rPr>
          <w:b/>
          <w:bCs/>
          <w:lang w:val="en-AU"/>
        </w:rPr>
      </w:pPr>
      <w:bookmarkStart w:id="102" w:name="3_6"/>
      <w:bookmarkEnd w:id="102"/>
      <w:r w:rsidRPr="000A1A34">
        <w:rPr>
          <w:b/>
          <w:bCs/>
          <w:lang w:val="en-AU"/>
        </w:rPr>
        <w:t>3.6. The subclass 820 visa period</w:t>
      </w:r>
    </w:p>
    <w:p w14:paraId="31C086F2" w14:textId="77777777" w:rsidR="000A1A34" w:rsidRPr="000A1A34" w:rsidRDefault="000A1A34" w:rsidP="000A1A34">
      <w:pPr>
        <w:rPr>
          <w:lang w:val="en-AU"/>
        </w:rPr>
      </w:pPr>
      <w:r w:rsidRPr="000A1A34">
        <w:rPr>
          <w:lang w:val="en-AU"/>
        </w:rPr>
        <w:t>Clause </w:t>
      </w:r>
      <w:hyperlink r:id="rId574" w:anchor="JD_820511" w:history="1">
        <w:r w:rsidRPr="000A1A34">
          <w:rPr>
            <w:rStyle w:val="Hyperlink"/>
            <w:lang w:val="en-AU"/>
          </w:rPr>
          <w:t>820.511</w:t>
        </w:r>
      </w:hyperlink>
      <w:r w:rsidRPr="000A1A34">
        <w:rPr>
          <w:lang w:val="en-AU"/>
        </w:rPr>
        <w:t> provides that a Subclass </w:t>
      </w:r>
      <w:hyperlink r:id="rId575" w:anchor="Sub820" w:history="1">
        <w:r w:rsidRPr="000A1A34">
          <w:rPr>
            <w:rStyle w:val="Hyperlink"/>
            <w:lang w:val="en-AU"/>
          </w:rPr>
          <w:t>820</w:t>
        </w:r>
      </w:hyperlink>
      <w:r w:rsidRPr="000A1A34">
        <w:rPr>
          <w:lang w:val="en-AU"/>
        </w:rPr>
        <w:t> visa is a temporary visa permitting the holder to travel to, enter and remain in Australia until:</w:t>
      </w:r>
    </w:p>
    <w:p w14:paraId="4205B3B4" w14:textId="77777777" w:rsidR="000A1A34" w:rsidRPr="000A1A34" w:rsidRDefault="000A1A34" w:rsidP="000A1A34">
      <w:pPr>
        <w:numPr>
          <w:ilvl w:val="0"/>
          <w:numId w:val="75"/>
        </w:numPr>
        <w:rPr>
          <w:lang w:val="en-AU"/>
        </w:rPr>
      </w:pPr>
      <w:r w:rsidRPr="000A1A34">
        <w:rPr>
          <w:lang w:val="en-AU"/>
        </w:rPr>
        <w:t>the holder is notified that his or her application for a Subclass </w:t>
      </w:r>
      <w:hyperlink r:id="rId576" w:anchor="Sub801" w:history="1">
        <w:r w:rsidRPr="000A1A34">
          <w:rPr>
            <w:rStyle w:val="Hyperlink"/>
            <w:lang w:val="en-AU"/>
          </w:rPr>
          <w:t>801</w:t>
        </w:r>
      </w:hyperlink>
      <w:r w:rsidRPr="000A1A34">
        <w:rPr>
          <w:lang w:val="en-AU"/>
        </w:rPr>
        <w:t> (Partner) visa has been decided; or</w:t>
      </w:r>
    </w:p>
    <w:p w14:paraId="6FCBC64C" w14:textId="77777777" w:rsidR="000A1A34" w:rsidRPr="000A1A34" w:rsidRDefault="000A1A34" w:rsidP="000A1A34">
      <w:pPr>
        <w:numPr>
          <w:ilvl w:val="0"/>
          <w:numId w:val="75"/>
        </w:numPr>
        <w:rPr>
          <w:lang w:val="en-AU"/>
        </w:rPr>
      </w:pPr>
      <w:r w:rsidRPr="000A1A34">
        <w:rPr>
          <w:lang w:val="en-AU"/>
        </w:rPr>
        <w:lastRenderedPageBreak/>
        <w:t>that Subclass 801 application has been withdrawn.</w:t>
      </w:r>
    </w:p>
    <w:p w14:paraId="77833D81" w14:textId="77777777" w:rsidR="000A1A34" w:rsidRPr="000A1A34" w:rsidRDefault="000A1A34" w:rsidP="000A1A34">
      <w:pPr>
        <w:rPr>
          <w:b/>
          <w:bCs/>
          <w:lang w:val="en-AU"/>
        </w:rPr>
      </w:pPr>
      <w:bookmarkStart w:id="103" w:name="3_7"/>
      <w:bookmarkEnd w:id="103"/>
      <w:r w:rsidRPr="000A1A34">
        <w:rPr>
          <w:b/>
          <w:bCs/>
          <w:lang w:val="en-AU"/>
        </w:rPr>
        <w:t>3.7. Subclass 820 visa conditions</w:t>
      </w:r>
    </w:p>
    <w:p w14:paraId="00DB6D49" w14:textId="77777777" w:rsidR="000A1A34" w:rsidRPr="000A1A34" w:rsidRDefault="000A1A34" w:rsidP="000A1A34">
      <w:pPr>
        <w:rPr>
          <w:lang w:val="en-AU"/>
        </w:rPr>
      </w:pPr>
      <w:r w:rsidRPr="000A1A34">
        <w:rPr>
          <w:lang w:val="en-AU"/>
        </w:rPr>
        <w:t>No visa conditions may be imposed on a Subclass </w:t>
      </w:r>
      <w:hyperlink r:id="rId577" w:anchor="Sub820" w:history="1">
        <w:r w:rsidRPr="000A1A34">
          <w:rPr>
            <w:rStyle w:val="Hyperlink"/>
            <w:lang w:val="en-AU"/>
          </w:rPr>
          <w:t>820</w:t>
        </w:r>
      </w:hyperlink>
      <w:r w:rsidRPr="000A1A34">
        <w:rPr>
          <w:lang w:val="en-AU"/>
        </w:rPr>
        <w:t> visa – see subdivision </w:t>
      </w:r>
      <w:hyperlink r:id="rId578" w:anchor="JD_8206" w:history="1">
        <w:r w:rsidRPr="000A1A34">
          <w:rPr>
            <w:rStyle w:val="Hyperlink"/>
            <w:lang w:val="en-AU"/>
          </w:rPr>
          <w:t>820.6.</w:t>
        </w:r>
      </w:hyperlink>
    </w:p>
    <w:p w14:paraId="7CFC40E3" w14:textId="77777777" w:rsidR="000A1A34" w:rsidRPr="000A1A34" w:rsidRDefault="000A1A34" w:rsidP="000A1A34">
      <w:pPr>
        <w:rPr>
          <w:b/>
          <w:bCs/>
          <w:lang w:val="en-AU"/>
        </w:rPr>
      </w:pPr>
      <w:bookmarkStart w:id="104" w:name="3_8"/>
      <w:bookmarkEnd w:id="104"/>
      <w:r w:rsidRPr="000A1A34">
        <w:rPr>
          <w:b/>
          <w:bCs/>
          <w:lang w:val="en-AU"/>
        </w:rPr>
        <w:t>3.8. Visa refusal</w:t>
      </w:r>
    </w:p>
    <w:p w14:paraId="74524D95" w14:textId="77777777" w:rsidR="000A1A34" w:rsidRPr="000A1A34" w:rsidRDefault="000A1A34" w:rsidP="000A1A34">
      <w:pPr>
        <w:rPr>
          <w:lang w:val="en-AU"/>
        </w:rPr>
      </w:pPr>
      <w:r w:rsidRPr="000A1A34">
        <w:rPr>
          <w:lang w:val="en-AU"/>
        </w:rPr>
        <w:t>If a delegate decides to refuse to grant a visa to the applicant, they must, in accordance with section </w:t>
      </w:r>
      <w:hyperlink r:id="rId579" w:anchor="JD_66-Notificationofdecision" w:history="1">
        <w:r w:rsidRPr="000A1A34">
          <w:rPr>
            <w:rStyle w:val="Hyperlink"/>
            <w:lang w:val="en-AU"/>
          </w:rPr>
          <w:t>66</w:t>
        </w:r>
      </w:hyperlink>
      <w:r w:rsidRPr="000A1A34">
        <w:rPr>
          <w:lang w:val="en-AU"/>
        </w:rPr>
        <w:t> of the Act, notify the applicant of the decision as prescribed in the </w:t>
      </w:r>
      <w:hyperlink r:id="rId580" w:history="1">
        <w:r w:rsidRPr="000A1A34">
          <w:rPr>
            <w:rStyle w:val="Hyperlink"/>
            <w:lang w:val="en-AU"/>
          </w:rPr>
          <w:t>Act</w:t>
        </w:r>
      </w:hyperlink>
      <w:r w:rsidRPr="000A1A34">
        <w:rPr>
          <w:lang w:val="en-AU"/>
        </w:rPr>
        <w:t> and the </w:t>
      </w:r>
      <w:hyperlink r:id="rId581" w:history="1">
        <w:r w:rsidRPr="000A1A34">
          <w:rPr>
            <w:rStyle w:val="Hyperlink"/>
            <w:lang w:val="en-AU"/>
          </w:rPr>
          <w:t>Regulations</w:t>
        </w:r>
      </w:hyperlink>
      <w:r w:rsidRPr="000A1A34">
        <w:rPr>
          <w:lang w:val="en-AU"/>
        </w:rPr>
        <w:t>. Included in that notification must be advice as to whether the decision to refuse the grant of the visa is eligible or not to be reviewed by the AAT - that is, is an AAT-reviewable decision.</w:t>
      </w:r>
    </w:p>
    <w:p w14:paraId="147741F2" w14:textId="77777777" w:rsidR="000A1A34" w:rsidRPr="000A1A34" w:rsidRDefault="000A1A34" w:rsidP="000A1A34">
      <w:pPr>
        <w:rPr>
          <w:lang w:val="en-AU"/>
        </w:rPr>
      </w:pPr>
      <w:r w:rsidRPr="000A1A34">
        <w:rPr>
          <w:lang w:val="en-AU"/>
        </w:rPr>
        <w:t>For further policy and procedure see:</w:t>
      </w:r>
    </w:p>
    <w:p w14:paraId="3E299B49" w14:textId="77777777" w:rsidR="000A1A34" w:rsidRPr="000A1A34" w:rsidRDefault="000A1A34" w:rsidP="000A1A34">
      <w:pPr>
        <w:numPr>
          <w:ilvl w:val="0"/>
          <w:numId w:val="76"/>
        </w:numPr>
        <w:rPr>
          <w:lang w:val="en-AU"/>
        </w:rPr>
      </w:pPr>
      <w:hyperlink r:id="rId582" w:history="1">
        <w:r w:rsidRPr="000A1A34">
          <w:rPr>
            <w:rStyle w:val="Hyperlink"/>
            <w:lang w:val="en-AU"/>
          </w:rPr>
          <w:t>Administrative Appeals Tribunal review of Part 5-reviewable decisions - Guide for primary decision makers</w:t>
        </w:r>
      </w:hyperlink>
    </w:p>
    <w:p w14:paraId="5D37061A" w14:textId="77777777" w:rsidR="000A1A34" w:rsidRPr="000A1A34" w:rsidRDefault="000A1A34" w:rsidP="000A1A34">
      <w:pPr>
        <w:numPr>
          <w:ilvl w:val="0"/>
          <w:numId w:val="76"/>
        </w:numPr>
        <w:rPr>
          <w:lang w:val="en-AU"/>
        </w:rPr>
      </w:pPr>
      <w:hyperlink r:id="rId583" w:history="1">
        <w:r w:rsidRPr="000A1A34">
          <w:rPr>
            <w:rStyle w:val="Hyperlink"/>
            <w:lang w:val="en-AU"/>
          </w:rPr>
          <w:t>Notification requirements</w:t>
        </w:r>
      </w:hyperlink>
    </w:p>
    <w:p w14:paraId="22F1F155" w14:textId="77777777" w:rsidR="000A1A34" w:rsidRPr="000A1A34" w:rsidRDefault="000A1A34" w:rsidP="000A1A34">
      <w:pPr>
        <w:rPr>
          <w:lang w:val="en-AU"/>
        </w:rPr>
      </w:pPr>
      <w:r w:rsidRPr="000A1A34">
        <w:rPr>
          <w:lang w:val="en-AU"/>
        </w:rPr>
        <w:t>The delegate must also ensure that the associated subclass </w:t>
      </w:r>
      <w:hyperlink r:id="rId584" w:anchor="Sub801" w:history="1">
        <w:r w:rsidRPr="000A1A34">
          <w:rPr>
            <w:rStyle w:val="Hyperlink"/>
            <w:lang w:val="en-AU"/>
          </w:rPr>
          <w:t>801</w:t>
        </w:r>
      </w:hyperlink>
      <w:r w:rsidRPr="000A1A34">
        <w:rPr>
          <w:lang w:val="en-AU"/>
        </w:rPr>
        <w:t> visa application is also refused as the applicant, or any member of the family unit, is not the holder of a subclass </w:t>
      </w:r>
      <w:hyperlink r:id="rId585" w:anchor="Sub820" w:history="1">
        <w:r w:rsidRPr="000A1A34">
          <w:rPr>
            <w:rStyle w:val="Hyperlink"/>
            <w:lang w:val="en-AU"/>
          </w:rPr>
          <w:t>820</w:t>
        </w:r>
      </w:hyperlink>
      <w:r w:rsidRPr="000A1A34">
        <w:rPr>
          <w:lang w:val="en-AU"/>
        </w:rPr>
        <w:t> and therefore are unable to meet the criteria for grant. This must be recorded as a separate decision in ICSE and included in the decision record and notification, including any review rights that may apply.</w:t>
      </w:r>
    </w:p>
    <w:p w14:paraId="36C41435" w14:textId="77777777" w:rsidR="000A1A34" w:rsidRPr="000A1A34" w:rsidRDefault="000A1A34" w:rsidP="000A1A34">
      <w:pPr>
        <w:numPr>
          <w:ilvl w:val="0"/>
          <w:numId w:val="77"/>
        </w:numPr>
        <w:rPr>
          <w:lang w:val="en-AU"/>
        </w:rPr>
      </w:pPr>
      <w:hyperlink r:id="rId586" w:history="1">
        <w:r w:rsidRPr="000A1A34">
          <w:rPr>
            <w:rStyle w:val="Hyperlink"/>
            <w:lang w:val="en-AU"/>
          </w:rPr>
          <w:t>Subclass 801 (Partner) Visa</w:t>
        </w:r>
      </w:hyperlink>
    </w:p>
    <w:p w14:paraId="1B48164A" w14:textId="77777777" w:rsidR="000A1A34" w:rsidRPr="000A1A34" w:rsidRDefault="000A1A34" w:rsidP="000A1A34">
      <w:pPr>
        <w:rPr>
          <w:b/>
          <w:bCs/>
          <w:lang w:val="en-AU"/>
        </w:rPr>
      </w:pPr>
      <w:bookmarkStart w:id="105" w:name="3_8_1"/>
      <w:bookmarkStart w:id="106" w:name="ql-temp23"/>
      <w:bookmarkEnd w:id="105"/>
      <w:bookmarkEnd w:id="106"/>
      <w:r w:rsidRPr="000A1A34">
        <w:rPr>
          <w:b/>
          <w:bCs/>
          <w:lang w:val="en-AU"/>
        </w:rPr>
        <w:t>3.8.1. If the visa is refused while that applicant is in Australia - bridging visa</w:t>
      </w:r>
    </w:p>
    <w:p w14:paraId="378BD0FA" w14:textId="77777777" w:rsidR="000A1A34" w:rsidRPr="000A1A34" w:rsidRDefault="000A1A34" w:rsidP="000A1A34">
      <w:pPr>
        <w:rPr>
          <w:lang w:val="en-AU"/>
        </w:rPr>
      </w:pPr>
      <w:r w:rsidRPr="000A1A34">
        <w:rPr>
          <w:lang w:val="en-AU"/>
        </w:rPr>
        <w:t>If a delegate refuses the grant of a Subclass </w:t>
      </w:r>
      <w:hyperlink r:id="rId587" w:anchor="Sub820" w:history="1">
        <w:r w:rsidRPr="000A1A34">
          <w:rPr>
            <w:rStyle w:val="Hyperlink"/>
            <w:lang w:val="en-AU"/>
          </w:rPr>
          <w:t>820</w:t>
        </w:r>
      </w:hyperlink>
      <w:r w:rsidRPr="000A1A34">
        <w:rPr>
          <w:lang w:val="en-AU"/>
        </w:rPr>
        <w:t> visa / Subclass </w:t>
      </w:r>
      <w:hyperlink r:id="rId588" w:anchor="Sub801" w:history="1">
        <w:r w:rsidRPr="000A1A34">
          <w:rPr>
            <w:rStyle w:val="Hyperlink"/>
            <w:lang w:val="en-AU"/>
          </w:rPr>
          <w:t>801</w:t>
        </w:r>
      </w:hyperlink>
      <w:r w:rsidRPr="000A1A34">
        <w:rPr>
          <w:lang w:val="en-AU"/>
        </w:rPr>
        <w:t> visa to an applicant who is </w:t>
      </w:r>
      <w:hyperlink r:id="rId589" w:anchor="InAustralia" w:history="1">
        <w:r w:rsidRPr="000A1A34">
          <w:rPr>
            <w:rStyle w:val="Hyperlink"/>
            <w:lang w:val="en-AU"/>
          </w:rPr>
          <w:t>in Australia</w:t>
        </w:r>
      </w:hyperlink>
      <w:r w:rsidRPr="000A1A34">
        <w:rPr>
          <w:lang w:val="en-AU"/>
        </w:rPr>
        <w:t> at time of decision and the applicant is the holder of a bridging visa (BV) granted because the applicant made a valid application for a Subclass 820/801 visa, the BV enables the applicant to </w:t>
      </w:r>
      <w:hyperlink r:id="rId590" w:anchor="JD_5-remaininAustraliadefinition" w:history="1">
        <w:r w:rsidRPr="000A1A34">
          <w:rPr>
            <w:rStyle w:val="Hyperlink"/>
            <w:lang w:val="en-AU"/>
          </w:rPr>
          <w:t>remain in Australia</w:t>
        </w:r>
      </w:hyperlink>
      <w:r w:rsidRPr="000A1A34">
        <w:rPr>
          <w:lang w:val="en-AU"/>
        </w:rPr>
        <w:t> after notification of visa refusal to make arrangements to leave Australia or, to apply to the AAT for merits review of the visa refusal decision.</w:t>
      </w:r>
    </w:p>
    <w:p w14:paraId="09DCD43A" w14:textId="77777777" w:rsidR="000A1A34" w:rsidRPr="000A1A34" w:rsidRDefault="000A1A34" w:rsidP="000A1A34">
      <w:pPr>
        <w:rPr>
          <w:lang w:val="en-AU"/>
        </w:rPr>
      </w:pPr>
      <w:r w:rsidRPr="000A1A34">
        <w:rPr>
          <w:lang w:val="en-AU"/>
        </w:rPr>
        <w:t>The type of BV held by the applicant depends on their immigration status when they applied for the Subclass 820 visa / Subclass 801 visa.</w:t>
      </w:r>
    </w:p>
    <w:p w14:paraId="77C65A88" w14:textId="77777777" w:rsidR="000A1A34" w:rsidRPr="000A1A34" w:rsidRDefault="000A1A34" w:rsidP="000A1A34">
      <w:pPr>
        <w:rPr>
          <w:lang w:val="en-AU"/>
        </w:rPr>
      </w:pPr>
      <w:r w:rsidRPr="000A1A34">
        <w:rPr>
          <w:lang w:val="en-AU"/>
        </w:rPr>
        <w:t>For further information, including on the timeframes for bridging visa cessations, see:</w:t>
      </w:r>
    </w:p>
    <w:p w14:paraId="0F8C0CB8" w14:textId="77777777" w:rsidR="000A1A34" w:rsidRPr="000A1A34" w:rsidRDefault="000A1A34" w:rsidP="000A1A34">
      <w:pPr>
        <w:numPr>
          <w:ilvl w:val="0"/>
          <w:numId w:val="78"/>
        </w:numPr>
        <w:rPr>
          <w:lang w:val="en-AU"/>
        </w:rPr>
      </w:pPr>
      <w:hyperlink r:id="rId591" w:history="1">
        <w:r w:rsidRPr="000A1A34">
          <w:rPr>
            <w:rStyle w:val="Hyperlink"/>
            <w:lang w:val="en-AU"/>
          </w:rPr>
          <w:t>Bridging visas - Visa application and related procedures</w:t>
        </w:r>
      </w:hyperlink>
    </w:p>
    <w:p w14:paraId="0AD0A552" w14:textId="77777777" w:rsidR="000A1A34" w:rsidRPr="000A1A34" w:rsidRDefault="000A1A34" w:rsidP="000A1A34">
      <w:pPr>
        <w:rPr>
          <w:b/>
          <w:bCs/>
          <w:lang w:val="en-AU"/>
        </w:rPr>
      </w:pPr>
      <w:bookmarkStart w:id="107" w:name="3_9"/>
      <w:bookmarkEnd w:id="107"/>
      <w:r w:rsidRPr="000A1A34">
        <w:rPr>
          <w:b/>
          <w:bCs/>
          <w:lang w:val="en-AU"/>
        </w:rPr>
        <w:t>3.9. Merits review</w:t>
      </w:r>
    </w:p>
    <w:p w14:paraId="0162F04B" w14:textId="77777777" w:rsidR="000A1A34" w:rsidRPr="000A1A34" w:rsidRDefault="000A1A34" w:rsidP="000A1A34">
      <w:pPr>
        <w:rPr>
          <w:b/>
          <w:bCs/>
          <w:lang w:val="en-AU"/>
        </w:rPr>
      </w:pPr>
      <w:bookmarkStart w:id="108" w:name="3_9_1"/>
      <w:bookmarkStart w:id="109" w:name="ql-temp24"/>
      <w:bookmarkEnd w:id="108"/>
      <w:bookmarkEnd w:id="109"/>
      <w:r w:rsidRPr="000A1A34">
        <w:rPr>
          <w:b/>
          <w:bCs/>
          <w:lang w:val="en-AU"/>
        </w:rPr>
        <w:t> 3.9.1. Review rights</w:t>
      </w:r>
    </w:p>
    <w:p w14:paraId="4BA914E2" w14:textId="77777777" w:rsidR="000A1A34" w:rsidRPr="000A1A34" w:rsidRDefault="000A1A34" w:rsidP="000A1A34">
      <w:pPr>
        <w:rPr>
          <w:lang w:val="en-AU"/>
        </w:rPr>
      </w:pPr>
      <w:r w:rsidRPr="000A1A34">
        <w:rPr>
          <w:lang w:val="en-AU"/>
        </w:rPr>
        <w:lastRenderedPageBreak/>
        <w:t>If an applicant has been refused the grant of a visa, section </w:t>
      </w:r>
      <w:hyperlink r:id="rId592" w:anchor="JD_66-Notificationofdecision" w:history="1">
        <w:r w:rsidRPr="000A1A34">
          <w:rPr>
            <w:rStyle w:val="Hyperlink"/>
            <w:lang w:val="en-AU"/>
          </w:rPr>
          <w:t>66</w:t>
        </w:r>
      </w:hyperlink>
      <w:r w:rsidRPr="000A1A34">
        <w:rPr>
          <w:lang w:val="en-AU"/>
        </w:rPr>
        <w:t> of the Act requires them to be notified of their rights (if any) for merits review of the visa refusal decision – see section: </w:t>
      </w:r>
      <w:hyperlink r:id="rId593" w:anchor="3_8" w:history="1">
        <w:r w:rsidRPr="000A1A34">
          <w:rPr>
            <w:rStyle w:val="Hyperlink"/>
            <w:lang w:val="en-AU"/>
          </w:rPr>
          <w:t>3.8.</w:t>
        </w:r>
      </w:hyperlink>
      <w:r w:rsidRPr="000A1A34">
        <w:rPr>
          <w:lang w:val="en-AU"/>
        </w:rPr>
        <w:t> Visa refusal.</w:t>
      </w:r>
    </w:p>
    <w:p w14:paraId="3092FF51" w14:textId="77777777" w:rsidR="000A1A34" w:rsidRPr="000A1A34" w:rsidRDefault="000A1A34" w:rsidP="000A1A34">
      <w:pPr>
        <w:rPr>
          <w:lang w:val="en-AU"/>
        </w:rPr>
      </w:pPr>
      <w:r w:rsidRPr="000A1A34">
        <w:rPr>
          <w:lang w:val="en-AU"/>
        </w:rPr>
        <w:t>In regard to merits review of a decision to refuse to grant a Subclass 820 visa:</w:t>
      </w:r>
    </w:p>
    <w:p w14:paraId="125983DF" w14:textId="77777777" w:rsidR="000A1A34" w:rsidRPr="000A1A34" w:rsidRDefault="000A1A34" w:rsidP="000A1A34">
      <w:pPr>
        <w:numPr>
          <w:ilvl w:val="0"/>
          <w:numId w:val="79"/>
        </w:numPr>
        <w:rPr>
          <w:lang w:val="en-AU"/>
        </w:rPr>
      </w:pPr>
      <w:r w:rsidRPr="000A1A34">
        <w:rPr>
          <w:lang w:val="en-AU"/>
        </w:rPr>
        <w:t>such decisions are generally a Part 5 reviewable decision under subsection </w:t>
      </w:r>
      <w:hyperlink r:id="rId594" w:anchor="JD_33840241" w:history="1">
        <w:r w:rsidRPr="000A1A34">
          <w:rPr>
            <w:rStyle w:val="Hyperlink"/>
            <w:lang w:val="en-AU"/>
          </w:rPr>
          <w:t>338(2)</w:t>
        </w:r>
      </w:hyperlink>
      <w:r w:rsidRPr="000A1A34">
        <w:rPr>
          <w:lang w:val="en-AU"/>
        </w:rPr>
        <w:t> of the Act;</w:t>
      </w:r>
    </w:p>
    <w:p w14:paraId="0F24B365" w14:textId="77777777" w:rsidR="000A1A34" w:rsidRPr="000A1A34" w:rsidRDefault="000A1A34" w:rsidP="000A1A34">
      <w:pPr>
        <w:numPr>
          <w:ilvl w:val="0"/>
          <w:numId w:val="79"/>
        </w:numPr>
        <w:rPr>
          <w:lang w:val="en-AU"/>
        </w:rPr>
      </w:pPr>
      <w:r w:rsidRPr="000A1A34">
        <w:rPr>
          <w:lang w:val="en-AU"/>
        </w:rPr>
        <w:t>an application for review of a decision under subsection 338(2) can only be made by the non-citizen who was the subject of that decision (see subsection </w:t>
      </w:r>
      <w:hyperlink r:id="rId595" w:anchor="JD_34740241" w:history="1">
        <w:r w:rsidRPr="000A1A34">
          <w:rPr>
            <w:rStyle w:val="Hyperlink"/>
            <w:lang w:val="en-AU"/>
          </w:rPr>
          <w:t>347(2)</w:t>
        </w:r>
      </w:hyperlink>
      <w:r w:rsidRPr="000A1A34">
        <w:rPr>
          <w:lang w:val="en-AU"/>
        </w:rPr>
        <w:t>); and</w:t>
      </w:r>
    </w:p>
    <w:p w14:paraId="0E02D1B5" w14:textId="77777777" w:rsidR="000A1A34" w:rsidRPr="000A1A34" w:rsidRDefault="000A1A34" w:rsidP="000A1A34">
      <w:pPr>
        <w:numPr>
          <w:ilvl w:val="0"/>
          <w:numId w:val="79"/>
        </w:numPr>
        <w:rPr>
          <w:lang w:val="en-AU"/>
        </w:rPr>
      </w:pPr>
      <w:r w:rsidRPr="000A1A34">
        <w:rPr>
          <w:lang w:val="en-AU"/>
        </w:rPr>
        <w:t>the application for merits review of a decision under subsection 338(2), may only be made by an applicant who is physically present in Australia when the application for merits review is made (see subsection </w:t>
      </w:r>
      <w:hyperlink r:id="rId596" w:anchor="JD_34740341" w:history="1">
        <w:r w:rsidRPr="000A1A34">
          <w:rPr>
            <w:rStyle w:val="Hyperlink"/>
            <w:lang w:val="en-AU"/>
          </w:rPr>
          <w:t>347(3)</w:t>
        </w:r>
      </w:hyperlink>
      <w:r w:rsidRPr="000A1A34">
        <w:rPr>
          <w:lang w:val="en-AU"/>
        </w:rPr>
        <w:t>).</w:t>
      </w:r>
    </w:p>
    <w:p w14:paraId="1D33C015" w14:textId="77777777" w:rsidR="000A1A34" w:rsidRPr="000A1A34" w:rsidRDefault="000A1A34" w:rsidP="000A1A34">
      <w:pPr>
        <w:rPr>
          <w:lang w:val="en-AU"/>
        </w:rPr>
      </w:pPr>
      <w:r w:rsidRPr="000A1A34">
        <w:rPr>
          <w:lang w:val="en-AU"/>
        </w:rPr>
        <w:t>Subclass </w:t>
      </w:r>
      <w:hyperlink r:id="rId597" w:history="1">
        <w:r w:rsidRPr="000A1A34">
          <w:rPr>
            <w:rStyle w:val="Hyperlink"/>
            <w:lang w:val="en-AU"/>
          </w:rPr>
          <w:t>820</w:t>
        </w:r>
      </w:hyperlink>
      <w:r w:rsidRPr="000A1A34">
        <w:rPr>
          <w:lang w:val="en-AU"/>
        </w:rPr>
        <w:t> applicants who are outside Australia at time of refusal to grant the visa should be advised that they will not be able to seek merits review of this decision if they are outside Australia when the application for review is made.</w:t>
      </w:r>
    </w:p>
    <w:p w14:paraId="655CA95D" w14:textId="77777777" w:rsidR="000A1A34" w:rsidRPr="000A1A34" w:rsidRDefault="000A1A34" w:rsidP="000A1A34">
      <w:pPr>
        <w:rPr>
          <w:b/>
          <w:bCs/>
          <w:lang w:val="en-AU"/>
        </w:rPr>
      </w:pPr>
      <w:bookmarkStart w:id="110" w:name="3_9_2"/>
      <w:bookmarkStart w:id="111" w:name="ql-temp25"/>
      <w:bookmarkEnd w:id="110"/>
      <w:bookmarkEnd w:id="111"/>
      <w:r w:rsidRPr="000A1A34">
        <w:rPr>
          <w:b/>
          <w:bCs/>
          <w:lang w:val="en-AU"/>
        </w:rPr>
        <w:t> 3.9.2. Applications remitted by the AAT</w:t>
      </w:r>
    </w:p>
    <w:p w14:paraId="2EDA366B" w14:textId="77777777" w:rsidR="000A1A34" w:rsidRPr="000A1A34" w:rsidRDefault="000A1A34" w:rsidP="000A1A34">
      <w:pPr>
        <w:rPr>
          <w:lang w:val="en-AU"/>
        </w:rPr>
      </w:pPr>
      <w:r w:rsidRPr="000A1A34">
        <w:rPr>
          <w:lang w:val="en-AU"/>
        </w:rPr>
        <w:t>If the visa applicant is eligible for their Subclass </w:t>
      </w:r>
      <w:hyperlink r:id="rId598" w:anchor="Sub801" w:history="1">
        <w:r w:rsidRPr="000A1A34">
          <w:rPr>
            <w:rStyle w:val="Hyperlink"/>
            <w:lang w:val="en-AU"/>
          </w:rPr>
          <w:t>801</w:t>
        </w:r>
      </w:hyperlink>
      <w:r w:rsidRPr="000A1A34">
        <w:rPr>
          <w:lang w:val="en-AU"/>
        </w:rPr>
        <w:t> visa application to be considered immediately following remittal of the Subclass </w:t>
      </w:r>
      <w:hyperlink r:id="rId599" w:anchor="Sub820" w:history="1">
        <w:r w:rsidRPr="000A1A34">
          <w:rPr>
            <w:rStyle w:val="Hyperlink"/>
            <w:lang w:val="en-AU"/>
          </w:rPr>
          <w:t>820</w:t>
        </w:r>
      </w:hyperlink>
      <w:r w:rsidRPr="000A1A34">
        <w:rPr>
          <w:lang w:val="en-AU"/>
        </w:rPr>
        <w:t> application, unless there is significant new evidence that that the applicant is not in a genuine and ongoing partner relationship (and subject to an applicant meeting all other legislative criteria), the Subclass 801 application should be prioritised, with due regard to the AAT’s finding. This policy reflects the AAT’s direction in respect of assessment of the relationship, and avoids further delay to the applicant given the period of time that would have already elapsed between refusal and remittal of the Subclass 820 application.</w:t>
      </w:r>
    </w:p>
    <w:p w14:paraId="0466745A" w14:textId="77777777" w:rsidR="000A1A34" w:rsidRPr="000A1A34" w:rsidRDefault="000A1A34" w:rsidP="000A1A34">
      <w:pPr>
        <w:rPr>
          <w:lang w:val="en-AU"/>
        </w:rPr>
      </w:pPr>
      <w:r w:rsidRPr="000A1A34">
        <w:rPr>
          <w:lang w:val="en-AU"/>
        </w:rPr>
        <w:t>Delegates are required to seek advice from the Partner Program Management Section before refusing a Subclass 801 application in circumstances where the AAT remitted the Subclass 820 application.</w:t>
      </w:r>
    </w:p>
    <w:p w14:paraId="698A4D20" w14:textId="77777777" w:rsidR="000A1A34" w:rsidRPr="000A1A34" w:rsidRDefault="000A1A34" w:rsidP="000A1A34">
      <w:pPr>
        <w:rPr>
          <w:lang w:val="en-AU"/>
        </w:rPr>
      </w:pPr>
      <w:r w:rsidRPr="000A1A34">
        <w:rPr>
          <w:lang w:val="en-AU"/>
        </w:rPr>
        <w:t>For policy and procedure see:</w:t>
      </w:r>
    </w:p>
    <w:p w14:paraId="79BDB9CF" w14:textId="77777777" w:rsidR="000A1A34" w:rsidRPr="000A1A34" w:rsidRDefault="000A1A34" w:rsidP="000A1A34">
      <w:pPr>
        <w:numPr>
          <w:ilvl w:val="0"/>
          <w:numId w:val="80"/>
        </w:numPr>
        <w:rPr>
          <w:lang w:val="en-AU"/>
        </w:rPr>
      </w:pPr>
      <w:hyperlink r:id="rId600" w:history="1">
        <w:r w:rsidRPr="000A1A34">
          <w:rPr>
            <w:rStyle w:val="Hyperlink"/>
            <w:lang w:val="en-AU"/>
          </w:rPr>
          <w:t>Subclass 801 (Partner) Visa</w:t>
        </w:r>
      </w:hyperlink>
    </w:p>
    <w:p w14:paraId="7E8E3DB2" w14:textId="77777777" w:rsidR="000A1A34" w:rsidRPr="000A1A34" w:rsidRDefault="000A1A34" w:rsidP="000A1A34">
      <w:pPr>
        <w:rPr>
          <w:b/>
          <w:bCs/>
          <w:lang w:val="en-AU"/>
        </w:rPr>
      </w:pPr>
      <w:bookmarkStart w:id="112" w:name="4"/>
      <w:bookmarkEnd w:id="112"/>
      <w:r w:rsidRPr="000A1A34">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365"/>
        <w:gridCol w:w="6645"/>
      </w:tblGrid>
      <w:tr w:rsidR="000A1A34" w:rsidRPr="000A1A34" w14:paraId="62E0EA4B"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E1CD7A" w14:textId="77777777" w:rsidR="000A1A34" w:rsidRPr="000A1A34" w:rsidRDefault="000A1A34" w:rsidP="000A1A34">
            <w:pPr>
              <w:rPr>
                <w:lang w:val="en-AU"/>
              </w:rPr>
            </w:pPr>
            <w:r w:rsidRPr="000A1A34">
              <w:rPr>
                <w:b/>
                <w:bCs/>
                <w:lang w:val="en-AU"/>
              </w:rPr>
              <w:t>Role</w:t>
            </w:r>
          </w:p>
        </w:tc>
        <w:tc>
          <w:tcPr>
            <w:tcW w:w="8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9485E1" w14:textId="77777777" w:rsidR="000A1A34" w:rsidRPr="000A1A34" w:rsidRDefault="000A1A34" w:rsidP="000A1A34">
            <w:pPr>
              <w:rPr>
                <w:lang w:val="en-AU"/>
              </w:rPr>
            </w:pPr>
            <w:r w:rsidRPr="000A1A34">
              <w:rPr>
                <w:b/>
                <w:bCs/>
                <w:lang w:val="en-AU"/>
              </w:rPr>
              <w:t>Description</w:t>
            </w:r>
          </w:p>
        </w:tc>
      </w:tr>
      <w:tr w:rsidR="000A1A34" w:rsidRPr="000A1A34" w14:paraId="79458D5F"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892C1D" w14:textId="77777777" w:rsidR="000A1A34" w:rsidRPr="000A1A34" w:rsidRDefault="000A1A34" w:rsidP="000A1A34">
            <w:pPr>
              <w:rPr>
                <w:lang w:val="en-AU"/>
              </w:rPr>
            </w:pPr>
            <w:r w:rsidRPr="000A1A34">
              <w:rPr>
                <w:lang w:val="en-AU"/>
              </w:rPr>
              <w:t xml:space="preserve">Officers delegated as decision makers </w:t>
            </w:r>
            <w:r w:rsidRPr="000A1A34">
              <w:rPr>
                <w:lang w:val="en-AU"/>
              </w:rPr>
              <w:lastRenderedPageBreak/>
              <w:t>including those in the overseas network</w:t>
            </w:r>
          </w:p>
        </w:tc>
        <w:tc>
          <w:tcPr>
            <w:tcW w:w="8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6E51D1" w14:textId="77777777" w:rsidR="000A1A34" w:rsidRPr="000A1A34" w:rsidRDefault="000A1A34" w:rsidP="000A1A34">
            <w:pPr>
              <w:rPr>
                <w:lang w:val="en-AU"/>
              </w:rPr>
            </w:pPr>
            <w:r w:rsidRPr="000A1A34">
              <w:rPr>
                <w:lang w:val="en-AU"/>
              </w:rPr>
              <w:lastRenderedPageBreak/>
              <w:t xml:space="preserve">Responsible for implementing and applying this instruction to their decision making as part of making lawful, fair and reasonable decisions. For further information on the </w:t>
            </w:r>
            <w:r w:rsidRPr="000A1A34">
              <w:rPr>
                <w:lang w:val="en-AU"/>
              </w:rPr>
              <w:lastRenderedPageBreak/>
              <w:t>Instrument of Delegation refer to:</w:t>
            </w:r>
            <w:r w:rsidRPr="000A1A34">
              <w:rPr>
                <w:lang w:val="en-AU"/>
              </w:rPr>
              <w:br/>
              <w:t>Home Affairs Legislation (Minister—Decision-making powers for Immigration and Settlement Services Group and Social Cohesion and Citizenship Group) Delegation and Authorisation 2021 (the Decision-making powers instrument) ADMIN 21/051</w:t>
            </w:r>
          </w:p>
        </w:tc>
      </w:tr>
      <w:tr w:rsidR="000A1A34" w:rsidRPr="000A1A34" w14:paraId="5059A2F9"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4D7C87" w14:textId="77777777" w:rsidR="000A1A34" w:rsidRPr="000A1A34" w:rsidRDefault="000A1A34" w:rsidP="000A1A34">
            <w:pPr>
              <w:rPr>
                <w:lang w:val="en-AU"/>
              </w:rPr>
            </w:pPr>
            <w:r w:rsidRPr="000A1A34">
              <w:rPr>
                <w:lang w:val="en-AU"/>
              </w:rPr>
              <w:lastRenderedPageBreak/>
              <w:t>Supervisors and managers of delegated decision makers</w:t>
            </w:r>
          </w:p>
        </w:tc>
        <w:tc>
          <w:tcPr>
            <w:tcW w:w="8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AF5389" w14:textId="77777777" w:rsidR="000A1A34" w:rsidRPr="000A1A34" w:rsidRDefault="000A1A34" w:rsidP="000A1A34">
            <w:pPr>
              <w:rPr>
                <w:lang w:val="en-AU"/>
              </w:rPr>
            </w:pPr>
            <w:r w:rsidRPr="000A1A34">
              <w:rPr>
                <w:lang w:val="en-AU"/>
              </w:rPr>
              <w:t>Responsible for ensuring delegates are:</w:t>
            </w:r>
          </w:p>
          <w:p w14:paraId="3824786D" w14:textId="77777777" w:rsidR="000A1A34" w:rsidRPr="000A1A34" w:rsidRDefault="000A1A34" w:rsidP="000A1A34">
            <w:pPr>
              <w:numPr>
                <w:ilvl w:val="0"/>
                <w:numId w:val="81"/>
              </w:numPr>
              <w:rPr>
                <w:lang w:val="en-AU"/>
              </w:rPr>
            </w:pPr>
            <w:r w:rsidRPr="000A1A34">
              <w:rPr>
                <w:lang w:val="en-AU"/>
              </w:rPr>
              <w:t>applying the policy set in this instruction</w:t>
            </w:r>
          </w:p>
          <w:p w14:paraId="6A2CB647" w14:textId="77777777" w:rsidR="000A1A34" w:rsidRPr="000A1A34" w:rsidRDefault="000A1A34" w:rsidP="000A1A34">
            <w:pPr>
              <w:numPr>
                <w:ilvl w:val="0"/>
                <w:numId w:val="81"/>
              </w:numPr>
              <w:rPr>
                <w:lang w:val="en-AU"/>
              </w:rPr>
            </w:pPr>
            <w:r w:rsidRPr="000A1A34">
              <w:rPr>
                <w:lang w:val="en-AU"/>
              </w:rPr>
              <w:t>exercising their powers appropriately.</w:t>
            </w:r>
          </w:p>
        </w:tc>
      </w:tr>
      <w:tr w:rsidR="000A1A34" w:rsidRPr="000A1A34" w14:paraId="0B4089A4"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CE1ADA" w14:textId="77777777" w:rsidR="000A1A34" w:rsidRPr="000A1A34" w:rsidRDefault="000A1A34" w:rsidP="000A1A34">
            <w:pPr>
              <w:rPr>
                <w:lang w:val="en-AU"/>
              </w:rPr>
            </w:pPr>
            <w:r w:rsidRPr="000A1A34">
              <w:rPr>
                <w:lang w:val="en-AU"/>
              </w:rPr>
              <w:t>Any delegates providing advice on AAT matters</w:t>
            </w:r>
          </w:p>
        </w:tc>
        <w:tc>
          <w:tcPr>
            <w:tcW w:w="8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E8E25B" w14:textId="77777777" w:rsidR="000A1A34" w:rsidRPr="000A1A34" w:rsidRDefault="000A1A34" w:rsidP="000A1A34">
            <w:pPr>
              <w:rPr>
                <w:lang w:val="en-AU"/>
              </w:rPr>
            </w:pPr>
            <w:r w:rsidRPr="000A1A34">
              <w:rPr>
                <w:lang w:val="en-AU"/>
              </w:rPr>
              <w:t>Responsible for providing accurate and appropriate advice in accordance with this Instruction, as it relates to matters before the AAT.</w:t>
            </w:r>
          </w:p>
        </w:tc>
      </w:tr>
      <w:tr w:rsidR="000A1A34" w:rsidRPr="000A1A34" w14:paraId="64226A33"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ECFE1E" w14:textId="77777777" w:rsidR="000A1A34" w:rsidRPr="000A1A34" w:rsidRDefault="000A1A34" w:rsidP="000A1A34">
            <w:pPr>
              <w:rPr>
                <w:lang w:val="en-AU"/>
              </w:rPr>
            </w:pPr>
            <w:r w:rsidRPr="000A1A34">
              <w:rPr>
                <w:lang w:val="en-AU"/>
              </w:rPr>
              <w:t>Any delegates providing training to stakeholders</w:t>
            </w:r>
          </w:p>
        </w:tc>
        <w:tc>
          <w:tcPr>
            <w:tcW w:w="8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DD9ED0" w14:textId="77777777" w:rsidR="000A1A34" w:rsidRPr="000A1A34" w:rsidRDefault="000A1A34" w:rsidP="000A1A34">
            <w:pPr>
              <w:rPr>
                <w:lang w:val="en-AU"/>
              </w:rPr>
            </w:pPr>
            <w:r w:rsidRPr="000A1A34">
              <w:rPr>
                <w:lang w:val="en-AU"/>
              </w:rPr>
              <w:t>Responsible for ensuring that training content is accurate and is in accordance with this Instruction and related legislation.</w:t>
            </w:r>
          </w:p>
        </w:tc>
      </w:tr>
      <w:tr w:rsidR="000A1A34" w:rsidRPr="000A1A34" w14:paraId="53E1C95E"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512229" w14:textId="77777777" w:rsidR="000A1A34" w:rsidRPr="000A1A34" w:rsidRDefault="000A1A34" w:rsidP="000A1A34">
            <w:pPr>
              <w:rPr>
                <w:lang w:val="en-AU"/>
              </w:rPr>
            </w:pPr>
            <w:r w:rsidRPr="000A1A34">
              <w:rPr>
                <w:lang w:val="en-AU"/>
              </w:rPr>
              <w:t>Partner Program Management section</w:t>
            </w:r>
          </w:p>
        </w:tc>
        <w:tc>
          <w:tcPr>
            <w:tcW w:w="8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984D7F" w14:textId="77777777" w:rsidR="000A1A34" w:rsidRPr="000A1A34" w:rsidRDefault="000A1A34" w:rsidP="000A1A34">
            <w:pPr>
              <w:rPr>
                <w:lang w:val="en-AU"/>
              </w:rPr>
            </w:pPr>
            <w:r w:rsidRPr="000A1A34">
              <w:rPr>
                <w:lang w:val="en-AU"/>
              </w:rPr>
              <w:t>Responsible for providing accurate and appropriate advice in accordance with this instruction and related legislation.</w:t>
            </w:r>
          </w:p>
        </w:tc>
      </w:tr>
      <w:tr w:rsidR="000A1A34" w:rsidRPr="000A1A34" w14:paraId="19AA32D6"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F6F8E3" w14:textId="77777777" w:rsidR="000A1A34" w:rsidRPr="000A1A34" w:rsidRDefault="000A1A34" w:rsidP="000A1A34">
            <w:pPr>
              <w:rPr>
                <w:lang w:val="en-AU"/>
              </w:rPr>
            </w:pPr>
            <w:r w:rsidRPr="000A1A34">
              <w:rPr>
                <w:lang w:val="en-AU"/>
              </w:rPr>
              <w:t>PPM Director</w:t>
            </w:r>
          </w:p>
        </w:tc>
        <w:tc>
          <w:tcPr>
            <w:tcW w:w="8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B6D8DB" w14:textId="77777777" w:rsidR="000A1A34" w:rsidRPr="000A1A34" w:rsidRDefault="000A1A34" w:rsidP="000A1A34">
            <w:pPr>
              <w:rPr>
                <w:lang w:val="en-AU"/>
              </w:rPr>
            </w:pPr>
            <w:r w:rsidRPr="000A1A34">
              <w:rPr>
                <w:lang w:val="en-AU"/>
              </w:rPr>
              <w:t>Accountable for ensuring that the information contained in this Instruction is up to date, accurate and meets stakeholder requirements.</w:t>
            </w:r>
          </w:p>
        </w:tc>
      </w:tr>
      <w:tr w:rsidR="000A1A34" w:rsidRPr="000A1A34" w14:paraId="4CE89041"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6CF729" w14:textId="77777777" w:rsidR="000A1A34" w:rsidRPr="000A1A34" w:rsidRDefault="000A1A34" w:rsidP="000A1A34">
            <w:pPr>
              <w:rPr>
                <w:lang w:val="en-AU"/>
              </w:rPr>
            </w:pPr>
            <w:r w:rsidRPr="000A1A34">
              <w:rPr>
                <w:lang w:val="en-AU"/>
              </w:rPr>
              <w:t>Assistant Secretary – Family Visas Branch</w:t>
            </w:r>
          </w:p>
        </w:tc>
        <w:tc>
          <w:tcPr>
            <w:tcW w:w="8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52BB4F" w14:textId="77777777" w:rsidR="000A1A34" w:rsidRPr="000A1A34" w:rsidRDefault="000A1A34" w:rsidP="000A1A34">
            <w:pPr>
              <w:rPr>
                <w:lang w:val="en-AU"/>
              </w:rPr>
            </w:pPr>
            <w:r w:rsidRPr="000A1A34">
              <w:rPr>
                <w:lang w:val="en-AU"/>
              </w:rPr>
              <w:t>Accountable for the quality and delivery of the policy and programs owned by this branch.</w:t>
            </w:r>
          </w:p>
        </w:tc>
      </w:tr>
    </w:tbl>
    <w:p w14:paraId="10F2DD31" w14:textId="77777777" w:rsidR="000A1A34" w:rsidRPr="000A1A34" w:rsidRDefault="000A1A34" w:rsidP="000A1A34">
      <w:pPr>
        <w:rPr>
          <w:lang w:val="en-AU"/>
        </w:rPr>
      </w:pPr>
      <w:r w:rsidRPr="000A1A34">
        <w:rPr>
          <w:lang w:val="en-AU"/>
        </w:rPr>
        <w:t> </w:t>
      </w:r>
    </w:p>
    <w:p w14:paraId="501C5088" w14:textId="77777777" w:rsidR="000A1A34" w:rsidRPr="000A1A34" w:rsidRDefault="000A1A34" w:rsidP="000A1A34">
      <w:pPr>
        <w:rPr>
          <w:b/>
          <w:bCs/>
          <w:lang w:val="en-AU"/>
        </w:rPr>
      </w:pPr>
      <w:bookmarkStart w:id="113" w:name="atta"/>
      <w:bookmarkEnd w:id="113"/>
      <w:r w:rsidRPr="000A1A34">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171"/>
        <w:gridCol w:w="1421"/>
        <w:gridCol w:w="5418"/>
      </w:tblGrid>
      <w:tr w:rsidR="000A1A34" w:rsidRPr="000A1A34" w14:paraId="76539D36"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4A3FEE" w14:textId="77777777" w:rsidR="000A1A34" w:rsidRPr="000A1A34" w:rsidRDefault="000A1A34" w:rsidP="000A1A34">
            <w:pPr>
              <w:rPr>
                <w:lang w:val="en-AU"/>
              </w:rPr>
            </w:pPr>
            <w:r w:rsidRPr="000A1A34">
              <w:rPr>
                <w:b/>
                <w:bCs/>
                <w:lang w:val="en-AU"/>
              </w:rPr>
              <w:t>Term</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837516" w14:textId="77777777" w:rsidR="000A1A34" w:rsidRPr="000A1A34" w:rsidRDefault="000A1A34" w:rsidP="000A1A34">
            <w:pPr>
              <w:rPr>
                <w:lang w:val="en-AU"/>
              </w:rPr>
            </w:pPr>
            <w:r w:rsidRPr="000A1A34">
              <w:rPr>
                <w:b/>
                <w:bCs/>
                <w:lang w:val="en-AU"/>
              </w:rPr>
              <w:t>Acronym</w:t>
            </w:r>
            <w:r w:rsidRPr="000A1A34">
              <w:rPr>
                <w:lang w:val="en-AU"/>
              </w:rPr>
              <w:br/>
            </w:r>
            <w:r w:rsidRPr="000A1A34">
              <w:rPr>
                <w:b/>
                <w:bCs/>
                <w:lang w:val="en-AU"/>
              </w:rPr>
              <w:t>(if applicable)</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2FAEDA" w14:textId="77777777" w:rsidR="000A1A34" w:rsidRPr="000A1A34" w:rsidRDefault="000A1A34" w:rsidP="000A1A34">
            <w:pPr>
              <w:rPr>
                <w:lang w:val="en-AU"/>
              </w:rPr>
            </w:pPr>
            <w:r w:rsidRPr="000A1A34">
              <w:rPr>
                <w:b/>
                <w:bCs/>
                <w:lang w:val="en-AU"/>
              </w:rPr>
              <w:t>Definition</w:t>
            </w:r>
          </w:p>
        </w:tc>
      </w:tr>
      <w:tr w:rsidR="000A1A34" w:rsidRPr="000A1A34" w14:paraId="5A81D6A6"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C30D6B" w14:textId="77777777" w:rsidR="000A1A34" w:rsidRPr="000A1A34" w:rsidRDefault="000A1A34" w:rsidP="000A1A34">
            <w:pPr>
              <w:rPr>
                <w:lang w:val="en-AU"/>
              </w:rPr>
            </w:pPr>
            <w:r w:rsidRPr="000A1A34">
              <w:rPr>
                <w:lang w:val="en-AU"/>
              </w:rPr>
              <w:t>TRIM</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E66B75" w14:textId="77777777" w:rsidR="000A1A34" w:rsidRPr="000A1A34" w:rsidRDefault="000A1A34" w:rsidP="000A1A34">
            <w:pPr>
              <w:rPr>
                <w:lang w:val="en-AU"/>
              </w:rPr>
            </w:pPr>
            <w:r w:rsidRPr="000A1A34">
              <w:rPr>
                <w:lang w:val="en-AU"/>
              </w:rPr>
              <w:t>TRIM</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B53A14" w14:textId="77777777" w:rsidR="000A1A34" w:rsidRPr="000A1A34" w:rsidRDefault="000A1A34" w:rsidP="000A1A34">
            <w:pPr>
              <w:rPr>
                <w:lang w:val="en-AU"/>
              </w:rPr>
            </w:pPr>
            <w:r w:rsidRPr="000A1A34">
              <w:rPr>
                <w:lang w:val="en-AU"/>
              </w:rPr>
              <w:t>TRIM is the Department of Home Affairs Electronic Document and Record Management System that provides the framework to capture, manage and share critical business information</w:t>
            </w:r>
          </w:p>
        </w:tc>
      </w:tr>
      <w:tr w:rsidR="000A1A34" w:rsidRPr="000A1A34" w14:paraId="3157710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147FC9" w14:textId="77777777" w:rsidR="000A1A34" w:rsidRPr="000A1A34" w:rsidRDefault="000A1A34" w:rsidP="000A1A34">
            <w:pPr>
              <w:rPr>
                <w:lang w:val="en-AU"/>
              </w:rPr>
            </w:pPr>
            <w:r w:rsidRPr="000A1A34">
              <w:rPr>
                <w:lang w:val="en-AU"/>
              </w:rPr>
              <w:t>Family Visas Branch</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7727ED" w14:textId="77777777" w:rsidR="000A1A34" w:rsidRPr="000A1A34" w:rsidRDefault="000A1A34" w:rsidP="000A1A34">
            <w:pPr>
              <w:rPr>
                <w:lang w:val="en-AU"/>
              </w:rPr>
            </w:pPr>
            <w:r w:rsidRPr="000A1A34">
              <w:rPr>
                <w:lang w:val="en-AU"/>
              </w:rPr>
              <w:t>FVB</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4363C6" w14:textId="77777777" w:rsidR="000A1A34" w:rsidRPr="000A1A34" w:rsidRDefault="000A1A34" w:rsidP="000A1A34">
            <w:pPr>
              <w:rPr>
                <w:lang w:val="en-AU"/>
              </w:rPr>
            </w:pPr>
            <w:r w:rsidRPr="000A1A34">
              <w:rPr>
                <w:lang w:val="en-AU"/>
              </w:rPr>
              <w:t>FVB is a branch of the Immigration Programs division in charge of the family visa programs.</w:t>
            </w:r>
          </w:p>
        </w:tc>
      </w:tr>
      <w:tr w:rsidR="000A1A34" w:rsidRPr="000A1A34" w14:paraId="7E707099"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97178C" w14:textId="77777777" w:rsidR="000A1A34" w:rsidRPr="000A1A34" w:rsidRDefault="000A1A34" w:rsidP="000A1A34">
            <w:pPr>
              <w:rPr>
                <w:lang w:val="en-AU"/>
              </w:rPr>
            </w:pPr>
            <w:r w:rsidRPr="000A1A34">
              <w:rPr>
                <w:lang w:val="en-AU"/>
              </w:rPr>
              <w:lastRenderedPageBreak/>
              <w:t>Partner Program Management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6F03B6" w14:textId="77777777" w:rsidR="000A1A34" w:rsidRPr="000A1A34" w:rsidRDefault="000A1A34" w:rsidP="000A1A34">
            <w:pPr>
              <w:rPr>
                <w:lang w:val="en-AU"/>
              </w:rPr>
            </w:pPr>
            <w:r w:rsidRPr="000A1A34">
              <w:rPr>
                <w:lang w:val="en-AU"/>
              </w:rPr>
              <w:t>PPM</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EE639E" w14:textId="77777777" w:rsidR="000A1A34" w:rsidRPr="000A1A34" w:rsidRDefault="000A1A34" w:rsidP="000A1A34">
            <w:pPr>
              <w:rPr>
                <w:lang w:val="en-AU"/>
              </w:rPr>
            </w:pPr>
            <w:r w:rsidRPr="000A1A34">
              <w:rPr>
                <w:lang w:val="en-AU"/>
              </w:rPr>
              <w:t>PPM is a section within FVB branch which program manages partner stream migration.</w:t>
            </w:r>
          </w:p>
        </w:tc>
      </w:tr>
      <w:tr w:rsidR="000A1A34" w:rsidRPr="000A1A34" w14:paraId="04BCCC58"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9C935F" w14:textId="77777777" w:rsidR="000A1A34" w:rsidRPr="000A1A34" w:rsidRDefault="000A1A34" w:rsidP="000A1A34">
            <w:pPr>
              <w:rPr>
                <w:lang w:val="en-AU"/>
              </w:rPr>
            </w:pPr>
            <w:r w:rsidRPr="000A1A34">
              <w:rPr>
                <w:lang w:val="en-AU"/>
              </w:rPr>
              <w:t>Administrative Appeals Tribunal</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CE6BAB" w14:textId="77777777" w:rsidR="000A1A34" w:rsidRPr="000A1A34" w:rsidRDefault="000A1A34" w:rsidP="000A1A34">
            <w:pPr>
              <w:rPr>
                <w:lang w:val="en-AU"/>
              </w:rPr>
            </w:pPr>
            <w:r w:rsidRPr="000A1A34">
              <w:rPr>
                <w:lang w:val="en-AU"/>
              </w:rPr>
              <w:t>AAT</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0555E3" w14:textId="77777777" w:rsidR="000A1A34" w:rsidRPr="000A1A34" w:rsidRDefault="000A1A34" w:rsidP="000A1A34">
            <w:pPr>
              <w:rPr>
                <w:lang w:val="en-AU"/>
              </w:rPr>
            </w:pPr>
            <w:r w:rsidRPr="000A1A34">
              <w:rPr>
                <w:lang w:val="en-AU"/>
              </w:rPr>
              <w:t>The AAT is a tribunal that conducts independent merits review of administrative decisions made by the Australian Government and some non-governmental bodies.</w:t>
            </w:r>
          </w:p>
        </w:tc>
      </w:tr>
      <w:tr w:rsidR="000A1A34" w:rsidRPr="000A1A34" w14:paraId="51774195"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F80E81" w14:textId="77777777" w:rsidR="000A1A34" w:rsidRPr="000A1A34" w:rsidRDefault="000A1A34" w:rsidP="000A1A34">
            <w:pPr>
              <w:rPr>
                <w:lang w:val="en-AU"/>
              </w:rPr>
            </w:pPr>
            <w:r w:rsidRPr="000A1A34">
              <w:rPr>
                <w:lang w:val="en-AU"/>
              </w:rPr>
              <w:t>Department of Home Affairs</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515018" w14:textId="77777777" w:rsidR="000A1A34" w:rsidRPr="000A1A34" w:rsidRDefault="000A1A34" w:rsidP="000A1A34">
            <w:pPr>
              <w:rPr>
                <w:lang w:val="en-AU"/>
              </w:rPr>
            </w:pPr>
            <w:r w:rsidRPr="000A1A34">
              <w:rPr>
                <w:lang w:val="en-AU"/>
              </w:rPr>
              <w:t>the Department</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7A6B67" w14:textId="77777777" w:rsidR="000A1A34" w:rsidRPr="000A1A34" w:rsidRDefault="000A1A34" w:rsidP="000A1A34">
            <w:pPr>
              <w:rPr>
                <w:lang w:val="en-AU"/>
              </w:rPr>
            </w:pPr>
            <w:r w:rsidRPr="000A1A34">
              <w:rPr>
                <w:lang w:val="en-AU"/>
              </w:rPr>
              <w:t>The Australian government department with responsibility for national security, law enforcement, emergency management, border control, immigration, refugees, citizenship, and multicultural affairs.</w:t>
            </w:r>
          </w:p>
        </w:tc>
      </w:tr>
      <w:tr w:rsidR="000A1A34" w:rsidRPr="000A1A34" w14:paraId="30B76581"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1BD202" w14:textId="77777777" w:rsidR="000A1A34" w:rsidRPr="000A1A34" w:rsidRDefault="000A1A34" w:rsidP="000A1A34">
            <w:pPr>
              <w:rPr>
                <w:lang w:val="en-AU"/>
              </w:rPr>
            </w:pPr>
            <w:r w:rsidRPr="000A1A34">
              <w:rPr>
                <w:lang w:val="en-AU"/>
              </w:rPr>
              <w:t>Integrated Client Service Environment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54919C" w14:textId="77777777" w:rsidR="000A1A34" w:rsidRPr="000A1A34" w:rsidRDefault="000A1A34" w:rsidP="000A1A34">
            <w:pPr>
              <w:rPr>
                <w:lang w:val="en-AU"/>
              </w:rPr>
            </w:pPr>
            <w:r w:rsidRPr="000A1A34">
              <w:rPr>
                <w:lang w:val="en-AU"/>
              </w:rPr>
              <w:t>ICSE</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62E351" w14:textId="77777777" w:rsidR="000A1A34" w:rsidRPr="000A1A34" w:rsidRDefault="000A1A34" w:rsidP="000A1A34">
            <w:pPr>
              <w:rPr>
                <w:lang w:val="en-AU"/>
              </w:rPr>
            </w:pPr>
            <w:r w:rsidRPr="000A1A34">
              <w:rPr>
                <w:lang w:val="en-AU"/>
              </w:rPr>
              <w:t>a visa processing system.</w:t>
            </w:r>
          </w:p>
        </w:tc>
      </w:tr>
      <w:tr w:rsidR="000A1A34" w:rsidRPr="000A1A34" w14:paraId="269BDA86"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BDDFDB" w14:textId="77777777" w:rsidR="000A1A34" w:rsidRPr="000A1A34" w:rsidRDefault="000A1A34" w:rsidP="000A1A34">
            <w:pPr>
              <w:rPr>
                <w:lang w:val="en-AU"/>
              </w:rPr>
            </w:pPr>
            <w:r w:rsidRPr="000A1A34">
              <w:rPr>
                <w:lang w:val="en-AU"/>
              </w:rPr>
              <w:t>The Migration Act 1958</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418DCE" w14:textId="77777777" w:rsidR="000A1A34" w:rsidRPr="000A1A34" w:rsidRDefault="000A1A34" w:rsidP="000A1A34">
            <w:pPr>
              <w:rPr>
                <w:lang w:val="en-AU"/>
              </w:rPr>
            </w:pPr>
            <w:r w:rsidRPr="000A1A34">
              <w:rPr>
                <w:lang w:val="en-AU"/>
              </w:rPr>
              <w:t>Act</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E9E8FC" w14:textId="77777777" w:rsidR="000A1A34" w:rsidRPr="000A1A34" w:rsidRDefault="000A1A34" w:rsidP="000A1A34">
            <w:pPr>
              <w:rPr>
                <w:lang w:val="en-AU"/>
              </w:rPr>
            </w:pPr>
            <w:hyperlink r:id="rId601" w:history="1">
              <w:r w:rsidRPr="000A1A34">
                <w:rPr>
                  <w:rStyle w:val="Hyperlink"/>
                  <w:i/>
                  <w:iCs/>
                  <w:lang w:val="en-AU"/>
                </w:rPr>
                <w:t>The Migration Act 1958</w:t>
              </w:r>
            </w:hyperlink>
          </w:p>
        </w:tc>
      </w:tr>
      <w:tr w:rsidR="000A1A34" w:rsidRPr="000A1A34" w14:paraId="43AB6D05"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1B0B64" w14:textId="77777777" w:rsidR="000A1A34" w:rsidRPr="000A1A34" w:rsidRDefault="000A1A34" w:rsidP="000A1A34">
            <w:pPr>
              <w:rPr>
                <w:lang w:val="en-AU"/>
              </w:rPr>
            </w:pPr>
            <w:r w:rsidRPr="000A1A34">
              <w:rPr>
                <w:lang w:val="en-AU"/>
              </w:rPr>
              <w:t>The Migration Regulations 1994</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90C475" w14:textId="77777777" w:rsidR="000A1A34" w:rsidRPr="000A1A34" w:rsidRDefault="000A1A34" w:rsidP="000A1A34">
            <w:pPr>
              <w:rPr>
                <w:lang w:val="en-AU"/>
              </w:rPr>
            </w:pPr>
            <w:r w:rsidRPr="000A1A34">
              <w:rPr>
                <w:lang w:val="en-AU"/>
              </w:rPr>
              <w:t>Reg(s)</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CDA122" w14:textId="77777777" w:rsidR="000A1A34" w:rsidRPr="000A1A34" w:rsidRDefault="000A1A34" w:rsidP="000A1A34">
            <w:pPr>
              <w:rPr>
                <w:lang w:val="en-AU"/>
              </w:rPr>
            </w:pPr>
            <w:hyperlink r:id="rId602" w:history="1">
              <w:r w:rsidRPr="000A1A34">
                <w:rPr>
                  <w:rStyle w:val="Hyperlink"/>
                  <w:i/>
                  <w:iCs/>
                  <w:lang w:val="en-AU"/>
                </w:rPr>
                <w:t>The Migration Regulations 1994</w:t>
              </w:r>
            </w:hyperlink>
          </w:p>
        </w:tc>
      </w:tr>
      <w:tr w:rsidR="000A1A34" w:rsidRPr="000A1A34" w14:paraId="2F6E6714"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82203A" w14:textId="77777777" w:rsidR="000A1A34" w:rsidRPr="000A1A34" w:rsidRDefault="000A1A34" w:rsidP="000A1A34">
            <w:pPr>
              <w:rPr>
                <w:lang w:val="en-AU"/>
              </w:rPr>
            </w:pPr>
            <w:r w:rsidRPr="000A1A34">
              <w:rPr>
                <w:lang w:val="en-AU"/>
              </w:rPr>
              <w:t>Visa Application Charge</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1B0884" w14:textId="77777777" w:rsidR="000A1A34" w:rsidRPr="000A1A34" w:rsidRDefault="000A1A34" w:rsidP="000A1A34">
            <w:pPr>
              <w:rPr>
                <w:lang w:val="en-AU"/>
              </w:rPr>
            </w:pPr>
            <w:r w:rsidRPr="000A1A34">
              <w:rPr>
                <w:lang w:val="en-AU"/>
              </w:rPr>
              <w:t>VAC</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2299AE" w14:textId="77777777" w:rsidR="000A1A34" w:rsidRPr="000A1A34" w:rsidRDefault="000A1A34" w:rsidP="000A1A34">
            <w:pPr>
              <w:rPr>
                <w:lang w:val="en-AU"/>
              </w:rPr>
            </w:pPr>
            <w:r w:rsidRPr="000A1A34">
              <w:rPr>
                <w:lang w:val="en-AU"/>
              </w:rPr>
              <w:t>Visa Application Charge refers to charge payable by a non-citizen who makes an application for a visa under section 45A of the </w:t>
            </w:r>
            <w:r w:rsidRPr="000A1A34">
              <w:rPr>
                <w:i/>
                <w:iCs/>
                <w:lang w:val="en-AU"/>
              </w:rPr>
              <w:t>Migration Act 1958</w:t>
            </w:r>
            <w:r w:rsidRPr="000A1A34">
              <w:rPr>
                <w:lang w:val="en-AU"/>
              </w:rPr>
              <w:t>.</w:t>
            </w:r>
          </w:p>
        </w:tc>
      </w:tr>
      <w:tr w:rsidR="000A1A34" w:rsidRPr="000A1A34" w14:paraId="6EDB140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752CF4" w14:textId="77777777" w:rsidR="000A1A34" w:rsidRPr="000A1A34" w:rsidRDefault="000A1A34" w:rsidP="000A1A34">
            <w:pPr>
              <w:rPr>
                <w:lang w:val="en-AU"/>
              </w:rPr>
            </w:pPr>
            <w:hyperlink r:id="rId603" w:anchor="JD_103-specialreturncriteriondefinition" w:history="1">
              <w:r w:rsidRPr="000A1A34">
                <w:rPr>
                  <w:rStyle w:val="Hyperlink"/>
                  <w:lang w:val="en-AU"/>
                </w:rPr>
                <w:t>Special Return Criteria</w:t>
              </w:r>
            </w:hyperlink>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4A5971" w14:textId="77777777" w:rsidR="000A1A34" w:rsidRPr="000A1A34" w:rsidRDefault="000A1A34" w:rsidP="000A1A34">
            <w:pPr>
              <w:rPr>
                <w:lang w:val="en-AU"/>
              </w:rPr>
            </w:pPr>
            <w:r w:rsidRPr="000A1A34">
              <w:rPr>
                <w:lang w:val="en-AU"/>
              </w:rPr>
              <w:t>SRC</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5624DC" w14:textId="77777777" w:rsidR="000A1A34" w:rsidRPr="000A1A34" w:rsidRDefault="000A1A34" w:rsidP="000A1A34">
            <w:pPr>
              <w:rPr>
                <w:lang w:val="en-AU"/>
              </w:rPr>
            </w:pPr>
            <w:r w:rsidRPr="000A1A34">
              <w:rPr>
                <w:lang w:val="en-AU"/>
              </w:rPr>
              <w:t>As defined in regulation </w:t>
            </w:r>
            <w:hyperlink r:id="rId604" w:anchor="JD_103" w:history="1">
              <w:r w:rsidRPr="000A1A34">
                <w:rPr>
                  <w:rStyle w:val="Hyperlink"/>
                  <w:lang w:val="en-AU"/>
                </w:rPr>
                <w:t>1.03</w:t>
              </w:r>
            </w:hyperlink>
            <w:r w:rsidRPr="000A1A34">
              <w:rPr>
                <w:lang w:val="en-AU"/>
              </w:rPr>
              <w:t> of the </w:t>
            </w:r>
            <w:r w:rsidRPr="000A1A34">
              <w:rPr>
                <w:i/>
                <w:iCs/>
                <w:lang w:val="en-AU"/>
              </w:rPr>
              <w:t>Migration Regulations 1994</w:t>
            </w:r>
            <w:r w:rsidRPr="000A1A34">
              <w:rPr>
                <w:lang w:val="en-AU"/>
              </w:rPr>
              <w:t>.</w:t>
            </w:r>
          </w:p>
          <w:p w14:paraId="7DD0D978" w14:textId="77777777" w:rsidR="000A1A34" w:rsidRPr="000A1A34" w:rsidRDefault="000A1A34" w:rsidP="000A1A34">
            <w:pPr>
              <w:rPr>
                <w:lang w:val="en-AU"/>
              </w:rPr>
            </w:pPr>
            <w:r w:rsidRPr="000A1A34">
              <w:rPr>
                <w:lang w:val="en-AU"/>
              </w:rPr>
              <w:t>A </w:t>
            </w:r>
            <w:hyperlink r:id="rId605" w:history="1">
              <w:r w:rsidRPr="000A1A34">
                <w:rPr>
                  <w:rStyle w:val="Hyperlink"/>
                  <w:lang w:val="en-AU"/>
                </w:rPr>
                <w:t>SRC</w:t>
              </w:r>
            </w:hyperlink>
            <w:r w:rsidRPr="000A1A34">
              <w:rPr>
                <w:lang w:val="en-AU"/>
              </w:rPr>
              <w:t> is a criterion set out in a clause of Part 1 of Schedule 5, and a reference to a special return criterion by number is a reference to the criterion set out in the clause so numbered in that Schedule.</w:t>
            </w:r>
          </w:p>
          <w:p w14:paraId="5033D0B8" w14:textId="77777777" w:rsidR="000A1A34" w:rsidRPr="000A1A34" w:rsidRDefault="000A1A34" w:rsidP="000A1A34">
            <w:pPr>
              <w:rPr>
                <w:lang w:val="en-AU"/>
              </w:rPr>
            </w:pPr>
            <w:r w:rsidRPr="000A1A34">
              <w:rPr>
                <w:lang w:val="en-AU"/>
              </w:rPr>
              <w:t>A SRC is a criterion for visa grant for those visas to which it is attached.</w:t>
            </w:r>
          </w:p>
        </w:tc>
      </w:tr>
      <w:tr w:rsidR="000A1A34" w:rsidRPr="000A1A34" w14:paraId="02BA517B"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9D6EE5" w14:textId="77777777" w:rsidR="000A1A34" w:rsidRPr="000A1A34" w:rsidRDefault="000A1A34" w:rsidP="000A1A34">
            <w:pPr>
              <w:rPr>
                <w:lang w:val="en-AU"/>
              </w:rPr>
            </w:pPr>
            <w:hyperlink r:id="rId606" w:anchor="JD_103-publicinterestcriteriondefinition" w:history="1">
              <w:r w:rsidRPr="000A1A34">
                <w:rPr>
                  <w:rStyle w:val="Hyperlink"/>
                  <w:lang w:val="en-AU"/>
                </w:rPr>
                <w:t>Public Interest Criteria</w:t>
              </w:r>
            </w:hyperlink>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B43350" w14:textId="77777777" w:rsidR="000A1A34" w:rsidRPr="000A1A34" w:rsidRDefault="000A1A34" w:rsidP="000A1A34">
            <w:pPr>
              <w:rPr>
                <w:lang w:val="en-AU"/>
              </w:rPr>
            </w:pPr>
            <w:r w:rsidRPr="000A1A34">
              <w:rPr>
                <w:lang w:val="en-AU"/>
              </w:rPr>
              <w:t>PIC</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216207" w14:textId="77777777" w:rsidR="000A1A34" w:rsidRPr="000A1A34" w:rsidRDefault="000A1A34" w:rsidP="000A1A34">
            <w:pPr>
              <w:rPr>
                <w:lang w:val="en-AU"/>
              </w:rPr>
            </w:pPr>
            <w:r w:rsidRPr="000A1A34">
              <w:rPr>
                <w:lang w:val="en-AU"/>
              </w:rPr>
              <w:t>As defined in regulation </w:t>
            </w:r>
            <w:hyperlink r:id="rId607" w:anchor="JD_103" w:history="1">
              <w:r w:rsidRPr="000A1A34">
                <w:rPr>
                  <w:rStyle w:val="Hyperlink"/>
                  <w:lang w:val="en-AU"/>
                </w:rPr>
                <w:t>1.03</w:t>
              </w:r>
            </w:hyperlink>
            <w:r w:rsidRPr="000A1A34">
              <w:rPr>
                <w:lang w:val="en-AU"/>
              </w:rPr>
              <w:t> of the </w:t>
            </w:r>
            <w:r w:rsidRPr="000A1A34">
              <w:rPr>
                <w:i/>
                <w:iCs/>
                <w:lang w:val="en-AU"/>
              </w:rPr>
              <w:t>Migration Regulations 1994</w:t>
            </w:r>
            <w:r w:rsidRPr="000A1A34">
              <w:rPr>
                <w:lang w:val="en-AU"/>
              </w:rPr>
              <w:t>.  </w:t>
            </w:r>
            <w:r w:rsidRPr="000A1A34">
              <w:rPr>
                <w:lang w:val="en-AU"/>
              </w:rPr>
              <w:br/>
              <w:t>A </w:t>
            </w:r>
            <w:hyperlink r:id="rId608" w:history="1">
              <w:r w:rsidRPr="000A1A34">
                <w:rPr>
                  <w:rStyle w:val="Hyperlink"/>
                  <w:lang w:val="en-AU"/>
                </w:rPr>
                <w:t>PIC</w:t>
              </w:r>
            </w:hyperlink>
            <w:r w:rsidRPr="000A1A34">
              <w:rPr>
                <w:lang w:val="en-AU"/>
              </w:rPr>
              <w:t xml:space="preserve"> is a criterion set out in a clause of Part 1 of Schedule 4, and a reference to a public interest criterion by number is a reference to the criterion </w:t>
            </w:r>
            <w:r w:rsidRPr="000A1A34">
              <w:rPr>
                <w:lang w:val="en-AU"/>
              </w:rPr>
              <w:lastRenderedPageBreak/>
              <w:t>set out in the clause so numbered in that Schedule. </w:t>
            </w:r>
            <w:r w:rsidRPr="000A1A34">
              <w:rPr>
                <w:lang w:val="en-AU"/>
              </w:rPr>
              <w:br/>
              <w:t>A PIC is a criterion for visa grant for those visas to which it applies.</w:t>
            </w:r>
          </w:p>
        </w:tc>
      </w:tr>
      <w:tr w:rsidR="000A1A34" w:rsidRPr="000A1A34" w14:paraId="1FA2600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D4923B" w14:textId="77777777" w:rsidR="000A1A34" w:rsidRPr="000A1A34" w:rsidRDefault="000A1A34" w:rsidP="000A1A34">
            <w:pPr>
              <w:rPr>
                <w:lang w:val="en-AU"/>
              </w:rPr>
            </w:pPr>
            <w:r w:rsidRPr="000A1A34">
              <w:rPr>
                <w:lang w:val="en-AU"/>
              </w:rPr>
              <w:lastRenderedPageBreak/>
              <w:t>Status of Forces Agreement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FAC444" w14:textId="77777777" w:rsidR="000A1A34" w:rsidRPr="000A1A34" w:rsidRDefault="000A1A34" w:rsidP="000A1A34">
            <w:pPr>
              <w:rPr>
                <w:lang w:val="en-AU"/>
              </w:rPr>
            </w:pPr>
            <w:r w:rsidRPr="000A1A34">
              <w:rPr>
                <w:lang w:val="en-AU"/>
              </w:rPr>
              <w:t>SOFA</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484595" w14:textId="77777777" w:rsidR="000A1A34" w:rsidRPr="000A1A34" w:rsidRDefault="000A1A34" w:rsidP="000A1A34">
            <w:pPr>
              <w:rPr>
                <w:lang w:val="en-AU"/>
              </w:rPr>
            </w:pPr>
            <w:r w:rsidRPr="000A1A34">
              <w:rPr>
                <w:lang w:val="en-AU"/>
              </w:rPr>
              <w:t>Status of Forces Agreement between Australia and France, Malaysia, New Zealand, Papua New Guinea, the Republic of the Philippines, Singapore, Turkey or the United States of America.</w:t>
            </w:r>
          </w:p>
        </w:tc>
      </w:tr>
      <w:tr w:rsidR="000A1A34" w:rsidRPr="000A1A34" w14:paraId="413280E5"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4A28BC" w14:textId="77777777" w:rsidR="000A1A34" w:rsidRPr="000A1A34" w:rsidRDefault="000A1A34" w:rsidP="000A1A34">
            <w:pPr>
              <w:rPr>
                <w:lang w:val="en-AU"/>
              </w:rPr>
            </w:pPr>
            <w:r w:rsidRPr="000A1A34">
              <w:rPr>
                <w:lang w:val="en-AU"/>
              </w:rPr>
              <w:t>Department of Foreign Affairs and Trade</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097F60" w14:textId="77777777" w:rsidR="000A1A34" w:rsidRPr="000A1A34" w:rsidRDefault="000A1A34" w:rsidP="000A1A34">
            <w:pPr>
              <w:rPr>
                <w:lang w:val="en-AU"/>
              </w:rPr>
            </w:pPr>
            <w:r w:rsidRPr="000A1A34">
              <w:rPr>
                <w:lang w:val="en-AU"/>
              </w:rPr>
              <w:t>DFAT</w:t>
            </w:r>
          </w:p>
        </w:tc>
        <w:tc>
          <w:tcPr>
            <w:tcW w:w="7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685FDD" w14:textId="77777777" w:rsidR="000A1A34" w:rsidRPr="000A1A34" w:rsidRDefault="000A1A34" w:rsidP="000A1A34">
            <w:pPr>
              <w:rPr>
                <w:lang w:val="en-AU"/>
              </w:rPr>
            </w:pPr>
            <w:r w:rsidRPr="000A1A34">
              <w:rPr>
                <w:lang w:val="en-AU"/>
              </w:rPr>
              <w:t>DFAT are the Australian government agency responsible for issuing diplomatic visas to foreign diplomats.</w:t>
            </w:r>
          </w:p>
        </w:tc>
      </w:tr>
    </w:tbl>
    <w:p w14:paraId="4987A257" w14:textId="77777777" w:rsidR="000A1A34" w:rsidRPr="000A1A34" w:rsidRDefault="000A1A34" w:rsidP="000A1A34">
      <w:pPr>
        <w:rPr>
          <w:b/>
          <w:bCs/>
          <w:lang w:val="en-AU"/>
        </w:rPr>
      </w:pPr>
      <w:bookmarkStart w:id="114" w:name="attb"/>
      <w:bookmarkEnd w:id="114"/>
      <w:r w:rsidRPr="000A1A34">
        <w:rPr>
          <w:b/>
          <w:bCs/>
          <w:lang w:val="en-AU"/>
        </w:rPr>
        <w:t>Attachment B – Assurance and Control Matrix</w:t>
      </w:r>
    </w:p>
    <w:p w14:paraId="736BB294" w14:textId="77777777" w:rsidR="000A1A34" w:rsidRPr="000A1A34" w:rsidRDefault="000A1A34" w:rsidP="000A1A34">
      <w:pPr>
        <w:rPr>
          <w:b/>
          <w:bCs/>
          <w:lang w:val="en-AU"/>
        </w:rPr>
      </w:pPr>
      <w:bookmarkStart w:id="115" w:name="attb1"/>
      <w:bookmarkEnd w:id="115"/>
      <w:r w:rsidRPr="000A1A34">
        <w:rPr>
          <w:b/>
          <w:bCs/>
          <w:lang w:val="en-AU"/>
        </w:rPr>
        <w:t>1.1 Powers and Obligations</w:t>
      </w:r>
    </w:p>
    <w:p w14:paraId="05AEC2D8" w14:textId="77777777" w:rsidR="000A1A34" w:rsidRPr="000A1A34" w:rsidRDefault="000A1A34" w:rsidP="000A1A34">
      <w:pPr>
        <w:rPr>
          <w:lang w:val="en-AU"/>
        </w:rPr>
      </w:pPr>
      <w:r w:rsidRPr="000A1A34">
        <w:rPr>
          <w:b/>
          <w:bCs/>
          <w:u w:val="single"/>
          <w:lang w:val="en-AU"/>
        </w:rPr>
        <w:t>Please Note:</w:t>
      </w:r>
      <w:r w:rsidRPr="000A1A34">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635"/>
        <w:gridCol w:w="1866"/>
        <w:gridCol w:w="2092"/>
        <w:gridCol w:w="1341"/>
        <w:gridCol w:w="2076"/>
      </w:tblGrid>
      <w:tr w:rsidR="000A1A34" w:rsidRPr="000A1A34" w14:paraId="0E167A51"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757B50" w14:textId="77777777" w:rsidR="000A1A34" w:rsidRPr="000A1A34" w:rsidRDefault="000A1A34" w:rsidP="000A1A34">
            <w:pPr>
              <w:rPr>
                <w:lang w:val="en-AU"/>
              </w:rPr>
            </w:pPr>
            <w:r w:rsidRPr="000A1A34">
              <w:rPr>
                <w:b/>
                <w:bCs/>
                <w:lang w:val="en-AU"/>
              </w:rPr>
              <w:t>Legislative Provision</w:t>
            </w:r>
          </w:p>
        </w:tc>
        <w:tc>
          <w:tcPr>
            <w:tcW w:w="139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208714B" w14:textId="77777777" w:rsidR="000A1A34" w:rsidRPr="000A1A34" w:rsidRDefault="000A1A34" w:rsidP="000A1A34">
            <w:pPr>
              <w:rPr>
                <w:lang w:val="en-AU"/>
              </w:rPr>
            </w:pPr>
            <w:r w:rsidRPr="000A1A34">
              <w:rPr>
                <w:b/>
                <w:bCs/>
                <w:lang w:val="en-AU"/>
              </w:rPr>
              <w:t>Is this power delegated?</w:t>
            </w:r>
          </w:p>
        </w:tc>
        <w:tc>
          <w:tcPr>
            <w:tcW w:w="474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8EF4427" w14:textId="77777777" w:rsidR="000A1A34" w:rsidRPr="000A1A34" w:rsidRDefault="000A1A34" w:rsidP="000A1A34">
            <w:pPr>
              <w:rPr>
                <w:lang w:val="en-AU"/>
              </w:rPr>
            </w:pPr>
            <w:r w:rsidRPr="000A1A34">
              <w:rPr>
                <w:b/>
                <w:bCs/>
                <w:lang w:val="en-AU"/>
              </w:rPr>
              <w:t>If delegated, list the relevant instruments of delegation</w:t>
            </w:r>
          </w:p>
        </w:tc>
      </w:tr>
      <w:tr w:rsidR="000A1A34" w:rsidRPr="000A1A34" w14:paraId="31B28E1D" w14:textId="77777777">
        <w:tc>
          <w:tcPr>
            <w:tcW w:w="2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F5F2981" w14:textId="77777777" w:rsidR="000A1A34" w:rsidRPr="000A1A34" w:rsidRDefault="000A1A34" w:rsidP="000A1A34">
            <w:pPr>
              <w:rPr>
                <w:lang w:val="en-AU"/>
              </w:rPr>
            </w:pPr>
            <w:r w:rsidRPr="000A1A34">
              <w:rPr>
                <w:b/>
                <w:bCs/>
                <w:lang w:val="en-AU"/>
              </w:rPr>
              <w:t>Legislation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0C7F68E" w14:textId="77777777" w:rsidR="000A1A34" w:rsidRPr="000A1A34" w:rsidRDefault="000A1A34" w:rsidP="000A1A34">
            <w:pPr>
              <w:rPr>
                <w:lang w:val="en-AU"/>
              </w:rPr>
            </w:pPr>
            <w:r w:rsidRPr="000A1A34">
              <w:rPr>
                <w:b/>
                <w:bCs/>
                <w:lang w:val="en-AU"/>
              </w:rPr>
              <w:t>Reference</w:t>
            </w:r>
            <w:r w:rsidRPr="000A1A34">
              <w:rPr>
                <w:lang w:val="en-AU"/>
              </w:rPr>
              <w:br/>
            </w:r>
            <w:r w:rsidRPr="000A1A34">
              <w:rPr>
                <w:b/>
                <w:bCs/>
                <w:lang w:val="en-AU"/>
              </w:rPr>
              <w:t>(e.g. section)</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24A845F" w14:textId="77777777" w:rsidR="000A1A34" w:rsidRPr="000A1A34" w:rsidRDefault="000A1A34" w:rsidP="000A1A34">
            <w:pPr>
              <w:rPr>
                <w:lang w:val="en-AU"/>
              </w:rPr>
            </w:pPr>
            <w:r w:rsidRPr="000A1A34">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501BC" w14:textId="77777777" w:rsidR="000A1A34" w:rsidRPr="000A1A34" w:rsidRDefault="000A1A34" w:rsidP="000A1A34">
            <w:pPr>
              <w:rPr>
                <w:lang w:val="en-A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E05F3D" w14:textId="77777777" w:rsidR="000A1A34" w:rsidRPr="000A1A34" w:rsidRDefault="000A1A34" w:rsidP="000A1A34">
            <w:pPr>
              <w:rPr>
                <w:lang w:val="en-AU"/>
              </w:rPr>
            </w:pPr>
          </w:p>
        </w:tc>
      </w:tr>
      <w:tr w:rsidR="000A1A34" w:rsidRPr="000A1A34" w14:paraId="3740FC47" w14:textId="77777777">
        <w:tc>
          <w:tcPr>
            <w:tcW w:w="2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02B80B" w14:textId="77777777" w:rsidR="000A1A34" w:rsidRPr="000A1A34" w:rsidRDefault="000A1A34" w:rsidP="000A1A34">
            <w:pPr>
              <w:rPr>
                <w:lang w:val="en-AU"/>
              </w:rPr>
            </w:pPr>
            <w:r w:rsidRPr="000A1A34">
              <w:rPr>
                <w:b/>
                <w:bCs/>
                <w:i/>
                <w:iCs/>
                <w:lang w:val="en-AU"/>
              </w:rPr>
              <w:t>e.g.</w:t>
            </w:r>
            <w:r w:rsidRPr="000A1A34">
              <w:rPr>
                <w:i/>
                <w:iCs/>
                <w:lang w:val="en-AU"/>
              </w:rPr>
              <w:t> Migration Act 1958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5B38BD" w14:textId="77777777" w:rsidR="000A1A34" w:rsidRPr="000A1A34" w:rsidRDefault="000A1A34" w:rsidP="000A1A34">
            <w:pPr>
              <w:rPr>
                <w:lang w:val="en-AU"/>
              </w:rPr>
            </w:pPr>
            <w:r w:rsidRPr="000A1A34">
              <w:rPr>
                <w:i/>
                <w:iCs/>
                <w:lang w:val="en-AU"/>
              </w:rPr>
              <w:t>Section </w:t>
            </w:r>
            <w:hyperlink r:id="rId609" w:anchor="JD_65-Decisiontograntorrefusetograntvisa" w:history="1">
              <w:r w:rsidRPr="000A1A34">
                <w:rPr>
                  <w:rStyle w:val="Hyperlink"/>
                  <w:i/>
                  <w:iCs/>
                  <w:lang w:val="en-AU"/>
                </w:rPr>
                <w:t>65</w:t>
              </w:r>
            </w:hyperlink>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9C9415" w14:textId="77777777" w:rsidR="000A1A34" w:rsidRPr="000A1A34" w:rsidRDefault="000A1A34" w:rsidP="000A1A34">
            <w:pPr>
              <w:rPr>
                <w:lang w:val="en-AU"/>
              </w:rPr>
            </w:pPr>
            <w:r w:rsidRPr="000A1A34">
              <w:rPr>
                <w:i/>
                <w:iCs/>
                <w:lang w:val="en-AU"/>
              </w:rPr>
              <w:t>Decision to grant or refuse to grant visa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E9D946" w14:textId="77777777" w:rsidR="000A1A34" w:rsidRPr="000A1A34" w:rsidRDefault="000A1A34" w:rsidP="000A1A34">
            <w:pPr>
              <w:rPr>
                <w:lang w:val="en-AU"/>
              </w:rPr>
            </w:pPr>
            <w:r w:rsidRPr="000A1A34">
              <w:rPr>
                <w:lang w:val="en-AU"/>
              </w:rPr>
              <w:t>Yes</w:t>
            </w:r>
          </w:p>
        </w:tc>
        <w:tc>
          <w:tcPr>
            <w:tcW w:w="47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2411EA2" w14:textId="77777777" w:rsidR="000A1A34" w:rsidRPr="000A1A34" w:rsidRDefault="000A1A34" w:rsidP="000A1A34">
            <w:pPr>
              <w:rPr>
                <w:lang w:val="en-AU"/>
              </w:rPr>
            </w:pPr>
            <w:r w:rsidRPr="000A1A34">
              <w:rPr>
                <w:i/>
                <w:iCs/>
                <w:lang w:val="en-AU"/>
              </w:rPr>
              <w:t>Australian Border Force (Minister) Delegations and Authorisations 2018 (ABF (M) No. 1 of 2018)</w:t>
            </w:r>
          </w:p>
        </w:tc>
      </w:tr>
      <w:tr w:rsidR="000A1A34" w:rsidRPr="000A1A34" w14:paraId="184D2A10" w14:textId="77777777">
        <w:tc>
          <w:tcPr>
            <w:tcW w:w="2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1AF7F3" w14:textId="77777777" w:rsidR="000A1A34" w:rsidRPr="000A1A34" w:rsidRDefault="000A1A34" w:rsidP="000A1A34">
            <w:pPr>
              <w:rPr>
                <w:lang w:val="en-AU"/>
              </w:rPr>
            </w:pPr>
            <w:r w:rsidRPr="000A1A34">
              <w:rPr>
                <w:i/>
                <w:iCs/>
                <w:lang w:val="en-AU"/>
              </w:rPr>
              <w:t>Migration Act 1958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A6FC0B" w14:textId="77777777" w:rsidR="000A1A34" w:rsidRPr="000A1A34" w:rsidRDefault="000A1A34" w:rsidP="000A1A34">
            <w:pPr>
              <w:rPr>
                <w:lang w:val="en-AU"/>
              </w:rPr>
            </w:pPr>
            <w:r w:rsidRPr="000A1A34">
              <w:rPr>
                <w:lang w:val="en-AU"/>
              </w:rPr>
              <w:t>Subsection </w:t>
            </w:r>
            <w:hyperlink r:id="rId610" w:anchor="JD_65-Decisiontograntorrefusetograntvisa" w:history="1">
              <w:r w:rsidRPr="000A1A34">
                <w:rPr>
                  <w:rStyle w:val="Hyperlink"/>
                  <w:lang w:val="en-AU"/>
                </w:rPr>
                <w:t>65(1)</w:t>
              </w:r>
            </w:hyperlink>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2018E0" w14:textId="77777777" w:rsidR="000A1A34" w:rsidRPr="000A1A34" w:rsidRDefault="000A1A34" w:rsidP="000A1A34">
            <w:pPr>
              <w:rPr>
                <w:lang w:val="en-AU"/>
              </w:rPr>
            </w:pPr>
            <w:r w:rsidRPr="000A1A34">
              <w:rPr>
                <w:lang w:val="en-AU"/>
              </w:rPr>
              <w:t>Decision to grant or refuse to grant visa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670BEA" w14:textId="77777777" w:rsidR="000A1A34" w:rsidRPr="000A1A34" w:rsidRDefault="000A1A34" w:rsidP="000A1A34">
            <w:pPr>
              <w:rPr>
                <w:lang w:val="en-AU"/>
              </w:rPr>
            </w:pPr>
            <w:r w:rsidRPr="000A1A34">
              <w:rPr>
                <w:lang w:val="en-AU"/>
              </w:rPr>
              <w:t>Yes</w:t>
            </w:r>
          </w:p>
        </w:tc>
        <w:tc>
          <w:tcPr>
            <w:tcW w:w="47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40CEDF" w14:textId="77777777" w:rsidR="000A1A34" w:rsidRPr="000A1A34" w:rsidRDefault="000A1A34" w:rsidP="000A1A34">
            <w:pPr>
              <w:rPr>
                <w:lang w:val="en-AU"/>
              </w:rPr>
            </w:pPr>
            <w:r w:rsidRPr="000A1A34">
              <w:rPr>
                <w:lang w:val="en-AU"/>
              </w:rPr>
              <w:t xml:space="preserve">Home Affairs Legislation (Minister—Decision-making powers for Immigration and Settlement Services Group </w:t>
            </w:r>
            <w:r w:rsidRPr="000A1A34">
              <w:rPr>
                <w:lang w:val="en-AU"/>
              </w:rPr>
              <w:lastRenderedPageBreak/>
              <w:t>and Social Cohesion and Citizenship Group) Delegation and Authorisation 2021 (the Decision-making powers instrument) ADMIN 21/051</w:t>
            </w:r>
          </w:p>
        </w:tc>
      </w:tr>
    </w:tbl>
    <w:p w14:paraId="635374C3" w14:textId="77777777" w:rsidR="000A1A34" w:rsidRPr="000A1A34" w:rsidRDefault="000A1A34" w:rsidP="000A1A34">
      <w:pPr>
        <w:rPr>
          <w:b/>
          <w:bCs/>
          <w:lang w:val="en-AU"/>
        </w:rPr>
      </w:pPr>
      <w:bookmarkStart w:id="116" w:name="attb2"/>
      <w:bookmarkEnd w:id="116"/>
      <w:r w:rsidRPr="000A1A34">
        <w:rPr>
          <w:b/>
          <w:bCs/>
          <w:lang w:val="en-AU"/>
        </w:rPr>
        <w:lastRenderedPageBreak/>
        <w:t>1.2 Controls and Assurance</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569"/>
        <w:gridCol w:w="6441"/>
      </w:tblGrid>
      <w:tr w:rsidR="000A1A34" w:rsidRPr="000A1A34" w14:paraId="7D7858FC"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B34B96" w14:textId="77777777" w:rsidR="000A1A34" w:rsidRPr="000A1A34" w:rsidRDefault="000A1A34" w:rsidP="000A1A34">
            <w:pPr>
              <w:rPr>
                <w:lang w:val="en-AU"/>
              </w:rPr>
            </w:pPr>
            <w:r w:rsidRPr="000A1A34">
              <w:rPr>
                <w:b/>
                <w:bCs/>
                <w:lang w:val="en-AU"/>
              </w:rPr>
              <w:t>Related Policy</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677ECD" w14:textId="77777777" w:rsidR="000A1A34" w:rsidRPr="000A1A34" w:rsidRDefault="000A1A34" w:rsidP="000A1A34">
            <w:pPr>
              <w:rPr>
                <w:lang w:val="en-AU"/>
              </w:rPr>
            </w:pPr>
            <w:r w:rsidRPr="000A1A34">
              <w:rPr>
                <w:lang w:val="en-AU"/>
              </w:rPr>
              <w:t>Nil</w:t>
            </w:r>
          </w:p>
        </w:tc>
      </w:tr>
      <w:tr w:rsidR="000A1A34" w:rsidRPr="000A1A34" w14:paraId="0C830802"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FAA593" w14:textId="77777777" w:rsidR="000A1A34" w:rsidRPr="000A1A34" w:rsidRDefault="000A1A34" w:rsidP="000A1A34">
            <w:pPr>
              <w:rPr>
                <w:lang w:val="en-AU"/>
              </w:rPr>
            </w:pPr>
            <w:r w:rsidRPr="000A1A34">
              <w:rPr>
                <w:b/>
                <w:bCs/>
                <w:lang w:val="en-AU"/>
              </w:rPr>
              <w:t>Procedures / Supporting Materials</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AEACC8" w14:textId="77777777" w:rsidR="000A1A34" w:rsidRPr="000A1A34" w:rsidRDefault="000A1A34" w:rsidP="000A1A34">
            <w:pPr>
              <w:numPr>
                <w:ilvl w:val="0"/>
                <w:numId w:val="82"/>
              </w:numPr>
              <w:rPr>
                <w:lang w:val="en-AU"/>
              </w:rPr>
            </w:pPr>
            <w:hyperlink r:id="rId611" w:history="1">
              <w:r w:rsidRPr="000A1A34">
                <w:rPr>
                  <w:rStyle w:val="Hyperlink"/>
                  <w:lang w:val="en-AU"/>
                </w:rPr>
                <w:t>Subclass 309 (Partner (Provisional)) visa</w:t>
              </w:r>
            </w:hyperlink>
          </w:p>
          <w:p w14:paraId="762726DB" w14:textId="77777777" w:rsidR="000A1A34" w:rsidRPr="000A1A34" w:rsidRDefault="000A1A34" w:rsidP="000A1A34">
            <w:pPr>
              <w:numPr>
                <w:ilvl w:val="0"/>
                <w:numId w:val="82"/>
              </w:numPr>
              <w:rPr>
                <w:lang w:val="en-AU"/>
              </w:rPr>
            </w:pPr>
            <w:hyperlink r:id="rId612" w:history="1">
              <w:r w:rsidRPr="000A1A34">
                <w:rPr>
                  <w:rStyle w:val="Hyperlink"/>
                  <w:lang w:val="en-AU"/>
                </w:rPr>
                <w:t>Subclass 445 (Dependent Child) visa</w:t>
              </w:r>
            </w:hyperlink>
          </w:p>
          <w:p w14:paraId="570A9439" w14:textId="77777777" w:rsidR="000A1A34" w:rsidRPr="000A1A34" w:rsidRDefault="000A1A34" w:rsidP="000A1A34">
            <w:pPr>
              <w:numPr>
                <w:ilvl w:val="0"/>
                <w:numId w:val="82"/>
              </w:numPr>
              <w:rPr>
                <w:lang w:val="en-AU"/>
              </w:rPr>
            </w:pPr>
            <w:hyperlink r:id="rId613" w:history="1">
              <w:r w:rsidRPr="000A1A34">
                <w:rPr>
                  <w:rStyle w:val="Hyperlink"/>
                  <w:lang w:val="en-AU"/>
                </w:rPr>
                <w:t>GenGuideA – All Visas - Visa application procedures</w:t>
              </w:r>
            </w:hyperlink>
          </w:p>
          <w:p w14:paraId="4BE52181" w14:textId="77777777" w:rsidR="000A1A34" w:rsidRPr="000A1A34" w:rsidRDefault="000A1A34" w:rsidP="000A1A34">
            <w:pPr>
              <w:numPr>
                <w:ilvl w:val="0"/>
                <w:numId w:val="82"/>
              </w:numPr>
              <w:rPr>
                <w:lang w:val="en-AU"/>
              </w:rPr>
            </w:pPr>
            <w:hyperlink r:id="rId614" w:history="1">
              <w:r w:rsidRPr="000A1A34">
                <w:rPr>
                  <w:rStyle w:val="Hyperlink"/>
                  <w:lang w:val="en-AU"/>
                </w:rPr>
                <w:t>Subclass 010 (Bridging A)</w:t>
              </w:r>
            </w:hyperlink>
          </w:p>
          <w:p w14:paraId="304320B0" w14:textId="77777777" w:rsidR="000A1A34" w:rsidRPr="000A1A34" w:rsidRDefault="000A1A34" w:rsidP="000A1A34">
            <w:pPr>
              <w:numPr>
                <w:ilvl w:val="0"/>
                <w:numId w:val="82"/>
              </w:numPr>
              <w:rPr>
                <w:lang w:val="en-AU"/>
              </w:rPr>
            </w:pPr>
            <w:hyperlink r:id="rId615" w:history="1">
              <w:r w:rsidRPr="000A1A34">
                <w:rPr>
                  <w:rStyle w:val="Hyperlink"/>
                  <w:lang w:val="en-AU"/>
                </w:rPr>
                <w:t>Subclass 020 (Bridging B) visa</w:t>
              </w:r>
            </w:hyperlink>
          </w:p>
          <w:p w14:paraId="1A49DD13" w14:textId="77777777" w:rsidR="000A1A34" w:rsidRPr="000A1A34" w:rsidRDefault="000A1A34" w:rsidP="000A1A34">
            <w:pPr>
              <w:numPr>
                <w:ilvl w:val="0"/>
                <w:numId w:val="82"/>
              </w:numPr>
              <w:rPr>
                <w:lang w:val="en-AU"/>
              </w:rPr>
            </w:pPr>
            <w:hyperlink r:id="rId616" w:history="1">
              <w:r w:rsidRPr="000A1A34">
                <w:rPr>
                  <w:rStyle w:val="Hyperlink"/>
                  <w:lang w:val="en-AU"/>
                </w:rPr>
                <w:t>Assessment of spouse and married relationships</w:t>
              </w:r>
            </w:hyperlink>
          </w:p>
          <w:p w14:paraId="1EB2F347" w14:textId="77777777" w:rsidR="000A1A34" w:rsidRPr="000A1A34" w:rsidRDefault="000A1A34" w:rsidP="000A1A34">
            <w:pPr>
              <w:numPr>
                <w:ilvl w:val="0"/>
                <w:numId w:val="82"/>
              </w:numPr>
              <w:rPr>
                <w:lang w:val="en-AU"/>
              </w:rPr>
            </w:pPr>
            <w:hyperlink r:id="rId617" w:history="1">
              <w:r w:rsidRPr="000A1A34">
                <w:rPr>
                  <w:rStyle w:val="Hyperlink"/>
                  <w:lang w:val="en-AU"/>
                </w:rPr>
                <w:t>Assessment of de facto partner and de facto relationships</w:t>
              </w:r>
            </w:hyperlink>
          </w:p>
          <w:p w14:paraId="522BA84F" w14:textId="77777777" w:rsidR="000A1A34" w:rsidRPr="000A1A34" w:rsidRDefault="000A1A34" w:rsidP="000A1A34">
            <w:pPr>
              <w:numPr>
                <w:ilvl w:val="0"/>
                <w:numId w:val="82"/>
              </w:numPr>
              <w:rPr>
                <w:lang w:val="en-AU"/>
              </w:rPr>
            </w:pPr>
            <w:hyperlink r:id="rId618" w:history="1">
              <w:r w:rsidRPr="000A1A34">
                <w:rPr>
                  <w:rStyle w:val="Hyperlink"/>
                  <w:lang w:val="en-AU"/>
                </w:rPr>
                <w:t>Exclusion periods</w:t>
              </w:r>
            </w:hyperlink>
          </w:p>
          <w:p w14:paraId="6FE4BD68" w14:textId="77777777" w:rsidR="000A1A34" w:rsidRPr="000A1A34" w:rsidRDefault="000A1A34" w:rsidP="000A1A34">
            <w:pPr>
              <w:numPr>
                <w:ilvl w:val="0"/>
                <w:numId w:val="82"/>
              </w:numPr>
              <w:rPr>
                <w:lang w:val="en-AU"/>
              </w:rPr>
            </w:pPr>
            <w:hyperlink r:id="rId619" w:history="1">
              <w:r w:rsidRPr="000A1A34">
                <w:rPr>
                  <w:rStyle w:val="Hyperlink"/>
                  <w:lang w:val="en-AU"/>
                </w:rPr>
                <w:t>Special Purpose Visa (section 33 of the Act)</w:t>
              </w:r>
            </w:hyperlink>
          </w:p>
          <w:p w14:paraId="35432F66" w14:textId="77777777" w:rsidR="000A1A34" w:rsidRPr="000A1A34" w:rsidRDefault="000A1A34" w:rsidP="000A1A34">
            <w:pPr>
              <w:numPr>
                <w:ilvl w:val="0"/>
                <w:numId w:val="82"/>
              </w:numPr>
              <w:rPr>
                <w:lang w:val="en-AU"/>
              </w:rPr>
            </w:pPr>
            <w:hyperlink r:id="rId620" w:history="1">
              <w:r w:rsidRPr="000A1A34">
                <w:rPr>
                  <w:rStyle w:val="Hyperlink"/>
                  <w:lang w:val="en-AU"/>
                </w:rPr>
                <w:t>Sch3 – Additional criteria applicable to unlawful non-citizens and certain bridging visa holders</w:t>
              </w:r>
            </w:hyperlink>
          </w:p>
          <w:p w14:paraId="6D7E3631" w14:textId="77777777" w:rsidR="000A1A34" w:rsidRPr="000A1A34" w:rsidRDefault="000A1A34" w:rsidP="000A1A34">
            <w:pPr>
              <w:numPr>
                <w:ilvl w:val="0"/>
                <w:numId w:val="82"/>
              </w:numPr>
              <w:rPr>
                <w:lang w:val="en-AU"/>
              </w:rPr>
            </w:pPr>
            <w:hyperlink r:id="rId621" w:history="1">
              <w:r w:rsidRPr="000A1A34">
                <w:rPr>
                  <w:rStyle w:val="Hyperlink"/>
                  <w:lang w:val="en-AU"/>
                </w:rPr>
                <w:t>Division 1.5 - Special provisions relating to family violence</w:t>
              </w:r>
            </w:hyperlink>
          </w:p>
          <w:p w14:paraId="1DF1E359" w14:textId="77777777" w:rsidR="000A1A34" w:rsidRPr="000A1A34" w:rsidRDefault="000A1A34" w:rsidP="000A1A34">
            <w:pPr>
              <w:numPr>
                <w:ilvl w:val="0"/>
                <w:numId w:val="82"/>
              </w:numPr>
              <w:rPr>
                <w:lang w:val="en-AU"/>
              </w:rPr>
            </w:pPr>
            <w:hyperlink r:id="rId622" w:history="1">
              <w:r w:rsidRPr="000A1A34">
                <w:rPr>
                  <w:rStyle w:val="Hyperlink"/>
                  <w:lang w:val="en-AU"/>
                </w:rPr>
                <w:t>Regulation 1.03 – Eligible New Zealand Citizen (ENZC)</w:t>
              </w:r>
            </w:hyperlink>
          </w:p>
          <w:p w14:paraId="63AB9663" w14:textId="77777777" w:rsidR="000A1A34" w:rsidRPr="000A1A34" w:rsidRDefault="000A1A34" w:rsidP="000A1A34">
            <w:pPr>
              <w:numPr>
                <w:ilvl w:val="0"/>
                <w:numId w:val="82"/>
              </w:numPr>
              <w:rPr>
                <w:lang w:val="en-AU"/>
              </w:rPr>
            </w:pPr>
            <w:hyperlink r:id="rId623" w:history="1">
              <w:r w:rsidRPr="000A1A34">
                <w:rPr>
                  <w:rStyle w:val="Hyperlink"/>
                  <w:lang w:val="en-AU"/>
                </w:rPr>
                <w:t>Div1.4 - Form 40 sponsors and sponsorship</w:t>
              </w:r>
            </w:hyperlink>
          </w:p>
          <w:p w14:paraId="48B531A0" w14:textId="77777777" w:rsidR="000A1A34" w:rsidRPr="000A1A34" w:rsidRDefault="000A1A34" w:rsidP="000A1A34">
            <w:pPr>
              <w:numPr>
                <w:ilvl w:val="0"/>
                <w:numId w:val="82"/>
              </w:numPr>
              <w:rPr>
                <w:lang w:val="en-AU"/>
              </w:rPr>
            </w:pPr>
            <w:hyperlink r:id="rId624" w:history="1">
              <w:r w:rsidRPr="000A1A34">
                <w:rPr>
                  <w:rStyle w:val="Hyperlink"/>
                  <w:lang w:val="en-AU"/>
                </w:rPr>
                <w:t>Div1.4 - Form 40 sponsorship – Protection of children – Sponsors of concern</w:t>
              </w:r>
            </w:hyperlink>
          </w:p>
          <w:p w14:paraId="6A3DA2E9" w14:textId="77777777" w:rsidR="000A1A34" w:rsidRPr="000A1A34" w:rsidRDefault="000A1A34" w:rsidP="000A1A34">
            <w:pPr>
              <w:numPr>
                <w:ilvl w:val="0"/>
                <w:numId w:val="82"/>
              </w:numPr>
              <w:rPr>
                <w:lang w:val="en-AU"/>
              </w:rPr>
            </w:pPr>
            <w:hyperlink r:id="rId625" w:history="1">
              <w:r w:rsidRPr="000A1A34">
                <w:rPr>
                  <w:rStyle w:val="Hyperlink"/>
                  <w:lang w:val="en-AU"/>
                </w:rPr>
                <w:t>Div1.4B - Limitation on certain sponsorships under Division 1.4</w:t>
              </w:r>
            </w:hyperlink>
          </w:p>
          <w:p w14:paraId="599FB20A" w14:textId="77777777" w:rsidR="000A1A34" w:rsidRPr="000A1A34" w:rsidRDefault="000A1A34" w:rsidP="000A1A34">
            <w:pPr>
              <w:numPr>
                <w:ilvl w:val="0"/>
                <w:numId w:val="82"/>
              </w:numPr>
              <w:rPr>
                <w:lang w:val="en-AU"/>
              </w:rPr>
            </w:pPr>
            <w:hyperlink r:id="rId626" w:history="1">
              <w:r w:rsidRPr="000A1A34">
                <w:rPr>
                  <w:rStyle w:val="Hyperlink"/>
                  <w:lang w:val="en-AU"/>
                </w:rPr>
                <w:t>Div1.4B – Reg 1.20KC and 1.20KD – Sponsorship Assessment for Partner visas</w:t>
              </w:r>
            </w:hyperlink>
          </w:p>
          <w:p w14:paraId="5E7E0AF7" w14:textId="77777777" w:rsidR="000A1A34" w:rsidRPr="000A1A34" w:rsidRDefault="000A1A34" w:rsidP="000A1A34">
            <w:pPr>
              <w:numPr>
                <w:ilvl w:val="0"/>
                <w:numId w:val="82"/>
              </w:numPr>
              <w:rPr>
                <w:lang w:val="en-AU"/>
              </w:rPr>
            </w:pPr>
            <w:hyperlink r:id="rId627" w:history="1">
              <w:r w:rsidRPr="000A1A34">
                <w:rPr>
                  <w:rStyle w:val="Hyperlink"/>
                  <w:lang w:val="en-AU"/>
                </w:rPr>
                <w:t>Section 501: The character test, visa refusal and visa cancellation</w:t>
              </w:r>
            </w:hyperlink>
          </w:p>
          <w:p w14:paraId="24777DB3" w14:textId="77777777" w:rsidR="000A1A34" w:rsidRPr="000A1A34" w:rsidRDefault="000A1A34" w:rsidP="000A1A34">
            <w:pPr>
              <w:numPr>
                <w:ilvl w:val="0"/>
                <w:numId w:val="82"/>
              </w:numPr>
              <w:rPr>
                <w:lang w:val="en-AU"/>
              </w:rPr>
            </w:pPr>
            <w:hyperlink r:id="rId628" w:history="1">
              <w:r w:rsidRPr="000A1A34">
                <w:rPr>
                  <w:rStyle w:val="Hyperlink"/>
                  <w:lang w:val="en-AU"/>
                </w:rPr>
                <w:t>Sch4/4004 - Debts to the Commonwealth</w:t>
              </w:r>
            </w:hyperlink>
          </w:p>
          <w:p w14:paraId="171DF8F2" w14:textId="77777777" w:rsidR="000A1A34" w:rsidRPr="000A1A34" w:rsidRDefault="000A1A34" w:rsidP="000A1A34">
            <w:pPr>
              <w:numPr>
                <w:ilvl w:val="0"/>
                <w:numId w:val="82"/>
              </w:numPr>
              <w:rPr>
                <w:lang w:val="en-AU"/>
              </w:rPr>
            </w:pPr>
            <w:hyperlink r:id="rId629" w:history="1">
              <w:r w:rsidRPr="000A1A34">
                <w:rPr>
                  <w:rStyle w:val="Hyperlink"/>
                  <w:lang w:val="en-AU"/>
                </w:rPr>
                <w:t>Sch4/4005-4007 - The Health Requirement</w:t>
              </w:r>
            </w:hyperlink>
          </w:p>
          <w:p w14:paraId="73E4293D" w14:textId="77777777" w:rsidR="000A1A34" w:rsidRPr="000A1A34" w:rsidRDefault="000A1A34" w:rsidP="000A1A34">
            <w:pPr>
              <w:numPr>
                <w:ilvl w:val="0"/>
                <w:numId w:val="82"/>
              </w:numPr>
              <w:rPr>
                <w:lang w:val="en-AU"/>
              </w:rPr>
            </w:pPr>
            <w:hyperlink r:id="rId630" w:history="1">
              <w:r w:rsidRPr="000A1A34">
                <w:rPr>
                  <w:rStyle w:val="Hyperlink"/>
                  <w:lang w:val="en-AU"/>
                </w:rPr>
                <w:t>Schedule 4019 – The Values Statement</w:t>
              </w:r>
            </w:hyperlink>
          </w:p>
          <w:p w14:paraId="130EF463" w14:textId="77777777" w:rsidR="000A1A34" w:rsidRPr="000A1A34" w:rsidRDefault="000A1A34" w:rsidP="000A1A34">
            <w:pPr>
              <w:numPr>
                <w:ilvl w:val="0"/>
                <w:numId w:val="82"/>
              </w:numPr>
              <w:rPr>
                <w:lang w:val="en-AU"/>
              </w:rPr>
            </w:pPr>
            <w:hyperlink r:id="rId631" w:history="1">
              <w:r w:rsidRPr="000A1A34">
                <w:rPr>
                  <w:rStyle w:val="Hyperlink"/>
                  <w:lang w:val="en-AU"/>
                </w:rPr>
                <w:t>Sch4 4020 – Public Interest Criterion 4020 – The Integrity PIC</w:t>
              </w:r>
            </w:hyperlink>
          </w:p>
          <w:p w14:paraId="3FC22ABE" w14:textId="77777777" w:rsidR="000A1A34" w:rsidRPr="000A1A34" w:rsidRDefault="000A1A34" w:rsidP="000A1A34">
            <w:pPr>
              <w:numPr>
                <w:ilvl w:val="0"/>
                <w:numId w:val="82"/>
              </w:numPr>
              <w:rPr>
                <w:lang w:val="en-AU"/>
              </w:rPr>
            </w:pPr>
            <w:hyperlink r:id="rId632" w:history="1">
              <w:r w:rsidRPr="000A1A34">
                <w:rPr>
                  <w:rStyle w:val="Hyperlink"/>
                  <w:lang w:val="en-AU"/>
                </w:rPr>
                <w:t>Sch4 – 4021 – The passport requirement</w:t>
              </w:r>
            </w:hyperlink>
          </w:p>
          <w:p w14:paraId="16EE9E62" w14:textId="77777777" w:rsidR="000A1A34" w:rsidRPr="000A1A34" w:rsidRDefault="000A1A34" w:rsidP="000A1A34">
            <w:pPr>
              <w:numPr>
                <w:ilvl w:val="0"/>
                <w:numId w:val="82"/>
              </w:numPr>
              <w:rPr>
                <w:lang w:val="en-AU"/>
              </w:rPr>
            </w:pPr>
            <w:hyperlink r:id="rId633" w:history="1">
              <w:r w:rsidRPr="000A1A34">
                <w:rPr>
                  <w:rStyle w:val="Hyperlink"/>
                  <w:lang w:val="en-AU"/>
                </w:rPr>
                <w:t>Regulation 2.03AA – Criteria applicable to character tests and security assessments</w:t>
              </w:r>
            </w:hyperlink>
          </w:p>
          <w:p w14:paraId="5B3EC388" w14:textId="77777777" w:rsidR="000A1A34" w:rsidRPr="000A1A34" w:rsidRDefault="000A1A34" w:rsidP="000A1A34">
            <w:pPr>
              <w:numPr>
                <w:ilvl w:val="0"/>
                <w:numId w:val="82"/>
              </w:numPr>
              <w:rPr>
                <w:lang w:val="en-AU"/>
              </w:rPr>
            </w:pPr>
            <w:hyperlink r:id="rId634" w:history="1">
              <w:r w:rsidRPr="000A1A34">
                <w:rPr>
                  <w:rStyle w:val="Hyperlink"/>
                  <w:lang w:val="en-AU"/>
                </w:rPr>
                <w:t>s5G – Relationships and family members – Custody (parental responsibility) for minor children</w:t>
              </w:r>
            </w:hyperlink>
          </w:p>
          <w:p w14:paraId="11E01F83" w14:textId="77777777" w:rsidR="000A1A34" w:rsidRPr="000A1A34" w:rsidRDefault="000A1A34" w:rsidP="000A1A34">
            <w:pPr>
              <w:numPr>
                <w:ilvl w:val="0"/>
                <w:numId w:val="82"/>
              </w:numPr>
              <w:rPr>
                <w:lang w:val="en-AU"/>
              </w:rPr>
            </w:pPr>
            <w:hyperlink r:id="rId635" w:history="1">
              <w:r w:rsidRPr="000A1A34">
                <w:rPr>
                  <w:rStyle w:val="Hyperlink"/>
                  <w:lang w:val="en-AU"/>
                </w:rPr>
                <w:t>s5G – Relationships and family members – Best interests of minor children</w:t>
              </w:r>
            </w:hyperlink>
          </w:p>
          <w:p w14:paraId="5E2595AB" w14:textId="77777777" w:rsidR="000A1A34" w:rsidRPr="000A1A34" w:rsidRDefault="000A1A34" w:rsidP="000A1A34">
            <w:pPr>
              <w:numPr>
                <w:ilvl w:val="0"/>
                <w:numId w:val="82"/>
              </w:numPr>
              <w:rPr>
                <w:lang w:val="en-AU"/>
              </w:rPr>
            </w:pPr>
            <w:hyperlink r:id="rId636" w:history="1">
              <w:r w:rsidRPr="000A1A34">
                <w:rPr>
                  <w:rStyle w:val="Hyperlink"/>
                  <w:lang w:val="en-AU"/>
                </w:rPr>
                <w:t>Child Safeguarding Framework</w:t>
              </w:r>
            </w:hyperlink>
          </w:p>
          <w:p w14:paraId="62EB99FC" w14:textId="77777777" w:rsidR="000A1A34" w:rsidRPr="000A1A34" w:rsidRDefault="000A1A34" w:rsidP="000A1A34">
            <w:pPr>
              <w:numPr>
                <w:ilvl w:val="0"/>
                <w:numId w:val="82"/>
              </w:numPr>
              <w:rPr>
                <w:lang w:val="en-AU"/>
              </w:rPr>
            </w:pPr>
            <w:hyperlink r:id="rId637" w:history="1">
              <w:r w:rsidRPr="000A1A34">
                <w:rPr>
                  <w:rStyle w:val="Hyperlink"/>
                  <w:lang w:val="en-AU"/>
                </w:rPr>
                <w:t>s5G - Relationships and family members - Child-parent relationships</w:t>
              </w:r>
            </w:hyperlink>
          </w:p>
          <w:p w14:paraId="037F42B9" w14:textId="77777777" w:rsidR="000A1A34" w:rsidRPr="000A1A34" w:rsidRDefault="000A1A34" w:rsidP="000A1A34">
            <w:pPr>
              <w:numPr>
                <w:ilvl w:val="0"/>
                <w:numId w:val="82"/>
              </w:numPr>
              <w:rPr>
                <w:lang w:val="en-AU"/>
              </w:rPr>
            </w:pPr>
            <w:hyperlink r:id="rId638" w:history="1">
              <w:r w:rsidRPr="000A1A34">
                <w:rPr>
                  <w:rStyle w:val="Hyperlink"/>
                  <w:lang w:val="en-AU"/>
                </w:rPr>
                <w:t>s5G – Relationships and family members - Dependent family members</w:t>
              </w:r>
            </w:hyperlink>
          </w:p>
          <w:p w14:paraId="442F7572" w14:textId="77777777" w:rsidR="000A1A34" w:rsidRPr="000A1A34" w:rsidRDefault="000A1A34" w:rsidP="000A1A34">
            <w:pPr>
              <w:numPr>
                <w:ilvl w:val="0"/>
                <w:numId w:val="82"/>
              </w:numPr>
              <w:rPr>
                <w:lang w:val="en-AU"/>
              </w:rPr>
            </w:pPr>
            <w:hyperlink r:id="rId639" w:history="1">
              <w:r w:rsidRPr="000A1A34">
                <w:rPr>
                  <w:rStyle w:val="Hyperlink"/>
                  <w:lang w:val="en-AU"/>
                </w:rPr>
                <w:t>Subclass 801 (Partner) Visa</w:t>
              </w:r>
            </w:hyperlink>
          </w:p>
          <w:p w14:paraId="6BB95FC4" w14:textId="77777777" w:rsidR="000A1A34" w:rsidRPr="000A1A34" w:rsidRDefault="000A1A34" w:rsidP="000A1A34">
            <w:pPr>
              <w:numPr>
                <w:ilvl w:val="0"/>
                <w:numId w:val="82"/>
              </w:numPr>
              <w:rPr>
                <w:lang w:val="en-AU"/>
              </w:rPr>
            </w:pPr>
            <w:hyperlink r:id="rId640" w:history="1">
              <w:r w:rsidRPr="000A1A34">
                <w:rPr>
                  <w:rStyle w:val="Hyperlink"/>
                  <w:lang w:val="en-AU"/>
                </w:rPr>
                <w:t>Administrative Appeals Tribunal review of Part 5-reviewable decisions - Guide for primary decision makers</w:t>
              </w:r>
            </w:hyperlink>
          </w:p>
          <w:p w14:paraId="419BDBBD" w14:textId="77777777" w:rsidR="000A1A34" w:rsidRPr="000A1A34" w:rsidRDefault="000A1A34" w:rsidP="000A1A34">
            <w:pPr>
              <w:numPr>
                <w:ilvl w:val="0"/>
                <w:numId w:val="82"/>
              </w:numPr>
              <w:rPr>
                <w:lang w:val="en-AU"/>
              </w:rPr>
            </w:pPr>
            <w:hyperlink r:id="rId641" w:history="1">
              <w:r w:rsidRPr="000A1A34">
                <w:rPr>
                  <w:rStyle w:val="Hyperlink"/>
                  <w:lang w:val="en-AU"/>
                </w:rPr>
                <w:t>Notification requirements</w:t>
              </w:r>
            </w:hyperlink>
          </w:p>
          <w:p w14:paraId="1349AD1E" w14:textId="77777777" w:rsidR="000A1A34" w:rsidRPr="000A1A34" w:rsidRDefault="000A1A34" w:rsidP="000A1A34">
            <w:pPr>
              <w:numPr>
                <w:ilvl w:val="0"/>
                <w:numId w:val="82"/>
              </w:numPr>
              <w:rPr>
                <w:lang w:val="en-AU"/>
              </w:rPr>
            </w:pPr>
            <w:hyperlink r:id="rId642" w:history="1">
              <w:r w:rsidRPr="000A1A34">
                <w:rPr>
                  <w:rStyle w:val="Hyperlink"/>
                  <w:lang w:val="en-AU"/>
                </w:rPr>
                <w:t>Bridging visas - Visa application and related procedures</w:t>
              </w:r>
            </w:hyperlink>
          </w:p>
        </w:tc>
      </w:tr>
      <w:tr w:rsidR="000A1A34" w:rsidRPr="000A1A34" w14:paraId="41555B5A"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9D6D95F" w14:textId="77777777" w:rsidR="000A1A34" w:rsidRPr="000A1A34" w:rsidRDefault="000A1A34" w:rsidP="000A1A34">
            <w:pPr>
              <w:rPr>
                <w:lang w:val="en-AU"/>
              </w:rPr>
            </w:pPr>
            <w:r w:rsidRPr="000A1A34">
              <w:rPr>
                <w:b/>
                <w:bCs/>
                <w:lang w:val="en-AU"/>
              </w:rPr>
              <w:lastRenderedPageBreak/>
              <w:t>Training/Certification or Accreditation</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5DBE2B" w14:textId="77777777" w:rsidR="000A1A34" w:rsidRPr="000A1A34" w:rsidRDefault="000A1A34" w:rsidP="000A1A34">
            <w:pPr>
              <w:rPr>
                <w:lang w:val="en-AU"/>
              </w:rPr>
            </w:pPr>
            <w:r w:rsidRPr="000A1A34">
              <w:rPr>
                <w:lang w:val="en-AU"/>
              </w:rPr>
              <w:t>Migration training applicable to all delegates undertaking duties under the </w:t>
            </w:r>
            <w:hyperlink r:id="rId643" w:history="1">
              <w:r w:rsidRPr="000A1A34">
                <w:rPr>
                  <w:rStyle w:val="Hyperlink"/>
                  <w:i/>
                  <w:iCs/>
                  <w:lang w:val="en-AU"/>
                </w:rPr>
                <w:t>Migration Act 1958</w:t>
              </w:r>
            </w:hyperlink>
            <w:r w:rsidRPr="000A1A34">
              <w:rPr>
                <w:lang w:val="en-AU"/>
              </w:rPr>
              <w:t> and </w:t>
            </w:r>
            <w:hyperlink r:id="rId644" w:history="1">
              <w:r w:rsidRPr="000A1A34">
                <w:rPr>
                  <w:rStyle w:val="Hyperlink"/>
                  <w:i/>
                  <w:iCs/>
                  <w:lang w:val="en-AU"/>
                </w:rPr>
                <w:t>Migration Regulations 1994</w:t>
              </w:r>
            </w:hyperlink>
            <w:r w:rsidRPr="000A1A34">
              <w:rPr>
                <w:i/>
                <w:iCs/>
                <w:lang w:val="en-AU"/>
              </w:rPr>
              <w:t>.</w:t>
            </w:r>
          </w:p>
        </w:tc>
      </w:tr>
      <w:tr w:rsidR="000A1A34" w:rsidRPr="000A1A34" w14:paraId="24175DA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9E5C79" w14:textId="77777777" w:rsidR="000A1A34" w:rsidRPr="000A1A34" w:rsidRDefault="000A1A34" w:rsidP="000A1A34">
            <w:pPr>
              <w:rPr>
                <w:lang w:val="en-AU"/>
              </w:rPr>
            </w:pPr>
            <w:r w:rsidRPr="000A1A34">
              <w:rPr>
                <w:b/>
                <w:bCs/>
                <w:lang w:val="en-AU"/>
              </w:rPr>
              <w:lastRenderedPageBreak/>
              <w:t>Other required job role requirements</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4E3A18" w14:textId="77777777" w:rsidR="000A1A34" w:rsidRPr="000A1A34" w:rsidRDefault="000A1A34" w:rsidP="000A1A34">
            <w:pPr>
              <w:rPr>
                <w:lang w:val="en-AU"/>
              </w:rPr>
            </w:pPr>
            <w:r w:rsidRPr="000A1A34">
              <w:rPr>
                <w:lang w:val="en-AU"/>
              </w:rPr>
              <w:t>Nil</w:t>
            </w:r>
          </w:p>
        </w:tc>
      </w:tr>
      <w:tr w:rsidR="000A1A34" w:rsidRPr="000A1A34" w14:paraId="6EC9ED9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716DBF" w14:textId="77777777" w:rsidR="000A1A34" w:rsidRPr="000A1A34" w:rsidRDefault="000A1A34" w:rsidP="000A1A34">
            <w:pPr>
              <w:rPr>
                <w:lang w:val="en-AU"/>
              </w:rPr>
            </w:pPr>
            <w:r w:rsidRPr="000A1A34">
              <w:rPr>
                <w:b/>
                <w:bCs/>
                <w:lang w:val="en-AU"/>
              </w:rPr>
              <w:t>Other support mechanisms (e.g. who can provide further assistance in relation to any aspects of this instruction)</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8BFF32" w14:textId="77777777" w:rsidR="000A1A34" w:rsidRPr="000A1A34" w:rsidRDefault="000A1A34" w:rsidP="000A1A34">
            <w:pPr>
              <w:rPr>
                <w:lang w:val="en-AU"/>
              </w:rPr>
            </w:pPr>
            <w:r w:rsidRPr="000A1A34">
              <w:rPr>
                <w:lang w:val="en-AU"/>
              </w:rPr>
              <w:t>Delegates should raise any questions with their supervisors/managers in the first instance. Internal enquiries should be forwarded to Partner Program Management – </w:t>
            </w:r>
            <w:hyperlink r:id="rId645" w:history="1">
              <w:r w:rsidRPr="000A1A34">
                <w:rPr>
                  <w:rStyle w:val="Hyperlink"/>
                  <w:lang w:val="en-AU"/>
                </w:rPr>
                <w:t>partner.program.management@homeaffairs.gov.au</w:t>
              </w:r>
            </w:hyperlink>
            <w:r w:rsidRPr="000A1A34">
              <w:rPr>
                <w:lang w:val="en-AU"/>
              </w:rPr>
              <w:t>.</w:t>
            </w:r>
          </w:p>
        </w:tc>
      </w:tr>
      <w:tr w:rsidR="000A1A34" w:rsidRPr="000A1A34" w14:paraId="6BB1B63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AC9E2F" w14:textId="77777777" w:rsidR="000A1A34" w:rsidRPr="000A1A34" w:rsidRDefault="000A1A34" w:rsidP="000A1A34">
            <w:pPr>
              <w:rPr>
                <w:lang w:val="en-AU"/>
              </w:rPr>
            </w:pPr>
            <w:r w:rsidRPr="000A1A34">
              <w:rPr>
                <w:b/>
                <w:bCs/>
                <w:lang w:val="en-AU"/>
              </w:rPr>
              <w:t>Escalation arrangements</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3D534F" w14:textId="77777777" w:rsidR="000A1A34" w:rsidRPr="000A1A34" w:rsidRDefault="000A1A34" w:rsidP="000A1A34">
            <w:pPr>
              <w:rPr>
                <w:lang w:val="en-AU"/>
              </w:rPr>
            </w:pPr>
            <w:r w:rsidRPr="000A1A34">
              <w:rPr>
                <w:lang w:val="en-AU"/>
              </w:rPr>
              <w:t>Escalation, if required, should be to the PPM Director.</w:t>
            </w:r>
          </w:p>
        </w:tc>
      </w:tr>
      <w:tr w:rsidR="000A1A34" w:rsidRPr="000A1A34" w14:paraId="292DD70E"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A7745B" w14:textId="77777777" w:rsidR="000A1A34" w:rsidRPr="000A1A34" w:rsidRDefault="000A1A34" w:rsidP="000A1A34">
            <w:pPr>
              <w:rPr>
                <w:lang w:val="en-AU"/>
              </w:rPr>
            </w:pPr>
            <w:r w:rsidRPr="000A1A34">
              <w:rPr>
                <w:b/>
                <w:bCs/>
                <w:lang w:val="en-AU"/>
              </w:rPr>
              <w:t>Recordkeeping (e.g. system based facilities to record decisions)</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2798F6" w14:textId="77777777" w:rsidR="000A1A34" w:rsidRPr="000A1A34" w:rsidRDefault="000A1A34" w:rsidP="000A1A34">
            <w:pPr>
              <w:numPr>
                <w:ilvl w:val="0"/>
                <w:numId w:val="83"/>
              </w:numPr>
              <w:rPr>
                <w:lang w:val="en-AU"/>
              </w:rPr>
            </w:pPr>
            <w:r w:rsidRPr="000A1A34">
              <w:rPr>
                <w:lang w:val="en-AU"/>
              </w:rPr>
              <w:t>Relevant processing systems, including ICSE.</w:t>
            </w:r>
          </w:p>
          <w:p w14:paraId="4423B6EF" w14:textId="77777777" w:rsidR="000A1A34" w:rsidRPr="000A1A34" w:rsidRDefault="000A1A34" w:rsidP="000A1A34">
            <w:pPr>
              <w:numPr>
                <w:ilvl w:val="0"/>
                <w:numId w:val="83"/>
              </w:numPr>
              <w:rPr>
                <w:lang w:val="en-AU"/>
              </w:rPr>
            </w:pPr>
            <w:r w:rsidRPr="000A1A34">
              <w:rPr>
                <w:lang w:val="en-AU"/>
              </w:rPr>
              <w:t>TRIM records management system.</w:t>
            </w:r>
          </w:p>
        </w:tc>
      </w:tr>
      <w:tr w:rsidR="000A1A34" w:rsidRPr="000A1A34" w14:paraId="7CA21A48"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9FF19A" w14:textId="77777777" w:rsidR="000A1A34" w:rsidRPr="000A1A34" w:rsidRDefault="000A1A34" w:rsidP="000A1A34">
            <w:pPr>
              <w:rPr>
                <w:lang w:val="en-AU"/>
              </w:rPr>
            </w:pPr>
            <w:r w:rsidRPr="000A1A34">
              <w:rPr>
                <w:b/>
                <w:bCs/>
                <w:lang w:val="en-AU"/>
              </w:rPr>
              <w:t>Program or Framework (i.e. overarching Policy Framework or Business Program)</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047FA8" w14:textId="77777777" w:rsidR="000A1A34" w:rsidRPr="000A1A34" w:rsidRDefault="000A1A34" w:rsidP="000A1A34">
            <w:pPr>
              <w:rPr>
                <w:lang w:val="en-AU"/>
              </w:rPr>
            </w:pPr>
            <w:r w:rsidRPr="000A1A34">
              <w:rPr>
                <w:lang w:val="en-AU"/>
              </w:rPr>
              <w:t>Family and Skilled Migration</w:t>
            </w:r>
          </w:p>
        </w:tc>
      </w:tr>
      <w:tr w:rsidR="000A1A34" w:rsidRPr="000A1A34" w14:paraId="0C972A3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D73C95" w14:textId="77777777" w:rsidR="000A1A34" w:rsidRPr="000A1A34" w:rsidRDefault="000A1A34" w:rsidP="000A1A34">
            <w:pPr>
              <w:rPr>
                <w:lang w:val="en-AU"/>
              </w:rPr>
            </w:pPr>
            <w:r w:rsidRPr="000A1A34">
              <w:rPr>
                <w:b/>
                <w:bCs/>
                <w:lang w:val="en-AU"/>
              </w:rPr>
              <w:t>Job Vocational Framework Role</w:t>
            </w:r>
          </w:p>
        </w:tc>
        <w:tc>
          <w:tcPr>
            <w:tcW w:w="88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3C06DA" w14:textId="77777777" w:rsidR="000A1A34" w:rsidRPr="000A1A34" w:rsidRDefault="000A1A34" w:rsidP="000A1A34">
            <w:pPr>
              <w:numPr>
                <w:ilvl w:val="0"/>
                <w:numId w:val="84"/>
              </w:numPr>
              <w:rPr>
                <w:lang w:val="en-AU"/>
              </w:rPr>
            </w:pPr>
            <w:r w:rsidRPr="000A1A34">
              <w:rPr>
                <w:lang w:val="en-AU"/>
              </w:rPr>
              <w:t>Visa and Citizenship Decision Maker</w:t>
            </w:r>
          </w:p>
          <w:p w14:paraId="3EDFDA99" w14:textId="77777777" w:rsidR="000A1A34" w:rsidRPr="000A1A34" w:rsidRDefault="000A1A34" w:rsidP="000A1A34">
            <w:pPr>
              <w:numPr>
                <w:ilvl w:val="0"/>
                <w:numId w:val="84"/>
              </w:numPr>
              <w:rPr>
                <w:lang w:val="en-AU"/>
              </w:rPr>
            </w:pPr>
            <w:r w:rsidRPr="000A1A34">
              <w:rPr>
                <w:lang w:val="en-AU"/>
              </w:rPr>
              <w:t>Program Advice and Support</w:t>
            </w:r>
          </w:p>
          <w:p w14:paraId="2CD1EDA9" w14:textId="77777777" w:rsidR="000A1A34" w:rsidRPr="000A1A34" w:rsidRDefault="000A1A34" w:rsidP="000A1A34">
            <w:pPr>
              <w:numPr>
                <w:ilvl w:val="0"/>
                <w:numId w:val="84"/>
              </w:numPr>
              <w:rPr>
                <w:lang w:val="en-AU"/>
              </w:rPr>
            </w:pPr>
            <w:r w:rsidRPr="000A1A34">
              <w:rPr>
                <w:lang w:val="en-AU"/>
              </w:rPr>
              <w:t>Program Management</w:t>
            </w:r>
          </w:p>
        </w:tc>
      </w:tr>
    </w:tbl>
    <w:p w14:paraId="1E3B2DD7" w14:textId="77777777" w:rsidR="000A1A34" w:rsidRPr="000A1A34" w:rsidRDefault="000A1A34" w:rsidP="000A1A34">
      <w:pPr>
        <w:rPr>
          <w:b/>
          <w:bCs/>
          <w:lang w:val="en-AU"/>
        </w:rPr>
      </w:pPr>
      <w:bookmarkStart w:id="117" w:name="attc"/>
      <w:bookmarkEnd w:id="117"/>
      <w:r w:rsidRPr="000A1A34">
        <w:rPr>
          <w:b/>
          <w:bCs/>
          <w:lang w:val="en-AU"/>
        </w:rPr>
        <w:t>Attachment C – Consultation</w:t>
      </w:r>
    </w:p>
    <w:p w14:paraId="5F5A4AE0" w14:textId="77777777" w:rsidR="000A1A34" w:rsidRPr="000A1A34" w:rsidRDefault="000A1A34" w:rsidP="000A1A34">
      <w:pPr>
        <w:rPr>
          <w:b/>
          <w:bCs/>
          <w:lang w:val="en-AU"/>
        </w:rPr>
      </w:pPr>
      <w:bookmarkStart w:id="118" w:name="attc1"/>
      <w:bookmarkEnd w:id="118"/>
      <w:r w:rsidRPr="000A1A34">
        <w:rPr>
          <w:b/>
          <w:bCs/>
          <w:lang w:val="en-AU"/>
        </w:rPr>
        <w:t>1.1 Internal Consultation</w:t>
      </w:r>
    </w:p>
    <w:p w14:paraId="25F74EF0" w14:textId="77777777" w:rsidR="000A1A34" w:rsidRPr="000A1A34" w:rsidRDefault="000A1A34" w:rsidP="000A1A34">
      <w:pPr>
        <w:numPr>
          <w:ilvl w:val="0"/>
          <w:numId w:val="85"/>
        </w:numPr>
        <w:rPr>
          <w:lang w:val="en-AU"/>
        </w:rPr>
      </w:pPr>
      <w:r w:rsidRPr="000A1A34">
        <w:rPr>
          <w:lang w:val="en-AU"/>
        </w:rPr>
        <w:t>Family Program Delivery</w:t>
      </w:r>
    </w:p>
    <w:p w14:paraId="1B9C25AE" w14:textId="77777777" w:rsidR="000A1A34" w:rsidRPr="000A1A34" w:rsidRDefault="000A1A34" w:rsidP="000A1A34">
      <w:pPr>
        <w:numPr>
          <w:ilvl w:val="0"/>
          <w:numId w:val="85"/>
        </w:numPr>
        <w:rPr>
          <w:lang w:val="en-AU"/>
        </w:rPr>
      </w:pPr>
      <w:r w:rsidRPr="000A1A34">
        <w:rPr>
          <w:lang w:val="en-AU"/>
        </w:rPr>
        <w:t>Family Policy Section</w:t>
      </w:r>
    </w:p>
    <w:p w14:paraId="505E4B8B" w14:textId="77777777" w:rsidR="000A1A34" w:rsidRPr="000A1A34" w:rsidRDefault="000A1A34" w:rsidP="000A1A34">
      <w:pPr>
        <w:numPr>
          <w:ilvl w:val="0"/>
          <w:numId w:val="85"/>
        </w:numPr>
        <w:rPr>
          <w:lang w:val="en-AU"/>
        </w:rPr>
      </w:pPr>
      <w:r w:rsidRPr="000A1A34">
        <w:rPr>
          <w:lang w:val="en-AU"/>
        </w:rPr>
        <w:t>Privacy Section</w:t>
      </w:r>
    </w:p>
    <w:p w14:paraId="4C84EA56" w14:textId="77777777" w:rsidR="000A1A34" w:rsidRPr="000A1A34" w:rsidRDefault="000A1A34" w:rsidP="000A1A34">
      <w:pPr>
        <w:numPr>
          <w:ilvl w:val="0"/>
          <w:numId w:val="85"/>
        </w:numPr>
        <w:rPr>
          <w:lang w:val="en-AU"/>
        </w:rPr>
      </w:pPr>
      <w:r w:rsidRPr="000A1A34">
        <w:rPr>
          <w:lang w:val="en-AU"/>
        </w:rPr>
        <w:t>Legal Group</w:t>
      </w:r>
    </w:p>
    <w:p w14:paraId="221ED317" w14:textId="77777777" w:rsidR="000A1A34" w:rsidRPr="000A1A34" w:rsidRDefault="000A1A34" w:rsidP="000A1A34">
      <w:pPr>
        <w:rPr>
          <w:lang w:val="en-AU"/>
        </w:rPr>
      </w:pPr>
      <w:r w:rsidRPr="000A1A34">
        <w:rPr>
          <w:lang w:val="en-AU"/>
        </w:rPr>
        <w:br/>
      </w:r>
    </w:p>
    <w:p w14:paraId="3C952C7E"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54C"/>
    <w:multiLevelType w:val="multilevel"/>
    <w:tmpl w:val="E48A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0413"/>
    <w:multiLevelType w:val="multilevel"/>
    <w:tmpl w:val="D89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00E8"/>
    <w:multiLevelType w:val="multilevel"/>
    <w:tmpl w:val="C8A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A58D6"/>
    <w:multiLevelType w:val="multilevel"/>
    <w:tmpl w:val="812C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1293D"/>
    <w:multiLevelType w:val="multilevel"/>
    <w:tmpl w:val="7FC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26AE2"/>
    <w:multiLevelType w:val="multilevel"/>
    <w:tmpl w:val="6D5C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A29A2"/>
    <w:multiLevelType w:val="multilevel"/>
    <w:tmpl w:val="D80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D4993"/>
    <w:multiLevelType w:val="multilevel"/>
    <w:tmpl w:val="A64E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80DAE"/>
    <w:multiLevelType w:val="multilevel"/>
    <w:tmpl w:val="EAD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6721C"/>
    <w:multiLevelType w:val="multilevel"/>
    <w:tmpl w:val="F8C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167DE"/>
    <w:multiLevelType w:val="multilevel"/>
    <w:tmpl w:val="198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02237"/>
    <w:multiLevelType w:val="multilevel"/>
    <w:tmpl w:val="9FE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E25AF"/>
    <w:multiLevelType w:val="multilevel"/>
    <w:tmpl w:val="E1E6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26A7C"/>
    <w:multiLevelType w:val="multilevel"/>
    <w:tmpl w:val="DB9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63158"/>
    <w:multiLevelType w:val="multilevel"/>
    <w:tmpl w:val="749E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50B67"/>
    <w:multiLevelType w:val="multilevel"/>
    <w:tmpl w:val="5082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032C2"/>
    <w:multiLevelType w:val="multilevel"/>
    <w:tmpl w:val="D59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056C5"/>
    <w:multiLevelType w:val="multilevel"/>
    <w:tmpl w:val="3CF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D78E6"/>
    <w:multiLevelType w:val="multilevel"/>
    <w:tmpl w:val="E40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853C7"/>
    <w:multiLevelType w:val="multilevel"/>
    <w:tmpl w:val="6B6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6585B"/>
    <w:multiLevelType w:val="multilevel"/>
    <w:tmpl w:val="C9C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732CF"/>
    <w:multiLevelType w:val="multilevel"/>
    <w:tmpl w:val="F05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85E5C"/>
    <w:multiLevelType w:val="multilevel"/>
    <w:tmpl w:val="964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256FE"/>
    <w:multiLevelType w:val="multilevel"/>
    <w:tmpl w:val="489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140C5"/>
    <w:multiLevelType w:val="multilevel"/>
    <w:tmpl w:val="1B2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75188"/>
    <w:multiLevelType w:val="multilevel"/>
    <w:tmpl w:val="2B5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F3161"/>
    <w:multiLevelType w:val="multilevel"/>
    <w:tmpl w:val="35C2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37838"/>
    <w:multiLevelType w:val="multilevel"/>
    <w:tmpl w:val="BD0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E2BFD"/>
    <w:multiLevelType w:val="multilevel"/>
    <w:tmpl w:val="8D26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36DB0"/>
    <w:multiLevelType w:val="multilevel"/>
    <w:tmpl w:val="B254F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85357"/>
    <w:multiLevelType w:val="multilevel"/>
    <w:tmpl w:val="FA22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57A70"/>
    <w:multiLevelType w:val="multilevel"/>
    <w:tmpl w:val="E14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CA67B5"/>
    <w:multiLevelType w:val="multilevel"/>
    <w:tmpl w:val="C51C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867ABE"/>
    <w:multiLevelType w:val="multilevel"/>
    <w:tmpl w:val="173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F622C"/>
    <w:multiLevelType w:val="multilevel"/>
    <w:tmpl w:val="D830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FC264F"/>
    <w:multiLevelType w:val="multilevel"/>
    <w:tmpl w:val="E18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B5AC7"/>
    <w:multiLevelType w:val="multilevel"/>
    <w:tmpl w:val="A356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F777F"/>
    <w:multiLevelType w:val="multilevel"/>
    <w:tmpl w:val="2CC2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1710E"/>
    <w:multiLevelType w:val="multilevel"/>
    <w:tmpl w:val="CC3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445973"/>
    <w:multiLevelType w:val="multilevel"/>
    <w:tmpl w:val="92BE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9E7C11"/>
    <w:multiLevelType w:val="multilevel"/>
    <w:tmpl w:val="B3E0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6C2DEA"/>
    <w:multiLevelType w:val="multilevel"/>
    <w:tmpl w:val="5A2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E606EF"/>
    <w:multiLevelType w:val="multilevel"/>
    <w:tmpl w:val="7194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761A9"/>
    <w:multiLevelType w:val="multilevel"/>
    <w:tmpl w:val="C6F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87187"/>
    <w:multiLevelType w:val="multilevel"/>
    <w:tmpl w:val="3F4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1B1408"/>
    <w:multiLevelType w:val="multilevel"/>
    <w:tmpl w:val="51FE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A7748"/>
    <w:multiLevelType w:val="multilevel"/>
    <w:tmpl w:val="9D36B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677856"/>
    <w:multiLevelType w:val="multilevel"/>
    <w:tmpl w:val="7C3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6751E4"/>
    <w:multiLevelType w:val="multilevel"/>
    <w:tmpl w:val="DCD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C36A3"/>
    <w:multiLevelType w:val="multilevel"/>
    <w:tmpl w:val="82F0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DF5F7F"/>
    <w:multiLevelType w:val="multilevel"/>
    <w:tmpl w:val="A9F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D74FFE"/>
    <w:multiLevelType w:val="multilevel"/>
    <w:tmpl w:val="F53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96D65"/>
    <w:multiLevelType w:val="multilevel"/>
    <w:tmpl w:val="1B68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C54A52"/>
    <w:multiLevelType w:val="multilevel"/>
    <w:tmpl w:val="04DC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F05627"/>
    <w:multiLevelType w:val="multilevel"/>
    <w:tmpl w:val="D16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55A5F"/>
    <w:multiLevelType w:val="multilevel"/>
    <w:tmpl w:val="641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525CDB"/>
    <w:multiLevelType w:val="multilevel"/>
    <w:tmpl w:val="20C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6A5E6B"/>
    <w:multiLevelType w:val="multilevel"/>
    <w:tmpl w:val="E96A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13CAC"/>
    <w:multiLevelType w:val="multilevel"/>
    <w:tmpl w:val="BE3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9E6911"/>
    <w:multiLevelType w:val="multilevel"/>
    <w:tmpl w:val="F12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4D1CCE"/>
    <w:multiLevelType w:val="multilevel"/>
    <w:tmpl w:val="982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8B5086"/>
    <w:multiLevelType w:val="multilevel"/>
    <w:tmpl w:val="B58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60E2C"/>
    <w:multiLevelType w:val="multilevel"/>
    <w:tmpl w:val="D5E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C7B0C"/>
    <w:multiLevelType w:val="multilevel"/>
    <w:tmpl w:val="A0C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F354E2"/>
    <w:multiLevelType w:val="multilevel"/>
    <w:tmpl w:val="794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C94586"/>
    <w:multiLevelType w:val="multilevel"/>
    <w:tmpl w:val="D88E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0B78FE"/>
    <w:multiLevelType w:val="multilevel"/>
    <w:tmpl w:val="019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DF316D"/>
    <w:multiLevelType w:val="multilevel"/>
    <w:tmpl w:val="E54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351092"/>
    <w:multiLevelType w:val="multilevel"/>
    <w:tmpl w:val="B2D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D16C5B"/>
    <w:multiLevelType w:val="multilevel"/>
    <w:tmpl w:val="658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485C3F"/>
    <w:multiLevelType w:val="multilevel"/>
    <w:tmpl w:val="4E8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F47E85"/>
    <w:multiLevelType w:val="multilevel"/>
    <w:tmpl w:val="F59C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FB5ED3"/>
    <w:multiLevelType w:val="multilevel"/>
    <w:tmpl w:val="17A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EF46A0"/>
    <w:multiLevelType w:val="multilevel"/>
    <w:tmpl w:val="4BF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EC34D3"/>
    <w:multiLevelType w:val="multilevel"/>
    <w:tmpl w:val="9B2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392C41"/>
    <w:multiLevelType w:val="multilevel"/>
    <w:tmpl w:val="F3FC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AF5E65"/>
    <w:multiLevelType w:val="multilevel"/>
    <w:tmpl w:val="0EC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260189"/>
    <w:multiLevelType w:val="multilevel"/>
    <w:tmpl w:val="29527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B70FDA"/>
    <w:multiLevelType w:val="multilevel"/>
    <w:tmpl w:val="AEFE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C230E7"/>
    <w:multiLevelType w:val="multilevel"/>
    <w:tmpl w:val="75A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285F9E"/>
    <w:multiLevelType w:val="multilevel"/>
    <w:tmpl w:val="F0FA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45138A"/>
    <w:multiLevelType w:val="multilevel"/>
    <w:tmpl w:val="B5A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D82B47"/>
    <w:multiLevelType w:val="multilevel"/>
    <w:tmpl w:val="EA8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E16BED"/>
    <w:multiLevelType w:val="multilevel"/>
    <w:tmpl w:val="3DC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20216"/>
    <w:multiLevelType w:val="multilevel"/>
    <w:tmpl w:val="44D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427902">
    <w:abstractNumId w:val="66"/>
  </w:num>
  <w:num w:numId="2" w16cid:durableId="333538763">
    <w:abstractNumId w:val="0"/>
  </w:num>
  <w:num w:numId="3" w16cid:durableId="1135104817">
    <w:abstractNumId w:val="70"/>
  </w:num>
  <w:num w:numId="4" w16cid:durableId="1153643508">
    <w:abstractNumId w:val="44"/>
  </w:num>
  <w:num w:numId="5" w16cid:durableId="961302200">
    <w:abstractNumId w:val="49"/>
  </w:num>
  <w:num w:numId="6" w16cid:durableId="690692187">
    <w:abstractNumId w:val="35"/>
  </w:num>
  <w:num w:numId="7" w16cid:durableId="1876384130">
    <w:abstractNumId w:val="74"/>
  </w:num>
  <w:num w:numId="8" w16cid:durableId="1586501036">
    <w:abstractNumId w:val="22"/>
  </w:num>
  <w:num w:numId="9" w16cid:durableId="789402915">
    <w:abstractNumId w:val="19"/>
  </w:num>
  <w:num w:numId="10" w16cid:durableId="2008554746">
    <w:abstractNumId w:val="57"/>
  </w:num>
  <w:num w:numId="11" w16cid:durableId="1542011695">
    <w:abstractNumId w:val="61"/>
  </w:num>
  <w:num w:numId="12" w16cid:durableId="1901986326">
    <w:abstractNumId w:val="28"/>
  </w:num>
  <w:num w:numId="13" w16cid:durableId="459228646">
    <w:abstractNumId w:val="37"/>
  </w:num>
  <w:num w:numId="14" w16cid:durableId="1174149798">
    <w:abstractNumId w:val="54"/>
  </w:num>
  <w:num w:numId="15" w16cid:durableId="2119131365">
    <w:abstractNumId w:val="13"/>
  </w:num>
  <w:num w:numId="16" w16cid:durableId="1757432771">
    <w:abstractNumId w:val="72"/>
  </w:num>
  <w:num w:numId="17" w16cid:durableId="14312673">
    <w:abstractNumId w:val="45"/>
  </w:num>
  <w:num w:numId="18" w16cid:durableId="959995017">
    <w:abstractNumId w:val="50"/>
  </w:num>
  <w:num w:numId="19" w16cid:durableId="492376049">
    <w:abstractNumId w:val="48"/>
  </w:num>
  <w:num w:numId="20" w16cid:durableId="1708791823">
    <w:abstractNumId w:val="39"/>
  </w:num>
  <w:num w:numId="21" w16cid:durableId="175534233">
    <w:abstractNumId w:val="41"/>
  </w:num>
  <w:num w:numId="22" w16cid:durableId="788208904">
    <w:abstractNumId w:val="83"/>
  </w:num>
  <w:num w:numId="23" w16cid:durableId="146752253">
    <w:abstractNumId w:val="82"/>
  </w:num>
  <w:num w:numId="24" w16cid:durableId="976299836">
    <w:abstractNumId w:val="29"/>
  </w:num>
  <w:num w:numId="25" w16cid:durableId="559943517">
    <w:abstractNumId w:val="71"/>
  </w:num>
  <w:num w:numId="26" w16cid:durableId="1790123117">
    <w:abstractNumId w:val="16"/>
  </w:num>
  <w:num w:numId="27" w16cid:durableId="618923414">
    <w:abstractNumId w:val="32"/>
  </w:num>
  <w:num w:numId="28" w16cid:durableId="1834560941">
    <w:abstractNumId w:val="2"/>
  </w:num>
  <w:num w:numId="29" w16cid:durableId="1291590114">
    <w:abstractNumId w:val="5"/>
  </w:num>
  <w:num w:numId="30" w16cid:durableId="1400858927">
    <w:abstractNumId w:val="23"/>
  </w:num>
  <w:num w:numId="31" w16cid:durableId="1160577078">
    <w:abstractNumId w:val="1"/>
  </w:num>
  <w:num w:numId="32" w16cid:durableId="223874743">
    <w:abstractNumId w:val="51"/>
  </w:num>
  <w:num w:numId="33" w16cid:durableId="650867497">
    <w:abstractNumId w:val="42"/>
  </w:num>
  <w:num w:numId="34" w16cid:durableId="29231419">
    <w:abstractNumId w:val="40"/>
  </w:num>
  <w:num w:numId="35" w16cid:durableId="1485580554">
    <w:abstractNumId w:val="53"/>
  </w:num>
  <w:num w:numId="36" w16cid:durableId="564920829">
    <w:abstractNumId w:val="15"/>
  </w:num>
  <w:num w:numId="37" w16cid:durableId="1609504305">
    <w:abstractNumId w:val="67"/>
  </w:num>
  <w:num w:numId="38" w16cid:durableId="426846140">
    <w:abstractNumId w:val="17"/>
  </w:num>
  <w:num w:numId="39" w16cid:durableId="73557249">
    <w:abstractNumId w:val="6"/>
  </w:num>
  <w:num w:numId="40" w16cid:durableId="1724332690">
    <w:abstractNumId w:val="14"/>
  </w:num>
  <w:num w:numId="41" w16cid:durableId="813910461">
    <w:abstractNumId w:val="38"/>
  </w:num>
  <w:num w:numId="42" w16cid:durableId="885799637">
    <w:abstractNumId w:val="24"/>
  </w:num>
  <w:num w:numId="43" w16cid:durableId="1326397939">
    <w:abstractNumId w:val="33"/>
  </w:num>
  <w:num w:numId="44" w16cid:durableId="992411758">
    <w:abstractNumId w:val="58"/>
  </w:num>
  <w:num w:numId="45" w16cid:durableId="1512799803">
    <w:abstractNumId w:val="34"/>
  </w:num>
  <w:num w:numId="46" w16cid:durableId="1540901399">
    <w:abstractNumId w:val="63"/>
  </w:num>
  <w:num w:numId="47" w16cid:durableId="1746222545">
    <w:abstractNumId w:val="11"/>
  </w:num>
  <w:num w:numId="48" w16cid:durableId="1408571268">
    <w:abstractNumId w:val="46"/>
  </w:num>
  <w:num w:numId="49" w16cid:durableId="890534195">
    <w:abstractNumId w:val="64"/>
  </w:num>
  <w:num w:numId="50" w16cid:durableId="471406984">
    <w:abstractNumId w:val="81"/>
  </w:num>
  <w:num w:numId="51" w16cid:durableId="1496536051">
    <w:abstractNumId w:val="26"/>
  </w:num>
  <w:num w:numId="52" w16cid:durableId="1033458332">
    <w:abstractNumId w:val="60"/>
  </w:num>
  <w:num w:numId="53" w16cid:durableId="1373068362">
    <w:abstractNumId w:val="84"/>
  </w:num>
  <w:num w:numId="54" w16cid:durableId="1297758451">
    <w:abstractNumId w:val="55"/>
  </w:num>
  <w:num w:numId="55" w16cid:durableId="1452285454">
    <w:abstractNumId w:val="77"/>
  </w:num>
  <w:num w:numId="56" w16cid:durableId="2063481555">
    <w:abstractNumId w:val="30"/>
  </w:num>
  <w:num w:numId="57" w16cid:durableId="154540381">
    <w:abstractNumId w:val="59"/>
  </w:num>
  <w:num w:numId="58" w16cid:durableId="1590113312">
    <w:abstractNumId w:val="43"/>
  </w:num>
  <w:num w:numId="59" w16cid:durableId="1238320984">
    <w:abstractNumId w:val="68"/>
  </w:num>
  <w:num w:numId="60" w16cid:durableId="1295523197">
    <w:abstractNumId w:val="31"/>
  </w:num>
  <w:num w:numId="61" w16cid:durableId="766998019">
    <w:abstractNumId w:val="80"/>
  </w:num>
  <w:num w:numId="62" w16cid:durableId="1437141056">
    <w:abstractNumId w:val="21"/>
  </w:num>
  <w:num w:numId="63" w16cid:durableId="1700545532">
    <w:abstractNumId w:val="25"/>
  </w:num>
  <w:num w:numId="64" w16cid:durableId="227883802">
    <w:abstractNumId w:val="65"/>
  </w:num>
  <w:num w:numId="65" w16cid:durableId="948050685">
    <w:abstractNumId w:val="12"/>
  </w:num>
  <w:num w:numId="66" w16cid:durableId="1107502406">
    <w:abstractNumId w:val="8"/>
  </w:num>
  <w:num w:numId="67" w16cid:durableId="83917033">
    <w:abstractNumId w:val="36"/>
  </w:num>
  <w:num w:numId="68" w16cid:durableId="1034187616">
    <w:abstractNumId w:val="62"/>
  </w:num>
  <w:num w:numId="69" w16cid:durableId="893351428">
    <w:abstractNumId w:val="7"/>
  </w:num>
  <w:num w:numId="70" w16cid:durableId="1932467494">
    <w:abstractNumId w:val="52"/>
  </w:num>
  <w:num w:numId="71" w16cid:durableId="187371497">
    <w:abstractNumId w:val="75"/>
  </w:num>
  <w:num w:numId="72" w16cid:durableId="555431542">
    <w:abstractNumId w:val="3"/>
  </w:num>
  <w:num w:numId="73" w16cid:durableId="1339885687">
    <w:abstractNumId w:val="9"/>
  </w:num>
  <w:num w:numId="74" w16cid:durableId="1186556350">
    <w:abstractNumId w:val="79"/>
  </w:num>
  <w:num w:numId="75" w16cid:durableId="1400905256">
    <w:abstractNumId w:val="69"/>
  </w:num>
  <w:num w:numId="76" w16cid:durableId="1248927548">
    <w:abstractNumId w:val="10"/>
  </w:num>
  <w:num w:numId="77" w16cid:durableId="90009037">
    <w:abstractNumId w:val="4"/>
  </w:num>
  <w:num w:numId="78" w16cid:durableId="2059624604">
    <w:abstractNumId w:val="27"/>
  </w:num>
  <w:num w:numId="79" w16cid:durableId="427773770">
    <w:abstractNumId w:val="20"/>
  </w:num>
  <w:num w:numId="80" w16cid:durableId="1799256485">
    <w:abstractNumId w:val="18"/>
  </w:num>
  <w:num w:numId="81" w16cid:durableId="639724887">
    <w:abstractNumId w:val="78"/>
  </w:num>
  <w:num w:numId="82" w16cid:durableId="1918131751">
    <w:abstractNumId w:val="47"/>
  </w:num>
  <w:num w:numId="83" w16cid:durableId="306016836">
    <w:abstractNumId w:val="56"/>
  </w:num>
  <w:num w:numId="84" w16cid:durableId="1812018563">
    <w:abstractNumId w:val="76"/>
  </w:num>
  <w:num w:numId="85" w16cid:durableId="13677378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64"/>
    <w:rsid w:val="000A1A34"/>
    <w:rsid w:val="000A7DE4"/>
    <w:rsid w:val="000D4CAB"/>
    <w:rsid w:val="00C32D81"/>
    <w:rsid w:val="00CE2CE4"/>
    <w:rsid w:val="00D82F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AD28"/>
  <w15:chartTrackingRefBased/>
  <w15:docId w15:val="{E00154DE-A0F5-4ABE-9936-9B019EFF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D82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2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2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2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82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F64"/>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D82F64"/>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D82F64"/>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D82F64"/>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D82F64"/>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D82F64"/>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D82F64"/>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D82F64"/>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D82F64"/>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D82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F64"/>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D82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F64"/>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D82F64"/>
    <w:pPr>
      <w:spacing w:before="160"/>
      <w:jc w:val="center"/>
    </w:pPr>
    <w:rPr>
      <w:i/>
      <w:iCs/>
      <w:color w:val="404040" w:themeColor="text1" w:themeTint="BF"/>
    </w:rPr>
  </w:style>
  <w:style w:type="character" w:customStyle="1" w:styleId="QuoteChar">
    <w:name w:val="Quote Char"/>
    <w:basedOn w:val="DefaultParagraphFont"/>
    <w:link w:val="Quote"/>
    <w:uiPriority w:val="29"/>
    <w:rsid w:val="00D82F64"/>
    <w:rPr>
      <w:i/>
      <w:iCs/>
      <w:color w:val="404040" w:themeColor="text1" w:themeTint="BF"/>
      <w:lang w:val="tr-TR"/>
    </w:rPr>
  </w:style>
  <w:style w:type="paragraph" w:styleId="ListParagraph">
    <w:name w:val="List Paragraph"/>
    <w:basedOn w:val="Normal"/>
    <w:uiPriority w:val="34"/>
    <w:qFormat/>
    <w:rsid w:val="00D82F64"/>
    <w:pPr>
      <w:ind w:left="720"/>
      <w:contextualSpacing/>
    </w:pPr>
  </w:style>
  <w:style w:type="character" w:styleId="IntenseEmphasis">
    <w:name w:val="Intense Emphasis"/>
    <w:basedOn w:val="DefaultParagraphFont"/>
    <w:uiPriority w:val="21"/>
    <w:qFormat/>
    <w:rsid w:val="00D82F64"/>
    <w:rPr>
      <w:i/>
      <w:iCs/>
      <w:color w:val="0F4761" w:themeColor="accent1" w:themeShade="BF"/>
    </w:rPr>
  </w:style>
  <w:style w:type="paragraph" w:styleId="IntenseQuote">
    <w:name w:val="Intense Quote"/>
    <w:basedOn w:val="Normal"/>
    <w:next w:val="Normal"/>
    <w:link w:val="IntenseQuoteChar"/>
    <w:uiPriority w:val="30"/>
    <w:qFormat/>
    <w:rsid w:val="00D82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F64"/>
    <w:rPr>
      <w:i/>
      <w:iCs/>
      <w:color w:val="0F4761" w:themeColor="accent1" w:themeShade="BF"/>
      <w:lang w:val="tr-TR"/>
    </w:rPr>
  </w:style>
  <w:style w:type="character" w:styleId="IntenseReference">
    <w:name w:val="Intense Reference"/>
    <w:basedOn w:val="DefaultParagraphFont"/>
    <w:uiPriority w:val="32"/>
    <w:qFormat/>
    <w:rsid w:val="00D82F64"/>
    <w:rPr>
      <w:b/>
      <w:bCs/>
      <w:smallCaps/>
      <w:color w:val="0F4761" w:themeColor="accent1" w:themeShade="BF"/>
      <w:spacing w:val="5"/>
    </w:rPr>
  </w:style>
  <w:style w:type="paragraph" w:customStyle="1" w:styleId="msonormal0">
    <w:name w:val="msonormal"/>
    <w:basedOn w:val="Normal"/>
    <w:rsid w:val="000A1A34"/>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0A1A34"/>
    <w:rPr>
      <w:color w:val="0000FF"/>
      <w:u w:val="single"/>
    </w:rPr>
  </w:style>
  <w:style w:type="character" w:styleId="FollowedHyperlink">
    <w:name w:val="FollowedHyperlink"/>
    <w:basedOn w:val="DefaultParagraphFont"/>
    <w:uiPriority w:val="99"/>
    <w:semiHidden/>
    <w:unhideWhenUsed/>
    <w:rsid w:val="000A1A34"/>
    <w:rPr>
      <w:color w:val="800080"/>
      <w:u w:val="single"/>
    </w:rPr>
  </w:style>
  <w:style w:type="paragraph" w:styleId="NormalWeb">
    <w:name w:val="Normal (Web)"/>
    <w:basedOn w:val="Normal"/>
    <w:uiPriority w:val="99"/>
    <w:semiHidden/>
    <w:unhideWhenUsed/>
    <w:rsid w:val="000A1A34"/>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0A1A34"/>
    <w:rPr>
      <w:i/>
      <w:iCs/>
    </w:rPr>
  </w:style>
  <w:style w:type="character" w:styleId="Strong">
    <w:name w:val="Strong"/>
    <w:basedOn w:val="DefaultParagraphFont"/>
    <w:uiPriority w:val="22"/>
    <w:qFormat/>
    <w:rsid w:val="000A1A34"/>
    <w:rPr>
      <w:b/>
      <w:bCs/>
    </w:rPr>
  </w:style>
  <w:style w:type="character" w:styleId="UnresolvedMention">
    <w:name w:val="Unresolved Mention"/>
    <w:basedOn w:val="DefaultParagraphFont"/>
    <w:uiPriority w:val="99"/>
    <w:semiHidden/>
    <w:unhideWhenUsed/>
    <w:rsid w:val="000A1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7/level%20200071.aspx" TargetMode="External"/><Relationship Id="rId21" Type="http://schemas.openxmlformats.org/officeDocument/2006/relationships/hyperlink" Target="https://legend.online.immi.gov.au/migration/2025-2028/2026/03-04-2026/policy/Pages/_document00003/level%20100204.aspx" TargetMode="External"/><Relationship Id="rId324" Type="http://schemas.openxmlformats.org/officeDocument/2006/relationships/hyperlink" Target="https://legend.online.immi.gov.au/migration/2025-2028/2026/03-04-2026/regs/Pages/_document00000/_level%20100008/level%20200300.aspx" TargetMode="External"/><Relationship Id="rId531" Type="http://schemas.openxmlformats.org/officeDocument/2006/relationships/hyperlink" Target="https://legend.online.immi.gov.au/migration/2025-2028/2026/03-04-2026/regs/Pages/_document00000/_level%20100010/level%20200372.aspx" TargetMode="External"/><Relationship Id="rId629" Type="http://schemas.openxmlformats.org/officeDocument/2006/relationships/hyperlink" Target="https://legend.online.immi.gov.au/migration/2025-2028/2026/03-04-2026/policy/Pages/_document00003/_level%20100237/level%20200941.aspx" TargetMode="External"/><Relationship Id="rId170" Type="http://schemas.openxmlformats.org/officeDocument/2006/relationships/hyperlink" Target="https://legend.online.immi.gov.au/migration/2025-2028/2026/03-04-2026/acts/Pages/_document00000/_level%20100002/level%20100004.aspx" TargetMode="External"/><Relationship Id="rId268" Type="http://schemas.openxmlformats.org/officeDocument/2006/relationships/hyperlink" Target="https://legend.online.immi.gov.au/migration/2025-2028/2026/03-04-2026/regs/Pages/_document00000/_level%20100008/level%20200311.aspx" TargetMode="External"/><Relationship Id="rId475" Type="http://schemas.openxmlformats.org/officeDocument/2006/relationships/hyperlink" Target="https://legend.online.immi.gov.au/migration/2025-2028/2026/03-04-2026/regs/Pages/_document00000/_level%20100008/level%20200168.aspx" TargetMode="External"/><Relationship Id="rId32" Type="http://schemas.openxmlformats.org/officeDocument/2006/relationships/hyperlink" Target="https://legend.online.immi.gov.au/migration/2025-2028/2026/03-04-2026/policy/Pages/_document00003/level%20100204.aspx" TargetMode="External"/><Relationship Id="rId128" Type="http://schemas.openxmlformats.org/officeDocument/2006/relationships/hyperlink" Target="https://legend.online.immi.gov.au/migration/2025-2028/2026/03-04-2026/regs/Pages/_document00000/_level%20100008/level%20200075.aspx" TargetMode="External"/><Relationship Id="rId335" Type="http://schemas.openxmlformats.org/officeDocument/2006/relationships/hyperlink" Target="https://legend.online.immi.gov.au/migration/2025-2028/2026/03-04-2026/policy/Pages/_document00002/level%20100023.aspx" TargetMode="External"/><Relationship Id="rId542" Type="http://schemas.openxmlformats.org/officeDocument/2006/relationships/hyperlink" Target="https://legend.online.immi.gov.au/migration/2025-2028/2026/03-04-2026/regs/Pages/_document00000/_level%20100008/level%20200311.aspx" TargetMode="External"/><Relationship Id="rId181" Type="http://schemas.openxmlformats.org/officeDocument/2006/relationships/hyperlink" Target="https://legend.online.immi.gov.au/migration/2025-2028/2026/03-04-2026/acts/Pages/_document00000/_level%20100002/level%20100004.aspx" TargetMode="External"/><Relationship Id="rId402" Type="http://schemas.openxmlformats.org/officeDocument/2006/relationships/hyperlink" Target="https://legend.online.immi.gov.au/migration/2025-2028/2026/03-04-2026/regs/Pages/_document00000/_level%20100008/level%20200311.aspx" TargetMode="External"/><Relationship Id="rId279" Type="http://schemas.openxmlformats.org/officeDocument/2006/relationships/hyperlink" Target="https://legend.online.immi.gov.au/migration/2025-2028/2026/03-04-2026/policy/Pages/_document00003/level%20100204.aspx" TargetMode="External"/><Relationship Id="rId486" Type="http://schemas.openxmlformats.org/officeDocument/2006/relationships/hyperlink" Target="https://legend.online.immi.gov.au/migration/2025-2028/2026/03-04-2026/policy/Pages/_document00003/level%20100204.aspx" TargetMode="External"/><Relationship Id="rId43" Type="http://schemas.openxmlformats.org/officeDocument/2006/relationships/hyperlink" Target="https://legend.online.immi.gov.au/migration/2025-2028/2026/03-04-2026/policy/Pages/_document00003/level%20100204.aspx" TargetMode="External"/><Relationship Id="rId139" Type="http://schemas.openxmlformats.org/officeDocument/2006/relationships/hyperlink" Target="https://legend.online.immi.gov.au/migration/2025-2028/2026/03-04-2026/regs/Pages/_document00000/_level%20100008/level%20200311.aspx" TargetMode="External"/><Relationship Id="rId346" Type="http://schemas.openxmlformats.org/officeDocument/2006/relationships/hyperlink" Target="https://legend.online.immi.gov.au/migration/2025-2028/2026/03-04-2026/regs/Pages/_document00000/_level%20100008/level%20200345.aspx" TargetMode="External"/><Relationship Id="rId553" Type="http://schemas.openxmlformats.org/officeDocument/2006/relationships/hyperlink" Target="https://legend.online.immi.gov.au/migration/2025-2028/2026/03-04-2026/regs/Pages/_document00000/_level%20100001/_level%20200001/level%20200002.aspx" TargetMode="External"/><Relationship Id="rId192" Type="http://schemas.openxmlformats.org/officeDocument/2006/relationships/hyperlink" Target="https://legend.online.immi.gov.au/migration/2025-2028/2026/03-04-2026/regs/Pages/_document00000/_level%20100008/level%20200311.aspx" TargetMode="External"/><Relationship Id="rId206" Type="http://schemas.openxmlformats.org/officeDocument/2006/relationships/hyperlink" Target="https://legend.online.immi.gov.au/migration/2025-2028/2026/03-04-2026/regs/Pages/_document00000/_level%20100001/_level%20200001/level%20200002.aspx" TargetMode="External"/><Relationship Id="rId413" Type="http://schemas.openxmlformats.org/officeDocument/2006/relationships/hyperlink" Target="https://legend.online.immi.gov.au/migration/2025-2028/2026/03-04-2026/regs/Pages/_document00000/_level%20100002/level%20200015.aspx" TargetMode="External"/><Relationship Id="rId497" Type="http://schemas.openxmlformats.org/officeDocument/2006/relationships/hyperlink" Target="https://legend.online.immi.gov.au/migration/2025-2028/2026/03-04-2026/regs/Pages/_document00000/level%20100009.aspx" TargetMode="External"/><Relationship Id="rId620" Type="http://schemas.openxmlformats.org/officeDocument/2006/relationships/hyperlink" Target="https://legend.online.immi.gov.au/migration/2025-2028/2026/03-04-2026/policy/Pages/_document00003/level%20100226.aspx" TargetMode="External"/><Relationship Id="rId357" Type="http://schemas.openxmlformats.org/officeDocument/2006/relationships/hyperlink" Target="https://legend.online.immi.gov.au/migration/2025-2028/2026/03-04-2026/policy/Pages/_document00002/level%20100028-5.aspx" TargetMode="External"/><Relationship Id="rId54" Type="http://schemas.openxmlformats.org/officeDocument/2006/relationships/hyperlink" Target="https://legend.online.immi.gov.au/migration/2025-2028/2026/03-04-2026/regs/Pages/_document00000/_level%20100008/level%20200311.aspx" TargetMode="External"/><Relationship Id="rId217" Type="http://schemas.openxmlformats.org/officeDocument/2006/relationships/hyperlink" Target="https://legend.online.immi.gov.au/migration/2025-2028/2026/03-04-2026/regs/Pages/_document00000/_level%20100001/level%20200001.aspx" TargetMode="External"/><Relationship Id="rId564" Type="http://schemas.openxmlformats.org/officeDocument/2006/relationships/hyperlink" Target="https://legend.online.immi.gov.au/migration/2025-2028/2026/03-04-2026/regs/Pages/_document00000/_level%20100008/level%20200311.aspx" TargetMode="External"/><Relationship Id="rId424" Type="http://schemas.openxmlformats.org/officeDocument/2006/relationships/hyperlink" Target="https://legend.online.immi.gov.au/migration/2025-2028/2026/03-04-2026/regs/Pages/_document00000/_level%20100010/level%20200372.aspx" TargetMode="External"/><Relationship Id="rId631" Type="http://schemas.openxmlformats.org/officeDocument/2006/relationships/hyperlink" Target="https://legend.online.immi.gov.au/migration/2025-2028/2026/03-04-2026/policy/Pages/_document00003/level%20100247.aspx" TargetMode="External"/><Relationship Id="rId270" Type="http://schemas.openxmlformats.org/officeDocument/2006/relationships/hyperlink" Target="https://legend.online.immi.gov.au/migration/2025-2028/2026/03-04-2026/regs/Pages/_document00000/_level%20100008/level%20200311.aspx" TargetMode="External"/><Relationship Id="rId65" Type="http://schemas.openxmlformats.org/officeDocument/2006/relationships/hyperlink" Target="https://legend.online.immi.gov.au/migration/2025-2028/2026/03-04-2026/policy/Pages/_document00003/level%20100161.aspx" TargetMode="External"/><Relationship Id="rId130" Type="http://schemas.openxmlformats.org/officeDocument/2006/relationships/hyperlink" Target="https://legend.online.immi.gov.au/migration/2025-2028/2026/03-04-2026/policy/Pages/_document00003/level%20100116.aspx" TargetMode="External"/><Relationship Id="rId368" Type="http://schemas.openxmlformats.org/officeDocument/2006/relationships/hyperlink" Target="https://legend.online.immi.gov.au/migration/2025-2028/2026/03-04-2026/regs/Pages/_document00000/_level%20100008/level%20200311.aspx" TargetMode="External"/><Relationship Id="rId575" Type="http://schemas.openxmlformats.org/officeDocument/2006/relationships/hyperlink" Target="https://legend.online.immi.gov.au/migration/2025-2028/2026/03-04-2026/regs/Pages/_document00000/_level%20100008/level%20200311.aspx" TargetMode="External"/><Relationship Id="rId228" Type="http://schemas.openxmlformats.org/officeDocument/2006/relationships/hyperlink" Target="https://legend.online.immi.gov.au/migration/2025-2028/2026/03-04-2026/regs/Pages/_document00000/_level%20100001/level%20200001.aspx" TargetMode="External"/><Relationship Id="rId435" Type="http://schemas.openxmlformats.org/officeDocument/2006/relationships/hyperlink" Target="https://legend.online.immi.gov.au/migration/2025-2028/2026/03-04-2026/regs/Pages/_document00000/_level%20100008/level%20200311.aspx" TargetMode="External"/><Relationship Id="rId642" Type="http://schemas.openxmlformats.org/officeDocument/2006/relationships/hyperlink" Target="https://legend.online.immi.gov.au/migration/2025-2028/2026/03-04-2026/policy/Pages/_document00003/level%20100111.aspx" TargetMode="External"/><Relationship Id="rId281" Type="http://schemas.openxmlformats.org/officeDocument/2006/relationships/hyperlink" Target="https://legend.online.immi.gov.au/migration/2025-2028/2026/03-04-2026/regs/Pages/_document00000/_level%20100008/level%20200311.aspx" TargetMode="External"/><Relationship Id="rId502" Type="http://schemas.openxmlformats.org/officeDocument/2006/relationships/hyperlink" Target="https://legend.online.immi.gov.au/migration/2025-2028/2026/03-04-2026/regs/Pages/_document00000/_level%20100008/level%20200241.aspx" TargetMode="External"/><Relationship Id="rId76" Type="http://schemas.openxmlformats.org/officeDocument/2006/relationships/hyperlink" Target="https://legend.online.immi.gov.au/migration/2025-2028/2026/03-04-2026/acts/Pages/_document00011/_level%20200227/Direction-No-102.aspx" TargetMode="External"/><Relationship Id="rId141" Type="http://schemas.openxmlformats.org/officeDocument/2006/relationships/hyperlink" Target="https://legend.online.immi.gov.au/migration/2025-2028/2026/03-04-2026/regs/Pages/_document00000/_level%20100008/level%20200311.aspx" TargetMode="External"/><Relationship Id="rId379" Type="http://schemas.openxmlformats.org/officeDocument/2006/relationships/hyperlink" Target="https://legend.online.immi.gov.au/migration/2025-2028/2026/03-04-2026/regs/Pages/_document00000/_level%20100008/level%20200311.aspx" TargetMode="External"/><Relationship Id="rId586" Type="http://schemas.openxmlformats.org/officeDocument/2006/relationships/hyperlink" Target="https://legend.online.immi.gov.au/migration/2025-2028/2026/03-04-2026/policy/Pages/_document00003/level%20100200.aspx" TargetMode="External"/><Relationship Id="rId7" Type="http://schemas.openxmlformats.org/officeDocument/2006/relationships/hyperlink" Target="https://legend.online.immi.gov.au/migration/2025-2028/2026/03-04-2026/policy/Pages/_document00003/level%20100204.aspx" TargetMode="External"/><Relationship Id="rId239" Type="http://schemas.openxmlformats.org/officeDocument/2006/relationships/hyperlink" Target="https://legend.online.immi.gov.au/migration/2025-2028/2026/03-04-2026/regs/Pages/_document00000/_level%20100008/level%20200168.aspx" TargetMode="External"/><Relationship Id="rId446" Type="http://schemas.openxmlformats.org/officeDocument/2006/relationships/hyperlink" Target="https://legend.online.immi.gov.au/migration/2025-2028/2026/03-04-2026/regs/Pages/_document00000/_level%20100008/level%20200311.aspx" TargetMode="External"/><Relationship Id="rId292" Type="http://schemas.openxmlformats.org/officeDocument/2006/relationships/hyperlink" Target="https://legend.online.immi.gov.au/migration/2025-2028/2026/03-04-2026/regs/Pages/_document00000/_level%20100008/level%20200311.aspx" TargetMode="External"/><Relationship Id="rId306" Type="http://schemas.openxmlformats.org/officeDocument/2006/relationships/hyperlink" Target="https://legend.online.immi.gov.au/migration/2025-2028/2026/03-04-2026/regs/Pages/_document00000/_level%20100008/level%20200311.aspx" TargetMode="External"/><Relationship Id="rId87" Type="http://schemas.openxmlformats.org/officeDocument/2006/relationships/hyperlink" Target="https://legend.online.immi.gov.au/migration/2025-2028/2026/03-04-2026/regs/Pages/_document00000/_level%20100007/level%20200071.aspx" TargetMode="External"/><Relationship Id="rId513" Type="http://schemas.openxmlformats.org/officeDocument/2006/relationships/hyperlink" Target="https://legend.online.immi.gov.au/migration/2025-2028/2026/03-04-2026/regs/Pages/_document00000/_level%20100001/level%20200001.aspx" TargetMode="External"/><Relationship Id="rId597" Type="http://schemas.openxmlformats.org/officeDocument/2006/relationships/hyperlink" Target="https://legend.online.immi.gov.au/migration/2025-2028/2026/03-04-2026/regs/Pages/_document00000/_level%20100008/level%20200311.aspx" TargetMode="External"/><Relationship Id="rId152" Type="http://schemas.openxmlformats.org/officeDocument/2006/relationships/hyperlink" Target="https://legend.online.immi.gov.au/migration/2025-2028/2026/03-04-2026/regs/Pages/_document00000/_level%20100008/level%20200311.aspx" TargetMode="External"/><Relationship Id="rId457" Type="http://schemas.openxmlformats.org/officeDocument/2006/relationships/hyperlink" Target="https://legend.online.immi.gov.au/migration/2025-2028/2026/03-04-2026/policy/Pages/_document00003/level%20100247.aspx" TargetMode="External"/><Relationship Id="rId14" Type="http://schemas.openxmlformats.org/officeDocument/2006/relationships/hyperlink" Target="https://legend.online.immi.gov.au/migration/2025-2028/2026/03-04-2026/policy/Pages/_document00003/level%20100204.aspx" TargetMode="External"/><Relationship Id="rId317" Type="http://schemas.openxmlformats.org/officeDocument/2006/relationships/hyperlink" Target="https://legend.online.immi.gov.au/migration/2025-2028/2026/03-04-2026/regs/Pages/_document00000/_level%20100008/level%20200311.aspx" TargetMode="External"/><Relationship Id="rId524" Type="http://schemas.openxmlformats.org/officeDocument/2006/relationships/hyperlink" Target="https://legend.online.immi.gov.au/migration/2025-2028/2026/03-04-2026/regs/Pages/_document00000/_level%20100008/level%20200311.aspx" TargetMode="External"/><Relationship Id="rId98" Type="http://schemas.openxmlformats.org/officeDocument/2006/relationships/hyperlink" Target="https://legend.online.immi.gov.au/migration/2025-2028/2026/03-04-2026/acts/Pages/_document00000/_level%20100005/level%20200013.aspx" TargetMode="External"/><Relationship Id="rId163" Type="http://schemas.openxmlformats.org/officeDocument/2006/relationships/hyperlink" Target="https://legend.online.immi.gov.au/migration/2025-2028/2026/03-04-2026/acts/Pages/_document00000/_level%20100002/level%20100004.aspx" TargetMode="External"/><Relationship Id="rId370" Type="http://schemas.openxmlformats.org/officeDocument/2006/relationships/hyperlink" Target="https://legend.online.immi.gov.au/migration/2025-2028/2026/03-04-2026/policy/Pages/_document00003/level%20100204.aspx" TargetMode="External"/><Relationship Id="rId230" Type="http://schemas.openxmlformats.org/officeDocument/2006/relationships/hyperlink" Target="https://legend.online.immi.gov.au/migration/2025-2028/2026/03-04-2026/acts/Pages/_document00000/_level%20100002/level%20100003.aspx" TargetMode="External"/><Relationship Id="rId468" Type="http://schemas.openxmlformats.org/officeDocument/2006/relationships/hyperlink" Target="https://legend.online.immi.gov.au/migration/2025-2028/2026/03-04-2026/regs/Pages/_document00000/_level%20100008/level%20200311.aspx" TargetMode="External"/><Relationship Id="rId25" Type="http://schemas.openxmlformats.org/officeDocument/2006/relationships/hyperlink" Target="https://legend.online.immi.gov.au/migration/2025-2028/2026/03-04-2026/policy/Pages/_document00003/level%20100204.aspx" TargetMode="External"/><Relationship Id="rId328" Type="http://schemas.openxmlformats.org/officeDocument/2006/relationships/hyperlink" Target="https://www.legislation.gov.au/Series/C2004A04121" TargetMode="External"/><Relationship Id="rId535" Type="http://schemas.openxmlformats.org/officeDocument/2006/relationships/hyperlink" Target="https://legend.online.immi.gov.au/migration/2025-2028/2026/03-04-2026/regs/Pages/_document00000/_level%20100010/level%20200372.aspx" TargetMode="External"/><Relationship Id="rId174" Type="http://schemas.openxmlformats.org/officeDocument/2006/relationships/hyperlink" Target="https://legend.online.immi.gov.au/migration/2025-2028/2026/03-04-2026/policy/Pages/_document00002/_level%20100019/level%20200292.aspx" TargetMode="External"/><Relationship Id="rId381" Type="http://schemas.openxmlformats.org/officeDocument/2006/relationships/hyperlink" Target="https://legend.online.immi.gov.au/migration/2025-2028/2026/03-04-2026/regs/Pages/_document00000/_level%20100008/level%20200311.aspx" TargetMode="External"/><Relationship Id="rId602" Type="http://schemas.openxmlformats.org/officeDocument/2006/relationships/hyperlink" Target="https://legend.online.immi.gov.au/migration/2025-2028/2026/03-04-2026/regs/Pages/_document00000/level%20100000.aspx" TargetMode="External"/><Relationship Id="rId241" Type="http://schemas.openxmlformats.org/officeDocument/2006/relationships/hyperlink" Target="https://legend.online.immi.gov.au/migration/2025-2028/2026/03-04-2026/regs/Pages/_document00000/_level%20100008/level%20200311.aspx" TargetMode="External"/><Relationship Id="rId479" Type="http://schemas.openxmlformats.org/officeDocument/2006/relationships/hyperlink" Target="https://legend.online.immi.gov.au/migration/2025-2028/2026/03-04-2026/regs/Pages/_document00000/_level%20100008/level%20200311.aspx" TargetMode="External"/><Relationship Id="rId36" Type="http://schemas.openxmlformats.org/officeDocument/2006/relationships/hyperlink" Target="https://legend.online.immi.gov.au/migration/2025-2028/2026/03-04-2026/policy/Pages/_document00003/level%20100204.aspx" TargetMode="External"/><Relationship Id="rId339" Type="http://schemas.openxmlformats.org/officeDocument/2006/relationships/hyperlink" Target="https://legend.online.immi.gov.au/migration/2025-2028/2026/03-04-2026/regs/Pages/_document00000/_level%20100001/level%20200008.aspx" TargetMode="External"/><Relationship Id="rId546" Type="http://schemas.openxmlformats.org/officeDocument/2006/relationships/hyperlink" Target="https://legend.online.immi.gov.au/migration/2025-2028/2026/03-04-2026/policy/Pages/_document00003/level%20100247.aspx" TargetMode="External"/><Relationship Id="rId101" Type="http://schemas.openxmlformats.org/officeDocument/2006/relationships/hyperlink" Target="https://legend.online.immi.gov.au/migration/2025-2028/2026/03-04-2026/regs/Pages/_document00000/_level%20100008/level%20200311.aspx" TargetMode="External"/><Relationship Id="rId185" Type="http://schemas.openxmlformats.org/officeDocument/2006/relationships/hyperlink" Target="https://legend.online.immi.gov.au/migration/2025-2028/2026/03-04-2026/policy/Pages/_document00002/_level%20100019/level%20200277.aspx" TargetMode="External"/><Relationship Id="rId406" Type="http://schemas.openxmlformats.org/officeDocument/2006/relationships/hyperlink" Target="https://legend.online.immi.gov.au/migration/2025-2028/2026/03-04-2026/regs/Pages/_document00000/_level%20100008/level%20200085.aspx" TargetMode="External"/><Relationship Id="rId392" Type="http://schemas.openxmlformats.org/officeDocument/2006/relationships/hyperlink" Target="https://legend.online.immi.gov.au/migration/2025-2028/2026/03-04-2026/regs/Pages/_document00000/_level%20100001/_level%20200001/level%20200003.aspx" TargetMode="External"/><Relationship Id="rId613" Type="http://schemas.openxmlformats.org/officeDocument/2006/relationships/hyperlink" Target="https://legend.online.immi.gov.au/migration/2025-2028/2026/03-04-2026/policy/Pages/_document00004/level%20100303.aspx" TargetMode="External"/><Relationship Id="rId252" Type="http://schemas.openxmlformats.org/officeDocument/2006/relationships/hyperlink" Target="https://legend.online.immi.gov.au/migration/2025-2028/2026/03-04-2026/acts/Pages/_document00000/_level%20100002/level%20100003.aspx" TargetMode="External"/><Relationship Id="rId47" Type="http://schemas.openxmlformats.org/officeDocument/2006/relationships/hyperlink" Target="https://legend.online.immi.gov.au/migration/2025-2028/2026/03-04-2026/policy/Pages/_document00003/level%20100204.aspx" TargetMode="External"/><Relationship Id="rId112" Type="http://schemas.openxmlformats.org/officeDocument/2006/relationships/hyperlink" Target="https://legend.online.immi.gov.au/migration/2025-2028/2026/03-04-2026/regs/Pages/_document00000/_level%20100008/level%20200241.aspx" TargetMode="External"/><Relationship Id="rId557" Type="http://schemas.openxmlformats.org/officeDocument/2006/relationships/hyperlink" Target="https://legend.online.immi.gov.au/migration/2025-2028/2026/03-04-2026/policy/Pages/_document00003/level%20100204.aspx" TargetMode="External"/><Relationship Id="rId196" Type="http://schemas.openxmlformats.org/officeDocument/2006/relationships/hyperlink" Target="https://legend.online.immi.gov.au/migration/2025-2028/2026/03-04-2026/regs/Pages/_document00000/level%20100009.aspx" TargetMode="External"/><Relationship Id="rId417" Type="http://schemas.openxmlformats.org/officeDocument/2006/relationships/hyperlink" Target="https://legend.online.immi.gov.au/migration/2025-2028/2026/03-04-2026/regs/Pages/_document00000/_level%20100008/level%20200311.aspx" TargetMode="External"/><Relationship Id="rId459" Type="http://schemas.openxmlformats.org/officeDocument/2006/relationships/hyperlink" Target="https://legend.online.immi.gov.au/migration/2025-2028/2026/03-04-2026/policy/Pages/_document00001/_level%20100004/level%20300260.aspx" TargetMode="External"/><Relationship Id="rId624" Type="http://schemas.openxmlformats.org/officeDocument/2006/relationships/hyperlink" Target="https://legend.online.immi.gov.au/migration/2025-2028/2026/03-04-2026/policy/Pages/_document00002/level%20100026.aspx" TargetMode="External"/><Relationship Id="rId16" Type="http://schemas.openxmlformats.org/officeDocument/2006/relationships/hyperlink" Target="https://legend.online.immi.gov.au/migration/2025-2028/2026/03-04-2026/policy/Pages/_document00003/level%20100204.aspx" TargetMode="External"/><Relationship Id="rId221" Type="http://schemas.openxmlformats.org/officeDocument/2006/relationships/hyperlink" Target="https://legend.online.immi.gov.au/migration/2025-2028/2026/03-04-2026/regs/Pages/_document00000/level%20100009.aspx" TargetMode="External"/><Relationship Id="rId263" Type="http://schemas.openxmlformats.org/officeDocument/2006/relationships/hyperlink" Target="https://legend.online.immi.gov.au/migration/2025-2028/2026/03-04-2026/policy/Pages/_document00003/level%20100204.aspx" TargetMode="External"/><Relationship Id="rId319" Type="http://schemas.openxmlformats.org/officeDocument/2006/relationships/hyperlink" Target="https://legend.online.immi.gov.au/migration/2025-2028/2026/03-04-2026/policy/Pages/_document00002/level%20100023.aspx" TargetMode="External"/><Relationship Id="rId470" Type="http://schemas.openxmlformats.org/officeDocument/2006/relationships/hyperlink" Target="https://legend.online.immi.gov.au/migration/2025-2028/2026/03-04-2026/regs/Pages/_document00000/_level%20100001/level%20200001.aspx" TargetMode="External"/><Relationship Id="rId526" Type="http://schemas.openxmlformats.org/officeDocument/2006/relationships/hyperlink" Target="https://legend.online.immi.gov.au/migration/2025-2028/2026/03-04-2026/regs/Pages/_document00000/_level%20100008/level%20200311.aspx" TargetMode="External"/><Relationship Id="rId58" Type="http://schemas.openxmlformats.org/officeDocument/2006/relationships/hyperlink" Target="https://legend.online.immi.gov.au/migration/2025-2028/2026/03-04-2026/acts/Pages/_document00000/_level%20100002/level%20100003.aspx" TargetMode="External"/><Relationship Id="rId123" Type="http://schemas.openxmlformats.org/officeDocument/2006/relationships/hyperlink" Target="https://legend.online.immi.gov.au/migration/2025-2028/2026/03-04-2026/regs/Pages/_document00000/_level%20100007/level%20200070.aspx" TargetMode="External"/><Relationship Id="rId330" Type="http://schemas.openxmlformats.org/officeDocument/2006/relationships/hyperlink" Target="https://legend.online.immi.gov.au/migration/2025-2028/2026/03-04-2026/policy/Pages/_document00002/level%20100023.aspx" TargetMode="External"/><Relationship Id="rId568" Type="http://schemas.openxmlformats.org/officeDocument/2006/relationships/hyperlink" Target="https://legend.online.immi.gov.au/migration/2025-2028/2026/03-04-2026/policy/Pages/_document00001/_level%20100004/level%20100235.aspx" TargetMode="External"/><Relationship Id="rId165" Type="http://schemas.openxmlformats.org/officeDocument/2006/relationships/hyperlink" Target="https://legend.online.immi.gov.au/migration/2025-2028/2026/03-04-2026/acts/Pages/_document00000/_level%20100002/level%20100004.aspx" TargetMode="External"/><Relationship Id="rId372" Type="http://schemas.openxmlformats.org/officeDocument/2006/relationships/hyperlink" Target="https://legend.online.immi.gov.au/migration/2025-2028/2026/03-04-2026/regs/Pages/_document00000/_level%20100008/level%20200311.aspx" TargetMode="External"/><Relationship Id="rId428" Type="http://schemas.openxmlformats.org/officeDocument/2006/relationships/hyperlink" Target="https://legend.online.immi.gov.au/migration/2025-2028/2026/03-04-2026/policy/Pages/_document00001/_level%20100004/level%20100235.aspx" TargetMode="External"/><Relationship Id="rId635" Type="http://schemas.openxmlformats.org/officeDocument/2006/relationships/hyperlink" Target="https://legend.online.immi.gov.au/migration/2025-2028/2026/03-04-2026/policy/Pages/_document00001/_level%20100002/_level%20200044-10/level%20300038.aspx" TargetMode="External"/><Relationship Id="rId232" Type="http://schemas.openxmlformats.org/officeDocument/2006/relationships/hyperlink" Target="https://legend.online.immi.gov.au/migration/2025-2028/2026/03-04-2026/regs/Pages/_document00000/_level%20100008/level%20200311.aspx" TargetMode="External"/><Relationship Id="rId274" Type="http://schemas.openxmlformats.org/officeDocument/2006/relationships/hyperlink" Target="https://legend.online.immi.gov.au/migration/2025-2028/2026/03-04-2026/policy/Pages/_document00003/level%20100204.aspx" TargetMode="External"/><Relationship Id="rId481" Type="http://schemas.openxmlformats.org/officeDocument/2006/relationships/hyperlink" Target="https://legend.online.immi.gov.au/migration/2025-2028/2026/03-04-2026/policy/Pages/_document00001/_level%20100002/_level%20200044-10/level%20300035.aspx" TargetMode="External"/><Relationship Id="rId27" Type="http://schemas.openxmlformats.org/officeDocument/2006/relationships/hyperlink" Target="https://legend.online.immi.gov.au/migration/2025-2028/2026/03-04-2026/policy/Pages/_document00003/level%20100204.aspx" TargetMode="External"/><Relationship Id="rId69" Type="http://schemas.openxmlformats.org/officeDocument/2006/relationships/hyperlink" Target="https://legend.online.immi.gov.au/migration/2025-2028/2026/03-04-2026/acts/Pages/_document00000/_level%20100005/_level%20200002/level%20200003.aspx" TargetMode="External"/><Relationship Id="rId134" Type="http://schemas.openxmlformats.org/officeDocument/2006/relationships/hyperlink" Target="https://legend.online.immi.gov.au/migration/2025-2028/2026/03-04-2026/regs/Pages/_document00000/_level%20100008/level%20200300.aspx" TargetMode="External"/><Relationship Id="rId537" Type="http://schemas.openxmlformats.org/officeDocument/2006/relationships/hyperlink" Target="https://legend.online.immi.gov.au/migration/2025-2028/2026/03-04-2026/regs/Pages/_document00000/_level%20100008/level%20200311.aspx" TargetMode="External"/><Relationship Id="rId579" Type="http://schemas.openxmlformats.org/officeDocument/2006/relationships/hyperlink" Target="https://legend.online.immi.gov.au/migration/2025-2028/2026/03-04-2026/acts/Pages/_document00000/_level%20100005/_level%20200002/level%20200004.aspx" TargetMode="External"/><Relationship Id="rId80" Type="http://schemas.openxmlformats.org/officeDocument/2006/relationships/hyperlink" Target="https://legend.online.immi.gov.au/migration/2025-2028/2026/03-04-2026/regs/Pages/_document00000/_level%20100007/level%20200071.aspx" TargetMode="External"/><Relationship Id="rId176" Type="http://schemas.openxmlformats.org/officeDocument/2006/relationships/hyperlink" Target="https://legend.online.immi.gov.au/migration/2025-2028/2026/03-04-2026/regs/Pages/_document00000/_level%20100001/_level%20200001/level%20200002.aspx" TargetMode="External"/><Relationship Id="rId341" Type="http://schemas.openxmlformats.org/officeDocument/2006/relationships/hyperlink" Target="https://legend.online.immi.gov.au/migration/2025-2028/2026/03-04-2026/regs/Pages/_document00000/_level%20100001/level%20200008.aspx" TargetMode="External"/><Relationship Id="rId383" Type="http://schemas.openxmlformats.org/officeDocument/2006/relationships/hyperlink" Target="https://legend.online.immi.gov.au/migration/2025-2028/2026/03-04-2026/policy/Pages/_document00003/level%20100204.aspx" TargetMode="External"/><Relationship Id="rId439" Type="http://schemas.openxmlformats.org/officeDocument/2006/relationships/hyperlink" Target="https://legend.online.immi.gov.au/migration/2025-2028/2026/03-04-2026/regs/Pages/_document00000/_level%20100010/level%20200372.aspx" TargetMode="External"/><Relationship Id="rId590" Type="http://schemas.openxmlformats.org/officeDocument/2006/relationships/hyperlink" Target="https://legend.online.immi.gov.au/migration/2025-2028/2026/03-04-2026/acts/Pages/_document00000/_level%20100002/level%20100003.aspx" TargetMode="External"/><Relationship Id="rId604" Type="http://schemas.openxmlformats.org/officeDocument/2006/relationships/hyperlink" Target="https://legend.online.immi.gov.au/migration/2025-2028/2026/03-04-2026/regs/Pages/_document00000/_level%20100001/level%20200001.aspx" TargetMode="External"/><Relationship Id="rId646" Type="http://schemas.openxmlformats.org/officeDocument/2006/relationships/fontTable" Target="fontTable.xml"/><Relationship Id="rId201" Type="http://schemas.openxmlformats.org/officeDocument/2006/relationships/hyperlink" Target="https://legend.online.immi.gov.au/migration/2025-2028/2026/03-04-2026/acts/Pages/_document00000/_level%20100002/level%20100003.aspx" TargetMode="External"/><Relationship Id="rId243" Type="http://schemas.openxmlformats.org/officeDocument/2006/relationships/hyperlink" Target="https://legend.online.immi.gov.au/migration/2025-2028/2026/03-04-2026/regs/Pages/_document00000/_level%20100001/level%20200001.aspx" TargetMode="External"/><Relationship Id="rId285" Type="http://schemas.openxmlformats.org/officeDocument/2006/relationships/hyperlink" Target="https://legend.online.immi.gov.au/migration/2025-2028/2026/03-04-2026/regs/Pages/_document00000/_level%20100008/level%20200311.aspx" TargetMode="External"/><Relationship Id="rId450" Type="http://schemas.openxmlformats.org/officeDocument/2006/relationships/hyperlink" Target="https://legend.online.immi.gov.au/migration/2025-2028/2026/03-04-2026/regs/Pages/_document00000/_level%20100008/level%20200311.aspx" TargetMode="External"/><Relationship Id="rId506" Type="http://schemas.openxmlformats.org/officeDocument/2006/relationships/hyperlink" Target="https://legend.online.immi.gov.au/migration/2025-2028/2026/03-04-2026/regs/Pages/_document00000/_level%20100008/level%20200311.aspx" TargetMode="External"/><Relationship Id="rId38" Type="http://schemas.openxmlformats.org/officeDocument/2006/relationships/hyperlink" Target="https://legend.online.immi.gov.au/migration/2025-2028/2026/03-04-2026/policy/Pages/_document00003/level%20100204.aspx" TargetMode="External"/><Relationship Id="rId103" Type="http://schemas.openxmlformats.org/officeDocument/2006/relationships/hyperlink" Target="https://legend.online.immi.gov.au/migration/2025-2028/2026/03-04-2026/regs/Pages/_document00000/_level%20100007/level%20200071.aspx" TargetMode="External"/><Relationship Id="rId310" Type="http://schemas.openxmlformats.org/officeDocument/2006/relationships/hyperlink" Target="https://legend.online.immi.gov.au/migration/2025-2028/2026/03-04-2026/regs/Pages/_document00000/_level%20100008/level%20200311.aspx" TargetMode="External"/><Relationship Id="rId492" Type="http://schemas.openxmlformats.org/officeDocument/2006/relationships/hyperlink" Target="https://legend.online.immi.gov.au/migration/2025-2028/2026/03-04-2026/regs/Pages/_document00000/_level%20100008/level%20200371.aspx" TargetMode="External"/><Relationship Id="rId548" Type="http://schemas.openxmlformats.org/officeDocument/2006/relationships/hyperlink" Target="https://legend.online.immi.gov.au/migration/2025-2028/2026/03-04-2026/regs/Pages/_document00000/_level%20100010/level%20200372.aspx" TargetMode="External"/><Relationship Id="rId91" Type="http://schemas.openxmlformats.org/officeDocument/2006/relationships/hyperlink" Target="https://legend.online.immi.gov.au/migration/2025-2028/2026/03-04-2026/regs/Pages/_document00000/_level%20100007/level%20200070.aspx" TargetMode="External"/><Relationship Id="rId145" Type="http://schemas.openxmlformats.org/officeDocument/2006/relationships/hyperlink" Target="https://legend.online.immi.gov.au/migration/2025-2028/2026/03-04-2026/regs/Pages/_document00000/_level%20100008/level%20200311.aspx" TargetMode="External"/><Relationship Id="rId187" Type="http://schemas.openxmlformats.org/officeDocument/2006/relationships/hyperlink" Target="https://legend.online.immi.gov.au/migration/2025-2028/2026/03-04-2026/policy/Pages/_document00002/_level%20100019/level%20200292.aspx" TargetMode="External"/><Relationship Id="rId352" Type="http://schemas.openxmlformats.org/officeDocument/2006/relationships/hyperlink" Target="https://legend.online.immi.gov.au/migration/2025-2028/2026/03-04-2026/regs/Pages/_document00000/_level%20100001/level%20200008.aspx" TargetMode="External"/><Relationship Id="rId394" Type="http://schemas.openxmlformats.org/officeDocument/2006/relationships/hyperlink" Target="https://legend.online.immi.gov.au/migration/2025-2028/2026/03-04-2026/regs/Pages/_document00000/_level%20100008/level%20200311.aspx" TargetMode="External"/><Relationship Id="rId408" Type="http://schemas.openxmlformats.org/officeDocument/2006/relationships/hyperlink" Target="https://legend.online.immi.gov.au/migration/2025-2028/2026/03-04-2026/regs/Pages/_document00000/_level%20100008/level%20200311.aspx" TargetMode="External"/><Relationship Id="rId615" Type="http://schemas.openxmlformats.org/officeDocument/2006/relationships/hyperlink" Target="https://legend.online.immi.gov.au/migration/2025-2028/2026/03-04-2026/policy/Pages/_document00003/level%20100117.aspx" TargetMode="External"/><Relationship Id="rId212" Type="http://schemas.openxmlformats.org/officeDocument/2006/relationships/hyperlink" Target="https://legend.online.immi.gov.au/migration/2025-2028/2026/03-04-2026/regs/Pages/_document00000/_level%20100001/_level%20200001/level%20200002.aspx" TargetMode="External"/><Relationship Id="rId254" Type="http://schemas.openxmlformats.org/officeDocument/2006/relationships/hyperlink" Target="https://legend.online.immi.gov.au/migration/2025-2028/2026/03-04-2026/regs/Pages/_document00000/_level%20100001/level%20200001.aspx" TargetMode="External"/><Relationship Id="rId49" Type="http://schemas.openxmlformats.org/officeDocument/2006/relationships/hyperlink" Target="https://legend.online.immi.gov.au/migration/2025-2028/2026/03-04-2026/policy/Pages/_document00003/level%20100204.aspx" TargetMode="External"/><Relationship Id="rId114" Type="http://schemas.openxmlformats.org/officeDocument/2006/relationships/hyperlink" Target="https://legend.online.immi.gov.au/migration/2025-2028/2026/03-04-2026/regs/Pages/_document00000/_level%20100008/level%20200241-5.aspx" TargetMode="External"/><Relationship Id="rId296" Type="http://schemas.openxmlformats.org/officeDocument/2006/relationships/hyperlink" Target="https://legend.online.immi.gov.au/migration/2025-2028/2026/03-04-2026/regs/Pages/_document00000/_level%20100008/level%20200168.aspx" TargetMode="External"/><Relationship Id="rId461" Type="http://schemas.openxmlformats.org/officeDocument/2006/relationships/hyperlink" Target="https://legend.online.immi.gov.au/migration/2025-2028/2026/03-04-2026/acts/Pages/_document00000/level%20100002.aspx" TargetMode="External"/><Relationship Id="rId517" Type="http://schemas.openxmlformats.org/officeDocument/2006/relationships/hyperlink" Target="https://legend.online.immi.gov.au/migration/2025-2028/2026/03-04-2026/policy/Pages/_document00003/level%20100200.aspx" TargetMode="External"/><Relationship Id="rId559" Type="http://schemas.openxmlformats.org/officeDocument/2006/relationships/hyperlink" Target="https://legend.online.immi.gov.au/migration/2025-2028/2026/03-04-2026/regs/Pages/_document00000/_level%20100008/level%20200371.aspx" TargetMode="External"/><Relationship Id="rId60" Type="http://schemas.openxmlformats.org/officeDocument/2006/relationships/hyperlink" Target="https://legend.online.immi.gov.au/migration/2025-2028/2026/03-04-2026/regs/Pages/_document00000/_level%20100001/level%20200001.aspx" TargetMode="External"/><Relationship Id="rId156" Type="http://schemas.openxmlformats.org/officeDocument/2006/relationships/hyperlink" Target="https://legend.online.immi.gov.au/migration/2025-2028/2026/03-04-2026/policy/Pages/_document00003/level%20100204.aspx" TargetMode="External"/><Relationship Id="rId198" Type="http://schemas.openxmlformats.org/officeDocument/2006/relationships/hyperlink" Target="https://legend.online.immi.gov.au/migration/2025-2028/2026/03-04-2026/regs/Pages/_document00000/_level%20100008/level%20200311.aspx" TargetMode="External"/><Relationship Id="rId321" Type="http://schemas.openxmlformats.org/officeDocument/2006/relationships/hyperlink" Target="https://legend.online.immi.gov.au/migration/2025-2028/2026/03-04-2026/regs/Pages/_document00000/_level%20100008/level%20200175.aspx" TargetMode="External"/><Relationship Id="rId363" Type="http://schemas.openxmlformats.org/officeDocument/2006/relationships/hyperlink" Target="https://legend.online.immi.gov.au/migration/2025-2028/2026/03-04-2026/regs/Pages/_document00000/_level%20100008/level%20200311.aspx" TargetMode="External"/><Relationship Id="rId419" Type="http://schemas.openxmlformats.org/officeDocument/2006/relationships/hyperlink" Target="https://legend.online.immi.gov.au/migration/2025-2028/2026/03-04-2026/regs/Pages/_document00000/_level%20100010/level%20200372.aspx" TargetMode="External"/><Relationship Id="rId570" Type="http://schemas.openxmlformats.org/officeDocument/2006/relationships/hyperlink" Target="https://legend.online.immi.gov.au/migration/2025-2028/2026/03-04-2026/acts/Pages/_document00000/_level%20100009/level%20200056.aspx" TargetMode="External"/><Relationship Id="rId626" Type="http://schemas.openxmlformats.org/officeDocument/2006/relationships/hyperlink" Target="https://legend.online.immi.gov.au/migration/2025-2028/2026/03-04-2026/policy/Pages/_document00002/level%20100028-5.aspx" TargetMode="External"/><Relationship Id="rId223" Type="http://schemas.openxmlformats.org/officeDocument/2006/relationships/hyperlink" Target="https://legend.online.immi.gov.au/migration/2025-2028/2026/03-04-2026/acts/Pages/_document00000/_level%20100002/level%20100003.aspx" TargetMode="External"/><Relationship Id="rId430" Type="http://schemas.openxmlformats.org/officeDocument/2006/relationships/hyperlink" Target="https://legend.online.immi.gov.au/migration/2025-2028/2026/03-04-2026/policy/Pages/_document00003/_level%20100237/level%20200941.aspx" TargetMode="External"/><Relationship Id="rId18" Type="http://schemas.openxmlformats.org/officeDocument/2006/relationships/hyperlink" Target="https://legend.online.immi.gov.au/migration/2025-2028/2026/03-04-2026/policy/Pages/_document00003/level%20100204.aspx" TargetMode="External"/><Relationship Id="rId265" Type="http://schemas.openxmlformats.org/officeDocument/2006/relationships/hyperlink" Target="https://legend.online.immi.gov.au/migration/2025-2028/2026/03-04-2026/regs/Pages/_document00000/_level%20100008/level%20200168.aspx" TargetMode="External"/><Relationship Id="rId472" Type="http://schemas.openxmlformats.org/officeDocument/2006/relationships/hyperlink" Target="https://legend.online.immi.gov.au/migration/2025-2028/2026/03-04-2026/regs/Pages/_document00000/_level%20100008/level%20200311.aspx" TargetMode="External"/><Relationship Id="rId528" Type="http://schemas.openxmlformats.org/officeDocument/2006/relationships/hyperlink" Target="https://legend.online.immi.gov.au/migration/2025-2028/2026/03-04-2026/policy/Pages/_document00003/level%20100204.aspx" TargetMode="External"/><Relationship Id="rId125" Type="http://schemas.openxmlformats.org/officeDocument/2006/relationships/hyperlink" Target="https://legend.online.immi.gov.au/migration/2025-2028/2026/03-04-2026/regs/Pages/_document00000/_level%20100008/level%20200076.aspx" TargetMode="External"/><Relationship Id="rId167" Type="http://schemas.openxmlformats.org/officeDocument/2006/relationships/hyperlink" Target="https://legend.online.immi.gov.au/migration/2025-2028/2026/03-04-2026/regs/Pages/_document00000/_level%20100002/level%20200015.aspx" TargetMode="External"/><Relationship Id="rId332" Type="http://schemas.openxmlformats.org/officeDocument/2006/relationships/hyperlink" Target="https://legend.online.immi.gov.au/migration/2025-2028/2026/03-04-2026/regs/Pages/_document00000/_level%20100008/level%20200311.aspx" TargetMode="External"/><Relationship Id="rId374" Type="http://schemas.openxmlformats.org/officeDocument/2006/relationships/hyperlink" Target="https://legend.online.immi.gov.au/migration/2025-2028/2026/03-04-2026/regs/Pages/_document00000/_level%20100008/level%20200311.aspx" TargetMode="External"/><Relationship Id="rId581" Type="http://schemas.openxmlformats.org/officeDocument/2006/relationships/hyperlink" Target="https://legend.online.immi.gov.au/migration/2025-2028/2026/03-04-2026/regs/Pages/_document00000/level%20100000.aspx" TargetMode="External"/><Relationship Id="rId71" Type="http://schemas.openxmlformats.org/officeDocument/2006/relationships/hyperlink" Target="https://legend.online.immi.gov.au/migration/2025-2028/2026/03-04-2026/acts/Pages/_document00000/_level%20100002/level%20100003.aspx" TargetMode="External"/><Relationship Id="rId234" Type="http://schemas.openxmlformats.org/officeDocument/2006/relationships/hyperlink" Target="https://legend.online.immi.gov.au/migration/2025-2028/2026/03-04-2026/regs/Pages/_document00000/level%20100009.aspx" TargetMode="External"/><Relationship Id="rId637" Type="http://schemas.openxmlformats.org/officeDocument/2006/relationships/hyperlink" Target="https://legend.online.immi.gov.au/migration/2025-2028/2026/03-04-2026/policy/Pages/_document00001/_level%20100002/_level%20200044-10/level%20300035.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204.aspx" TargetMode="External"/><Relationship Id="rId276" Type="http://schemas.openxmlformats.org/officeDocument/2006/relationships/hyperlink" Target="https://legend.online.immi.gov.au/migration/2025-2028/2026/03-04-2026/policy/Pages/_document00003/level%20100204.aspx" TargetMode="External"/><Relationship Id="rId441" Type="http://schemas.openxmlformats.org/officeDocument/2006/relationships/hyperlink" Target="https://legend.online.immi.gov.au/migration/2025-2028/2026/03-04-2026/regs/Pages/_document00000/_level%20100010/level%20200372.aspx" TargetMode="External"/><Relationship Id="rId483" Type="http://schemas.openxmlformats.org/officeDocument/2006/relationships/hyperlink" Target="https://legend.online.immi.gov.au/migration/2025-2028/2026/03-04-2026/policy/Pages/_document00001/_level%20100002/_level%20200044-10/level%20300031.aspx" TargetMode="External"/><Relationship Id="rId539" Type="http://schemas.openxmlformats.org/officeDocument/2006/relationships/hyperlink" Target="https://legend.online.immi.gov.au/migration/2025-2028/2026/03-04-2026/regs/Pages/_document00000/_level%20100008/level%20200311.aspx" TargetMode="External"/><Relationship Id="rId40" Type="http://schemas.openxmlformats.org/officeDocument/2006/relationships/hyperlink" Target="https://legend.online.immi.gov.au/migration/2025-2028/2026/03-04-2026/policy/Pages/_document00003/level%20100204.aspx" TargetMode="External"/><Relationship Id="rId136" Type="http://schemas.openxmlformats.org/officeDocument/2006/relationships/hyperlink" Target="https://legend.online.immi.gov.au/migration/2025-2028/2026/03-04-2026/regs/Pages/_document00000/_level%20100008/level%20200311.aspx" TargetMode="External"/><Relationship Id="rId178" Type="http://schemas.openxmlformats.org/officeDocument/2006/relationships/hyperlink" Target="https://legend.online.immi.gov.au/migration/2025-2028/2026/03-04-2026/acts/Pages/_document00000/level%20100002.aspx" TargetMode="External"/><Relationship Id="rId301" Type="http://schemas.openxmlformats.org/officeDocument/2006/relationships/hyperlink" Target="https://legend.online.immi.gov.au/migration/2025-2028/2026/03-04-2026/regs/Pages/_document00000/_level%20100008/level%20200311.aspx" TargetMode="External"/><Relationship Id="rId343" Type="http://schemas.openxmlformats.org/officeDocument/2006/relationships/hyperlink" Target="https://legend.online.immi.gov.au/migration/2025-2028/2026/03-04-2026/policy/Pages/_document00002/level%20100028.aspx" TargetMode="External"/><Relationship Id="rId550" Type="http://schemas.openxmlformats.org/officeDocument/2006/relationships/hyperlink" Target="https://legend.online.immi.gov.au/migration/2025-2028/2026/03-04-2026/policy/Pages/_document00001/_level%20100002/_level%20200044-10/level%20300039.aspx" TargetMode="External"/><Relationship Id="rId82" Type="http://schemas.openxmlformats.org/officeDocument/2006/relationships/hyperlink" Target="https://legend.online.immi.gov.au/migration/2025-2028/2026/03-04-2026/policy/Pages/_document00004/level%20100303.aspx" TargetMode="External"/><Relationship Id="rId203" Type="http://schemas.openxmlformats.org/officeDocument/2006/relationships/hyperlink" Target="https://legend.online.immi.gov.au/migration/2025-2028/2026/03-04-2026/policy/Pages/_document00003/level%20100204.aspx" TargetMode="External"/><Relationship Id="rId385" Type="http://schemas.openxmlformats.org/officeDocument/2006/relationships/hyperlink" Target="https://legend.online.immi.gov.au/migration/2025-2028/2026/03-04-2026/regs/Pages/_document00000/_level%20100008/level%20200311.aspx" TargetMode="External"/><Relationship Id="rId592" Type="http://schemas.openxmlformats.org/officeDocument/2006/relationships/hyperlink" Target="https://legend.online.immi.gov.au/migration/2025-2028/2026/03-04-2026/acts/Pages/_document00000/_level%20100005/_level%20200002/level%20200004.aspx" TargetMode="External"/><Relationship Id="rId606" Type="http://schemas.openxmlformats.org/officeDocument/2006/relationships/hyperlink" Target="https://legend.online.immi.gov.au/migration/2025-2028/2026/03-04-2026/regs/Pages/_document00000/_level%20100001/_level%20200001/level%20200002.aspx" TargetMode="External"/><Relationship Id="rId245" Type="http://schemas.openxmlformats.org/officeDocument/2006/relationships/hyperlink" Target="https://legend.online.immi.gov.au/migration/2025-2028/2026/03-04-2026/regs/Pages/_document00000/level%20100021.aspx" TargetMode="External"/><Relationship Id="rId287" Type="http://schemas.openxmlformats.org/officeDocument/2006/relationships/hyperlink" Target="https://legend.online.immi.gov.au/migration/2025-2028/2026/03-04-2026/regs/Pages/_document00000/_level%20100008/level%20200168.aspx" TargetMode="External"/><Relationship Id="rId410" Type="http://schemas.openxmlformats.org/officeDocument/2006/relationships/hyperlink" Target="https://legend.online.immi.gov.au/migration/2025-2028/2026/03-04-2026/acts/Pages/_document00000/_level%20100002/level%20100004.aspx" TargetMode="External"/><Relationship Id="rId452" Type="http://schemas.openxmlformats.org/officeDocument/2006/relationships/hyperlink" Target="https://legend.online.immi.gov.au/migration/2025-2028/2026/03-04-2026/regs/Pages/_document00000/_level%20100008/level%20200311.aspx" TargetMode="External"/><Relationship Id="rId494" Type="http://schemas.openxmlformats.org/officeDocument/2006/relationships/hyperlink" Target="https://legend.online.immi.gov.au/migration/2025-2028/2026/03-04-2026/regs/Pages/_document00000/level%20100009.aspx" TargetMode="External"/><Relationship Id="rId508" Type="http://schemas.openxmlformats.org/officeDocument/2006/relationships/hyperlink" Target="https://legend.online.immi.gov.au/migration/2025-2028/2026/03-04-2026/regs/Pages/_document00000/_level%20100008/level%20200311.aspx" TargetMode="External"/><Relationship Id="rId105" Type="http://schemas.openxmlformats.org/officeDocument/2006/relationships/hyperlink" Target="https://legend.online.immi.gov.au/migration/2025-2028/2026/03-04-2026/regs/Pages/_document00000/_level%20100008/level%20200168.aspx" TargetMode="External"/><Relationship Id="rId147" Type="http://schemas.openxmlformats.org/officeDocument/2006/relationships/hyperlink" Target="https://legend.online.immi.gov.au/migration/2025-2028/2026/03-04-2026/regs/Pages/_document00000/_level%20100008/level%20200168.aspx" TargetMode="External"/><Relationship Id="rId312" Type="http://schemas.openxmlformats.org/officeDocument/2006/relationships/hyperlink" Target="https://legend.online.immi.gov.au/migration/2025-2028/2026/03-04-2026/regs/Pages/_document00000/_level%20100008/level%20200241-5.aspx" TargetMode="External"/><Relationship Id="rId354" Type="http://schemas.openxmlformats.org/officeDocument/2006/relationships/hyperlink" Target="https://legend.online.immi.gov.au/migration/2025-2028/2026/03-04-2026/regs/Pages/_document00000/_level%20100008/level%20200311.aspx" TargetMode="External"/><Relationship Id="rId51" Type="http://schemas.openxmlformats.org/officeDocument/2006/relationships/hyperlink" Target="https://legend.online.immi.gov.au/migration/2025-2028/2026/03-04-2026/regs/Pages/_document00000/_level%20100008/level%20200311.aspx" TargetMode="External"/><Relationship Id="rId93" Type="http://schemas.openxmlformats.org/officeDocument/2006/relationships/hyperlink" Target="https://legend.online.immi.gov.au/migration/2025-2028/2026/03-04-2026/regs/Pages/_document00000/_level%20100008/level%20200311.aspx" TargetMode="External"/><Relationship Id="rId189" Type="http://schemas.openxmlformats.org/officeDocument/2006/relationships/hyperlink" Target="https://legend.online.immi.gov.au/migration/2025-2028/2026/03-04-2026/regs/Pages/_document00000/_level%20100008/level%20200311.aspx" TargetMode="External"/><Relationship Id="rId396" Type="http://schemas.openxmlformats.org/officeDocument/2006/relationships/hyperlink" Target="https://legend.online.immi.gov.au/migration/2025-2028/2026/03-04-2026/regs/Pages/_document00000/_level%20100008/level%20200311.aspx" TargetMode="External"/><Relationship Id="rId561" Type="http://schemas.openxmlformats.org/officeDocument/2006/relationships/hyperlink" Target="https://legend.online.immi.gov.au/migration/2025-2028/2026/03-04-2026/acts/Pages/_document00000/_level%20100005/_level%20200002/level%20200004.aspx" TargetMode="External"/><Relationship Id="rId617" Type="http://schemas.openxmlformats.org/officeDocument/2006/relationships/hyperlink" Target="https://legend.online.immi.gov.au/migration/2025-2028/2026/03-04-2026/policy/Pages/_document00002/_level%20100019/level%20200277.aspx" TargetMode="External"/><Relationship Id="rId214" Type="http://schemas.openxmlformats.org/officeDocument/2006/relationships/hyperlink" Target="https://legend.online.immi.gov.au/migration/2025-2028/2026/03-04-2026/regs/Pages/_document00000/_level%20100001/_level%20200001/level%20200002.aspx" TargetMode="External"/><Relationship Id="rId256" Type="http://schemas.openxmlformats.org/officeDocument/2006/relationships/hyperlink" Target="https://legend.online.immi.gov.au/migration/2025-2028/2026/03-04-2026/regs/Pages/_document00000/_level%20100008/level%20200168.aspx" TargetMode="External"/><Relationship Id="rId298" Type="http://schemas.openxmlformats.org/officeDocument/2006/relationships/hyperlink" Target="https://legend.online.immi.gov.au/migration/2025-2028/2026/03-04-2026/regs/Pages/_document00000/_level%20100008/level%20200311.aspx" TargetMode="External"/><Relationship Id="rId421" Type="http://schemas.openxmlformats.org/officeDocument/2006/relationships/hyperlink" Target="https://legend.online.immi.gov.au/migration/2025-2028/2026/03-04-2026/regs/Pages/_document00000/_level%20100010/level%20200372.aspx" TargetMode="External"/><Relationship Id="rId463" Type="http://schemas.openxmlformats.org/officeDocument/2006/relationships/hyperlink" Target="https://legend.online.immi.gov.au/migration/2025-2028/2026/03-04-2026/regs/Pages/_document00000/_level%20100010/level%20200372.aspx" TargetMode="External"/><Relationship Id="rId519" Type="http://schemas.openxmlformats.org/officeDocument/2006/relationships/hyperlink" Target="https://legend.online.immi.gov.au/migration/2025-2028/2026/03-04-2026/acts/Pages/_document00000/level%20100002.aspx" TargetMode="External"/><Relationship Id="rId116" Type="http://schemas.openxmlformats.org/officeDocument/2006/relationships/hyperlink" Target="https://legend.online.immi.gov.au/migration/2025-2028/2026/03-04-2026/regs/Pages/_document00000/_level%20100007/level%20200071.aspx" TargetMode="External"/><Relationship Id="rId158" Type="http://schemas.openxmlformats.org/officeDocument/2006/relationships/hyperlink" Target="https://legend.online.immi.gov.au/migration/2025-2028/2026/03-04-2026/policy/Pages/_document00003/level%20100204.aspx" TargetMode="External"/><Relationship Id="rId323" Type="http://schemas.openxmlformats.org/officeDocument/2006/relationships/hyperlink" Target="https://legend.online.immi.gov.au/migration/2025-2028/2026/03-04-2026/regs/Pages/_document00000/_level%20100008/level%20200311.aspx" TargetMode="External"/><Relationship Id="rId530" Type="http://schemas.openxmlformats.org/officeDocument/2006/relationships/hyperlink" Target="https://legend.online.immi.gov.au/migration/2025-2028/2026/03-04-2026/regs/Pages/_document00000/_level%20100008/level%20200311.aspx" TargetMode="External"/><Relationship Id="rId20" Type="http://schemas.openxmlformats.org/officeDocument/2006/relationships/hyperlink" Target="https://legend.online.immi.gov.au/migration/2025-2028/2026/03-04-2026/policy/Pages/_document00003/level%20100204.aspx" TargetMode="External"/><Relationship Id="rId62" Type="http://schemas.openxmlformats.org/officeDocument/2006/relationships/hyperlink" Target="https://legend.online.immi.gov.au/migration/2025-2028/2026/03-04-2026/regs/Pages/_document00000/_level%20100008/level%20200311.aspx" TargetMode="External"/><Relationship Id="rId365" Type="http://schemas.openxmlformats.org/officeDocument/2006/relationships/hyperlink" Target="https://legend.online.immi.gov.au/migration/2025-2028/2026/03-04-2026/regs/Pages/_document00000/_level%20100008/level%20200311.aspx" TargetMode="External"/><Relationship Id="rId572" Type="http://schemas.openxmlformats.org/officeDocument/2006/relationships/hyperlink" Target="https://legend.online.immi.gov.au/migration/2025-2028/2026/03-04-2026/regs/Pages/_document00000/_level%20100008/level%20200085.aspx" TargetMode="External"/><Relationship Id="rId628" Type="http://schemas.openxmlformats.org/officeDocument/2006/relationships/hyperlink" Target="https://legend.online.immi.gov.au/migration/2025-2028/2026/03-04-2026/policy/Pages/_document00003/level%20100236.aspx" TargetMode="External"/><Relationship Id="rId225" Type="http://schemas.openxmlformats.org/officeDocument/2006/relationships/hyperlink" Target="https://legend.online.immi.gov.au/migration/2025-2028/2026/03-04-2026/regs/Pages/_document00000/_level%20100008/level%20200154.aspx" TargetMode="External"/><Relationship Id="rId267" Type="http://schemas.openxmlformats.org/officeDocument/2006/relationships/hyperlink" Target="https://legend.online.immi.gov.au/migration/2025-2028/2026/03-04-2026/regs/Pages/_document00000/_level%20100008/level%20200311.aspx" TargetMode="External"/><Relationship Id="rId432" Type="http://schemas.openxmlformats.org/officeDocument/2006/relationships/hyperlink" Target="https://legend.online.immi.gov.au/migration/2025-2028/2026/03-04-2026/policy/Pages/_document00003/level%20100247.aspx" TargetMode="External"/><Relationship Id="rId474" Type="http://schemas.openxmlformats.org/officeDocument/2006/relationships/hyperlink" Target="https://legend.online.immi.gov.au/migration/2025-2028/2026/03-04-2026/regs/Pages/_document00000/_level%20100008/level%20200311.aspx" TargetMode="External"/><Relationship Id="rId127" Type="http://schemas.openxmlformats.org/officeDocument/2006/relationships/hyperlink" Target="https://legend.online.immi.gov.au/migration/2025-2028/2026/03-04-2026/regs/Pages/_document00000/_level%20100008/level%20200300.aspx" TargetMode="External"/><Relationship Id="rId31" Type="http://schemas.openxmlformats.org/officeDocument/2006/relationships/hyperlink" Target="https://legend.online.immi.gov.au/migration/2025-2028/2026/03-04-2026/policy/Pages/_document00003/level%20100204.aspx" TargetMode="External"/><Relationship Id="rId73" Type="http://schemas.openxmlformats.org/officeDocument/2006/relationships/hyperlink" Target="https://legend.online.immi.gov.au/migration/2025-2028/2026/03-04-2026/regs/Pages/_document00000/_level%20100008/level%20200168.aspx" TargetMode="External"/><Relationship Id="rId169" Type="http://schemas.openxmlformats.org/officeDocument/2006/relationships/hyperlink" Target="https://legend.online.immi.gov.au/migration/2025-2028/2026/03-04-2026/acts/Pages/_document00000/_level%20100002/level%20100003.aspx" TargetMode="External"/><Relationship Id="rId334" Type="http://schemas.openxmlformats.org/officeDocument/2006/relationships/hyperlink" Target="https://legend.online.immi.gov.au/migration/2025-2028/2026/03-04-2026/regs/Pages/_document00000/_level%20100008/level%20200311.aspx" TargetMode="External"/><Relationship Id="rId376" Type="http://schemas.openxmlformats.org/officeDocument/2006/relationships/hyperlink" Target="https://legend.online.immi.gov.au/migration/2025-2028/2026/03-04-2026/regs/Pages/_document00000/_level%20100008/level%20200311.aspx" TargetMode="External"/><Relationship Id="rId541" Type="http://schemas.openxmlformats.org/officeDocument/2006/relationships/hyperlink" Target="https://legend.online.immi.gov.au/migration/2025-2028/2026/03-04-2026/regs/Pages/_document00000/_level%20100008/level%20200311.aspx" TargetMode="External"/><Relationship Id="rId583" Type="http://schemas.openxmlformats.org/officeDocument/2006/relationships/hyperlink" Target="https://legend.online.immi.gov.au/migration/2025-2028/2026/03-04-2026/policy/Pages/_document00001/_level%20100005/level%20200060.aspx" TargetMode="External"/><Relationship Id="rId639" Type="http://schemas.openxmlformats.org/officeDocument/2006/relationships/hyperlink" Target="https://legend.online.immi.gov.au/migration/2025-2028/2026/03-04-2026/policy/Pages/_document00003/level%20100200.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acts/Pages/_document00000/_level%20100002/level%20100004.aspx" TargetMode="External"/><Relationship Id="rId236" Type="http://schemas.openxmlformats.org/officeDocument/2006/relationships/hyperlink" Target="https://legend.online.immi.gov.au/migration/2025-2028/2026/03-04-2026/regs/Pages/_document00000/_level%20100001/_level%20200001/level%20200004.aspx" TargetMode="External"/><Relationship Id="rId278" Type="http://schemas.openxmlformats.org/officeDocument/2006/relationships/hyperlink" Target="https://legend.online.immi.gov.au/migration/2025-2028/2026/03-04-2026/regs/Pages/_document00000/_level%20100008/level%20200311.aspx" TargetMode="External"/><Relationship Id="rId401" Type="http://schemas.openxmlformats.org/officeDocument/2006/relationships/hyperlink" Target="https://legend.online.immi.gov.au/migration/2025-2028/2026/03-04-2026/regs/Pages/_document00000/_level%20100008/level%20200311.aspx" TargetMode="External"/><Relationship Id="rId443" Type="http://schemas.openxmlformats.org/officeDocument/2006/relationships/hyperlink" Target="https://legend.online.immi.gov.au/migration/2025-2028/2026/03-04-2026/regs/Pages/_document00000/_level%20100010/level%20200372.aspx" TargetMode="External"/><Relationship Id="rId303" Type="http://schemas.openxmlformats.org/officeDocument/2006/relationships/hyperlink" Target="https://legend.online.immi.gov.au/migration/2025-2028/2026/03-04-2026/acts/Pages/_document00000/_level%20100002/level%20100004.aspx" TargetMode="External"/><Relationship Id="rId485" Type="http://schemas.openxmlformats.org/officeDocument/2006/relationships/hyperlink" Target="https://legend.online.immi.gov.au/migration/2025-2028/2026/03-04-2026/regs/Pages/_document00000/_level%20100008/level%20200311.aspx" TargetMode="External"/><Relationship Id="rId42" Type="http://schemas.openxmlformats.org/officeDocument/2006/relationships/hyperlink" Target="https://legend.online.immi.gov.au/migration/2025-2028/2026/03-04-2026/policy/Pages/_document00003/level%20100204.aspx" TargetMode="External"/><Relationship Id="rId84" Type="http://schemas.openxmlformats.org/officeDocument/2006/relationships/hyperlink" Target="https://legend.online.immi.gov.au/migration/2025-2028/2026/03-04-2026/regs/Pages/_document00000/_level%20100002/level%20200016.aspx" TargetMode="External"/><Relationship Id="rId138" Type="http://schemas.openxmlformats.org/officeDocument/2006/relationships/hyperlink" Target="https://legend.online.immi.gov.au/migration/2025-2028/2026/03-04-2026/regs/Pages/_document00000/_level%20100008/level%20200311.aspx" TargetMode="External"/><Relationship Id="rId345" Type="http://schemas.openxmlformats.org/officeDocument/2006/relationships/hyperlink" Target="https://legend.online.immi.gov.au/migration/2025-2028/2026/03-04-2026/regs/Pages/_document00000/_level%20100008/level%20200121.aspx" TargetMode="External"/><Relationship Id="rId387" Type="http://schemas.openxmlformats.org/officeDocument/2006/relationships/hyperlink" Target="https://legend.online.immi.gov.au/migration/2025-2028/2026/03-04-2026/policy/Pages/_document00003/level%20100204.aspx" TargetMode="External"/><Relationship Id="rId510" Type="http://schemas.openxmlformats.org/officeDocument/2006/relationships/hyperlink" Target="https://legend.online.immi.gov.au/migration/2025-2028/2026/03-04-2026/regs/Pages/_document00000/_level%20100008/level%20200311.aspx" TargetMode="External"/><Relationship Id="rId552" Type="http://schemas.openxmlformats.org/officeDocument/2006/relationships/hyperlink" Target="https://legend.online.immi.gov.au/migration/2025-2028/2026/03-04-2026/regs/Pages/_document00000/_level%20100008/level%20200311.aspx" TargetMode="External"/><Relationship Id="rId594" Type="http://schemas.openxmlformats.org/officeDocument/2006/relationships/hyperlink" Target="https://legend.online.immi.gov.au/migration/2025-2028/2026/03-04-2026/acts/Pages/_document00000/_level%20100009/level%20200055.aspx" TargetMode="External"/><Relationship Id="rId608" Type="http://schemas.openxmlformats.org/officeDocument/2006/relationships/hyperlink" Target="https://legend.online.immi.gov.au/migration/2025-2028/2026/03-04-2026/regs/Pages/_document00000/level%20100010.aspx" TargetMode="External"/><Relationship Id="rId191" Type="http://schemas.openxmlformats.org/officeDocument/2006/relationships/hyperlink" Target="https://legend.online.immi.gov.au/migration/2025-2028/2026/03-04-2026/regs/Pages/_document00000/_level%20100008/level%20200371.aspx" TargetMode="External"/><Relationship Id="rId205" Type="http://schemas.openxmlformats.org/officeDocument/2006/relationships/hyperlink" Target="https://legend.online.immi.gov.au/migration/2025-2028/2026/03-04-2026/policy/Pages/_document00001/_level%20100001/level%20200015.aspx" TargetMode="External"/><Relationship Id="rId247" Type="http://schemas.openxmlformats.org/officeDocument/2006/relationships/hyperlink" Target="https://legend.online.immi.gov.au/migration/2025-2028/2026/03-04-2026/regs/Pages/_document00000/_level%20100008/level%20200311.aspx" TargetMode="External"/><Relationship Id="rId412" Type="http://schemas.openxmlformats.org/officeDocument/2006/relationships/hyperlink" Target="https://legend.online.immi.gov.au/migration/2025-2028/2026/03-04-2026/regs/Pages/_document00000/_level%20100001/_level%20200001/level%20200003.aspx" TargetMode="External"/><Relationship Id="rId107" Type="http://schemas.openxmlformats.org/officeDocument/2006/relationships/hyperlink" Target="https://legend.online.immi.gov.au/migration/2025-2028/2026/03-04-2026/regs/Pages/_document00000/_level%20100008/level%20200168.aspx" TargetMode="External"/><Relationship Id="rId289" Type="http://schemas.openxmlformats.org/officeDocument/2006/relationships/hyperlink" Target="https://legend.online.immi.gov.au/migration/2025-2028/2026/03-04-2026/regs/Pages/_document00000/_level%20100008/level%20200311.aspx" TargetMode="External"/><Relationship Id="rId454" Type="http://schemas.openxmlformats.org/officeDocument/2006/relationships/hyperlink" Target="https://legend.online.immi.gov.au/migration/2025-2028/2026/03-04-2026/policy/Pages/_document00003/level%20100236.aspx" TargetMode="External"/><Relationship Id="rId496" Type="http://schemas.openxmlformats.org/officeDocument/2006/relationships/hyperlink" Target="https://legend.online.immi.gov.au/migration/2025-2028/2026/03-04-2026/regs/Pages/_document00000/level%20100009.aspx" TargetMode="External"/><Relationship Id="rId11" Type="http://schemas.openxmlformats.org/officeDocument/2006/relationships/hyperlink" Target="https://legend.online.immi.gov.au/migration/2025-2028/2026/03-04-2026/policy/Pages/_document00003/level%20100204.aspx" TargetMode="External"/><Relationship Id="rId53" Type="http://schemas.openxmlformats.org/officeDocument/2006/relationships/hyperlink" Target="https://legend.online.immi.gov.au/migration/2025-2028/2026/03-04-2026/regs/Pages/_document00000/level%20100000.aspx" TargetMode="External"/><Relationship Id="rId149" Type="http://schemas.openxmlformats.org/officeDocument/2006/relationships/hyperlink" Target="https://legend.online.immi.gov.au/migration/2025-2028/2026/03-04-2026/policy/Pages/_document00003/level%20100204.aspx" TargetMode="External"/><Relationship Id="rId314" Type="http://schemas.openxmlformats.org/officeDocument/2006/relationships/hyperlink" Target="https://legend.online.immi.gov.au/migration/2025-2028/2026/03-04-2026/regs/Pages/_document00000/_level%20100008/level%20200311.aspx" TargetMode="External"/><Relationship Id="rId356" Type="http://schemas.openxmlformats.org/officeDocument/2006/relationships/hyperlink" Target="https://legend.online.immi.gov.au/migration/2025-2028/2026/03-04-2026/regs/Pages/_document00000/_level%20100008/level%20200311.aspx" TargetMode="External"/><Relationship Id="rId398" Type="http://schemas.openxmlformats.org/officeDocument/2006/relationships/hyperlink" Target="https://legend.online.immi.gov.au/migration/2025-2028/2026/03-04-2026/regs/Pages/_document00000/_level%20100008/level%20200311.aspx" TargetMode="External"/><Relationship Id="rId521" Type="http://schemas.openxmlformats.org/officeDocument/2006/relationships/hyperlink" Target="https://legend.online.immi.gov.au/migration/2025-2028/2026/03-04-2026/regs/Pages/_document00000/_level%20100008/level%20200311.aspx" TargetMode="External"/><Relationship Id="rId563" Type="http://schemas.openxmlformats.org/officeDocument/2006/relationships/hyperlink" Target="https://legend.online.immi.gov.au/migration/2025-2028/2026/03-04-2026/acts/Pages/_document00000/_level%20100005/_level%20200002/level%20200004.aspx" TargetMode="External"/><Relationship Id="rId619" Type="http://schemas.openxmlformats.org/officeDocument/2006/relationships/hyperlink" Target="https://legend.online.immi.gov.au/migration/2025-2028/2026/03-04-2026/policy/Pages/_document00001/_level%20100001/level%20200015.aspx" TargetMode="External"/><Relationship Id="rId95" Type="http://schemas.openxmlformats.org/officeDocument/2006/relationships/hyperlink" Target="https://legend.online.immi.gov.au/migration/2025-2028/2026/03-04-2026/regs/Pages/_document00000/_level%20100002/level%20200016.aspx" TargetMode="External"/><Relationship Id="rId160" Type="http://schemas.openxmlformats.org/officeDocument/2006/relationships/hyperlink" Target="https://legend.online.immi.gov.au/migration/2025-2028/2026/03-04-2026/regs/Pages/_document00000/_level%20100008/level%20200291.aspx" TargetMode="External"/><Relationship Id="rId216" Type="http://schemas.openxmlformats.org/officeDocument/2006/relationships/hyperlink" Target="https://legend.online.immi.gov.au/migration/2025-2028/2026/03-04-2026/regs/Pages/_document00000/_level%20100001/_level%20200001/level%20200002.aspx" TargetMode="External"/><Relationship Id="rId423" Type="http://schemas.openxmlformats.org/officeDocument/2006/relationships/hyperlink" Target="https://legend.online.immi.gov.au/migration/2025-2028/2026/03-04-2026/regs/Pages/_document00000/_level%20100010/level%20200372.aspx" TargetMode="External"/><Relationship Id="rId258" Type="http://schemas.openxmlformats.org/officeDocument/2006/relationships/hyperlink" Target="https://legend.online.immi.gov.au/migration/2025-2028/2026/03-04-2026/acts/Pages/_document00000/_level%20100002/level%20100004.aspx" TargetMode="External"/><Relationship Id="rId465" Type="http://schemas.openxmlformats.org/officeDocument/2006/relationships/hyperlink" Target="https://legend.online.immi.gov.au/migration/2025-2028/2026/03-04-2026/policy/Pages/_document00001/_level%20100002/_level%20200044-10/level%20300039.aspx" TargetMode="External"/><Relationship Id="rId630" Type="http://schemas.openxmlformats.org/officeDocument/2006/relationships/hyperlink" Target="https://legend.online.immi.gov.au/migration/2025-2028/2026/03-04-2026/policy/Pages/_document00003/level%20100246.aspx" TargetMode="External"/><Relationship Id="rId22" Type="http://schemas.openxmlformats.org/officeDocument/2006/relationships/hyperlink" Target="https://legend.online.immi.gov.au/migration/2025-2028/2026/03-04-2026/policy/Pages/_document00003/level%20100204.aspx" TargetMode="External"/><Relationship Id="rId64" Type="http://schemas.openxmlformats.org/officeDocument/2006/relationships/hyperlink" Target="https://legend.online.immi.gov.au/migration/2025-2028/2026/03-04-2026/acts/Pages/_document00000/_level%20100002/level%20100003.aspx" TargetMode="External"/><Relationship Id="rId118" Type="http://schemas.openxmlformats.org/officeDocument/2006/relationships/hyperlink" Target="https://legend.online.immi.gov.au/migration/2025-2028/2026/03-04-2026/regs/Pages/_document00000/_level%20100008/level%20200311.aspx" TargetMode="External"/><Relationship Id="rId325" Type="http://schemas.openxmlformats.org/officeDocument/2006/relationships/hyperlink" Target="https://legend.online.immi.gov.au/migration/2025-2028/2026/03-04-2026/acts/Pages/_document00000/_level%20100005/_level%20200002/level%20200003.aspx" TargetMode="External"/><Relationship Id="rId367" Type="http://schemas.openxmlformats.org/officeDocument/2006/relationships/hyperlink" Target="https://legend.online.immi.gov.au/migration/2025-2028/2026/03-04-2026/regs/Pages/_document00000/_level%20100008/level%20200311.aspx" TargetMode="External"/><Relationship Id="rId532" Type="http://schemas.openxmlformats.org/officeDocument/2006/relationships/hyperlink" Target="https://legend.online.immi.gov.au/migration/2025-2028/2026/03-04-2026/regs/Pages/_document00000/_level%20100010/level%20200372.aspx" TargetMode="External"/><Relationship Id="rId574" Type="http://schemas.openxmlformats.org/officeDocument/2006/relationships/hyperlink" Target="https://legend.online.immi.gov.au/migration/2025-2028/2026/03-04-2026/regs/Pages/_document00000/_level%20100008/level%20200311.aspx" TargetMode="External"/><Relationship Id="rId171" Type="http://schemas.openxmlformats.org/officeDocument/2006/relationships/hyperlink" Target="https://legend.online.immi.gov.au/migration/2025-2028/2026/03-04-2026/acts/Pages/_document00000/_level%20100002/level%20100004.aspx" TargetMode="External"/><Relationship Id="rId227" Type="http://schemas.openxmlformats.org/officeDocument/2006/relationships/hyperlink" Target="https://legend.online.immi.gov.au/migration/2025-2028/2026/03-04-2026/regs/Pages/_document00000/_level%20100008/level%20200168.aspx" TargetMode="External"/><Relationship Id="rId269" Type="http://schemas.openxmlformats.org/officeDocument/2006/relationships/hyperlink" Target="https://legend.online.immi.gov.au/migration/2025-2028/2026/03-04-2026/regs/Pages/_document00000/_level%20100008/level%20200300.aspx" TargetMode="External"/><Relationship Id="rId434" Type="http://schemas.openxmlformats.org/officeDocument/2006/relationships/hyperlink" Target="https://legend.online.immi.gov.au/migration/2025-2028/2026/03-04-2026/policy/Pages/_document00001/_level%20100004/level%20300260.aspx" TargetMode="External"/><Relationship Id="rId476" Type="http://schemas.openxmlformats.org/officeDocument/2006/relationships/hyperlink" Target="https://legend.online.immi.gov.au/migration/2025-2028/2026/03-04-2026/regs/Pages/_document00000/_level%20100008/level%20200311.aspx" TargetMode="External"/><Relationship Id="rId641" Type="http://schemas.openxmlformats.org/officeDocument/2006/relationships/hyperlink" Target="https://legend.online.immi.gov.au/migration/2025-2028/2026/03-04-2026/policy/Pages/_document00001/_level%20100005/level%20200060.aspx" TargetMode="External"/><Relationship Id="rId33" Type="http://schemas.openxmlformats.org/officeDocument/2006/relationships/hyperlink" Target="https://legend.online.immi.gov.au/migration/2025-2028/2026/03-04-2026/policy/Pages/_document00003/level%20100204.aspx" TargetMode="External"/><Relationship Id="rId129" Type="http://schemas.openxmlformats.org/officeDocument/2006/relationships/hyperlink" Target="https://legend.online.immi.gov.au/migration/2025-2028/2026/03-04-2026/regs/Pages/_document00000/_level%20100008/level%20200076.aspx" TargetMode="External"/><Relationship Id="rId280" Type="http://schemas.openxmlformats.org/officeDocument/2006/relationships/hyperlink" Target="https://legend.online.immi.gov.au/migration/2025-2028/2026/03-04-2026/regs/Pages/_document00000/_level%20100008/level%20200311.aspx" TargetMode="External"/><Relationship Id="rId336" Type="http://schemas.openxmlformats.org/officeDocument/2006/relationships/hyperlink" Target="https://legend.online.immi.gov.au/migration/2025-2028/2026/03-04-2026/regs/Pages/_document00000/_level%20100008/level%20200311.aspx" TargetMode="External"/><Relationship Id="rId501" Type="http://schemas.openxmlformats.org/officeDocument/2006/relationships/hyperlink" Target="https://legend.online.immi.gov.au/migration/2025-2028/2026/03-04-2026/regs/Pages/_document00000/_level%20100008/level%20200311.aspx" TargetMode="External"/><Relationship Id="rId543" Type="http://schemas.openxmlformats.org/officeDocument/2006/relationships/hyperlink" Target="https://legend.online.immi.gov.au/migration/2025-2028/2026/03-04-2026/regs/Pages/_document00000/_level%20100010/level%20200372.aspx" TargetMode="External"/><Relationship Id="rId75" Type="http://schemas.openxmlformats.org/officeDocument/2006/relationships/hyperlink" Target="https://legend.online.immi.gov.au/migration/2025-2028/2026/03-04-2026/acts/Pages/_document00011/_level%20200227/Direction-No-102.aspx" TargetMode="External"/><Relationship Id="rId140" Type="http://schemas.openxmlformats.org/officeDocument/2006/relationships/hyperlink" Target="https://legend.online.immi.gov.au/migration/2025-2028/2026/03-04-2026/regs/Pages/_document00000/_level%20100008/level%20200311.aspx" TargetMode="External"/><Relationship Id="rId182" Type="http://schemas.openxmlformats.org/officeDocument/2006/relationships/hyperlink" Target="https://legend.online.immi.gov.au/migration/2025-2028/2026/03-04-2026/acts/Pages/_document00000/_level%20100002/level%20100004.aspx" TargetMode="External"/><Relationship Id="rId378" Type="http://schemas.openxmlformats.org/officeDocument/2006/relationships/hyperlink" Target="https://legend.online.immi.gov.au/migration/2025-2028/2026/03-04-2026/regs/Pages/_document00000/_level%20100008/level%20200311.aspx" TargetMode="External"/><Relationship Id="rId403" Type="http://schemas.openxmlformats.org/officeDocument/2006/relationships/hyperlink" Target="https://legend.online.immi.gov.au/migration/2025-2028/2026/03-04-2026/regs/Pages/_document00000/_level%20100008/level%20200311.aspx" TargetMode="External"/><Relationship Id="rId585" Type="http://schemas.openxmlformats.org/officeDocument/2006/relationships/hyperlink" Target="https://legend.online.immi.gov.au/migration/2025-2028/2026/03-04-2026/regs/Pages/_document00000/_level%20100008/level%20200311.aspx" TargetMode="External"/><Relationship Id="rId6" Type="http://schemas.openxmlformats.org/officeDocument/2006/relationships/hyperlink" Target="mailto:health@homeaffairs.gov.au" TargetMode="External"/><Relationship Id="rId238" Type="http://schemas.openxmlformats.org/officeDocument/2006/relationships/hyperlink" Target="https://legend.online.immi.gov.au/migration/2025-2028/2026/03-04-2026/regs/Pages/_document00000/_level%20100008/level%20200311.aspx" TargetMode="External"/><Relationship Id="rId445" Type="http://schemas.openxmlformats.org/officeDocument/2006/relationships/hyperlink" Target="https://legend.online.immi.gov.au/migration/2025-2028/2026/03-04-2026/regs/Pages/_document00000/_level%20100010/level%20200372.aspx" TargetMode="External"/><Relationship Id="rId487" Type="http://schemas.openxmlformats.org/officeDocument/2006/relationships/hyperlink" Target="https://legend.online.immi.gov.au/migration/2025-2028/2026/03-04-2026/regs/Pages/_document00000/_level%20100008/level%20200311.aspx" TargetMode="External"/><Relationship Id="rId610" Type="http://schemas.openxmlformats.org/officeDocument/2006/relationships/hyperlink" Target="https://legend.online.immi.gov.au/migration/2025-2028/2026/03-04-2026/acts/Pages/_document00000/_level%20100005/_level%20200002/level%20200004.aspx" TargetMode="External"/><Relationship Id="rId291" Type="http://schemas.openxmlformats.org/officeDocument/2006/relationships/hyperlink" Target="https://legend.online.immi.gov.au/migration/2025-2028/2026/03-04-2026/regs/Pages/_document00000/_level%20100008/level%20200311.aspx" TargetMode="External"/><Relationship Id="rId305" Type="http://schemas.openxmlformats.org/officeDocument/2006/relationships/hyperlink" Target="https://legend.online.immi.gov.au/migration/2025-2028/2026/03-04-2026/regs/Pages/_document00000/_level%20100008/level%20200311.aspx" TargetMode="External"/><Relationship Id="rId347" Type="http://schemas.openxmlformats.org/officeDocument/2006/relationships/hyperlink" Target="https://legend.online.immi.gov.au/migration/2025-2028/2026/03-04-2026/policy/Pages/_document00002/level%20100028.aspx" TargetMode="External"/><Relationship Id="rId512" Type="http://schemas.openxmlformats.org/officeDocument/2006/relationships/hyperlink" Target="https://legend.online.immi.gov.au/migration/2025-2028/2026/03-04-2026/regs/Pages/_document00000/_level%20100002/level%20200016.aspx" TargetMode="External"/><Relationship Id="rId44" Type="http://schemas.openxmlformats.org/officeDocument/2006/relationships/hyperlink" Target="https://legend.online.immi.gov.au/migration/2025-2028/2026/03-04-2026/policy/Pages/_document00003/level%20100204.aspx" TargetMode="External"/><Relationship Id="rId86" Type="http://schemas.openxmlformats.org/officeDocument/2006/relationships/hyperlink" Target="https://legend.online.immi.gov.au/migration/2025-2028/2026/03-04-2026/regs/Pages/_document00000/_level%20100008/level%20200300.aspx" TargetMode="External"/><Relationship Id="rId151" Type="http://schemas.openxmlformats.org/officeDocument/2006/relationships/hyperlink" Target="https://legend.online.immi.gov.au/migration/2025-2028/2026/03-04-2026/policy/Pages/_document00003/level%20100204.aspx" TargetMode="External"/><Relationship Id="rId389" Type="http://schemas.openxmlformats.org/officeDocument/2006/relationships/hyperlink" Target="https://legend.online.immi.gov.au/migration/2025-2028/2026/03-04-2026/acts/Pages/_document00000/_level%20100002/level%20100004.aspx" TargetMode="External"/><Relationship Id="rId554" Type="http://schemas.openxmlformats.org/officeDocument/2006/relationships/hyperlink" Target="https://legend.online.immi.gov.au/migration/2025-2028/2026/03-04-2026/acts/Pages/_document00000/_level%20100005/level%20200013.aspx" TargetMode="External"/><Relationship Id="rId596" Type="http://schemas.openxmlformats.org/officeDocument/2006/relationships/hyperlink" Target="https://legend.online.immi.gov.au/migration/2025-2028/2026/03-04-2026/acts/Pages/_document00000/_level%20100009/level%20200056.aspx" TargetMode="External"/><Relationship Id="rId193" Type="http://schemas.openxmlformats.org/officeDocument/2006/relationships/hyperlink" Target="https://legend.online.immi.gov.au/migration/2025-2028/2026/03-04-2026/regs/Pages/_document00000/level%20100009.aspx" TargetMode="External"/><Relationship Id="rId207" Type="http://schemas.openxmlformats.org/officeDocument/2006/relationships/hyperlink" Target="https://legend.online.immi.gov.au/migration/2025-2028/2026/03-04-2026/regs/Pages/_document00000/_level%20100001/_level%20200001/level%20200002.aspx" TargetMode="External"/><Relationship Id="rId249" Type="http://schemas.openxmlformats.org/officeDocument/2006/relationships/hyperlink" Target="https://legend.online.immi.gov.au/migration/2025-2028/2026/03-04-2026/regs/Pages/_document00000/_level%20100008/level%20200311.aspx" TargetMode="External"/><Relationship Id="rId414" Type="http://schemas.openxmlformats.org/officeDocument/2006/relationships/hyperlink" Target="https://legend.online.immi.gov.au/migration/2025-2028/2026/03-04-2026/regs/Pages/_document00000/_level%20100008/level%20200311.aspx" TargetMode="External"/><Relationship Id="rId456" Type="http://schemas.openxmlformats.org/officeDocument/2006/relationships/hyperlink" Target="https://legend.online.immi.gov.au/migration/2025-2028/2026/03-04-2026/policy/Pages/_document00003/level%20100246.aspx" TargetMode="External"/><Relationship Id="rId498" Type="http://schemas.openxmlformats.org/officeDocument/2006/relationships/hyperlink" Target="https://legend.online.immi.gov.au/migration/2025-2028/2026/03-04-2026/regs/Pages/_document00000/level%20100009.aspx" TargetMode="External"/><Relationship Id="rId621" Type="http://schemas.openxmlformats.org/officeDocument/2006/relationships/hyperlink" Target="https://legend.online.immi.gov.au/migration/2025-2028/2026/03-04-2026/policy/Pages/_document00002/level%20100029.aspx" TargetMode="External"/><Relationship Id="rId13" Type="http://schemas.openxmlformats.org/officeDocument/2006/relationships/hyperlink" Target="https://legend.online.immi.gov.au/migration/2025-2028/2026/03-04-2026/policy/Pages/_document00003/level%20100204.aspx" TargetMode="External"/><Relationship Id="rId109" Type="http://schemas.openxmlformats.org/officeDocument/2006/relationships/hyperlink" Target="https://legend.online.immi.gov.au/migration/2025-2028/2026/03-04-2026/regs/Pages/_document00000/_level%20100008/level%20200311.aspx" TargetMode="External"/><Relationship Id="rId260" Type="http://schemas.openxmlformats.org/officeDocument/2006/relationships/hyperlink" Target="https://legend.online.immi.gov.au/migration/2025-2028/2026/03-04-2026/policy/Pages/_document00002/_level%20100019/level%20200292.aspx" TargetMode="External"/><Relationship Id="rId316" Type="http://schemas.openxmlformats.org/officeDocument/2006/relationships/hyperlink" Target="https://legend.online.immi.gov.au/migration/2025-2028/2026/03-04-2026/regs/Pages/_document00000/_level%20100008/level%20200311.aspx" TargetMode="External"/><Relationship Id="rId523" Type="http://schemas.openxmlformats.org/officeDocument/2006/relationships/hyperlink" Target="https://legend.online.immi.gov.au/migration/2025-2028/2026/03-04-2026/regs/Pages/_document00000/_level%20100008/level%20200300.aspx" TargetMode="External"/><Relationship Id="rId55" Type="http://schemas.openxmlformats.org/officeDocument/2006/relationships/hyperlink" Target="https://legend.online.immi.gov.au/migration/2025-2028/2026/03-04-2026/acts/Pages/_document00000/level%20100002.aspx" TargetMode="External"/><Relationship Id="rId97" Type="http://schemas.openxmlformats.org/officeDocument/2006/relationships/hyperlink" Target="https://legend.online.immi.gov.au/migration/2025-2028/2026/03-04-2026/regs/Pages/_document00000/_level%20100001/_level%20200001/level%20200002.aspx" TargetMode="External"/><Relationship Id="rId120" Type="http://schemas.openxmlformats.org/officeDocument/2006/relationships/hyperlink" Target="https://legend.online.immi.gov.au/migration/2025-2028/2026/03-04-2026/regs/Pages/_document00000/_level%20100008/level%20200300.aspx" TargetMode="External"/><Relationship Id="rId358" Type="http://schemas.openxmlformats.org/officeDocument/2006/relationships/hyperlink" Target="https://legend.online.immi.gov.au/migration/2025-2028/2026/03-04-2026/regs/Pages/_document00000/_level%20100008/level%20200311.aspx" TargetMode="External"/><Relationship Id="rId565" Type="http://schemas.openxmlformats.org/officeDocument/2006/relationships/hyperlink" Target="https://legend.online.immi.gov.au/migration/2025-2028/2026/03-04-2026/regs/Pages/_document00000/_level%20100008/level%20200311.aspx" TargetMode="External"/><Relationship Id="rId162" Type="http://schemas.openxmlformats.org/officeDocument/2006/relationships/hyperlink" Target="https://legend.online.immi.gov.au/migration/2025-2028/2026/03-04-2026/regs/Pages/_document00000/_level%20100008/level%20200311.aspx" TargetMode="External"/><Relationship Id="rId218" Type="http://schemas.openxmlformats.org/officeDocument/2006/relationships/hyperlink" Target="https://legend.online.immi.gov.au/migration/2025-2028/2026/03-04-2026/regs/Pages/_document00000/_level%20100008/level%20200311.aspx" TargetMode="External"/><Relationship Id="rId425" Type="http://schemas.openxmlformats.org/officeDocument/2006/relationships/hyperlink" Target="https://legend.online.immi.gov.au/migration/2025-2028/2026/03-04-2026/regs/Pages/_document00000/_level%20100008/level%20200311.aspx" TargetMode="External"/><Relationship Id="rId467" Type="http://schemas.openxmlformats.org/officeDocument/2006/relationships/hyperlink" Target="https://legend.online.immi.gov.au/migration/2025-2028/2026/03-04-2026/policy/Pages/_document00004/level%20100321.aspx" TargetMode="External"/><Relationship Id="rId632" Type="http://schemas.openxmlformats.org/officeDocument/2006/relationships/hyperlink" Target="https://legend.online.immi.gov.au/migration/2025-2028/2026/03-04-2026/policy/Pages/_document00003/level%20100247-5.aspx" TargetMode="External"/><Relationship Id="rId271" Type="http://schemas.openxmlformats.org/officeDocument/2006/relationships/hyperlink" Target="https://legend.online.immi.gov.au/migration/2025-2028/2026/03-04-2026/regs/Pages/_document00000/_level%20100008/level%20200311.aspx" TargetMode="External"/><Relationship Id="rId24" Type="http://schemas.openxmlformats.org/officeDocument/2006/relationships/hyperlink" Target="https://legend.online.immi.gov.au/migration/2025-2028/2026/03-04-2026/policy/Pages/_document00003/level%20100204.aspx" TargetMode="External"/><Relationship Id="rId66" Type="http://schemas.openxmlformats.org/officeDocument/2006/relationships/hyperlink" Target="https://legend.online.immi.gov.au/migration/2025-2028/2026/03-04-2026/regs/Pages/_document00000/_level%20100001/level%20200001.aspx" TargetMode="External"/><Relationship Id="rId131" Type="http://schemas.openxmlformats.org/officeDocument/2006/relationships/hyperlink" Target="https://legend.online.immi.gov.au/migration/2025-2028/2026/03-04-2026/policy/Pages/_document00003/level%20100117.aspx" TargetMode="External"/><Relationship Id="rId327" Type="http://schemas.openxmlformats.org/officeDocument/2006/relationships/hyperlink" Target="https://legend.online.immi.gov.au/migration/2025-2028/2026/03-04-2026/regs/Pages/_document00000/_level%20100001/level%20200001.aspx" TargetMode="External"/><Relationship Id="rId369" Type="http://schemas.openxmlformats.org/officeDocument/2006/relationships/hyperlink" Target="https://legend.online.immi.gov.au/migration/2025-2028/2026/03-04-2026/regs/Pages/_document00000/_level%20100008/level%20200311.aspx" TargetMode="External"/><Relationship Id="rId534" Type="http://schemas.openxmlformats.org/officeDocument/2006/relationships/hyperlink" Target="https://legend.online.immi.gov.au/migration/2025-2028/2026/03-04-2026/regs/Pages/_document00000/_level%20100010/level%20200372.aspx" TargetMode="External"/><Relationship Id="rId576" Type="http://schemas.openxmlformats.org/officeDocument/2006/relationships/hyperlink" Target="https://legend.online.immi.gov.au/migration/2025-2028/2026/03-04-2026/regs/Pages/_document00000/_level%20100008/level%20200300.aspx" TargetMode="External"/><Relationship Id="rId173" Type="http://schemas.openxmlformats.org/officeDocument/2006/relationships/hyperlink" Target="https://legend.online.immi.gov.au/migration/2025-2028/2026/03-04-2026/regs/Pages/_document00000/_level%20100001/_level%20200001/level%20200004.aspx" TargetMode="External"/><Relationship Id="rId229" Type="http://schemas.openxmlformats.org/officeDocument/2006/relationships/hyperlink" Target="https://legend.online.immi.gov.au/migration/2025-2028/2026/03-04-2026/regs/Pages/_document00000/_level%20100001/level%20200001.aspx" TargetMode="External"/><Relationship Id="rId380" Type="http://schemas.openxmlformats.org/officeDocument/2006/relationships/hyperlink" Target="https://legend.online.immi.gov.au/migration/2025-2028/2026/03-04-2026/regs/Pages/_document00000/_level%20100008/level%20200311.aspx" TargetMode="External"/><Relationship Id="rId436" Type="http://schemas.openxmlformats.org/officeDocument/2006/relationships/hyperlink" Target="https://legend.online.immi.gov.au/migration/2025-2028/2026/03-04-2026/regs/Pages/_document00000/_level%20100008/level%20200311.aspx" TargetMode="External"/><Relationship Id="rId601" Type="http://schemas.openxmlformats.org/officeDocument/2006/relationships/hyperlink" Target="https://legend.online.immi.gov.au/migration/2025-2028/2026/03-04-2026/acts/Pages/_document00000/level%20100000.aspx" TargetMode="External"/><Relationship Id="rId643" Type="http://schemas.openxmlformats.org/officeDocument/2006/relationships/hyperlink" Target="https://legend.online.immi.gov.au/migration/2025-2028/2026/03-04-2026/acts/Pages/_document00000/level%20100000.aspx" TargetMode="External"/><Relationship Id="rId240" Type="http://schemas.openxmlformats.org/officeDocument/2006/relationships/hyperlink" Target="https://legend.online.immi.gov.au/migration/2025-2028/2026/03-04-2026/regs/Pages/_document00000/_level%20100008/level%20200311.aspx" TargetMode="External"/><Relationship Id="rId478" Type="http://schemas.openxmlformats.org/officeDocument/2006/relationships/hyperlink" Target="https://legend.online.immi.gov.au/migration/2025-2028/2026/03-04-2026/regs/Pages/_document00000/_level%20100008/level%20200311.aspx" TargetMode="External"/><Relationship Id="rId35" Type="http://schemas.openxmlformats.org/officeDocument/2006/relationships/hyperlink" Target="https://legend.online.immi.gov.au/migration/2025-2028/2026/03-04-2026/policy/Pages/_document00003/level%20100204.aspx" TargetMode="External"/><Relationship Id="rId77" Type="http://schemas.openxmlformats.org/officeDocument/2006/relationships/hyperlink" Target="https://legend.online.immi.gov.au/migration/2025-2028/2026/03-04-2026/acts/Pages/_document00000/level%20100000.aspx" TargetMode="External"/><Relationship Id="rId100" Type="http://schemas.openxmlformats.org/officeDocument/2006/relationships/hyperlink" Target="https://legend.online.immi.gov.au/migration/2025-2028/2026/03-04-2026/regs/Pages/_document00000/_level%20100007/level%20200071.aspx" TargetMode="External"/><Relationship Id="rId282" Type="http://schemas.openxmlformats.org/officeDocument/2006/relationships/hyperlink" Target="https://legend.online.immi.gov.au/migration/2025-2028/2026/03-04-2026/regs/Pages/_document00000/_level%20100008/level%20200311.aspx" TargetMode="External"/><Relationship Id="rId338" Type="http://schemas.openxmlformats.org/officeDocument/2006/relationships/hyperlink" Target="https://legend.online.immi.gov.au/migration/2025-2028/2026/03-04-2026/regs/Pages/_document00000/_level%20100001/level%20200008.aspx" TargetMode="External"/><Relationship Id="rId503" Type="http://schemas.openxmlformats.org/officeDocument/2006/relationships/hyperlink" Target="https://legend.online.immi.gov.au/migration/2025-2028/2026/03-04-2026/regs/Pages/_document00000/_level%20100008/level%20200241-5.aspx" TargetMode="External"/><Relationship Id="rId545" Type="http://schemas.openxmlformats.org/officeDocument/2006/relationships/hyperlink" Target="https://legend.online.immi.gov.au/migration/2025-2028/2026/03-04-2026/policy/Pages/_document00003/level%20100247-5.aspx" TargetMode="External"/><Relationship Id="rId587" Type="http://schemas.openxmlformats.org/officeDocument/2006/relationships/hyperlink" Target="https://legend.online.immi.gov.au/migration/2025-2028/2026/03-04-2026/regs/Pages/_document00000/_level%20100008/level%20200311.aspx" TargetMode="External"/><Relationship Id="rId8" Type="http://schemas.openxmlformats.org/officeDocument/2006/relationships/hyperlink" Target="https://legend.online.immi.gov.au/migration/2025-2028/2026/03-04-2026/policy/Pages/_document00003/level%20100204.aspx" TargetMode="External"/><Relationship Id="rId142" Type="http://schemas.openxmlformats.org/officeDocument/2006/relationships/hyperlink" Target="https://legend.online.immi.gov.au/migration/2025-2028/2026/03-04-2026/regs/Pages/_document00000/_level%20100008/level%20200311.aspx" TargetMode="External"/><Relationship Id="rId184" Type="http://schemas.openxmlformats.org/officeDocument/2006/relationships/hyperlink" Target="https://legend.online.immi.gov.au/migration/2025-2028/2026/03-04-2026/regs/Pages/_document00000/_level%20100002/level%20200015.aspx" TargetMode="External"/><Relationship Id="rId391" Type="http://schemas.openxmlformats.org/officeDocument/2006/relationships/hyperlink" Target="https://legend.online.immi.gov.au/migration/2025-2028/2026/03-04-2026/regs/Pages/_document00000/_level%20100001/_level%20200001/level%20200004.aspx" TargetMode="External"/><Relationship Id="rId405" Type="http://schemas.openxmlformats.org/officeDocument/2006/relationships/hyperlink" Target="https://legend.online.immi.gov.au/migration/2025-2028/2026/03-04-2026/acts/Pages/_document00000/level%20100002.aspx" TargetMode="External"/><Relationship Id="rId447" Type="http://schemas.openxmlformats.org/officeDocument/2006/relationships/hyperlink" Target="https://legend.online.immi.gov.au/migration/2025-2028/2026/03-04-2026/regs/Pages/_document00000/_level%20100008/level%20200311.aspx" TargetMode="External"/><Relationship Id="rId612" Type="http://schemas.openxmlformats.org/officeDocument/2006/relationships/hyperlink" Target="https://legend.online.immi.gov.au/migration/2025-2028/2026/03-04-2026/policy/Pages/_document00003/level%20100172.aspx" TargetMode="External"/><Relationship Id="rId251" Type="http://schemas.openxmlformats.org/officeDocument/2006/relationships/hyperlink" Target="https://legend.online.immi.gov.au/migration/2025-2028/2026/03-04-2026/regs/Pages/_document00000/_level%20100008/level%20200168.aspx" TargetMode="External"/><Relationship Id="rId489" Type="http://schemas.openxmlformats.org/officeDocument/2006/relationships/hyperlink" Target="https://legend.online.immi.gov.au/migration/2025-2028/2026/03-04-2026/regs/Pages/_document00000/_level%20100008/level%20200311.aspx" TargetMode="External"/><Relationship Id="rId46" Type="http://schemas.openxmlformats.org/officeDocument/2006/relationships/hyperlink" Target="https://legend.online.immi.gov.au/migration/2025-2028/2026/03-04-2026/policy/Pages/_document00003/level%20100204.aspx" TargetMode="External"/><Relationship Id="rId293" Type="http://schemas.openxmlformats.org/officeDocument/2006/relationships/hyperlink" Target="https://legend.online.immi.gov.au/migration/2025-2028/2026/03-04-2026/acts/Pages/_document00000/level%20100002.aspx" TargetMode="External"/><Relationship Id="rId307" Type="http://schemas.openxmlformats.org/officeDocument/2006/relationships/hyperlink" Target="https://legend.online.immi.gov.au/migration/2025-2028/2026/03-04-2026/policy/Pages/_document00003/level%20100204.aspx" TargetMode="External"/><Relationship Id="rId349" Type="http://schemas.openxmlformats.org/officeDocument/2006/relationships/hyperlink" Target="https://legend.online.immi.gov.au/migration/2025-2028/2026/03-04-2026/regs/Pages/_document00000/_level%20100001/level%20200008.aspx" TargetMode="External"/><Relationship Id="rId514" Type="http://schemas.openxmlformats.org/officeDocument/2006/relationships/hyperlink" Target="https://legend.online.immi.gov.au/migration/2025-2028/2026/03-04-2026/policy/Pages/_document00004/level%20100303.aspx" TargetMode="External"/><Relationship Id="rId556" Type="http://schemas.openxmlformats.org/officeDocument/2006/relationships/hyperlink" Target="https://legend.online.immi.gov.au/migration/2025-2028/2026/03-04-2026/regs/Pages/_document00000/_level%20100001/_level%20200001/level%20200002.aspx" TargetMode="External"/><Relationship Id="rId88" Type="http://schemas.openxmlformats.org/officeDocument/2006/relationships/hyperlink" Target="https://legend.online.immi.gov.au/migration/2025-2028/2026/03-04-2026/regs/Pages/_document00000/_level%20100008/level%20200311.aspx" TargetMode="External"/><Relationship Id="rId111" Type="http://schemas.openxmlformats.org/officeDocument/2006/relationships/hyperlink" Target="https://legend.online.immi.gov.au/migration/2025-2028/2026/03-04-2026/regs/Pages/_document00000/_level%20100007/level%20200071.aspx" TargetMode="External"/><Relationship Id="rId153" Type="http://schemas.openxmlformats.org/officeDocument/2006/relationships/hyperlink" Target="https://legend.online.immi.gov.au/migration/2025-2028/2026/03-04-2026/regs/Pages/_document00000/_level%20100008/level%20200311.aspx" TargetMode="External"/><Relationship Id="rId195" Type="http://schemas.openxmlformats.org/officeDocument/2006/relationships/hyperlink" Target="https://legend.online.immi.gov.au/migration/2025-2028/2026/03-04-2026/regs/Pages/_document00000/level%20100009.aspx" TargetMode="External"/><Relationship Id="rId209" Type="http://schemas.openxmlformats.org/officeDocument/2006/relationships/hyperlink" Target="https://legend.online.immi.gov.au/migration/2025-2028/2026/03-04-2026/regs/Pages/_document00000/level%20100009.aspx" TargetMode="External"/><Relationship Id="rId360" Type="http://schemas.openxmlformats.org/officeDocument/2006/relationships/hyperlink" Target="https://legend.online.immi.gov.au/migration/2025-2028/2026/03-04-2026/regs/Pages/_document00000/_level%20100008/level%20200311.aspx" TargetMode="External"/><Relationship Id="rId416" Type="http://schemas.openxmlformats.org/officeDocument/2006/relationships/hyperlink" Target="https://legend.online.immi.gov.au/migration/2025-2028/2026/03-04-2026/regs/Pages/_document00000/_level%20100008/level%20200311.aspx" TargetMode="External"/><Relationship Id="rId598" Type="http://schemas.openxmlformats.org/officeDocument/2006/relationships/hyperlink" Target="https://legend.online.immi.gov.au/migration/2025-2028/2026/03-04-2026/regs/Pages/_document00000/_level%20100008/level%20200300.aspx" TargetMode="External"/><Relationship Id="rId220" Type="http://schemas.openxmlformats.org/officeDocument/2006/relationships/hyperlink" Target="https://legend.online.immi.gov.au/migration/2025-2028/2026/03-04-2026/policy/Pages/_document00003/level%20100226.aspx" TargetMode="External"/><Relationship Id="rId458" Type="http://schemas.openxmlformats.org/officeDocument/2006/relationships/hyperlink" Target="https://legend.online.immi.gov.au/migration/2025-2028/2026/03-04-2026/policy/Pages/_document00003/level%20100247-5.aspx" TargetMode="External"/><Relationship Id="rId623" Type="http://schemas.openxmlformats.org/officeDocument/2006/relationships/hyperlink" Target="https://legend.online.immi.gov.au/migration/2025-2028/2026/03-04-2026/policy/Pages/_document00002/level%20100023.aspx" TargetMode="External"/><Relationship Id="rId15" Type="http://schemas.openxmlformats.org/officeDocument/2006/relationships/hyperlink" Target="https://legend.online.immi.gov.au/migration/2025-2028/2026/03-04-2026/policy/Pages/_document00003/level%20100204.aspx" TargetMode="External"/><Relationship Id="rId57" Type="http://schemas.openxmlformats.org/officeDocument/2006/relationships/hyperlink" Target="https://legend.online.immi.gov.au/migration/2025-2028/2026/03-04-2026/regs/Pages/_document00000/_level%20100001/_level%20200001/level%20200002.aspx" TargetMode="External"/><Relationship Id="rId262" Type="http://schemas.openxmlformats.org/officeDocument/2006/relationships/hyperlink" Target="https://legend.online.immi.gov.au/migration/2025-2028/2026/03-04-2026/regs/Pages/_document00000/_level%20100008/level%20200311.aspx" TargetMode="External"/><Relationship Id="rId318" Type="http://schemas.openxmlformats.org/officeDocument/2006/relationships/hyperlink" Target="https://legend.online.immi.gov.au/migration/2025-2028/2026/03-04-2026/regs/Pages/_document00000/_level%20100008/level%20200311.aspx" TargetMode="External"/><Relationship Id="rId525" Type="http://schemas.openxmlformats.org/officeDocument/2006/relationships/hyperlink" Target="https://legend.online.immi.gov.au/migration/2025-2028/2026/03-04-2026/acts/Pages/_document00000/_level%20100005/_level%20200002/level%20200006.aspx" TargetMode="External"/><Relationship Id="rId567" Type="http://schemas.openxmlformats.org/officeDocument/2006/relationships/hyperlink" Target="https://legend.online.immi.gov.au/migration/2025-2028/2026/03-04-2026/policy/Pages/_document00003/_level%20100237/level%20200941.aspx" TargetMode="External"/><Relationship Id="rId99" Type="http://schemas.openxmlformats.org/officeDocument/2006/relationships/hyperlink" Target="https://legend.online.immi.gov.au/migration/2025-2028/2026/03-04-2026/regs/Pages/_document00000/_level%20100007/level%20200071.aspx" TargetMode="External"/><Relationship Id="rId122" Type="http://schemas.openxmlformats.org/officeDocument/2006/relationships/hyperlink" Target="https://legend.online.immi.gov.au/migration/2025-2028/2026/03-04-2026/regs/Pages/_document00000/_level%20100002/level%20200016.aspx" TargetMode="External"/><Relationship Id="rId164" Type="http://schemas.openxmlformats.org/officeDocument/2006/relationships/hyperlink" Target="https://legend.online.immi.gov.au/migration/2025-2028/2026/03-04-2026/regs/Pages/_document00000/_level%20100001/_level%20200001/level%20200004.aspx" TargetMode="External"/><Relationship Id="rId371" Type="http://schemas.openxmlformats.org/officeDocument/2006/relationships/hyperlink" Target="https://legend.online.immi.gov.au/migration/2025-2028/2026/03-04-2026/acts/Pages/_document00000/_level%20100005/_level%20200002/level%20200006.aspx" TargetMode="External"/><Relationship Id="rId427" Type="http://schemas.openxmlformats.org/officeDocument/2006/relationships/hyperlink" Target="https://legend.online.immi.gov.au/migration/2025-2028/2026/03-04-2026/regs/Pages/_document00000/_level%20100010/level%20200372.aspx" TargetMode="External"/><Relationship Id="rId469" Type="http://schemas.openxmlformats.org/officeDocument/2006/relationships/hyperlink" Target="https://legend.online.immi.gov.au/migration/2025-2028/2026/03-04-2026/regs/Pages/_document00000/_level%20100008/level%20200311.aspx" TargetMode="External"/><Relationship Id="rId634" Type="http://schemas.openxmlformats.org/officeDocument/2006/relationships/hyperlink" Target="https://legend.online.immi.gov.au/migration/2025-2028/2026/03-04-2026/policy/Pages/_document00001/_level%20100002/_level%20200044-10/level%20300039.aspx" TargetMode="External"/><Relationship Id="rId26" Type="http://schemas.openxmlformats.org/officeDocument/2006/relationships/hyperlink" Target="https://legend.online.immi.gov.au/migration/2025-2028/2026/03-04-2026/policy/Pages/_document00003/level%20100204.aspx" TargetMode="External"/><Relationship Id="rId231" Type="http://schemas.openxmlformats.org/officeDocument/2006/relationships/hyperlink" Target="https://legend.online.immi.gov.au/migration/2025-2028/2026/03-04-2026/regs/Pages/_document00000/_level%20100008/level%20200311.aspx" TargetMode="External"/><Relationship Id="rId273" Type="http://schemas.openxmlformats.org/officeDocument/2006/relationships/hyperlink" Target="https://legend.online.immi.gov.au/migration/2025-2028/2026/03-04-2026/regs/Pages/_document00000/_level%20100008/level%20200311.aspx" TargetMode="External"/><Relationship Id="rId329" Type="http://schemas.openxmlformats.org/officeDocument/2006/relationships/hyperlink" Target="https://legend.online.immi.gov.au/migration/2025-2028/2026/03-04-2026/policy/Pages/_document00002/_level%20100019/level%20200200.aspx" TargetMode="External"/><Relationship Id="rId480" Type="http://schemas.openxmlformats.org/officeDocument/2006/relationships/hyperlink" Target="https://legend.online.immi.gov.au/migration/2025-2028/2026/03-04-2026/regs/Pages/_document00000/_level%20100001/level%20200001.aspx" TargetMode="External"/><Relationship Id="rId536" Type="http://schemas.openxmlformats.org/officeDocument/2006/relationships/hyperlink" Target="https://legend.online.immi.gov.au/migration/2025-2028/2026/03-04-2026/regs/Pages/_document00000/_level%20100010/level%20200372.aspx" TargetMode="External"/><Relationship Id="rId68" Type="http://schemas.openxmlformats.org/officeDocument/2006/relationships/hyperlink" Target="https://legend.online.immi.gov.au/migration/2025-2028/2026/03-04-2026/acts/Pages/_document00011/_level%20200227/Direction-No-102.aspx" TargetMode="External"/><Relationship Id="rId133" Type="http://schemas.openxmlformats.org/officeDocument/2006/relationships/hyperlink" Target="https://legend.online.immi.gov.au/migration/2025-2028/2026/03-04-2026/acts/Pages/_document00000/_level%20100005/_level%20200002/level%20200003.aspx" TargetMode="External"/><Relationship Id="rId175" Type="http://schemas.openxmlformats.org/officeDocument/2006/relationships/hyperlink" Target="https://www.legislation.gov.au/Series/C1961A00012" TargetMode="External"/><Relationship Id="rId340" Type="http://schemas.openxmlformats.org/officeDocument/2006/relationships/hyperlink" Target="https://legend.online.immi.gov.au/migration/2025-2028/2026/03-04-2026/regs/Pages/_document00000/_level%20100001/level%20200008.aspx" TargetMode="External"/><Relationship Id="rId578" Type="http://schemas.openxmlformats.org/officeDocument/2006/relationships/hyperlink" Target="https://legend.online.immi.gov.au/migration/2025-2028/2026/03-04-2026/regs/Pages/_document00000/_level%20100008/level%20200311.aspx" TargetMode="External"/><Relationship Id="rId200" Type="http://schemas.openxmlformats.org/officeDocument/2006/relationships/hyperlink" Target="https://legend.online.immi.gov.au/migration/2025-2028/2026/03-04-2026/regs/Pages/_document00000/_level%20100001/_level%20200001/level%20200002.aspx" TargetMode="External"/><Relationship Id="rId382" Type="http://schemas.openxmlformats.org/officeDocument/2006/relationships/hyperlink" Target="https://legend.online.immi.gov.au/migration/2025-2028/2026/03-04-2026/regs/Pages/_document00000/_level%20100008/level%20200311.aspx" TargetMode="External"/><Relationship Id="rId438" Type="http://schemas.openxmlformats.org/officeDocument/2006/relationships/hyperlink" Target="https://legend.online.immi.gov.au/migration/2025-2028/2026/03-04-2026/regs/Pages/_document00000/_level%20100010/level%20200372.aspx" TargetMode="External"/><Relationship Id="rId603" Type="http://schemas.openxmlformats.org/officeDocument/2006/relationships/hyperlink" Target="https://legend.online.immi.gov.au/migration/2025-2028/2026/03-04-2026/regs/Pages/_document00000/_level%20100001/_level%20200001/level%20200002.aspx" TargetMode="External"/><Relationship Id="rId645" Type="http://schemas.openxmlformats.org/officeDocument/2006/relationships/hyperlink" Target="mailto:partner.program.management@homeaffairs.gov.au" TargetMode="External"/><Relationship Id="rId242" Type="http://schemas.openxmlformats.org/officeDocument/2006/relationships/hyperlink" Target="https://legend.online.immi.gov.au/migration/2025-2028/2026/03-04-2026/acts/Pages/_document00000/_level%20100002/level%20100003.aspx" TargetMode="External"/><Relationship Id="rId284" Type="http://schemas.openxmlformats.org/officeDocument/2006/relationships/hyperlink" Target="https://legend.online.immi.gov.au/migration/2025-2028/2026/03-04-2026/regs/Pages/_document00000/_level%20100008/level%20200311.aspx" TargetMode="External"/><Relationship Id="rId491" Type="http://schemas.openxmlformats.org/officeDocument/2006/relationships/hyperlink" Target="https://legend.online.immi.gov.au/migration/2025-2028/2026/03-04-2026/regs/Pages/_document00000/_level%20100008/level%20200311.aspx" TargetMode="External"/><Relationship Id="rId505" Type="http://schemas.openxmlformats.org/officeDocument/2006/relationships/hyperlink" Target="https://legend.online.immi.gov.au/migration/2025-2028/2026/03-04-2026/regs/Pages/_document00000/_level%20100008/level%20200311.aspx" TargetMode="External"/><Relationship Id="rId37" Type="http://schemas.openxmlformats.org/officeDocument/2006/relationships/hyperlink" Target="https://legend.online.immi.gov.au/migration/2025-2028/2026/03-04-2026/policy/Pages/_document00003/level%20100204.aspx" TargetMode="External"/><Relationship Id="rId79" Type="http://schemas.openxmlformats.org/officeDocument/2006/relationships/hyperlink" Target="https://legend.online.immi.gov.au/migration/2025-2028/2026/03-04-2026/acts/Pages/_document00011/_level%20200227/Direction-No-102.aspx" TargetMode="External"/><Relationship Id="rId102" Type="http://schemas.openxmlformats.org/officeDocument/2006/relationships/hyperlink" Target="https://legend.online.immi.gov.au/migration/2025-2028/2026/03-04-2026/regs/Pages/_document00000/_level%20100008/level%20200300.aspx" TargetMode="External"/><Relationship Id="rId144" Type="http://schemas.openxmlformats.org/officeDocument/2006/relationships/hyperlink" Target="https://legend.online.immi.gov.au/migration/2025-2028/2026/03-04-2026/policy/Pages/_document00003/level%20100204.aspx" TargetMode="External"/><Relationship Id="rId547" Type="http://schemas.openxmlformats.org/officeDocument/2006/relationships/hyperlink" Target="https://legend.online.immi.gov.au/migration/2025-2028/2026/03-04-2026/regs/Pages/_document00000/_level%20100008/level%20200311.aspx" TargetMode="External"/><Relationship Id="rId589" Type="http://schemas.openxmlformats.org/officeDocument/2006/relationships/hyperlink" Target="https://legend.online.immi.gov.au/migration/2025-2028/2026/03-04-2026/regs/Pages/_document00000/_level%20100001/_level%20200001/level%20200002.aspx" TargetMode="External"/><Relationship Id="rId90" Type="http://schemas.openxmlformats.org/officeDocument/2006/relationships/hyperlink" Target="https://legend.online.immi.gov.au/migration/2025-2028/2026/03-04-2026/regs/Pages/_document00000/_level%20100007/level%20200071.aspx" TargetMode="External"/><Relationship Id="rId186" Type="http://schemas.openxmlformats.org/officeDocument/2006/relationships/hyperlink" Target="https://legend.online.immi.gov.au/migration/2025-2028/2026/03-04-2026/regs/Pages/_document00000/_level%20100008/level%20200311.aspx" TargetMode="External"/><Relationship Id="rId351" Type="http://schemas.openxmlformats.org/officeDocument/2006/relationships/hyperlink" Target="https://legend.online.immi.gov.au/migration/2025-2028/2026/03-04-2026/regs/Pages/_document00000/_level%20100001/level%20200008.aspx" TargetMode="External"/><Relationship Id="rId393" Type="http://schemas.openxmlformats.org/officeDocument/2006/relationships/hyperlink" Target="https://legend.online.immi.gov.au/migration/2025-2028/2026/03-04-2026/regs/Pages/_document00000/_level%20100002/level%20200015.aspx" TargetMode="External"/><Relationship Id="rId407" Type="http://schemas.openxmlformats.org/officeDocument/2006/relationships/hyperlink" Target="https://legend.online.immi.gov.au/migration/2025-2028/2026/03-04-2026/regs/Pages/_document00000/_level%20100008/level%20200311.aspx" TargetMode="External"/><Relationship Id="rId449" Type="http://schemas.openxmlformats.org/officeDocument/2006/relationships/hyperlink" Target="https://legend.online.immi.gov.au/migration/2025-2028/2026/03-04-2026/regs/Pages/_document00000/_level%20100008/level%20200311.aspx" TargetMode="External"/><Relationship Id="rId614" Type="http://schemas.openxmlformats.org/officeDocument/2006/relationships/hyperlink" Target="https://legend.online.immi.gov.au/migration/2025-2028/2026/03-04-2026/policy/Pages/_document00003/level%20100116.aspx" TargetMode="External"/><Relationship Id="rId211" Type="http://schemas.openxmlformats.org/officeDocument/2006/relationships/hyperlink" Target="https://legend.online.immi.gov.au/migration/2025-2028/2026/03-04-2026/regs/Pages/_document00000/level%20100009.aspx" TargetMode="External"/><Relationship Id="rId253" Type="http://schemas.openxmlformats.org/officeDocument/2006/relationships/hyperlink" Target="https://legend.online.immi.gov.au/migration/2025-2028/2026/03-04-2026/acts/Pages/_document00000/level%20100002.aspx" TargetMode="External"/><Relationship Id="rId295" Type="http://schemas.openxmlformats.org/officeDocument/2006/relationships/hyperlink" Target="https://legend.online.immi.gov.au/migration/2025-2028/2026/03-04-2026/regs/Pages/_document00000/_level%20100008/level%20200311.aspx" TargetMode="External"/><Relationship Id="rId309" Type="http://schemas.openxmlformats.org/officeDocument/2006/relationships/hyperlink" Target="https://legend.online.immi.gov.au/migration/2025-2028/2026/03-04-2026/policy/Pages/_document00002/level%20100029.aspx" TargetMode="External"/><Relationship Id="rId460" Type="http://schemas.openxmlformats.org/officeDocument/2006/relationships/hyperlink" Target="https://legend.online.immi.gov.au/migration/2025-2028/2026/03-04-2026/regs/Pages/_document00000/_level%20100008/level%20200311.aspx" TargetMode="External"/><Relationship Id="rId516" Type="http://schemas.openxmlformats.org/officeDocument/2006/relationships/hyperlink" Target="https://legend.online.immi.gov.au/migration/2025-2028/2026/03-04-2026/regs/Pages/_document00000/_level%20100008/level%20200300.aspx" TargetMode="External"/><Relationship Id="rId48" Type="http://schemas.openxmlformats.org/officeDocument/2006/relationships/hyperlink" Target="https://legend.online.immi.gov.au/migration/2025-2028/2026/03-04-2026/policy/Pages/_document00003/level%20100204.aspx" TargetMode="External"/><Relationship Id="rId113" Type="http://schemas.openxmlformats.org/officeDocument/2006/relationships/hyperlink" Target="https://legend.online.immi.gov.au/migration/2025-2028/2026/03-04-2026/regs/Pages/_document00000/_level%20100007/level%20200071.aspx" TargetMode="External"/><Relationship Id="rId320" Type="http://schemas.openxmlformats.org/officeDocument/2006/relationships/hyperlink" Target="https://legend.online.immi.gov.au/migration/2025-2028/2026/03-04-2026/regs/Pages/_document00000/_level%20100008/level%20200168.aspx" TargetMode="External"/><Relationship Id="rId558" Type="http://schemas.openxmlformats.org/officeDocument/2006/relationships/hyperlink" Target="https://legend.online.immi.gov.au/migration/2025-2028/2026/03-04-2026/policy/Pages/_document00004/level%20100303.aspx" TargetMode="External"/><Relationship Id="rId155" Type="http://schemas.openxmlformats.org/officeDocument/2006/relationships/hyperlink" Target="https://legend.online.immi.gov.au/migration/2025-2028/2026/03-04-2026/regs/Pages/_document00000/_level%20100008/level%20200311.aspx" TargetMode="External"/><Relationship Id="rId197" Type="http://schemas.openxmlformats.org/officeDocument/2006/relationships/hyperlink" Target="https://legend.online.immi.gov.au/migration/2025-2028/2026/03-04-2026/regs/Pages/_document00000/level%20100009.aspx" TargetMode="External"/><Relationship Id="rId362" Type="http://schemas.openxmlformats.org/officeDocument/2006/relationships/hyperlink" Target="https://legend.online.immi.gov.au/migration/2025-2028/2026/03-04-2026/regs/Pages/_document00000/_level%20100008/level%20200311.aspx" TargetMode="External"/><Relationship Id="rId418" Type="http://schemas.openxmlformats.org/officeDocument/2006/relationships/hyperlink" Target="https://legend.online.immi.gov.au/migration/2025-2028/2026/03-04-2026/regs/Pages/_document00000/_level%20100010/level%20200372.aspx" TargetMode="External"/><Relationship Id="rId625" Type="http://schemas.openxmlformats.org/officeDocument/2006/relationships/hyperlink" Target="https://legend.online.immi.gov.au/migration/2025-2028/2026/03-04-2026/policy/Pages/_document00002/level%20100028.aspx" TargetMode="External"/><Relationship Id="rId222" Type="http://schemas.openxmlformats.org/officeDocument/2006/relationships/hyperlink" Target="https://legend.online.immi.gov.au/migration/2025-2028/2026/03-04-2026/regs/Pages/_document00000/_level%20100008/level%20200311.aspx" TargetMode="External"/><Relationship Id="rId264" Type="http://schemas.openxmlformats.org/officeDocument/2006/relationships/hyperlink" Target="https://legend.online.immi.gov.au/migration/2025-2028/2026/03-04-2026/regs/Pages/_document00000/_level%20100008/level%20200311.aspx" TargetMode="External"/><Relationship Id="rId471" Type="http://schemas.openxmlformats.org/officeDocument/2006/relationships/hyperlink" Target="https://legend.online.immi.gov.au/migration/2025-2028/2026/03-04-2026/acts/Pages/_document00000/level%20100002.aspx" TargetMode="External"/><Relationship Id="rId17" Type="http://schemas.openxmlformats.org/officeDocument/2006/relationships/hyperlink" Target="https://legend.online.immi.gov.au/migration/2025-2028/2026/03-04-2026/policy/Pages/_document00003/level%20100204.aspx" TargetMode="External"/><Relationship Id="rId59" Type="http://schemas.openxmlformats.org/officeDocument/2006/relationships/hyperlink" Target="https://legend.online.immi.gov.au/migration/2025-2028/2026/03-04-2026/acts/Pages/_document00000/level%20100002.aspx" TargetMode="External"/><Relationship Id="rId124" Type="http://schemas.openxmlformats.org/officeDocument/2006/relationships/hyperlink" Target="https://legend.online.immi.gov.au/migration/2025-2028/2026/03-04-2026/regs/Pages/_document00000/_level%20100008/level%20200075.aspx" TargetMode="External"/><Relationship Id="rId527" Type="http://schemas.openxmlformats.org/officeDocument/2006/relationships/hyperlink" Target="https://legend.online.immi.gov.au/migration/2025-2028/2026/03-04-2026/regs/Pages/_document00000/_level%20100008/level%20200311.aspx" TargetMode="External"/><Relationship Id="rId569" Type="http://schemas.openxmlformats.org/officeDocument/2006/relationships/hyperlink" Target="https://legend.online.immi.gov.au/migration/2025-2028/2026/03-04-2026/regs/Pages/_document00000/_level%20100008/level%20200311.aspx" TargetMode="External"/><Relationship Id="rId70" Type="http://schemas.openxmlformats.org/officeDocument/2006/relationships/hyperlink" Target="https://legend.online.immi.gov.au/migration/2025-2028/2026/03-04-2026/acts/Pages/_document00000/_level%20100005/_level%20200002/level%20200004.aspx" TargetMode="External"/><Relationship Id="rId166" Type="http://schemas.openxmlformats.org/officeDocument/2006/relationships/hyperlink" Target="https://legend.online.immi.gov.au/migration/2025-2028/2026/03-04-2026/regs/Pages/_document00000/_level%20100001/_level%20200001/level%20200003.aspx" TargetMode="External"/><Relationship Id="rId331" Type="http://schemas.openxmlformats.org/officeDocument/2006/relationships/hyperlink" Target="https://legend.online.immi.gov.au/migration/2025-2028/2026/03-04-2026/regs/Pages/_document00000/_level%20100008/level%20200311.aspx" TargetMode="External"/><Relationship Id="rId373" Type="http://schemas.openxmlformats.org/officeDocument/2006/relationships/hyperlink" Target="https://legend.online.immi.gov.au/migration/2025-2028/2026/03-04-2026/regs/Pages/_document00000/_level%20100008/level%20200311.aspx" TargetMode="External"/><Relationship Id="rId429" Type="http://schemas.openxmlformats.org/officeDocument/2006/relationships/hyperlink" Target="https://legend.online.immi.gov.au/migration/2025-2028/2026/03-04-2026/policy/Pages/_document00003/level%20100236.aspx" TargetMode="External"/><Relationship Id="rId580" Type="http://schemas.openxmlformats.org/officeDocument/2006/relationships/hyperlink" Target="https://legend.online.immi.gov.au/migration/2025-2028/2026/03-04-2026/acts/Pages/_document00000/level%20100000.aspx" TargetMode="External"/><Relationship Id="rId636" Type="http://schemas.openxmlformats.org/officeDocument/2006/relationships/hyperlink" Target="https://legend.online.immi.gov.au/migration/2025-2028/2026/03-04-2026/policy/Pages/_document00004/level%20100321.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311.aspx" TargetMode="External"/><Relationship Id="rId440" Type="http://schemas.openxmlformats.org/officeDocument/2006/relationships/hyperlink" Target="https://legend.online.immi.gov.au/migration/2025-2028/2026/03-04-2026/regs/Pages/_document00000/_level%20100010/level%20200372.aspx" TargetMode="External"/><Relationship Id="rId28" Type="http://schemas.openxmlformats.org/officeDocument/2006/relationships/hyperlink" Target="https://legend.online.immi.gov.au/migration/2025-2028/2026/03-04-2026/policy/Pages/_document00003/level%20100204.aspx" TargetMode="External"/><Relationship Id="rId275" Type="http://schemas.openxmlformats.org/officeDocument/2006/relationships/hyperlink" Target="https://legend.online.immi.gov.au/migration/2025-2028/2026/03-04-2026/regs/Pages/_document00000/_level%20100008/level%20200311.aspx" TargetMode="External"/><Relationship Id="rId300" Type="http://schemas.openxmlformats.org/officeDocument/2006/relationships/hyperlink" Target="https://legend.online.immi.gov.au/migration/2025-2028/2026/03-04-2026/regs/Pages/_document00000/_level%20100008/level%20200311.aspx" TargetMode="External"/><Relationship Id="rId482" Type="http://schemas.openxmlformats.org/officeDocument/2006/relationships/hyperlink" Target="https://legend.online.immi.gov.au/migration/2025-2028/2026/03-04-2026/regs/Pages/_document00000/_level%20100001/_level%20200001/level%20200003.aspx" TargetMode="External"/><Relationship Id="rId538" Type="http://schemas.openxmlformats.org/officeDocument/2006/relationships/hyperlink" Target="https://legend.online.immi.gov.au/migration/2025-2028/2026/03-04-2026/regs/Pages/_document00000/_level%20100010/level%20200372.aspx" TargetMode="External"/><Relationship Id="rId81" Type="http://schemas.openxmlformats.org/officeDocument/2006/relationships/hyperlink" Target="https://legend.online.immi.gov.au/migration/2025-2028/2026/03-04-2026/regs/Pages/_document00000/_level%20100008/level%20200311.aspx" TargetMode="External"/><Relationship Id="rId135" Type="http://schemas.openxmlformats.org/officeDocument/2006/relationships/hyperlink" Target="https://legend.online.immi.gov.au/migration/2025-2028/2026/03-04-2026/regs/Pages/_document00000/_level%20100007/level%20200070.aspx" TargetMode="External"/><Relationship Id="rId177" Type="http://schemas.openxmlformats.org/officeDocument/2006/relationships/hyperlink" Target="https://legend.online.immi.gov.au/migration/2025-2028/2026/03-04-2026/regs/Pages/_document00000/_level%20100008/level%20200311.aspx" TargetMode="External"/><Relationship Id="rId342" Type="http://schemas.openxmlformats.org/officeDocument/2006/relationships/hyperlink" Target="https://legend.online.immi.gov.au/migration/2025-2028/2026/03-04-2026/regs/Pages/_document00000/_level%20100008/level%20200311.aspx" TargetMode="External"/><Relationship Id="rId384" Type="http://schemas.openxmlformats.org/officeDocument/2006/relationships/hyperlink" Target="https://legend.online.immi.gov.au/migration/2025-2028/2026/03-04-2026/regs/Pages/_document00000/_level%20100008/level%20200311.aspx" TargetMode="External"/><Relationship Id="rId591" Type="http://schemas.openxmlformats.org/officeDocument/2006/relationships/hyperlink" Target="https://legend.online.immi.gov.au/migration/2025-2028/2026/03-04-2026/policy/Pages/_document00003/level%20100111.aspx" TargetMode="External"/><Relationship Id="rId605" Type="http://schemas.openxmlformats.org/officeDocument/2006/relationships/hyperlink" Target="https://legend.online.immi.gov.au/migration/2025-2028/2026/03-04-2026/regs/Pages/_document00000/level%20100011.aspx" TargetMode="External"/><Relationship Id="rId202" Type="http://schemas.openxmlformats.org/officeDocument/2006/relationships/hyperlink" Target="https://legend.online.immi.gov.au/migration/2025-2028/2026/03-04-2026/acts/Pages/_document00000/level%20100002.aspx" TargetMode="External"/><Relationship Id="rId244" Type="http://schemas.openxmlformats.org/officeDocument/2006/relationships/hyperlink" Target="https://legend.online.immi.gov.au/migration/2025-2028/2026/03-04-2026/regs/Pages/_document00000/_level%20100001/level%20200001.aspx" TargetMode="External"/><Relationship Id="rId647" Type="http://schemas.openxmlformats.org/officeDocument/2006/relationships/theme" Target="theme/theme1.xml"/><Relationship Id="rId39" Type="http://schemas.openxmlformats.org/officeDocument/2006/relationships/hyperlink" Target="https://legend.online.immi.gov.au/migration/2025-2028/2026/03-04-2026/policy/Pages/_document00003/level%20100204.aspx" TargetMode="External"/><Relationship Id="rId286" Type="http://schemas.openxmlformats.org/officeDocument/2006/relationships/hyperlink" Target="https://legend.online.immi.gov.au/migration/2025-2028/2026/03-04-2026/regs/Pages/_document00000/_level%20100008/level%20200311.aspx" TargetMode="External"/><Relationship Id="rId451" Type="http://schemas.openxmlformats.org/officeDocument/2006/relationships/hyperlink" Target="https://legend.online.immi.gov.au/migration/2025-2028/2026/03-04-2026/regs/Pages/_document00000/_level%20100008/level%20200311.aspx" TargetMode="External"/><Relationship Id="rId493" Type="http://schemas.openxmlformats.org/officeDocument/2006/relationships/hyperlink" Target="https://legend.online.immi.gov.au/migration/2025-2028/2026/03-04-2026/regs/Pages/_document00000/_level%20100008/level%20200311.aspx" TargetMode="External"/><Relationship Id="rId507" Type="http://schemas.openxmlformats.org/officeDocument/2006/relationships/hyperlink" Target="https://legend.online.immi.gov.au/migration/2025-2028/2026/03-04-2026/acts/Pages/_document00000/level%20100002.aspx" TargetMode="External"/><Relationship Id="rId549" Type="http://schemas.openxmlformats.org/officeDocument/2006/relationships/hyperlink" Target="https://legend.online.immi.gov.au/migration/2025-2028/2026/03-04-2026/regs/Pages/_document00000/_level%20100010/level%20200372.aspx" TargetMode="External"/><Relationship Id="rId50" Type="http://schemas.openxmlformats.org/officeDocument/2006/relationships/hyperlink" Target="https://legend.online.immi.gov.au/migration/2025-2028/2026/03-04-2026/policy/Pages/_document00003/level%20100204.aspx" TargetMode="External"/><Relationship Id="rId104" Type="http://schemas.openxmlformats.org/officeDocument/2006/relationships/hyperlink" Target="https://legend.online.immi.gov.au/migration/2025-2028/2026/03-04-2026/acts/Pages/_document00000/level%20100002.aspx" TargetMode="External"/><Relationship Id="rId146" Type="http://schemas.openxmlformats.org/officeDocument/2006/relationships/hyperlink" Target="https://legend.online.immi.gov.au/migration/2025-2028/2026/03-04-2026/policy/Pages/_document00003/level%20100204.aspx" TargetMode="External"/><Relationship Id="rId188" Type="http://schemas.openxmlformats.org/officeDocument/2006/relationships/hyperlink" Target="https://legend.online.immi.gov.au/migration/2025-2028/2026/03-04-2026/policy/Pages/_document00002/_level%20100019/level%20200277.aspx" TargetMode="External"/><Relationship Id="rId311" Type="http://schemas.openxmlformats.org/officeDocument/2006/relationships/hyperlink" Target="https://legend.online.immi.gov.au/migration/2025-2028/2026/03-04-2026/regs/Pages/_document00000/_level%20100008/level%20200241.aspx" TargetMode="External"/><Relationship Id="rId353" Type="http://schemas.openxmlformats.org/officeDocument/2006/relationships/hyperlink" Target="https://legend.online.immi.gov.au/migration/2025-2028/2026/03-04-2026/regs/Pages/_document00000/_level%20100008/level%20200311.aspx" TargetMode="External"/><Relationship Id="rId395" Type="http://schemas.openxmlformats.org/officeDocument/2006/relationships/hyperlink" Target="https://legend.online.immi.gov.au/migration/2025-2028/2026/03-04-2026/policy/Pages/_document00003/level%20100204.aspx" TargetMode="External"/><Relationship Id="rId409" Type="http://schemas.openxmlformats.org/officeDocument/2006/relationships/hyperlink" Target="https://legend.online.immi.gov.au/migration/2025-2028/2026/03-04-2026/acts/Pages/_document00000/_level%20100002/level%20100004.aspx" TargetMode="External"/><Relationship Id="rId560" Type="http://schemas.openxmlformats.org/officeDocument/2006/relationships/hyperlink" Target="https://legend.online.immi.gov.au/migration/2025-2028/2026/03-04-2026/regs/Pages/_document00000/_level%20100008/level%20200311.aspx" TargetMode="External"/><Relationship Id="rId92" Type="http://schemas.openxmlformats.org/officeDocument/2006/relationships/hyperlink" Target="https://legend.online.immi.gov.au/migration/2025-2028/2026/03-04-2026/regs/Pages/_document00000/_level%20100007/level%20200071.aspx" TargetMode="External"/><Relationship Id="rId213" Type="http://schemas.openxmlformats.org/officeDocument/2006/relationships/hyperlink" Target="https://legend.online.immi.gov.au/migration/2025-2028/2026/03-04-2026/regs/Pages/_document00000/level%20100009.aspx" TargetMode="External"/><Relationship Id="rId420" Type="http://schemas.openxmlformats.org/officeDocument/2006/relationships/hyperlink" Target="https://legend.online.immi.gov.au/migration/2025-2028/2026/03-04-2026/regs/Pages/_document00000/_level%20100010/level%20200372.aspx" TargetMode="External"/><Relationship Id="rId616" Type="http://schemas.openxmlformats.org/officeDocument/2006/relationships/hyperlink" Target="https://legend.online.immi.gov.au/migration/2025-2028/2026/03-04-2026/policy/Pages/_document00002/_level%20100019/level%20200292.aspx" TargetMode="External"/><Relationship Id="rId255" Type="http://schemas.openxmlformats.org/officeDocument/2006/relationships/hyperlink" Target="https://legend.online.immi.gov.au/migration/2025-2028/2026/03-04-2026/regs/Pages/_document00000/_level%20100001/level%20200001.aspx" TargetMode="External"/><Relationship Id="rId297" Type="http://schemas.openxmlformats.org/officeDocument/2006/relationships/hyperlink" Target="https://legend.online.immi.gov.au/migration/2025-2028/2026/03-04-2026/regs/Pages/_document00000/_level%20100008/level%20200311.aspx" TargetMode="External"/><Relationship Id="rId462" Type="http://schemas.openxmlformats.org/officeDocument/2006/relationships/hyperlink" Target="https://legend.online.immi.gov.au/migration/2025-2028/2026/03-04-2026/regs/Pages/_document00000/_level%20100008/level%20200311.aspx" TargetMode="External"/><Relationship Id="rId518" Type="http://schemas.openxmlformats.org/officeDocument/2006/relationships/hyperlink" Target="https://legend.online.immi.gov.au/migration/2025-2028/2026/03-04-2026/regs/Pages/_document00000/_level%20100008/level%20200311.aspx" TargetMode="External"/><Relationship Id="rId115" Type="http://schemas.openxmlformats.org/officeDocument/2006/relationships/hyperlink" Target="https://legend.online.immi.gov.au/migration/2025-2028/2026/03-04-2026/regs/Pages/_document00000/_level%20100008/level%20200245.aspx" TargetMode="External"/><Relationship Id="rId157" Type="http://schemas.openxmlformats.org/officeDocument/2006/relationships/hyperlink" Target="https://legend.online.immi.gov.au/migration/2025-2028/2026/03-04-2026/regs/Pages/_document00000/_level%20100008/level%20200311.aspx" TargetMode="External"/><Relationship Id="rId322" Type="http://schemas.openxmlformats.org/officeDocument/2006/relationships/hyperlink" Target="https://legend.online.immi.gov.au/migration/2025-2028/2026/03-04-2026/regs/Pages/_document00000/_level%20100008/level%20200085.aspx" TargetMode="External"/><Relationship Id="rId364" Type="http://schemas.openxmlformats.org/officeDocument/2006/relationships/hyperlink" Target="https://legend.online.immi.gov.au/migration/2025-2028/2026/03-04-2026/regs/Pages/_document00000/_level%20100008/level%20200311.aspx" TargetMode="External"/><Relationship Id="rId61" Type="http://schemas.openxmlformats.org/officeDocument/2006/relationships/hyperlink" Target="https://legend.online.immi.gov.au/migration/2025-2028/2026/03-04-2026/regs/Pages/_document00000/_level%20100001/level%20200001.aspx" TargetMode="External"/><Relationship Id="rId199" Type="http://schemas.openxmlformats.org/officeDocument/2006/relationships/hyperlink" Target="https://legend.online.immi.gov.au/migration/2025-2028/2026/03-04-2026/regs/Pages/_document00000/_level%20100001/_level%20200001/level%20200002.aspx" TargetMode="External"/><Relationship Id="rId571" Type="http://schemas.openxmlformats.org/officeDocument/2006/relationships/hyperlink" Target="https://legend.online.immi.gov.au/migration/2025-2028/2026/03-04-2026/regs/Pages/_document00000/_level%20100008/level%20200175.aspx" TargetMode="External"/><Relationship Id="rId627" Type="http://schemas.openxmlformats.org/officeDocument/2006/relationships/hyperlink" Target="https://legend.online.immi.gov.au/migration/2025-2028/2026/03-04-2026/policy/Pages/_document00001/_level%20100004/level%20100235.aspx" TargetMode="External"/><Relationship Id="rId19" Type="http://schemas.openxmlformats.org/officeDocument/2006/relationships/hyperlink" Target="https://legend.online.immi.gov.au/migration/2025-2028/2026/03-04-2026/policy/Pages/_document00003/level%20100204.aspx" TargetMode="External"/><Relationship Id="rId224" Type="http://schemas.openxmlformats.org/officeDocument/2006/relationships/hyperlink" Target="https://legend.online.immi.gov.au/migration/2025-2028/2026/03-04-2026/acts/Pages/_document00000/level%20100002.aspx" TargetMode="External"/><Relationship Id="rId266" Type="http://schemas.openxmlformats.org/officeDocument/2006/relationships/hyperlink" Target="https://legend.online.immi.gov.au/migration/2025-2028/2026/03-04-2026/regs/Pages/_document00000/_level%20100008/level%20200311.aspx" TargetMode="External"/><Relationship Id="rId431" Type="http://schemas.openxmlformats.org/officeDocument/2006/relationships/hyperlink" Target="https://legend.online.immi.gov.au/migration/2025-2028/2026/03-04-2026/policy/Pages/_document00003/level%20100246.aspx" TargetMode="External"/><Relationship Id="rId473" Type="http://schemas.openxmlformats.org/officeDocument/2006/relationships/hyperlink" Target="https://legend.online.immi.gov.au/migration/2025-2028/2026/03-04-2026/regs/Pages/_document00000/_level%20100008/level%20200300.aspx" TargetMode="External"/><Relationship Id="rId529" Type="http://schemas.openxmlformats.org/officeDocument/2006/relationships/hyperlink" Target="https://legend.online.immi.gov.au/migration/2025-2028/2026/03-04-2026/regs/Pages/_document00000/_level%20100008/level%20200311.aspx" TargetMode="External"/><Relationship Id="rId30" Type="http://schemas.openxmlformats.org/officeDocument/2006/relationships/hyperlink" Target="https://legend.online.immi.gov.au/migration/2025-2028/2026/03-04-2026/policy/Pages/_document00003/level%20100204.aspx" TargetMode="External"/><Relationship Id="rId126" Type="http://schemas.openxmlformats.org/officeDocument/2006/relationships/hyperlink" Target="https://legend.online.immi.gov.au/migration/2025-2028/2026/03-04-2026/regs/Pages/_document00000/_level%20100008/level%20200311.aspx" TargetMode="External"/><Relationship Id="rId168" Type="http://schemas.openxmlformats.org/officeDocument/2006/relationships/hyperlink" Target="https://legend.online.immi.gov.au/migration/2025-2028/2026/03-04-2026/regs/Pages/_document00000/_level%20100008/level%20200311.aspx" TargetMode="External"/><Relationship Id="rId333" Type="http://schemas.openxmlformats.org/officeDocument/2006/relationships/hyperlink" Target="https://legend.online.immi.gov.au/migration/2025-2028/2026/03-04-2026/regs/Pages/_document00000/_level%20100008/level%20200311.aspx" TargetMode="External"/><Relationship Id="rId540" Type="http://schemas.openxmlformats.org/officeDocument/2006/relationships/hyperlink" Target="https://legend.online.immi.gov.au/migration/2025-2028/2026/03-04-2026/regs/Pages/_document00000/_level%20100008/level%20200311.aspx" TargetMode="External"/><Relationship Id="rId72" Type="http://schemas.openxmlformats.org/officeDocument/2006/relationships/hyperlink" Target="https://legend.online.immi.gov.au/migration/2025-2028/2026/03-04-2026/acts/Pages/_document00000/level%20100002.aspx" TargetMode="External"/><Relationship Id="rId375" Type="http://schemas.openxmlformats.org/officeDocument/2006/relationships/hyperlink" Target="https://legend.online.immi.gov.au/migration/2025-2028/2026/03-04-2026/regs/Pages/_document00000/_level%20100008/level%20200311.aspx" TargetMode="External"/><Relationship Id="rId582" Type="http://schemas.openxmlformats.org/officeDocument/2006/relationships/hyperlink" Target="https://legend.online.immi.gov.au/migration/2025-2028/2026/03-04-2026/policy/Pages/_document00001/_level%20100010/level%20200104.aspx" TargetMode="External"/><Relationship Id="rId638" Type="http://schemas.openxmlformats.org/officeDocument/2006/relationships/hyperlink" Target="https://legend.online.immi.gov.au/migration/2025-2028/2026/03-04-2026/policy/Pages/_document00001/_level%20100002/_level%20200044-10/level%20300031.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regs/Pages/_document00000/_level%20100008/level%20200311.aspx" TargetMode="External"/><Relationship Id="rId277" Type="http://schemas.openxmlformats.org/officeDocument/2006/relationships/hyperlink" Target="https://legend.online.immi.gov.au/migration/2025-2028/2026/03-04-2026/policy/Pages/_document00003/level%20100204.aspx" TargetMode="External"/><Relationship Id="rId400" Type="http://schemas.openxmlformats.org/officeDocument/2006/relationships/hyperlink" Target="https://legend.online.immi.gov.au/migration/2025-2028/2026/03-04-2026/regs/Pages/_document00000/_level%20100008/level%20200311.aspx" TargetMode="External"/><Relationship Id="rId442" Type="http://schemas.openxmlformats.org/officeDocument/2006/relationships/hyperlink" Target="https://legend.online.immi.gov.au/migration/2025-2028/2026/03-04-2026/regs/Pages/_document00000/_level%20100010/level%20200372.aspx" TargetMode="External"/><Relationship Id="rId484" Type="http://schemas.openxmlformats.org/officeDocument/2006/relationships/hyperlink" Target="https://legend.online.immi.gov.au/migration/2025-2028/2026/03-04-2026/regs/Pages/_document00000/_level%20100001/_level%20200001/level%20200003.aspx" TargetMode="External"/><Relationship Id="rId137" Type="http://schemas.openxmlformats.org/officeDocument/2006/relationships/hyperlink" Target="https://legend.online.immi.gov.au/migration/2025-2028/2026/03-04-2026/regs/Pages/_document00000/_level%20100008/level%20200311.aspx" TargetMode="External"/><Relationship Id="rId302" Type="http://schemas.openxmlformats.org/officeDocument/2006/relationships/hyperlink" Target="https://legend.online.immi.gov.au/migration/2025-2028/2026/03-04-2026/regs/Pages/_document00000/_level%20100008/level%20200311.aspx" TargetMode="External"/><Relationship Id="rId344" Type="http://schemas.openxmlformats.org/officeDocument/2006/relationships/hyperlink" Target="https://legend.online.immi.gov.au/migration/2025-2028/2026/03-04-2026/regs/Pages/_document00000/_level%20100001/level%20200008.aspx" TargetMode="External"/><Relationship Id="rId41" Type="http://schemas.openxmlformats.org/officeDocument/2006/relationships/hyperlink" Target="https://legend.online.immi.gov.au/migration/2025-2028/2026/03-04-2026/policy/Pages/_document00003/level%20100204.aspx" TargetMode="External"/><Relationship Id="rId83" Type="http://schemas.openxmlformats.org/officeDocument/2006/relationships/hyperlink" Target="https://legend.online.immi.gov.au/migration/2025-2028/2026/03-04-2026/regs/Pages/_document00000/_level%20100007/level%20200071.aspx" TargetMode="External"/><Relationship Id="rId179" Type="http://schemas.openxmlformats.org/officeDocument/2006/relationships/hyperlink" Target="https://legend.online.immi.gov.au/migration/2025-2028/2026/03-04-2026/acts/Pages/_document00000/level%20100002.aspx" TargetMode="External"/><Relationship Id="rId386" Type="http://schemas.openxmlformats.org/officeDocument/2006/relationships/hyperlink" Target="https://legend.online.immi.gov.au/migration/2025-2028/2026/03-04-2026/regs/Pages/_document00000/_level%20100008/level%20200311.aspx" TargetMode="External"/><Relationship Id="rId551" Type="http://schemas.openxmlformats.org/officeDocument/2006/relationships/hyperlink" Target="https://legend.online.immi.gov.au/migration/2025-2028/2026/03-04-2026/policy/Pages/_document00001/_level%20100002/_level%20200044-10/level%20300038.aspx" TargetMode="External"/><Relationship Id="rId593" Type="http://schemas.openxmlformats.org/officeDocument/2006/relationships/hyperlink" Target="https://legend.online.immi.gov.au/migration/2025-2028/2026/03-04-2026/policy/Pages/_document00003/level%20100204.aspx" TargetMode="External"/><Relationship Id="rId607" Type="http://schemas.openxmlformats.org/officeDocument/2006/relationships/hyperlink" Target="https://legend.online.immi.gov.au/migration/2025-2028/2026/03-04-2026/regs/Pages/_document00000/_level%20100001/level%20200001.aspx" TargetMode="External"/><Relationship Id="rId190" Type="http://schemas.openxmlformats.org/officeDocument/2006/relationships/hyperlink" Target="https://legend.online.immi.gov.au/migration/2025-2028/2026/03-04-2026/regs/Pages/_document00000/_level%20100008/level%20200311.aspx" TargetMode="External"/><Relationship Id="rId204" Type="http://schemas.openxmlformats.org/officeDocument/2006/relationships/hyperlink" Target="https://legend.online.immi.gov.au/migration/2025-2028/2026/03-04-2026/policy/Pages/_document00001/_level%20100016/level%20300127.aspx" TargetMode="External"/><Relationship Id="rId246" Type="http://schemas.openxmlformats.org/officeDocument/2006/relationships/hyperlink" Target="https://legend.online.immi.gov.au/migration/2025-2028/2026/03-04-2026/regs/Pages/_document00000/level%20100021.aspx" TargetMode="External"/><Relationship Id="rId288" Type="http://schemas.openxmlformats.org/officeDocument/2006/relationships/hyperlink" Target="https://legend.online.immi.gov.au/migration/2025-2028/2026/03-04-2026/regs/Pages/_document00000/_level%20100008/level%20200311.aspx" TargetMode="External"/><Relationship Id="rId411" Type="http://schemas.openxmlformats.org/officeDocument/2006/relationships/hyperlink" Target="https://legend.online.immi.gov.au/migration/2025-2028/2026/03-04-2026/regs/Pages/_document00000/_level%20100001/_level%20200001/level%20200004.aspx" TargetMode="External"/><Relationship Id="rId453" Type="http://schemas.openxmlformats.org/officeDocument/2006/relationships/hyperlink" Target="https://legend.online.immi.gov.au/migration/2025-2028/2026/03-04-2026/policy/Pages/_document00001/_level%20100004/level%20100235.aspx" TargetMode="External"/><Relationship Id="rId509" Type="http://schemas.openxmlformats.org/officeDocument/2006/relationships/hyperlink" Target="https://legend.online.immi.gov.au/migration/2025-2028/2026/03-04-2026/regs/Pages/_document00000/_level%20100008/level%20200300.aspx" TargetMode="External"/><Relationship Id="rId106" Type="http://schemas.openxmlformats.org/officeDocument/2006/relationships/hyperlink" Target="https://legend.online.immi.gov.au/migration/2025-2028/2026/03-04-2026/regs/Pages/_document00000/_level%20100008/level%20200311.aspx" TargetMode="External"/><Relationship Id="rId313" Type="http://schemas.openxmlformats.org/officeDocument/2006/relationships/hyperlink" Target="https://legend.online.immi.gov.au/migration/2025-2028/2026/03-04-2026/regs/Pages/_document00000/_level%20100008/level%20200245.aspx" TargetMode="External"/><Relationship Id="rId495" Type="http://schemas.openxmlformats.org/officeDocument/2006/relationships/hyperlink" Target="https://legend.online.immi.gov.au/migration/2025-2028/2026/03-04-2026/regs/Pages/_document00000/_level%20100008/level%20200311.aspx" TargetMode="External"/><Relationship Id="rId10" Type="http://schemas.openxmlformats.org/officeDocument/2006/relationships/hyperlink" Target="https://legend.online.immi.gov.au/migration/2025-2028/2026/03-04-2026/policy/Pages/_document00003/level%20100204.aspx" TargetMode="External"/><Relationship Id="rId52" Type="http://schemas.openxmlformats.org/officeDocument/2006/relationships/hyperlink" Target="https://legend.online.immi.gov.au/migration/2025-2028/2026/03-04-2026/acts/Pages/_document00000/level%20100000.aspx" TargetMode="External"/><Relationship Id="rId94" Type="http://schemas.openxmlformats.org/officeDocument/2006/relationships/hyperlink" Target="https://www.legislation.gov.au/Details/F2018L00789" TargetMode="External"/><Relationship Id="rId148" Type="http://schemas.openxmlformats.org/officeDocument/2006/relationships/hyperlink" Target="https://legend.online.immi.gov.au/migration/2025-2028/2026/03-04-2026/regs/Pages/_document00000/_level%20100008/level%20200311.aspx" TargetMode="External"/><Relationship Id="rId355" Type="http://schemas.openxmlformats.org/officeDocument/2006/relationships/hyperlink" Target="https://legend.online.immi.gov.au/migration/2025-2028/2026/03-04-2026/regs/Pages/_document00000/_level%20100001/level%20200008.aspx" TargetMode="External"/><Relationship Id="rId397" Type="http://schemas.openxmlformats.org/officeDocument/2006/relationships/hyperlink" Target="https://legend.online.immi.gov.au/migration/2025-2028/2026/03-04-2026/policy/Pages/_document00003/level%20100204.aspx" TargetMode="External"/><Relationship Id="rId520" Type="http://schemas.openxmlformats.org/officeDocument/2006/relationships/hyperlink" Target="https://legend.online.immi.gov.au/migration/2025-2028/2026/03-04-2026/regs/Pages/_document00000/_level%20100008/level%20200311.aspx" TargetMode="External"/><Relationship Id="rId562" Type="http://schemas.openxmlformats.org/officeDocument/2006/relationships/hyperlink" Target="https://legend.online.immi.gov.au/migration/2025-2028/2026/03-04-2026/regs/Pages/_document00000/_level%20100008/level%20200311.aspx" TargetMode="External"/><Relationship Id="rId618" Type="http://schemas.openxmlformats.org/officeDocument/2006/relationships/hyperlink" Target="https://legend.online.immi.gov.au/migration/2025-2028/2026/03-04-2026/policy/Pages/_document00001/_level%20100016/level%20300127.aspx" TargetMode="External"/><Relationship Id="rId215" Type="http://schemas.openxmlformats.org/officeDocument/2006/relationships/hyperlink" Target="https://legend.online.immi.gov.au/migration/2025-2028/2026/03-04-2026/regs/Pages/_document00000/level%20100009.aspx" TargetMode="External"/><Relationship Id="rId257" Type="http://schemas.openxmlformats.org/officeDocument/2006/relationships/hyperlink" Target="https://legend.online.immi.gov.au/migration/2025-2028/2026/03-04-2026/regs/Pages/_document00000/_level%20100008/level%20200311.aspx" TargetMode="External"/><Relationship Id="rId422" Type="http://schemas.openxmlformats.org/officeDocument/2006/relationships/hyperlink" Target="https://legend.online.immi.gov.au/migration/2025-2028/2026/03-04-2026/regs/Pages/_document00000/_level%20100010/level%20200372.aspx" TargetMode="External"/><Relationship Id="rId464" Type="http://schemas.openxmlformats.org/officeDocument/2006/relationships/hyperlink" Target="https://legend.online.immi.gov.au/migration/2025-2028/2026/03-04-2026/regs/Pages/_document00000/_level%20100010/level%20200372.aspx" TargetMode="External"/><Relationship Id="rId299" Type="http://schemas.openxmlformats.org/officeDocument/2006/relationships/hyperlink" Target="https://legend.online.immi.gov.au/migration/2025-2028/2026/03-04-2026/regs/Pages/_document00000/_level%20100008/level%20200311.aspx" TargetMode="External"/><Relationship Id="rId63" Type="http://schemas.openxmlformats.org/officeDocument/2006/relationships/hyperlink" Target="https://legend.online.immi.gov.au/migration/2025-2028/2026/03-04-2026/regs/Pages/_document00000/_level%20100001/_level%20200001/level%20200002.aspx" TargetMode="External"/><Relationship Id="rId159" Type="http://schemas.openxmlformats.org/officeDocument/2006/relationships/hyperlink" Target="https://legend.online.immi.gov.au/migration/2025-2028/2026/03-04-2026/regs/Pages/_document00000/_level%20100008/level%20200311.aspx" TargetMode="External"/><Relationship Id="rId366" Type="http://schemas.openxmlformats.org/officeDocument/2006/relationships/hyperlink" Target="https://legend.online.immi.gov.au/migration/2025-2028/2026/03-04-2026/regs/Pages/_document00000/_level%20100008/level%20200311.aspx" TargetMode="External"/><Relationship Id="rId573" Type="http://schemas.openxmlformats.org/officeDocument/2006/relationships/hyperlink" Target="https://legend.online.immi.gov.au/migration/2025-2028/2026/03-04-2026/policy/Pages/_document00003/level%20100204.aspx" TargetMode="External"/><Relationship Id="rId226" Type="http://schemas.openxmlformats.org/officeDocument/2006/relationships/hyperlink" Target="https://legend.online.immi.gov.au/migration/2025-2028/2026/03-04-2026/regs/Pages/_document00000/_level%20100008/level%20200311.aspx" TargetMode="External"/><Relationship Id="rId433" Type="http://schemas.openxmlformats.org/officeDocument/2006/relationships/hyperlink" Target="https://legend.online.immi.gov.au/migration/2025-2028/2026/03-04-2026/policy/Pages/_document00003/level%20100247-5.aspx" TargetMode="External"/><Relationship Id="rId640" Type="http://schemas.openxmlformats.org/officeDocument/2006/relationships/hyperlink" Target="https://legend.online.immi.gov.au/migration/2025-2028/2026/03-04-2026/policy/Pages/_document00001/_level%20100010/level%20200104.aspx" TargetMode="External"/><Relationship Id="rId74" Type="http://schemas.openxmlformats.org/officeDocument/2006/relationships/hyperlink" Target="https://legend.online.immi.gov.au/migration/2025-2028/2026/03-04-2026/acts/Pages/_document00011/_level%20200227/Direction-No-102.aspx" TargetMode="External"/><Relationship Id="rId377" Type="http://schemas.openxmlformats.org/officeDocument/2006/relationships/hyperlink" Target="https://legend.online.immi.gov.au/migration/2025-2028/2026/03-04-2026/regs/Pages/_document00000/_level%20100008/level%20200311.aspx" TargetMode="External"/><Relationship Id="rId500" Type="http://schemas.openxmlformats.org/officeDocument/2006/relationships/hyperlink" Target="https://legend.online.immi.gov.au/migration/2025-2028/2026/03-04-2026/policy/Pages/_document00003/level%20100204.aspx" TargetMode="External"/><Relationship Id="rId584" Type="http://schemas.openxmlformats.org/officeDocument/2006/relationships/hyperlink" Target="https://legend.online.immi.gov.au/migration/2025-2028/2026/03-04-2026/regs/Pages/_document00000/_level%20100008/level%20200300.aspx" TargetMode="External"/><Relationship Id="rId5" Type="http://schemas.openxmlformats.org/officeDocument/2006/relationships/hyperlink" Target="https://legend.online.immi.gov.au/migration/2025-2028/2026/03-04-2026/policy/Pages/_document00003/_level%20100204/legend_current_mppop02426.aspx" TargetMode="External"/><Relationship Id="rId237" Type="http://schemas.openxmlformats.org/officeDocument/2006/relationships/hyperlink" Target="https://legend.online.immi.gov.au/migration/2025-2028/2026/03-04-2026/policy/Pages/_document00003/level%20100204.aspx" TargetMode="External"/><Relationship Id="rId444" Type="http://schemas.openxmlformats.org/officeDocument/2006/relationships/hyperlink" Target="https://legend.online.immi.gov.au/migration/2025-2028/2026/03-04-2026/regs/Pages/_document00000/_level%20100008/level%20200311.aspx" TargetMode="External"/><Relationship Id="rId290" Type="http://schemas.openxmlformats.org/officeDocument/2006/relationships/hyperlink" Target="https://legend.online.immi.gov.au/migration/2025-2028/2026/03-04-2026/regs/Pages/_document00000/_level%20100008/level%20200311.aspx" TargetMode="External"/><Relationship Id="rId304" Type="http://schemas.openxmlformats.org/officeDocument/2006/relationships/hyperlink" Target="https://legend.online.immi.gov.au/migration/2025-2028/2026/03-04-2026/regs/Pages/_document00000/_level%20100001/_level%20200001/level%20200004.aspx" TargetMode="External"/><Relationship Id="rId388" Type="http://schemas.openxmlformats.org/officeDocument/2006/relationships/hyperlink" Target="https://legend.online.immi.gov.au/migration/2025-2028/2026/03-04-2026/regs/Pages/_document00000/_level%20100008/level%20200311.aspx" TargetMode="External"/><Relationship Id="rId511" Type="http://schemas.openxmlformats.org/officeDocument/2006/relationships/hyperlink" Target="https://legend.online.immi.gov.au/migration/2025-2028/2026/03-04-2026/regs/Pages/_document00000/_level%20100002/level%20200016.aspx" TargetMode="External"/><Relationship Id="rId609" Type="http://schemas.openxmlformats.org/officeDocument/2006/relationships/hyperlink" Target="https://legend.online.immi.gov.au/migration/2025-2028/2026/03-04-2026/acts/Pages/_document00000/_level%20100005/_level%20200002/level%20200004.aspx" TargetMode="External"/><Relationship Id="rId85" Type="http://schemas.openxmlformats.org/officeDocument/2006/relationships/hyperlink" Target="https://legend.online.immi.gov.au/migration/2025-2028/2026/03-04-2026/regs/Pages/_document00000/_level%20100008/level%20200311.aspx" TargetMode="External"/><Relationship Id="rId150" Type="http://schemas.openxmlformats.org/officeDocument/2006/relationships/hyperlink" Target="https://legend.online.immi.gov.au/migration/2025-2028/2026/03-04-2026/regs/Pages/_document00000/_level%20100008/level%20200311.aspx" TargetMode="External"/><Relationship Id="rId595" Type="http://schemas.openxmlformats.org/officeDocument/2006/relationships/hyperlink" Target="https://legend.online.immi.gov.au/migration/2025-2028/2026/03-04-2026/acts/Pages/_document00000/_level%20100009/level%20200056.aspx" TargetMode="External"/><Relationship Id="rId248" Type="http://schemas.openxmlformats.org/officeDocument/2006/relationships/hyperlink" Target="https://legend.online.immi.gov.au/migration/2025-2028/2026/03-04-2026/regs/Pages/_document00000/_level%20100008/level%20200311.aspx" TargetMode="External"/><Relationship Id="rId455" Type="http://schemas.openxmlformats.org/officeDocument/2006/relationships/hyperlink" Target="https://legend.online.immi.gov.au/migration/2025-2028/2026/03-04-2026/policy/Pages/_document00003/_level%20100237/level%20200941.aspx" TargetMode="External"/><Relationship Id="rId12" Type="http://schemas.openxmlformats.org/officeDocument/2006/relationships/hyperlink" Target="https://legend.online.immi.gov.au/migration/2025-2028/2026/03-04-2026/policy/Pages/_document00003/level%20100204.aspx" TargetMode="External"/><Relationship Id="rId108" Type="http://schemas.openxmlformats.org/officeDocument/2006/relationships/hyperlink" Target="https://legend.online.immi.gov.au/migration/2025-2028/2026/03-04-2026/regs/Pages/_document00000/_level%20100001/level%20200001.aspx" TargetMode="External"/><Relationship Id="rId315" Type="http://schemas.openxmlformats.org/officeDocument/2006/relationships/hyperlink" Target="https://legend.online.immi.gov.au/migration/2025-2028/2026/03-04-2026/regs/Pages/_document00000/_level%20100008/level%20200311.aspx" TargetMode="External"/><Relationship Id="rId522" Type="http://schemas.openxmlformats.org/officeDocument/2006/relationships/hyperlink" Target="https://legend.online.immi.gov.au/migration/2025-2028/2026/03-04-2026/regs/Pages/_document00000/_level%20100008/level%20200311.aspx" TargetMode="External"/><Relationship Id="rId96" Type="http://schemas.openxmlformats.org/officeDocument/2006/relationships/hyperlink" Target="https://legend.online.immi.gov.au/migration/2025-2028/2026/03-04-2026/regs/Pages/_document00000/_level%20100008/level%20200311.aspx" TargetMode="External"/><Relationship Id="rId161" Type="http://schemas.openxmlformats.org/officeDocument/2006/relationships/hyperlink" Target="https://legend.online.immi.gov.au/migration/2025-2028/2026/03-04-2026/regs/Pages/_document00000/_level%20100008/level%20200311.aspx" TargetMode="External"/><Relationship Id="rId399" Type="http://schemas.openxmlformats.org/officeDocument/2006/relationships/hyperlink" Target="https://legend.online.immi.gov.au/migration/2025-2028/2026/03-04-2026/regs/Pages/_document00000/_level%20100008/level%20200311.aspx" TargetMode="External"/><Relationship Id="rId259" Type="http://schemas.openxmlformats.org/officeDocument/2006/relationships/hyperlink" Target="https://www.legislation.gov.au/Series/C1961A00012" TargetMode="External"/><Relationship Id="rId466" Type="http://schemas.openxmlformats.org/officeDocument/2006/relationships/hyperlink" Target="https://legend.online.immi.gov.au/migration/2025-2028/2026/03-04-2026/policy/Pages/_document00001/_level%20100002/_level%20200044-10/level%20300038.aspx" TargetMode="External"/><Relationship Id="rId23" Type="http://schemas.openxmlformats.org/officeDocument/2006/relationships/hyperlink" Target="https://legend.online.immi.gov.au/migration/2025-2028/2026/03-04-2026/policy/Pages/_document00003/level%20100204.aspx" TargetMode="External"/><Relationship Id="rId119" Type="http://schemas.openxmlformats.org/officeDocument/2006/relationships/hyperlink" Target="https://legend.online.immi.gov.au/migration/2025-2028/2026/03-04-2026/regs/Pages/_document00000/_level%20100008/level%20200311.aspx" TargetMode="External"/><Relationship Id="rId326" Type="http://schemas.openxmlformats.org/officeDocument/2006/relationships/hyperlink" Target="https://legend.online.immi.gov.au/migration/2025-2028/2026/03-04-2026/policy/Pages/_document00003/level%20100204.aspx" TargetMode="External"/><Relationship Id="rId533" Type="http://schemas.openxmlformats.org/officeDocument/2006/relationships/hyperlink" Target="https://legend.online.immi.gov.au/migration/2025-2028/2026/03-04-2026/regs/Pages/_document00000/_level%20100010/level%20200372.aspx" TargetMode="External"/><Relationship Id="rId172" Type="http://schemas.openxmlformats.org/officeDocument/2006/relationships/hyperlink" Target="https://legend.online.immi.gov.au/migration/2025-2028/2026/03-04-2026/acts/Pages/_document00000/_level%20100002/level%20100004.aspx" TargetMode="External"/><Relationship Id="rId477" Type="http://schemas.openxmlformats.org/officeDocument/2006/relationships/hyperlink" Target="https://legend.online.immi.gov.au/migration/2025-2028/2026/03-04-2026/regs/Pages/_document00000/_level%20100008/level%20200311.aspx" TargetMode="External"/><Relationship Id="rId600" Type="http://schemas.openxmlformats.org/officeDocument/2006/relationships/hyperlink" Target="https://legend.online.immi.gov.au/migration/2025-2028/2026/03-04-2026/policy/Pages/_document00003/level%20100200.aspx" TargetMode="External"/><Relationship Id="rId337" Type="http://schemas.openxmlformats.org/officeDocument/2006/relationships/hyperlink" Target="https://legend.online.immi.gov.au/migration/2025-2028/2026/03-04-2026/regs/Pages/_document00000/_level%20100001/level%20200008.aspx" TargetMode="External"/><Relationship Id="rId34" Type="http://schemas.openxmlformats.org/officeDocument/2006/relationships/hyperlink" Target="https://legend.online.immi.gov.au/migration/2025-2028/2026/03-04-2026/policy/Pages/_document00003/level%20100204.aspx" TargetMode="External"/><Relationship Id="rId544" Type="http://schemas.openxmlformats.org/officeDocument/2006/relationships/hyperlink" Target="https://legend.online.immi.gov.au/migration/2025-2028/2026/03-04-2026/regs/Pages/_document00000/_level%20100010/level%20200372.aspx" TargetMode="External"/><Relationship Id="rId183" Type="http://schemas.openxmlformats.org/officeDocument/2006/relationships/hyperlink" Target="https://legend.online.immi.gov.au/migration/2025-2028/2026/03-04-2026/regs/Pages/_document00000/_level%20100001/_level%20200001/level%20200003.aspx" TargetMode="External"/><Relationship Id="rId390" Type="http://schemas.openxmlformats.org/officeDocument/2006/relationships/hyperlink" Target="https://legend.online.immi.gov.au/migration/2025-2028/2026/03-04-2026/acts/Pages/_document00000/_level%20100002/level%20100004.aspx" TargetMode="External"/><Relationship Id="rId404" Type="http://schemas.openxmlformats.org/officeDocument/2006/relationships/hyperlink" Target="https://www.legislation.gov.au/Series/C2004A00275" TargetMode="External"/><Relationship Id="rId611" Type="http://schemas.openxmlformats.org/officeDocument/2006/relationships/hyperlink" Target="https://legend.online.immi.gov.au/migration/2025-2028/2026/03-04-2026/policy/Pages/_document00003/level%20100161.aspx" TargetMode="External"/><Relationship Id="rId250" Type="http://schemas.openxmlformats.org/officeDocument/2006/relationships/hyperlink" Target="https://legend.online.immi.gov.au/migration/2025-2028/2026/03-04-2026/regs/Pages/_document00000/_level%20100008/level%20200311.aspx" TargetMode="External"/><Relationship Id="rId488" Type="http://schemas.openxmlformats.org/officeDocument/2006/relationships/hyperlink" Target="https://legend.online.immi.gov.au/migration/2025-2028/2026/03-04-2026/regs/Pages/_document00000/_level%20100008/level%20200300.aspx" TargetMode="External"/><Relationship Id="rId45" Type="http://schemas.openxmlformats.org/officeDocument/2006/relationships/hyperlink" Target="https://legend.online.immi.gov.au/migration/2025-2028/2026/03-04-2026/policy/Pages/_document00003/level%20100204.aspx" TargetMode="External"/><Relationship Id="rId110" Type="http://schemas.openxmlformats.org/officeDocument/2006/relationships/hyperlink" Target="https://legend.online.immi.gov.au/migration/2025-2028/2026/03-04-2026/regs/Pages/_document00000/_level%20100007/level%20200071.aspx" TargetMode="External"/><Relationship Id="rId348" Type="http://schemas.openxmlformats.org/officeDocument/2006/relationships/hyperlink" Target="https://legend.online.immi.gov.au/migration/2025-2028/2026/03-04-2026/regs/Pages/_document00000/_level%20100001/level%20200008.aspx" TargetMode="External"/><Relationship Id="rId555" Type="http://schemas.openxmlformats.org/officeDocument/2006/relationships/hyperlink" Target="https://legend.online.immi.gov.au/migration/2025-2028/2026/03-04-2026/regs/Pages/_document00000/_level%20100008/level%20200311.aspx" TargetMode="External"/><Relationship Id="rId194" Type="http://schemas.openxmlformats.org/officeDocument/2006/relationships/hyperlink" Target="https://legend.online.immi.gov.au/migration/2025-2028/2026/03-04-2026/regs/Pages/_document00000/_level%20100008/level%20200311.aspx" TargetMode="External"/><Relationship Id="rId208" Type="http://schemas.openxmlformats.org/officeDocument/2006/relationships/hyperlink" Target="https://legend.online.immi.gov.au/migration/2025-2028/2026/03-04-2026/regs/Pages/_document00000/_level%20100008/level%20200311.aspx" TargetMode="External"/><Relationship Id="rId415" Type="http://schemas.openxmlformats.org/officeDocument/2006/relationships/hyperlink" Target="https://legend.online.immi.gov.au/migration/2025-2028/2026/03-04-2026/regs/Pages/_document00000/_level%20100008/level%20200300.aspx" TargetMode="External"/><Relationship Id="rId622" Type="http://schemas.openxmlformats.org/officeDocument/2006/relationships/hyperlink" Target="https://legend.online.immi.gov.au/migration/2025-2028/2026/03-04-2026/policy/Pages/_document00002/_level%20100019/level%20200200.aspx" TargetMode="External"/><Relationship Id="rId261" Type="http://schemas.openxmlformats.org/officeDocument/2006/relationships/hyperlink" Target="https://legend.online.immi.gov.au/migration/2025-2028/2026/03-04-2026/regs/Pages/_document00000/_level%20100008/level%20200311.aspx" TargetMode="External"/><Relationship Id="rId499" Type="http://schemas.openxmlformats.org/officeDocument/2006/relationships/hyperlink" Target="https://legend.online.immi.gov.au/migration/2025-2028/2026/03-04-2026/regs/Pages/_document00000/_level%20100008/level%20200311.aspx" TargetMode="External"/><Relationship Id="rId56" Type="http://schemas.openxmlformats.org/officeDocument/2006/relationships/hyperlink" Target="https://legend.online.immi.gov.au/migration/2025-2028/2026/03-04-2026/acts/Pages/_document00000/level%20100000.aspx" TargetMode="External"/><Relationship Id="rId359" Type="http://schemas.openxmlformats.org/officeDocument/2006/relationships/hyperlink" Target="https://legend.online.immi.gov.au/migration/2025-2028/2026/03-04-2026/regs/Pages/_document00000/_level%20100008/level%20200311.aspx" TargetMode="External"/><Relationship Id="rId566" Type="http://schemas.openxmlformats.org/officeDocument/2006/relationships/hyperlink" Target="https://legend.online.immi.gov.au/migration/2025-2028/2026/03-04-2026/regs/Pages/_document00000/_level%20100008/level%20200311.aspx" TargetMode="External"/><Relationship Id="rId121" Type="http://schemas.openxmlformats.org/officeDocument/2006/relationships/hyperlink" Target="https://legend.online.immi.gov.au/migration/2025-2028/2026/03-04-2026/acts/Pages/_document00000/_level%20100005/_level%20200002/level%20200003.aspx" TargetMode="External"/><Relationship Id="rId219" Type="http://schemas.openxmlformats.org/officeDocument/2006/relationships/hyperlink" Target="https://legend.online.immi.gov.au/migration/2025-2028/2026/03-04-2026/regs/Pages/_document00000/_level%20100008/level%20200300.aspx" TargetMode="External"/><Relationship Id="rId426" Type="http://schemas.openxmlformats.org/officeDocument/2006/relationships/hyperlink" Target="https://legend.online.immi.gov.au/migration/2025-2028/2026/03-04-2026/regs/Pages/_document00000/_level%20100010/level%20200372.aspx" TargetMode="External"/><Relationship Id="rId633" Type="http://schemas.openxmlformats.org/officeDocument/2006/relationships/hyperlink" Target="https://legend.online.immi.gov.au/migration/2025-2028/2026/03-04-2026/policy/Pages/_document00001/_level%20100004/level%20300260.aspx" TargetMode="External"/><Relationship Id="rId67" Type="http://schemas.openxmlformats.org/officeDocument/2006/relationships/hyperlink" Target="https://legend.online.immi.gov.au/migration/2025-2028/2026/03-04-2026/policy/Pages/_document00003/level%20100172.aspx" TargetMode="External"/><Relationship Id="rId272" Type="http://schemas.openxmlformats.org/officeDocument/2006/relationships/hyperlink" Target="https://legend.online.immi.gov.au/migration/2025-2028/2026/03-04-2026/regs/Pages/_document00000/_level%20100008/level%20200311.aspx" TargetMode="External"/><Relationship Id="rId577" Type="http://schemas.openxmlformats.org/officeDocument/2006/relationships/hyperlink" Target="https://legend.online.immi.gov.au/migration/2025-2028/2026/03-04-2026/regs/Pages/_document00000/_level%20100008/level%20200311.aspx" TargetMode="External"/><Relationship Id="rId132" Type="http://schemas.openxmlformats.org/officeDocument/2006/relationships/hyperlink" Target="https://legend.online.immi.gov.au/migration/2025-2028/2026/03-04-2026/regs/Pages/_document00000/_level%20100008/level%20200311.aspx" TargetMode="External"/><Relationship Id="rId437" Type="http://schemas.openxmlformats.org/officeDocument/2006/relationships/hyperlink" Target="https://legend.online.immi.gov.au/migration/2025-2028/2026/03-04-2026/regs/Pages/_document00000/_level%20100008/level%20200311.aspx" TargetMode="External"/><Relationship Id="rId644" Type="http://schemas.openxmlformats.org/officeDocument/2006/relationships/hyperlink" Target="https://legend.online.immi.gov.au/migration/2025-2028/2026/03-04-2026/regs/Pages/_document00000/level%20100000.aspx" TargetMode="External"/><Relationship Id="rId283" Type="http://schemas.openxmlformats.org/officeDocument/2006/relationships/hyperlink" Target="https://legend.online.immi.gov.au/migration/2025-2028/2026/03-04-2026/regs/Pages/_document00000/_level%20100001/_level%20200001/level%20200002.aspx" TargetMode="External"/><Relationship Id="rId490" Type="http://schemas.openxmlformats.org/officeDocument/2006/relationships/hyperlink" Target="https://legend.online.immi.gov.au/migration/2025-2028/2026/03-04-2026/regs/Pages/_document00000/_level%20100008/level%20200311.aspx" TargetMode="External"/><Relationship Id="rId504" Type="http://schemas.openxmlformats.org/officeDocument/2006/relationships/hyperlink" Target="https://legend.online.immi.gov.au/migration/2025-2028/2026/03-04-2026/regs/Pages/_document00000/_level%20100008/level%20200245.aspx" TargetMode="External"/><Relationship Id="rId78" Type="http://schemas.openxmlformats.org/officeDocument/2006/relationships/hyperlink" Target="https://legend.online.immi.gov.au/migration/2025-2028/2026/03-04-2026/regs/Pages/_document00000/level%20100000.aspx" TargetMode="External"/><Relationship Id="rId143" Type="http://schemas.openxmlformats.org/officeDocument/2006/relationships/hyperlink" Target="https://legend.online.immi.gov.au/migration/2025-2028/2026/03-04-2026/regs/Pages/_document00000/_level%20100008/level%20200311.aspx" TargetMode="External"/><Relationship Id="rId350" Type="http://schemas.openxmlformats.org/officeDocument/2006/relationships/hyperlink" Target="https://legend.online.immi.gov.au/migration/2025-2028/2026/03-04-2026/policy/Pages/_document00002/level%20100026.aspx" TargetMode="External"/><Relationship Id="rId588" Type="http://schemas.openxmlformats.org/officeDocument/2006/relationships/hyperlink" Target="https://legend.online.immi.gov.au/migration/2025-2028/2026/03-04-2026/regs/Pages/_document00000/_level%20100008/level%20200300.aspx" TargetMode="External"/><Relationship Id="rId9" Type="http://schemas.openxmlformats.org/officeDocument/2006/relationships/hyperlink" Target="https://legend.online.immi.gov.au/migration/2025-2028/2026/03-04-2026/policy/Pages/_document00003/level%20100204.aspx" TargetMode="External"/><Relationship Id="rId210" Type="http://schemas.openxmlformats.org/officeDocument/2006/relationships/hyperlink" Target="https://legend.online.immi.gov.au/migration/2025-2028/2026/03-04-2026/regs/Pages/_document00000/level%20100009.aspx" TargetMode="External"/><Relationship Id="rId448" Type="http://schemas.openxmlformats.org/officeDocument/2006/relationships/hyperlink" Target="https://legend.online.immi.gov.au/migration/2025-2028/2026/03-04-2026/regs/Pages/_document00000/_level%20100008/level%20200311.aspx" TargetMode="External"/><Relationship Id="rId294" Type="http://schemas.openxmlformats.org/officeDocument/2006/relationships/hyperlink" Target="https://legend.online.immi.gov.au/migration/2025-2028/2026/03-04-2026/regs/Pages/_document00000/_level%20100001/level%20200001.aspx" TargetMode="External"/><Relationship Id="rId308" Type="http://schemas.openxmlformats.org/officeDocument/2006/relationships/hyperlink" Target="https://legend.online.immi.gov.au/migration/2025-2028/2026/03-04-2026/policy/Pages/_document00003/level%20100204.aspx" TargetMode="External"/><Relationship Id="rId515" Type="http://schemas.openxmlformats.org/officeDocument/2006/relationships/hyperlink" Target="https://legend.online.immi.gov.au/migration/2025-2028/2026/03-04-2026/policy/Pages/_document00001/_level%20100002/_level%20200044-10/level%20300031.aspx" TargetMode="External"/><Relationship Id="rId89" Type="http://schemas.openxmlformats.org/officeDocument/2006/relationships/hyperlink" Target="https://legend.online.immi.gov.au/migration/2025-2028/2026/03-04-2026/regs/Pages/_document00000/_level%20100008/level%20200300.aspx" TargetMode="External"/><Relationship Id="rId154" Type="http://schemas.openxmlformats.org/officeDocument/2006/relationships/hyperlink" Target="https://legend.online.immi.gov.au/migration/2025-2028/2026/03-04-2026/policy/Pages/_document00003/level%20100204.aspx" TargetMode="External"/><Relationship Id="rId361" Type="http://schemas.openxmlformats.org/officeDocument/2006/relationships/hyperlink" Target="https://legend.online.immi.gov.au/migration/2025-2028/2026/03-04-2026/regs/Pages/_document00000/_level%20100008/level%20200311.aspx" TargetMode="External"/><Relationship Id="rId599" Type="http://schemas.openxmlformats.org/officeDocument/2006/relationships/hyperlink" Target="https://legend.online.immi.gov.au/migration/2025-2028/2026/03-04-2026/regs/Pages/_document00000/_level%20100008/level%2020031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27775</Words>
  <Characters>158324</Characters>
  <Application>Microsoft Office Word</Application>
  <DocSecurity>0</DocSecurity>
  <Lines>1319</Lines>
  <Paragraphs>371</Paragraphs>
  <ScaleCrop>false</ScaleCrop>
  <Company/>
  <LinksUpToDate>false</LinksUpToDate>
  <CharactersWithSpaces>185728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2026-04-16T05:22:00Z</dcterms:created>
  <dcterms:modified xsi:type="dcterms:W3CDTF">2026-04-16T05:22:00Z</dcterms:modified>
</cp:coreProperties>
</file>