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1BAE" w14:textId="77777777" w:rsidR="00AE4811" w:rsidRPr="00AE4811" w:rsidRDefault="00AE4811" w:rsidP="00AE4811">
      <w:pPr>
        <w:rPr>
          <w:b/>
          <w:bCs/>
          <w:lang w:val="en-AU"/>
        </w:rPr>
      </w:pPr>
      <w:hyperlink r:id="rId5" w:tooltip="Additional information" w:history="1">
        <w:r w:rsidRPr="00AE4811">
          <w:rPr>
            <w:rStyle w:val="Hyperlink"/>
            <w:b/>
            <w:bCs/>
            <w:lang w:val="en-AU"/>
          </w:rPr>
          <w:t>Subclass 100 (Partner) Visa</w:t>
        </w:r>
      </w:hyperlink>
    </w:p>
    <w:p w14:paraId="60D7C69D" w14:textId="77777777" w:rsidR="00AE4811" w:rsidRPr="00AE4811" w:rsidRDefault="00AE4811" w:rsidP="00AE4811">
      <w:pPr>
        <w:rPr>
          <w:b/>
          <w:bCs/>
          <w:lang w:val="en-AU"/>
        </w:rPr>
      </w:pPr>
      <w:r w:rsidRPr="00AE4811">
        <w:rPr>
          <w:b/>
          <w:bCs/>
          <w:lang w:val="en-AU"/>
        </w:rPr>
        <w:t>Procedural Instruction</w:t>
      </w:r>
    </w:p>
    <w:p w14:paraId="50EB5E29" w14:textId="77777777" w:rsidR="00AE4811" w:rsidRPr="00AE4811" w:rsidRDefault="00AE4811" w:rsidP="00AE4811">
      <w:pPr>
        <w:rPr>
          <w:lang w:val="en-AU"/>
        </w:rPr>
      </w:pPr>
      <w:r w:rsidRPr="00AE4811">
        <w:rPr>
          <w:lang w:val="en-AU"/>
        </w:rPr>
        <w:t>The purpose of this procedural instruction (PI) is to identify the legal requirements and related policy and procedures that apply to the Subclass 100 (Partner) visa (the Subclass 100 visa).</w:t>
      </w:r>
    </w:p>
    <w:p w14:paraId="70881EA9" w14:textId="77777777" w:rsidR="00AE4811" w:rsidRPr="00AE4811" w:rsidRDefault="00AE4811" w:rsidP="00AE4811">
      <w:pPr>
        <w:rPr>
          <w:lang w:val="en-AU"/>
        </w:rPr>
      </w:pPr>
      <w:r w:rsidRPr="00AE4811">
        <w:rPr>
          <w:lang w:val="en-AU"/>
        </w:rPr>
        <w:br/>
      </w:r>
    </w:p>
    <w:p w14:paraId="310D3C72" w14:textId="77777777" w:rsidR="00AE4811" w:rsidRPr="00AE4811" w:rsidRDefault="00AE4811" w:rsidP="00AE4811">
      <w:pPr>
        <w:rPr>
          <w:b/>
          <w:bCs/>
          <w:lang w:val="en-AU"/>
        </w:rPr>
      </w:pPr>
      <w:r w:rsidRPr="00AE4811">
        <w:rPr>
          <w:b/>
          <w:bCs/>
          <w:lang w:val="en-AU"/>
        </w:rPr>
        <w:t>Latest LEGEND Version</w:t>
      </w:r>
    </w:p>
    <w:p w14:paraId="63D4AF6A" w14:textId="77777777" w:rsidR="00AE4811" w:rsidRPr="00AE4811" w:rsidRDefault="00AE4811" w:rsidP="00AE4811">
      <w:pPr>
        <w:rPr>
          <w:lang w:val="en-AU"/>
        </w:rPr>
      </w:pPr>
      <w:r w:rsidRPr="00AE4811">
        <w:rPr>
          <w:lang w:val="en-AU"/>
        </w:rPr>
        <w:t>28 July 2023</w:t>
      </w:r>
    </w:p>
    <w:p w14:paraId="715A52B7" w14:textId="77777777" w:rsidR="00AE4811" w:rsidRPr="00AE4811" w:rsidRDefault="00AE4811" w:rsidP="00AE4811">
      <w:pPr>
        <w:rPr>
          <w:b/>
          <w:bCs/>
          <w:lang w:val="en-AU"/>
        </w:rPr>
      </w:pPr>
    </w:p>
    <w:p w14:paraId="3124352F" w14:textId="77777777" w:rsidR="00AE4811" w:rsidRPr="00AE4811" w:rsidRDefault="00AE4811" w:rsidP="00AE4811">
      <w:pPr>
        <w:rPr>
          <w:b/>
          <w:bCs/>
          <w:lang w:val="en-AU"/>
        </w:rPr>
      </w:pPr>
      <w:r w:rsidRPr="00AE4811">
        <w:rPr>
          <w:b/>
          <w:bCs/>
          <w:lang w:val="en-AU"/>
        </w:rPr>
        <w:t>Contact</w:t>
      </w:r>
    </w:p>
    <w:p w14:paraId="55192BE8" w14:textId="77777777" w:rsidR="00AE4811" w:rsidRPr="00AE4811" w:rsidRDefault="00AE4811" w:rsidP="00AE4811">
      <w:pPr>
        <w:rPr>
          <w:lang w:val="en-AU"/>
        </w:rPr>
      </w:pPr>
      <w:r w:rsidRPr="00AE4811">
        <w:rPr>
          <w:lang w:val="en-AU"/>
        </w:rPr>
        <w:t>Partner Program Management</w:t>
      </w:r>
    </w:p>
    <w:p w14:paraId="41B64955" w14:textId="77777777" w:rsidR="00AE4811" w:rsidRPr="00AE4811" w:rsidRDefault="00AE4811" w:rsidP="00AE4811">
      <w:pPr>
        <w:rPr>
          <w:b/>
          <w:bCs/>
          <w:lang w:val="en-AU"/>
        </w:rPr>
      </w:pPr>
      <w:r w:rsidRPr="00AE4811">
        <w:rPr>
          <w:b/>
          <w:bCs/>
          <w:lang w:val="en-AU"/>
        </w:rPr>
        <w:t>Email</w:t>
      </w:r>
    </w:p>
    <w:p w14:paraId="09282ADB" w14:textId="77777777" w:rsidR="00AE4811" w:rsidRPr="00AE4811" w:rsidRDefault="00AE4811" w:rsidP="00AE4811">
      <w:pPr>
        <w:rPr>
          <w:lang w:val="en-AU"/>
        </w:rPr>
      </w:pPr>
      <w:hyperlink r:id="rId6" w:history="1">
        <w:r w:rsidRPr="00AE4811">
          <w:rPr>
            <w:rStyle w:val="Hyperlink"/>
            <w:lang w:val="en-AU"/>
          </w:rPr>
          <w:t>partner.program.management@homeaffairs.gov.au</w:t>
        </w:r>
      </w:hyperlink>
    </w:p>
    <w:p w14:paraId="6500D964" w14:textId="77777777" w:rsidR="00AE4811" w:rsidRPr="00AE4811" w:rsidRDefault="00AE4811" w:rsidP="00AE4811">
      <w:pPr>
        <w:rPr>
          <w:lang w:val="en-AU"/>
        </w:rPr>
      </w:pPr>
      <w:r w:rsidRPr="00AE4811">
        <w:rPr>
          <w:lang w:val="en-AU"/>
        </w:rPr>
        <w:br/>
      </w:r>
    </w:p>
    <w:p w14:paraId="6CA0B641" w14:textId="77777777" w:rsidR="00AE4811" w:rsidRPr="00AE4811" w:rsidRDefault="00AE4811" w:rsidP="00AE4811">
      <w:pPr>
        <w:rPr>
          <w:b/>
          <w:bCs/>
          <w:lang w:val="en-AU"/>
        </w:rPr>
      </w:pPr>
      <w:r w:rsidRPr="00AE4811">
        <w:rPr>
          <w:b/>
          <w:bCs/>
          <w:lang w:val="en-AU"/>
        </w:rPr>
        <w:t>Document ID</w:t>
      </w:r>
    </w:p>
    <w:p w14:paraId="6C7CCF26" w14:textId="77777777" w:rsidR="00AE4811" w:rsidRPr="00AE4811" w:rsidRDefault="00AE4811" w:rsidP="00AE4811">
      <w:pPr>
        <w:rPr>
          <w:lang w:val="en-AU"/>
        </w:rPr>
      </w:pPr>
      <w:r w:rsidRPr="00AE4811">
        <w:rPr>
          <w:lang w:val="en-AU"/>
        </w:rPr>
        <w:t>VM-6213</w:t>
      </w:r>
    </w:p>
    <w:p w14:paraId="0B23E89B" w14:textId="77777777" w:rsidR="00AE4811" w:rsidRPr="00AE4811" w:rsidRDefault="00AE4811" w:rsidP="00AE4811">
      <w:pPr>
        <w:rPr>
          <w:lang w:val="en-AU"/>
        </w:rPr>
      </w:pPr>
    </w:p>
    <w:p w14:paraId="7B9F4943" w14:textId="77777777" w:rsidR="00AE4811" w:rsidRPr="00AE4811" w:rsidRDefault="00AE4811" w:rsidP="00AE4811">
      <w:pPr>
        <w:rPr>
          <w:b/>
          <w:bCs/>
          <w:lang w:val="en-AU"/>
        </w:rPr>
      </w:pPr>
      <w:r w:rsidRPr="00AE4811">
        <w:rPr>
          <w:b/>
          <w:bCs/>
          <w:lang w:val="en-AU"/>
        </w:rPr>
        <w:t>Table of Contents</w:t>
      </w:r>
    </w:p>
    <w:p w14:paraId="28CA9012" w14:textId="77777777" w:rsidR="00AE4811" w:rsidRPr="00AE4811" w:rsidRDefault="00AE4811" w:rsidP="00AE4811">
      <w:pPr>
        <w:rPr>
          <w:lang w:val="en-AU"/>
        </w:rPr>
      </w:pPr>
      <w:hyperlink r:id="rId7" w:anchor="1" w:history="1">
        <w:r w:rsidRPr="00AE4811">
          <w:rPr>
            <w:rStyle w:val="Hyperlink"/>
            <w:lang w:val="en-AU"/>
          </w:rPr>
          <w:t>1. Purpose</w:t>
        </w:r>
      </w:hyperlink>
    </w:p>
    <w:p w14:paraId="7E05B869" w14:textId="77777777" w:rsidR="00AE4811" w:rsidRPr="00AE4811" w:rsidRDefault="00AE4811" w:rsidP="00AE4811">
      <w:pPr>
        <w:rPr>
          <w:lang w:val="en-AU"/>
        </w:rPr>
      </w:pPr>
      <w:hyperlink r:id="rId8" w:anchor="2" w:history="1">
        <w:r w:rsidRPr="00AE4811">
          <w:rPr>
            <w:rStyle w:val="Hyperlink"/>
            <w:lang w:val="en-AU"/>
          </w:rPr>
          <w:t>2. Scope</w:t>
        </w:r>
      </w:hyperlink>
    </w:p>
    <w:p w14:paraId="3C8084FD" w14:textId="77777777" w:rsidR="00AE4811" w:rsidRPr="00AE4811" w:rsidRDefault="00AE4811" w:rsidP="00AE4811">
      <w:pPr>
        <w:rPr>
          <w:lang w:val="en-AU"/>
        </w:rPr>
      </w:pPr>
      <w:hyperlink r:id="rId9" w:anchor="3" w:history="1">
        <w:r w:rsidRPr="00AE4811">
          <w:rPr>
            <w:rStyle w:val="Hyperlink"/>
            <w:lang w:val="en-AU"/>
          </w:rPr>
          <w:t>3. Procedural Instruction</w:t>
        </w:r>
      </w:hyperlink>
    </w:p>
    <w:p w14:paraId="297AA6AB" w14:textId="77777777" w:rsidR="00AE4811" w:rsidRPr="00AE4811" w:rsidRDefault="00AE4811" w:rsidP="00AE4811">
      <w:pPr>
        <w:rPr>
          <w:lang w:val="en-AU"/>
        </w:rPr>
      </w:pPr>
      <w:hyperlink r:id="rId10" w:anchor="3_1" w:history="1">
        <w:r w:rsidRPr="00AE4811">
          <w:rPr>
            <w:rStyle w:val="Hyperlink"/>
            <w:lang w:val="en-AU"/>
          </w:rPr>
          <w:t>3.1. About the Subclass 100 visa</w:t>
        </w:r>
      </w:hyperlink>
    </w:p>
    <w:p w14:paraId="6158AFE8" w14:textId="77777777" w:rsidR="00AE4811" w:rsidRPr="00AE4811" w:rsidRDefault="00AE4811" w:rsidP="00AE4811">
      <w:pPr>
        <w:rPr>
          <w:lang w:val="en-AU"/>
        </w:rPr>
      </w:pPr>
      <w:hyperlink r:id="rId11" w:anchor="3_1_1" w:history="1">
        <w:r w:rsidRPr="00AE4811">
          <w:rPr>
            <w:rStyle w:val="Hyperlink"/>
            <w:lang w:val="en-AU"/>
          </w:rPr>
          <w:t>3.1.1. Eligibility`</w:t>
        </w:r>
      </w:hyperlink>
    </w:p>
    <w:p w14:paraId="2261438E" w14:textId="77777777" w:rsidR="00AE4811" w:rsidRPr="00AE4811" w:rsidRDefault="00AE4811" w:rsidP="00AE4811">
      <w:pPr>
        <w:rPr>
          <w:lang w:val="en-AU"/>
        </w:rPr>
      </w:pPr>
      <w:hyperlink r:id="rId12" w:anchor="3_1_2" w:history="1">
        <w:r w:rsidRPr="00AE4811">
          <w:rPr>
            <w:rStyle w:val="Hyperlink"/>
            <w:lang w:val="en-AU"/>
          </w:rPr>
          <w:t>3.1.2. Pre-requisite visa</w:t>
        </w:r>
      </w:hyperlink>
    </w:p>
    <w:p w14:paraId="08696420" w14:textId="77777777" w:rsidR="00AE4811" w:rsidRPr="00AE4811" w:rsidRDefault="00AE4811" w:rsidP="00AE4811">
      <w:pPr>
        <w:rPr>
          <w:lang w:val="en-AU"/>
        </w:rPr>
      </w:pPr>
      <w:hyperlink r:id="rId13" w:anchor="3_2" w:history="1">
        <w:r w:rsidRPr="00AE4811">
          <w:rPr>
            <w:rStyle w:val="Hyperlink"/>
            <w:lang w:val="en-AU"/>
          </w:rPr>
          <w:t>3.2. Regulation 100.111 sponsoring partner</w:t>
        </w:r>
      </w:hyperlink>
    </w:p>
    <w:p w14:paraId="4E32C251" w14:textId="77777777" w:rsidR="00AE4811" w:rsidRPr="00AE4811" w:rsidRDefault="00AE4811" w:rsidP="00AE4811">
      <w:pPr>
        <w:rPr>
          <w:lang w:val="en-AU"/>
        </w:rPr>
      </w:pPr>
      <w:hyperlink r:id="rId14" w:anchor="3_2_1" w:history="1">
        <w:r w:rsidRPr="00AE4811">
          <w:rPr>
            <w:rStyle w:val="Hyperlink"/>
            <w:lang w:val="en-AU"/>
          </w:rPr>
          <w:t>3.2.1. Standard meaning of “sponsoring partner”</w:t>
        </w:r>
      </w:hyperlink>
    </w:p>
    <w:p w14:paraId="0C557B17" w14:textId="77777777" w:rsidR="00AE4811" w:rsidRPr="00AE4811" w:rsidRDefault="00AE4811" w:rsidP="00AE4811">
      <w:pPr>
        <w:rPr>
          <w:lang w:val="en-AU"/>
        </w:rPr>
      </w:pPr>
      <w:hyperlink r:id="rId15" w:anchor="3_2_2" w:history="1">
        <w:r w:rsidRPr="00AE4811">
          <w:rPr>
            <w:rStyle w:val="Hyperlink"/>
            <w:lang w:val="en-AU"/>
          </w:rPr>
          <w:t>3.2.2. Meaning of “sponsoring partner” in Ministerial intervention cases</w:t>
        </w:r>
      </w:hyperlink>
    </w:p>
    <w:p w14:paraId="465FD6C7" w14:textId="77777777" w:rsidR="00AE4811" w:rsidRPr="00AE4811" w:rsidRDefault="00AE4811" w:rsidP="00AE4811">
      <w:pPr>
        <w:rPr>
          <w:lang w:val="en-AU"/>
        </w:rPr>
      </w:pPr>
      <w:hyperlink r:id="rId16" w:anchor="3_3" w:history="1">
        <w:r w:rsidRPr="00AE4811">
          <w:rPr>
            <w:rStyle w:val="Hyperlink"/>
            <w:lang w:val="en-AU"/>
          </w:rPr>
          <w:t>3.3. Schedule 1 - Visa application validity requirements</w:t>
        </w:r>
      </w:hyperlink>
    </w:p>
    <w:p w14:paraId="65BF7DB0" w14:textId="77777777" w:rsidR="00AE4811" w:rsidRPr="00AE4811" w:rsidRDefault="00AE4811" w:rsidP="00AE4811">
      <w:pPr>
        <w:rPr>
          <w:lang w:val="en-AU"/>
        </w:rPr>
      </w:pPr>
      <w:hyperlink r:id="rId17" w:anchor="3_3_1" w:history="1">
        <w:r w:rsidRPr="00AE4811">
          <w:rPr>
            <w:rStyle w:val="Hyperlink"/>
            <w:lang w:val="en-AU"/>
          </w:rPr>
          <w:t>3.3.1. Schedule 1 Item 1129 Partner (Migrant) (Class BC)</w:t>
        </w:r>
      </w:hyperlink>
    </w:p>
    <w:p w14:paraId="7E45AA44" w14:textId="77777777" w:rsidR="00AE4811" w:rsidRPr="00AE4811" w:rsidRDefault="00AE4811" w:rsidP="00AE4811">
      <w:pPr>
        <w:rPr>
          <w:lang w:val="en-AU"/>
        </w:rPr>
      </w:pPr>
      <w:hyperlink r:id="rId18" w:anchor="3_3_2" w:history="1">
        <w:r w:rsidRPr="00AE4811">
          <w:rPr>
            <w:rStyle w:val="Hyperlink"/>
            <w:lang w:val="en-AU"/>
          </w:rPr>
          <w:t>3.3.2. The application forms</w:t>
        </w:r>
      </w:hyperlink>
    </w:p>
    <w:p w14:paraId="51A1F108" w14:textId="77777777" w:rsidR="00AE4811" w:rsidRPr="00AE4811" w:rsidRDefault="00AE4811" w:rsidP="00AE4811">
      <w:pPr>
        <w:rPr>
          <w:lang w:val="en-AU"/>
        </w:rPr>
      </w:pPr>
      <w:hyperlink r:id="rId19" w:anchor="3_3_3" w:history="1">
        <w:r w:rsidRPr="00AE4811">
          <w:rPr>
            <w:rStyle w:val="Hyperlink"/>
            <w:lang w:val="en-AU"/>
          </w:rPr>
          <w:t>3.3.3. Visa application charge (VAC)</w:t>
        </w:r>
      </w:hyperlink>
    </w:p>
    <w:p w14:paraId="4CA8A356" w14:textId="77777777" w:rsidR="00AE4811" w:rsidRPr="00AE4811" w:rsidRDefault="00AE4811" w:rsidP="00AE4811">
      <w:pPr>
        <w:rPr>
          <w:lang w:val="en-AU"/>
        </w:rPr>
      </w:pPr>
      <w:hyperlink r:id="rId20" w:anchor="3_3_4" w:history="1">
        <w:r w:rsidRPr="00AE4811">
          <w:rPr>
            <w:rStyle w:val="Hyperlink"/>
            <w:lang w:val="en-AU"/>
          </w:rPr>
          <w:t>3.3.4. Where and how the application must be made</w:t>
        </w:r>
      </w:hyperlink>
    </w:p>
    <w:p w14:paraId="7C8EF580" w14:textId="77777777" w:rsidR="00AE4811" w:rsidRPr="00AE4811" w:rsidRDefault="00AE4811" w:rsidP="00AE4811">
      <w:pPr>
        <w:rPr>
          <w:lang w:val="en-AU"/>
        </w:rPr>
      </w:pPr>
      <w:hyperlink r:id="rId21" w:anchor="3_3_5" w:history="1">
        <w:r w:rsidRPr="00AE4811">
          <w:rPr>
            <w:rStyle w:val="Hyperlink"/>
            <w:lang w:val="en-AU"/>
          </w:rPr>
          <w:t>3.3.5. Where the applicant must be</w:t>
        </w:r>
      </w:hyperlink>
    </w:p>
    <w:p w14:paraId="136D38D9" w14:textId="77777777" w:rsidR="00AE4811" w:rsidRPr="00AE4811" w:rsidRDefault="00AE4811" w:rsidP="00AE4811">
      <w:pPr>
        <w:rPr>
          <w:lang w:val="en-AU"/>
        </w:rPr>
      </w:pPr>
      <w:hyperlink r:id="rId22" w:anchor="3_3_6" w:history="1">
        <w:r w:rsidRPr="00AE4811">
          <w:rPr>
            <w:rStyle w:val="Hyperlink"/>
            <w:lang w:val="en-AU"/>
          </w:rPr>
          <w:t>3.3.6. Combined applications</w:t>
        </w:r>
      </w:hyperlink>
    </w:p>
    <w:p w14:paraId="602A8E5C" w14:textId="77777777" w:rsidR="00AE4811" w:rsidRPr="00AE4811" w:rsidRDefault="00AE4811" w:rsidP="00AE4811">
      <w:pPr>
        <w:rPr>
          <w:lang w:val="en-AU"/>
        </w:rPr>
      </w:pPr>
      <w:hyperlink r:id="rId23" w:anchor="3_3_7" w:history="1">
        <w:r w:rsidRPr="00AE4811">
          <w:rPr>
            <w:rStyle w:val="Hyperlink"/>
            <w:lang w:val="en-AU"/>
          </w:rPr>
          <w:t>3.3.7. Sponsorship for a Partner to Migrate to Australia</w:t>
        </w:r>
      </w:hyperlink>
    </w:p>
    <w:p w14:paraId="5BA43BBB" w14:textId="77777777" w:rsidR="00AE4811" w:rsidRPr="00AE4811" w:rsidRDefault="00AE4811" w:rsidP="00AE4811">
      <w:pPr>
        <w:rPr>
          <w:lang w:val="en-AU"/>
        </w:rPr>
      </w:pPr>
      <w:hyperlink r:id="rId24" w:anchor="3_4" w:history="1">
        <w:r w:rsidRPr="00AE4811">
          <w:rPr>
            <w:rStyle w:val="Hyperlink"/>
            <w:lang w:val="en-AU"/>
          </w:rPr>
          <w:t>3.4. Schedule 2 - Time of decision criteria – primary applicants</w:t>
        </w:r>
      </w:hyperlink>
    </w:p>
    <w:p w14:paraId="46946CBE" w14:textId="77777777" w:rsidR="00AE4811" w:rsidRPr="00AE4811" w:rsidRDefault="00AE4811" w:rsidP="00AE4811">
      <w:pPr>
        <w:rPr>
          <w:lang w:val="en-AU"/>
        </w:rPr>
      </w:pPr>
      <w:hyperlink r:id="rId25" w:anchor="3_4_1" w:history="1">
        <w:r w:rsidRPr="00AE4811">
          <w:rPr>
            <w:rStyle w:val="Hyperlink"/>
            <w:lang w:val="en-AU"/>
          </w:rPr>
          <w:t>3.4.1. Overview</w:t>
        </w:r>
      </w:hyperlink>
    </w:p>
    <w:p w14:paraId="471C9FDF" w14:textId="77777777" w:rsidR="00AE4811" w:rsidRPr="00AE4811" w:rsidRDefault="00AE4811" w:rsidP="00AE4811">
      <w:pPr>
        <w:rPr>
          <w:lang w:val="en-AU"/>
        </w:rPr>
      </w:pPr>
      <w:hyperlink r:id="rId26" w:anchor="3_4_2" w:history="1">
        <w:r w:rsidRPr="00AE4811">
          <w:rPr>
            <w:rStyle w:val="Hyperlink"/>
            <w:lang w:val="en-AU"/>
          </w:rPr>
          <w:t>3.4.2. Must hold a Subclass 309 visa</w:t>
        </w:r>
      </w:hyperlink>
    </w:p>
    <w:p w14:paraId="302E089A" w14:textId="77777777" w:rsidR="00AE4811" w:rsidRPr="00AE4811" w:rsidRDefault="00AE4811" w:rsidP="00AE4811">
      <w:pPr>
        <w:rPr>
          <w:lang w:val="en-AU"/>
        </w:rPr>
      </w:pPr>
      <w:hyperlink r:id="rId27" w:anchor="3_4_3" w:history="1">
        <w:r w:rsidRPr="00AE4811">
          <w:rPr>
            <w:rStyle w:val="Hyperlink"/>
            <w:lang w:val="en-AU"/>
          </w:rPr>
          <w:t>3.4.3. Continued partner relationship</w:t>
        </w:r>
      </w:hyperlink>
    </w:p>
    <w:p w14:paraId="710CC692" w14:textId="77777777" w:rsidR="00AE4811" w:rsidRPr="00AE4811" w:rsidRDefault="00AE4811" w:rsidP="00AE4811">
      <w:pPr>
        <w:rPr>
          <w:lang w:val="en-AU"/>
        </w:rPr>
      </w:pPr>
      <w:hyperlink r:id="rId28" w:anchor="3_4_4" w:history="1">
        <w:r w:rsidRPr="00AE4811">
          <w:rPr>
            <w:rStyle w:val="Hyperlink"/>
            <w:lang w:val="en-AU"/>
          </w:rPr>
          <w:t>3.4.4. Two years must have elapsed</w:t>
        </w:r>
      </w:hyperlink>
    </w:p>
    <w:p w14:paraId="122ACBF3" w14:textId="77777777" w:rsidR="00AE4811" w:rsidRPr="00AE4811" w:rsidRDefault="00AE4811" w:rsidP="00AE4811">
      <w:pPr>
        <w:rPr>
          <w:lang w:val="en-AU"/>
        </w:rPr>
      </w:pPr>
      <w:hyperlink r:id="rId29" w:anchor="3_4_5" w:history="1">
        <w:r w:rsidRPr="00AE4811">
          <w:rPr>
            <w:rStyle w:val="Hyperlink"/>
            <w:lang w:val="en-AU"/>
          </w:rPr>
          <w:t>3.4.5. Ministerial intervention cases</w:t>
        </w:r>
      </w:hyperlink>
    </w:p>
    <w:p w14:paraId="0EDED4F7" w14:textId="77777777" w:rsidR="00AE4811" w:rsidRPr="00AE4811" w:rsidRDefault="00AE4811" w:rsidP="00AE4811">
      <w:pPr>
        <w:rPr>
          <w:lang w:val="en-AU"/>
        </w:rPr>
      </w:pPr>
      <w:hyperlink r:id="rId30" w:anchor="3_4_6" w:history="1">
        <w:r w:rsidRPr="00AE4811">
          <w:rPr>
            <w:rStyle w:val="Hyperlink"/>
            <w:lang w:val="en-AU"/>
          </w:rPr>
          <w:t>3.4.6. If the sponsoring partner has died since the Subclass 309 visa grant</w:t>
        </w:r>
      </w:hyperlink>
    </w:p>
    <w:p w14:paraId="159CB73D" w14:textId="77777777" w:rsidR="00AE4811" w:rsidRPr="00AE4811" w:rsidRDefault="00AE4811" w:rsidP="00AE4811">
      <w:pPr>
        <w:rPr>
          <w:lang w:val="en-AU"/>
        </w:rPr>
      </w:pPr>
      <w:hyperlink r:id="rId31" w:anchor="3_4_7" w:history="1">
        <w:r w:rsidRPr="00AE4811">
          <w:rPr>
            <w:rStyle w:val="Hyperlink"/>
            <w:lang w:val="en-AU"/>
          </w:rPr>
          <w:t>3.4.7. If the partner relationship has ceased since the Subclass 309 visa grant</w:t>
        </w:r>
      </w:hyperlink>
    </w:p>
    <w:p w14:paraId="382E58C8" w14:textId="77777777" w:rsidR="00AE4811" w:rsidRPr="00AE4811" w:rsidRDefault="00AE4811" w:rsidP="00AE4811">
      <w:pPr>
        <w:rPr>
          <w:lang w:val="en-AU"/>
        </w:rPr>
      </w:pPr>
      <w:hyperlink r:id="rId32" w:anchor="3_4_8" w:history="1">
        <w:r w:rsidRPr="00AE4811">
          <w:rPr>
            <w:rStyle w:val="Hyperlink"/>
            <w:lang w:val="en-AU"/>
          </w:rPr>
          <w:t>3.4.8. Merits review cases</w:t>
        </w:r>
      </w:hyperlink>
    </w:p>
    <w:p w14:paraId="6510BE48" w14:textId="77777777" w:rsidR="00AE4811" w:rsidRPr="00AE4811" w:rsidRDefault="00AE4811" w:rsidP="00AE4811">
      <w:pPr>
        <w:rPr>
          <w:lang w:val="en-AU"/>
        </w:rPr>
      </w:pPr>
      <w:hyperlink r:id="rId33" w:anchor="3_4_9" w:history="1">
        <w:r w:rsidRPr="00AE4811">
          <w:rPr>
            <w:rStyle w:val="Hyperlink"/>
            <w:lang w:val="en-AU"/>
          </w:rPr>
          <w:t>3.4.9. If the partner relationship is long-term</w:t>
        </w:r>
      </w:hyperlink>
    </w:p>
    <w:p w14:paraId="4E60B0E3" w14:textId="77777777" w:rsidR="00AE4811" w:rsidRPr="00AE4811" w:rsidRDefault="00AE4811" w:rsidP="00AE4811">
      <w:pPr>
        <w:rPr>
          <w:lang w:val="en-AU"/>
        </w:rPr>
      </w:pPr>
      <w:hyperlink r:id="rId34" w:anchor="3_4_10" w:history="1">
        <w:r w:rsidRPr="00AE4811">
          <w:rPr>
            <w:rStyle w:val="Hyperlink"/>
            <w:lang w:val="en-AU"/>
          </w:rPr>
          <w:t>3.4.10. If sponsor visaed under the humanitarian program</w:t>
        </w:r>
      </w:hyperlink>
    </w:p>
    <w:p w14:paraId="6E6EE168" w14:textId="77777777" w:rsidR="00AE4811" w:rsidRPr="00AE4811" w:rsidRDefault="00AE4811" w:rsidP="00AE4811">
      <w:pPr>
        <w:rPr>
          <w:lang w:val="en-AU"/>
        </w:rPr>
      </w:pPr>
      <w:hyperlink r:id="rId35" w:anchor="3_4_11" w:history="1">
        <w:r w:rsidRPr="00AE4811">
          <w:rPr>
            <w:rStyle w:val="Hyperlink"/>
            <w:lang w:val="en-AU"/>
          </w:rPr>
          <w:t>3.4.11. Public interest criteria (PICs)</w:t>
        </w:r>
      </w:hyperlink>
    </w:p>
    <w:p w14:paraId="2ECA5708" w14:textId="77777777" w:rsidR="00AE4811" w:rsidRPr="00AE4811" w:rsidRDefault="00AE4811" w:rsidP="00AE4811">
      <w:pPr>
        <w:rPr>
          <w:lang w:val="en-AU"/>
        </w:rPr>
      </w:pPr>
      <w:hyperlink r:id="rId36" w:anchor="3_5" w:history="1">
        <w:r w:rsidRPr="00AE4811">
          <w:rPr>
            <w:rStyle w:val="Hyperlink"/>
            <w:lang w:val="en-AU"/>
          </w:rPr>
          <w:t>3.5. Schedule 2 criteria – secondary applicants</w:t>
        </w:r>
      </w:hyperlink>
    </w:p>
    <w:p w14:paraId="23799850" w14:textId="77777777" w:rsidR="00AE4811" w:rsidRPr="00AE4811" w:rsidRDefault="00AE4811" w:rsidP="00AE4811">
      <w:pPr>
        <w:rPr>
          <w:lang w:val="en-AU"/>
        </w:rPr>
      </w:pPr>
      <w:hyperlink r:id="rId37" w:anchor="3_5_1" w:history="1">
        <w:r w:rsidRPr="00AE4811">
          <w:rPr>
            <w:rStyle w:val="Hyperlink"/>
            <w:lang w:val="en-AU"/>
          </w:rPr>
          <w:t>3.5.1. Overview</w:t>
        </w:r>
      </w:hyperlink>
    </w:p>
    <w:p w14:paraId="0AD4F6B4" w14:textId="77777777" w:rsidR="00AE4811" w:rsidRPr="00AE4811" w:rsidRDefault="00AE4811" w:rsidP="00AE4811">
      <w:pPr>
        <w:rPr>
          <w:lang w:val="en-AU"/>
        </w:rPr>
      </w:pPr>
      <w:hyperlink r:id="rId38" w:anchor="3_5_2" w:history="1">
        <w:r w:rsidRPr="00AE4811">
          <w:rPr>
            <w:rStyle w:val="Hyperlink"/>
            <w:lang w:val="en-AU"/>
          </w:rPr>
          <w:t>3.5.2. Adding members of the family unit (MOFU) to the application</w:t>
        </w:r>
      </w:hyperlink>
    </w:p>
    <w:p w14:paraId="27090F5D" w14:textId="77777777" w:rsidR="00AE4811" w:rsidRPr="00AE4811" w:rsidRDefault="00AE4811" w:rsidP="00AE4811">
      <w:pPr>
        <w:rPr>
          <w:lang w:val="en-AU"/>
        </w:rPr>
      </w:pPr>
      <w:hyperlink r:id="rId39" w:anchor="3_5_3" w:history="1">
        <w:r w:rsidRPr="00AE4811">
          <w:rPr>
            <w:rStyle w:val="Hyperlink"/>
            <w:lang w:val="en-AU"/>
          </w:rPr>
          <w:t>3.5.3. Children born to the applicant and sponsor</w:t>
        </w:r>
      </w:hyperlink>
    </w:p>
    <w:p w14:paraId="219F3090" w14:textId="77777777" w:rsidR="00AE4811" w:rsidRPr="00AE4811" w:rsidRDefault="00AE4811" w:rsidP="00AE4811">
      <w:pPr>
        <w:rPr>
          <w:lang w:val="en-AU"/>
        </w:rPr>
      </w:pPr>
      <w:hyperlink r:id="rId40" w:anchor="3_5_4" w:history="1">
        <w:r w:rsidRPr="00AE4811">
          <w:rPr>
            <w:rStyle w:val="Hyperlink"/>
            <w:lang w:val="en-AU"/>
          </w:rPr>
          <w:t>3.5.4. Time of decision - No need to assess dependency or membership of the family unit</w:t>
        </w:r>
      </w:hyperlink>
    </w:p>
    <w:p w14:paraId="7316CC9E" w14:textId="77777777" w:rsidR="00AE4811" w:rsidRPr="00AE4811" w:rsidRDefault="00AE4811" w:rsidP="00AE4811">
      <w:pPr>
        <w:rPr>
          <w:lang w:val="en-AU"/>
        </w:rPr>
      </w:pPr>
      <w:hyperlink r:id="rId41" w:anchor="3_5_5" w:history="1">
        <w:r w:rsidRPr="00AE4811">
          <w:rPr>
            <w:rStyle w:val="Hyperlink"/>
            <w:lang w:val="en-AU"/>
          </w:rPr>
          <w:t>3.5.5. Public interest criteria</w:t>
        </w:r>
      </w:hyperlink>
    </w:p>
    <w:p w14:paraId="4CB4AE1A" w14:textId="77777777" w:rsidR="00AE4811" w:rsidRPr="00AE4811" w:rsidRDefault="00AE4811" w:rsidP="00AE4811">
      <w:pPr>
        <w:rPr>
          <w:lang w:val="en-AU"/>
        </w:rPr>
      </w:pPr>
      <w:hyperlink r:id="rId42" w:anchor="3_5_6" w:history="1">
        <w:r w:rsidRPr="00AE4811">
          <w:rPr>
            <w:rStyle w:val="Hyperlink"/>
            <w:lang w:val="en-AU"/>
          </w:rPr>
          <w:t>3.5.6. Primary applicant must be visaed first</w:t>
        </w:r>
      </w:hyperlink>
    </w:p>
    <w:p w14:paraId="4A87FA14" w14:textId="77777777" w:rsidR="00AE4811" w:rsidRPr="00AE4811" w:rsidRDefault="00AE4811" w:rsidP="00AE4811">
      <w:pPr>
        <w:rPr>
          <w:lang w:val="en-AU"/>
        </w:rPr>
      </w:pPr>
      <w:hyperlink r:id="rId43" w:anchor="3_6" w:history="1">
        <w:r w:rsidRPr="00AE4811">
          <w:rPr>
            <w:rStyle w:val="Hyperlink"/>
            <w:lang w:val="en-AU"/>
          </w:rPr>
          <w:t>3.6. Subclass 100 visa grant</w:t>
        </w:r>
      </w:hyperlink>
    </w:p>
    <w:p w14:paraId="5D91BAEA" w14:textId="77777777" w:rsidR="00AE4811" w:rsidRPr="00AE4811" w:rsidRDefault="00AE4811" w:rsidP="00AE4811">
      <w:pPr>
        <w:rPr>
          <w:lang w:val="en-AU"/>
        </w:rPr>
      </w:pPr>
      <w:hyperlink r:id="rId44" w:anchor="3_6_1" w:history="1">
        <w:r w:rsidRPr="00AE4811">
          <w:rPr>
            <w:rStyle w:val="Hyperlink"/>
            <w:lang w:val="en-AU"/>
          </w:rPr>
          <w:t>3.6.1. Where the applicant must be at time of visa grant</w:t>
        </w:r>
      </w:hyperlink>
    </w:p>
    <w:p w14:paraId="3ABC8131" w14:textId="77777777" w:rsidR="00AE4811" w:rsidRPr="00AE4811" w:rsidRDefault="00AE4811" w:rsidP="00AE4811">
      <w:pPr>
        <w:rPr>
          <w:lang w:val="en-AU"/>
        </w:rPr>
      </w:pPr>
      <w:hyperlink r:id="rId45" w:anchor="3_6_2" w:history="1">
        <w:r w:rsidRPr="00AE4811">
          <w:rPr>
            <w:rStyle w:val="Hyperlink"/>
            <w:lang w:val="en-AU"/>
          </w:rPr>
          <w:t>3.6.2. When the visa is in effect</w:t>
        </w:r>
      </w:hyperlink>
    </w:p>
    <w:p w14:paraId="6CB51B00" w14:textId="77777777" w:rsidR="00AE4811" w:rsidRPr="00AE4811" w:rsidRDefault="00AE4811" w:rsidP="00AE4811">
      <w:pPr>
        <w:rPr>
          <w:lang w:val="en-AU"/>
        </w:rPr>
      </w:pPr>
      <w:hyperlink r:id="rId46" w:anchor="3_6_3" w:history="1">
        <w:r w:rsidRPr="00AE4811">
          <w:rPr>
            <w:rStyle w:val="Hyperlink"/>
            <w:lang w:val="en-AU"/>
          </w:rPr>
          <w:t>3.6.3. Visa conditions</w:t>
        </w:r>
      </w:hyperlink>
    </w:p>
    <w:p w14:paraId="7AD9C5E8" w14:textId="77777777" w:rsidR="00AE4811" w:rsidRPr="00AE4811" w:rsidRDefault="00AE4811" w:rsidP="00AE4811">
      <w:pPr>
        <w:rPr>
          <w:lang w:val="en-AU"/>
        </w:rPr>
      </w:pPr>
      <w:hyperlink r:id="rId47" w:anchor="3_7" w:history="1">
        <w:r w:rsidRPr="00AE4811">
          <w:rPr>
            <w:rStyle w:val="Hyperlink"/>
            <w:lang w:val="en-AU"/>
          </w:rPr>
          <w:t>3.7. Visa refusal</w:t>
        </w:r>
      </w:hyperlink>
    </w:p>
    <w:p w14:paraId="0F8A5FAD" w14:textId="77777777" w:rsidR="00AE4811" w:rsidRPr="00AE4811" w:rsidRDefault="00AE4811" w:rsidP="00AE4811">
      <w:pPr>
        <w:rPr>
          <w:lang w:val="en-AU"/>
        </w:rPr>
      </w:pPr>
      <w:hyperlink r:id="rId48" w:anchor="3_7_1" w:history="1">
        <w:r w:rsidRPr="00AE4811">
          <w:rPr>
            <w:rStyle w:val="Hyperlink"/>
            <w:lang w:val="en-AU"/>
          </w:rPr>
          <w:t>3.7.1. Review rights</w:t>
        </w:r>
      </w:hyperlink>
    </w:p>
    <w:p w14:paraId="4A853634" w14:textId="77777777" w:rsidR="00AE4811" w:rsidRPr="00AE4811" w:rsidRDefault="00AE4811" w:rsidP="00AE4811">
      <w:pPr>
        <w:rPr>
          <w:lang w:val="en-AU"/>
        </w:rPr>
      </w:pPr>
      <w:hyperlink r:id="rId49" w:anchor="3_7_2" w:history="1">
        <w:r w:rsidRPr="00AE4811">
          <w:rPr>
            <w:rStyle w:val="Hyperlink"/>
            <w:lang w:val="en-AU"/>
          </w:rPr>
          <w:t>3.7.2. If the visa is refused while the applicant is in Australia – bridging visa</w:t>
        </w:r>
      </w:hyperlink>
    </w:p>
    <w:p w14:paraId="737D583B" w14:textId="77777777" w:rsidR="00AE4811" w:rsidRPr="00AE4811" w:rsidRDefault="00AE4811" w:rsidP="00AE4811">
      <w:pPr>
        <w:rPr>
          <w:lang w:val="en-AU"/>
        </w:rPr>
      </w:pPr>
      <w:hyperlink r:id="rId50" w:anchor="3_7_3" w:history="1">
        <w:r w:rsidRPr="00AE4811">
          <w:rPr>
            <w:rStyle w:val="Hyperlink"/>
            <w:lang w:val="en-AU"/>
          </w:rPr>
          <w:t>3.7.3. Finalising Subclass 100 visa applications after the Subclass 309 visa is cancelled</w:t>
        </w:r>
      </w:hyperlink>
    </w:p>
    <w:p w14:paraId="2AAECC7E" w14:textId="77777777" w:rsidR="00AE4811" w:rsidRPr="00AE4811" w:rsidRDefault="00AE4811" w:rsidP="00AE4811">
      <w:pPr>
        <w:rPr>
          <w:lang w:val="en-AU"/>
        </w:rPr>
      </w:pPr>
      <w:hyperlink r:id="rId51" w:anchor="3_8" w:history="1">
        <w:r w:rsidRPr="00AE4811">
          <w:rPr>
            <w:rStyle w:val="Hyperlink"/>
            <w:lang w:val="en-AU"/>
          </w:rPr>
          <w:t>3.8. Processing of Subclass 100 cases</w:t>
        </w:r>
      </w:hyperlink>
    </w:p>
    <w:p w14:paraId="0EE7B766" w14:textId="77777777" w:rsidR="00AE4811" w:rsidRPr="00AE4811" w:rsidRDefault="00AE4811" w:rsidP="00AE4811">
      <w:pPr>
        <w:rPr>
          <w:lang w:val="en-AU"/>
        </w:rPr>
      </w:pPr>
      <w:hyperlink r:id="rId52" w:anchor="3_8_1" w:history="1">
        <w:r w:rsidRPr="00AE4811">
          <w:rPr>
            <w:rStyle w:val="Hyperlink"/>
            <w:lang w:val="en-AU"/>
          </w:rPr>
          <w:t>3.8.1. Activating permanent visa processing</w:t>
        </w:r>
      </w:hyperlink>
    </w:p>
    <w:p w14:paraId="6A736B51" w14:textId="77777777" w:rsidR="00AE4811" w:rsidRPr="00AE4811" w:rsidRDefault="00AE4811" w:rsidP="00AE4811">
      <w:pPr>
        <w:rPr>
          <w:lang w:val="en-AU"/>
        </w:rPr>
      </w:pPr>
      <w:hyperlink r:id="rId53" w:anchor="3_8_2" w:history="1">
        <w:r w:rsidRPr="00AE4811">
          <w:rPr>
            <w:rStyle w:val="Hyperlink"/>
            <w:lang w:val="en-AU"/>
          </w:rPr>
          <w:t>3.8.2. If unable to contact the applicant</w:t>
        </w:r>
      </w:hyperlink>
    </w:p>
    <w:p w14:paraId="68E8E328" w14:textId="77777777" w:rsidR="00AE4811" w:rsidRPr="00AE4811" w:rsidRDefault="00AE4811" w:rsidP="00AE4811">
      <w:pPr>
        <w:rPr>
          <w:lang w:val="en-AU"/>
        </w:rPr>
      </w:pPr>
      <w:hyperlink r:id="rId54" w:anchor="3_8_3" w:history="1">
        <w:r w:rsidRPr="00AE4811">
          <w:rPr>
            <w:rStyle w:val="Hyperlink"/>
            <w:lang w:val="en-AU"/>
          </w:rPr>
          <w:t>3.8.3. Circumstances when not to immediately refuse the application</w:t>
        </w:r>
      </w:hyperlink>
    </w:p>
    <w:p w14:paraId="495F627A" w14:textId="77777777" w:rsidR="00AE4811" w:rsidRPr="00AE4811" w:rsidRDefault="00AE4811" w:rsidP="00AE4811">
      <w:pPr>
        <w:rPr>
          <w:lang w:val="en-AU"/>
        </w:rPr>
      </w:pPr>
      <w:hyperlink r:id="rId55" w:anchor="3_8_4" w:history="1">
        <w:r w:rsidRPr="00AE4811">
          <w:rPr>
            <w:rStyle w:val="Hyperlink"/>
            <w:lang w:val="en-AU"/>
          </w:rPr>
          <w:t>3.8.4. The subclass 309 visa decision is remitted by the AAT</w:t>
        </w:r>
      </w:hyperlink>
    </w:p>
    <w:p w14:paraId="6B51C034" w14:textId="77777777" w:rsidR="00AE4811" w:rsidRPr="00AE4811" w:rsidRDefault="00AE4811" w:rsidP="00AE4811">
      <w:pPr>
        <w:rPr>
          <w:lang w:val="en-AU"/>
        </w:rPr>
      </w:pPr>
      <w:hyperlink r:id="rId56" w:anchor="4" w:history="1">
        <w:r w:rsidRPr="00AE4811">
          <w:rPr>
            <w:rStyle w:val="Hyperlink"/>
            <w:lang w:val="en-AU"/>
          </w:rPr>
          <w:t>4. Accountabilities and Responsibilities</w:t>
        </w:r>
      </w:hyperlink>
    </w:p>
    <w:p w14:paraId="3A477B95" w14:textId="77777777" w:rsidR="00AE4811" w:rsidRPr="00AE4811" w:rsidRDefault="00AE4811" w:rsidP="00AE4811">
      <w:pPr>
        <w:rPr>
          <w:lang w:val="en-AU"/>
        </w:rPr>
      </w:pPr>
      <w:hyperlink r:id="rId57" w:anchor="AttachA" w:history="1">
        <w:r w:rsidRPr="00AE4811">
          <w:rPr>
            <w:rStyle w:val="Hyperlink"/>
            <w:lang w:val="en-AU"/>
          </w:rPr>
          <w:t>Attachment A – Definitions</w:t>
        </w:r>
      </w:hyperlink>
    </w:p>
    <w:p w14:paraId="635CE429" w14:textId="77777777" w:rsidR="00AE4811" w:rsidRPr="00AE4811" w:rsidRDefault="00AE4811" w:rsidP="00AE4811">
      <w:pPr>
        <w:rPr>
          <w:lang w:val="en-AU"/>
        </w:rPr>
      </w:pPr>
      <w:hyperlink r:id="rId58" w:anchor="AttachB" w:history="1">
        <w:r w:rsidRPr="00AE4811">
          <w:rPr>
            <w:rStyle w:val="Hyperlink"/>
            <w:lang w:val="en-AU"/>
          </w:rPr>
          <w:t>Attachment B – Assurance and Control Matrix</w:t>
        </w:r>
      </w:hyperlink>
    </w:p>
    <w:p w14:paraId="7DA9DB59" w14:textId="77777777" w:rsidR="00AE4811" w:rsidRPr="00AE4811" w:rsidRDefault="00AE4811" w:rsidP="00AE4811">
      <w:pPr>
        <w:rPr>
          <w:lang w:val="en-AU"/>
        </w:rPr>
      </w:pPr>
      <w:hyperlink r:id="rId59" w:anchor="AttachB1" w:history="1">
        <w:r w:rsidRPr="00AE4811">
          <w:rPr>
            <w:rStyle w:val="Hyperlink"/>
            <w:lang w:val="en-AU"/>
          </w:rPr>
          <w:t>1.1 Powers and Obligations</w:t>
        </w:r>
      </w:hyperlink>
    </w:p>
    <w:p w14:paraId="7850D918" w14:textId="77777777" w:rsidR="00AE4811" w:rsidRPr="00AE4811" w:rsidRDefault="00AE4811" w:rsidP="00AE4811">
      <w:pPr>
        <w:rPr>
          <w:lang w:val="en-AU"/>
        </w:rPr>
      </w:pPr>
      <w:hyperlink r:id="rId60" w:anchor="AttachB2" w:history="1">
        <w:r w:rsidRPr="00AE4811">
          <w:rPr>
            <w:rStyle w:val="Hyperlink"/>
            <w:lang w:val="en-AU"/>
          </w:rPr>
          <w:t>1.2 Controls and Assurance</w:t>
        </w:r>
      </w:hyperlink>
    </w:p>
    <w:p w14:paraId="50A55FFC" w14:textId="77777777" w:rsidR="00AE4811" w:rsidRPr="00AE4811" w:rsidRDefault="00AE4811" w:rsidP="00AE4811">
      <w:pPr>
        <w:rPr>
          <w:lang w:val="en-AU"/>
        </w:rPr>
      </w:pPr>
      <w:hyperlink r:id="rId61" w:anchor="AttachC" w:history="1">
        <w:r w:rsidRPr="00AE4811">
          <w:rPr>
            <w:rStyle w:val="Hyperlink"/>
            <w:lang w:val="en-AU"/>
          </w:rPr>
          <w:t>Attachment C – Consultation</w:t>
        </w:r>
      </w:hyperlink>
    </w:p>
    <w:p w14:paraId="73602088" w14:textId="77777777" w:rsidR="00AE4811" w:rsidRPr="00AE4811" w:rsidRDefault="00AE4811" w:rsidP="00AE4811">
      <w:pPr>
        <w:rPr>
          <w:lang w:val="en-AU"/>
        </w:rPr>
      </w:pPr>
      <w:hyperlink r:id="rId62" w:anchor="AttachC" w:history="1">
        <w:r w:rsidRPr="00AE4811">
          <w:rPr>
            <w:rStyle w:val="Hyperlink"/>
            <w:lang w:val="en-AU"/>
          </w:rPr>
          <w:t>1.1 Internal Consultation</w:t>
        </w:r>
      </w:hyperlink>
    </w:p>
    <w:p w14:paraId="49CD0761" w14:textId="77777777" w:rsidR="00AE4811" w:rsidRPr="00AE4811" w:rsidRDefault="00AE4811" w:rsidP="00AE4811">
      <w:pPr>
        <w:rPr>
          <w:b/>
          <w:bCs/>
          <w:lang w:val="en-AU"/>
        </w:rPr>
      </w:pPr>
      <w:bookmarkStart w:id="0" w:name="1"/>
      <w:bookmarkEnd w:id="0"/>
      <w:r w:rsidRPr="00AE4811">
        <w:rPr>
          <w:b/>
          <w:bCs/>
          <w:lang w:val="en-AU"/>
        </w:rPr>
        <w:t>1. Purpose</w:t>
      </w:r>
    </w:p>
    <w:p w14:paraId="59A0E562" w14:textId="77777777" w:rsidR="00AE4811" w:rsidRPr="00AE4811" w:rsidRDefault="00AE4811" w:rsidP="00AE4811">
      <w:pPr>
        <w:rPr>
          <w:lang w:val="en-AU"/>
        </w:rPr>
      </w:pPr>
      <w:r w:rsidRPr="00AE4811">
        <w:rPr>
          <w:lang w:val="en-AU"/>
        </w:rPr>
        <w:t>The purpose of this procedural instruction (PI) is to identify the legal requirements and related policy and procedures that apply to the </w:t>
      </w:r>
      <w:hyperlink r:id="rId63" w:anchor="JD_100-SPOUSE" w:history="1">
        <w:r w:rsidRPr="00AE4811">
          <w:rPr>
            <w:rStyle w:val="Hyperlink"/>
            <w:lang w:val="en-AU"/>
          </w:rPr>
          <w:t>Subclass 100 (Partner) visa</w:t>
        </w:r>
      </w:hyperlink>
      <w:r w:rsidRPr="00AE4811">
        <w:rPr>
          <w:lang w:val="en-AU"/>
        </w:rPr>
        <w:t> (the Subclass 100 visa).</w:t>
      </w:r>
    </w:p>
    <w:p w14:paraId="0C8CD5F1" w14:textId="77777777" w:rsidR="00AE4811" w:rsidRPr="00AE4811" w:rsidRDefault="00AE4811" w:rsidP="00AE4811">
      <w:pPr>
        <w:rPr>
          <w:lang w:val="en-AU"/>
        </w:rPr>
      </w:pPr>
      <w:r w:rsidRPr="00AE4811">
        <w:rPr>
          <w:lang w:val="en-AU"/>
        </w:rPr>
        <w:t>Delegates are required to understand and apply the relevant law as set out in the </w:t>
      </w:r>
      <w:hyperlink r:id="rId64" w:history="1">
        <w:r w:rsidRPr="00AE4811">
          <w:rPr>
            <w:rStyle w:val="Hyperlink"/>
            <w:i/>
            <w:iCs/>
            <w:lang w:val="en-AU"/>
          </w:rPr>
          <w:t>Migration Act 1958</w:t>
        </w:r>
      </w:hyperlink>
      <w:r w:rsidRPr="00AE4811">
        <w:rPr>
          <w:lang w:val="en-AU"/>
        </w:rPr>
        <w:t xml:space="preserve"> (the Act) and the Migration Regulations 1994 (the Regulations). Many of the requirements in the legislation are expressed in objective terms and do not allow any discretion for delegates. To the extent that the Act and the Regulations allow for discretion, delegates should consider the Department’s approved policy and procedures where relevant and appropriate in decision-making. This ensures that </w:t>
      </w:r>
      <w:r w:rsidRPr="00AE4811">
        <w:rPr>
          <w:lang w:val="en-AU"/>
        </w:rPr>
        <w:lastRenderedPageBreak/>
        <w:t>decision-making is consistent to the extent that it is appropriate, allowing arbitrary outcomes to be avoided.</w:t>
      </w:r>
    </w:p>
    <w:p w14:paraId="11F84343" w14:textId="77777777" w:rsidR="00AE4811" w:rsidRPr="00AE4811" w:rsidRDefault="00AE4811" w:rsidP="00AE4811">
      <w:pPr>
        <w:rPr>
          <w:lang w:val="en-AU"/>
        </w:rPr>
      </w:pPr>
      <w:r w:rsidRPr="00AE4811">
        <w:rPr>
          <w:lang w:val="en-AU"/>
        </w:rPr>
        <w:t>However, policy and procedures do not have the force of law. When exercising powers or making decisions under legislation, delegates should give policy documents due weight, but they should not apply policy inflexibly, and instead consider the merits of each individual case. In order to make a fair, reasonable and lawful decision, it may be necessary to depart from the approved policy and procedures, depending on the facts of the particular case. Before departing from approved policy or procedure, delegates should first discuss with their immediate manager, and escalate to the instruction owner only when required. In all cases, a note of the reasons for departing from approved policy must be added to the client record in the relevant system.</w:t>
      </w:r>
    </w:p>
    <w:p w14:paraId="7C392A77" w14:textId="77777777" w:rsidR="00AE4811" w:rsidRPr="00AE4811" w:rsidRDefault="00AE4811" w:rsidP="00AE4811">
      <w:pPr>
        <w:rPr>
          <w:b/>
          <w:bCs/>
          <w:lang w:val="en-AU"/>
        </w:rPr>
      </w:pPr>
      <w:bookmarkStart w:id="1" w:name="2"/>
      <w:bookmarkEnd w:id="1"/>
      <w:r w:rsidRPr="00AE4811">
        <w:rPr>
          <w:b/>
          <w:bCs/>
          <w:lang w:val="en-AU"/>
        </w:rPr>
        <w:t>2. Scope</w:t>
      </w:r>
    </w:p>
    <w:p w14:paraId="381F2239" w14:textId="77777777" w:rsidR="00AE4811" w:rsidRPr="00AE4811" w:rsidRDefault="00AE4811" w:rsidP="00AE4811">
      <w:pPr>
        <w:rPr>
          <w:lang w:val="en-AU"/>
        </w:rPr>
      </w:pPr>
      <w:r w:rsidRPr="00AE4811">
        <w:rPr>
          <w:lang w:val="en-AU"/>
        </w:rPr>
        <w:t>This procedural instruction covers administering migration law in relation to the Subclass </w:t>
      </w:r>
      <w:hyperlink r:id="rId65" w:anchor="JD_100-SPOUSE" w:history="1">
        <w:r w:rsidRPr="00AE4811">
          <w:rPr>
            <w:rStyle w:val="Hyperlink"/>
            <w:lang w:val="en-AU"/>
          </w:rPr>
          <w:t>100</w:t>
        </w:r>
      </w:hyperlink>
      <w:r w:rsidRPr="00AE4811">
        <w:rPr>
          <w:lang w:val="en-AU"/>
        </w:rPr>
        <w:t> visa.</w:t>
      </w:r>
    </w:p>
    <w:p w14:paraId="1D70BC73" w14:textId="77777777" w:rsidR="00AE4811" w:rsidRPr="00AE4811" w:rsidRDefault="00AE4811" w:rsidP="00AE4811">
      <w:pPr>
        <w:rPr>
          <w:lang w:val="en-AU"/>
        </w:rPr>
      </w:pPr>
      <w:r w:rsidRPr="00AE4811">
        <w:rPr>
          <w:lang w:val="en-AU"/>
        </w:rPr>
        <w:t>This PI applies to all delegates as defined in subsection 5(1) of the Act and in particular, delegates who are visa decision makers exercising powers delegated to them under the Act. Other persons reading this PI should keep in mind that they are not the primary audience and therefore should not utilise contact channels specified for departmental staff only.</w:t>
      </w:r>
    </w:p>
    <w:p w14:paraId="08FA5628" w14:textId="77777777" w:rsidR="00AE4811" w:rsidRPr="00AE4811" w:rsidRDefault="00AE4811" w:rsidP="00AE4811">
      <w:pPr>
        <w:rPr>
          <w:b/>
          <w:bCs/>
          <w:lang w:val="en-AU"/>
        </w:rPr>
      </w:pPr>
      <w:bookmarkStart w:id="2" w:name="3"/>
      <w:bookmarkEnd w:id="2"/>
      <w:r w:rsidRPr="00AE4811">
        <w:rPr>
          <w:b/>
          <w:bCs/>
          <w:lang w:val="en-AU"/>
        </w:rPr>
        <w:t>3. Procedural Instruction</w:t>
      </w:r>
    </w:p>
    <w:p w14:paraId="06C7EFDC" w14:textId="77777777" w:rsidR="00AE4811" w:rsidRPr="00AE4811" w:rsidRDefault="00AE4811" w:rsidP="00AE4811">
      <w:pPr>
        <w:rPr>
          <w:b/>
          <w:bCs/>
          <w:lang w:val="en-AU"/>
        </w:rPr>
      </w:pPr>
      <w:bookmarkStart w:id="3" w:name="3_1"/>
      <w:bookmarkEnd w:id="3"/>
      <w:r w:rsidRPr="00AE4811">
        <w:rPr>
          <w:b/>
          <w:bCs/>
          <w:lang w:val="en-AU"/>
        </w:rPr>
        <w:t>3.1. About the Subclass 100 visa</w:t>
      </w:r>
    </w:p>
    <w:p w14:paraId="3F498EA8" w14:textId="77777777" w:rsidR="00AE4811" w:rsidRPr="00AE4811" w:rsidRDefault="00AE4811" w:rsidP="00AE4811">
      <w:pPr>
        <w:rPr>
          <w:b/>
          <w:bCs/>
          <w:lang w:val="en-AU"/>
        </w:rPr>
      </w:pPr>
      <w:bookmarkStart w:id="4" w:name="3_1_1"/>
      <w:bookmarkStart w:id="5" w:name="ql-temp1"/>
      <w:bookmarkEnd w:id="4"/>
      <w:bookmarkEnd w:id="5"/>
      <w:r w:rsidRPr="00AE4811">
        <w:rPr>
          <w:b/>
          <w:bCs/>
          <w:lang w:val="en-AU"/>
        </w:rPr>
        <w:t> 3.1.1. Eligibility</w:t>
      </w:r>
    </w:p>
    <w:p w14:paraId="03F2A4AB" w14:textId="77777777" w:rsidR="00AE4811" w:rsidRPr="00AE4811" w:rsidRDefault="00AE4811" w:rsidP="00AE4811">
      <w:pPr>
        <w:rPr>
          <w:lang w:val="en-AU"/>
        </w:rPr>
      </w:pPr>
      <w:r w:rsidRPr="00AE4811">
        <w:rPr>
          <w:lang w:val="en-AU"/>
        </w:rPr>
        <w:t>The Subclass </w:t>
      </w:r>
      <w:hyperlink r:id="rId66" w:anchor="JD_100-SPOUSE" w:history="1">
        <w:r w:rsidRPr="00AE4811">
          <w:rPr>
            <w:rStyle w:val="Hyperlink"/>
            <w:lang w:val="en-AU"/>
          </w:rPr>
          <w:t>100</w:t>
        </w:r>
      </w:hyperlink>
      <w:r w:rsidRPr="00AE4811">
        <w:rPr>
          <w:lang w:val="en-AU"/>
        </w:rPr>
        <w:t> visa is for persons who are outside Australia seeking a permanent partner visa on the basis of being the </w:t>
      </w:r>
      <w:hyperlink r:id="rId67" w:anchor="JD_5-spouse" w:history="1">
        <w:r w:rsidRPr="00AE4811">
          <w:rPr>
            <w:rStyle w:val="Hyperlink"/>
            <w:lang w:val="en-AU"/>
          </w:rPr>
          <w:t>spouse</w:t>
        </w:r>
      </w:hyperlink>
      <w:r w:rsidRPr="00AE4811">
        <w:rPr>
          <w:lang w:val="en-AU"/>
        </w:rPr>
        <w:t> or </w:t>
      </w:r>
      <w:hyperlink r:id="rId68" w:anchor="JD_5-defactopartner" w:history="1">
        <w:r w:rsidRPr="00AE4811">
          <w:rPr>
            <w:rStyle w:val="Hyperlink"/>
            <w:lang w:val="en-AU"/>
          </w:rPr>
          <w:t>de facto partner</w:t>
        </w:r>
      </w:hyperlink>
      <w:r w:rsidRPr="00AE4811">
        <w:rPr>
          <w:lang w:val="en-AU"/>
        </w:rPr>
        <w:t> of:</w:t>
      </w:r>
    </w:p>
    <w:p w14:paraId="0EA3DB3D" w14:textId="77777777" w:rsidR="00AE4811" w:rsidRPr="00AE4811" w:rsidRDefault="00AE4811" w:rsidP="00AE4811">
      <w:pPr>
        <w:numPr>
          <w:ilvl w:val="0"/>
          <w:numId w:val="1"/>
        </w:numPr>
        <w:rPr>
          <w:lang w:val="en-AU"/>
        </w:rPr>
      </w:pPr>
      <w:r w:rsidRPr="00AE4811">
        <w:rPr>
          <w:lang w:val="en-AU"/>
        </w:rPr>
        <w:t>an Australian citizen</w:t>
      </w:r>
    </w:p>
    <w:p w14:paraId="3F1E5F98" w14:textId="77777777" w:rsidR="00AE4811" w:rsidRPr="00AE4811" w:rsidRDefault="00AE4811" w:rsidP="00AE4811">
      <w:pPr>
        <w:numPr>
          <w:ilvl w:val="0"/>
          <w:numId w:val="1"/>
        </w:numPr>
        <w:rPr>
          <w:lang w:val="en-AU"/>
        </w:rPr>
      </w:pPr>
      <w:r w:rsidRPr="00AE4811">
        <w:rPr>
          <w:lang w:val="en-AU"/>
        </w:rPr>
        <w:t>an </w:t>
      </w:r>
      <w:hyperlink r:id="rId69" w:anchor="JD_103-Australianpermanentresidentdefinition" w:history="1">
        <w:r w:rsidRPr="00AE4811">
          <w:rPr>
            <w:rStyle w:val="Hyperlink"/>
            <w:lang w:val="en-AU"/>
          </w:rPr>
          <w:t>Australian permanent resident</w:t>
        </w:r>
      </w:hyperlink>
      <w:r w:rsidRPr="00AE4811">
        <w:rPr>
          <w:lang w:val="en-AU"/>
        </w:rPr>
        <w:t> or</w:t>
      </w:r>
    </w:p>
    <w:p w14:paraId="0B46190C" w14:textId="77777777" w:rsidR="00AE4811" w:rsidRPr="00AE4811" w:rsidRDefault="00AE4811" w:rsidP="00AE4811">
      <w:pPr>
        <w:numPr>
          <w:ilvl w:val="0"/>
          <w:numId w:val="1"/>
        </w:numPr>
        <w:rPr>
          <w:lang w:val="en-AU"/>
        </w:rPr>
      </w:pPr>
      <w:r w:rsidRPr="00AE4811">
        <w:rPr>
          <w:lang w:val="en-AU"/>
        </w:rPr>
        <w:t>an </w:t>
      </w:r>
      <w:hyperlink r:id="rId70" w:anchor="JD_103-eligibleNewZealandcitizendefinition" w:history="1">
        <w:r w:rsidRPr="00AE4811">
          <w:rPr>
            <w:rStyle w:val="Hyperlink"/>
            <w:lang w:val="en-AU"/>
          </w:rPr>
          <w:t>eligible New Zealand citizen</w:t>
        </w:r>
      </w:hyperlink>
    </w:p>
    <w:p w14:paraId="1B3B9822" w14:textId="77777777" w:rsidR="00AE4811" w:rsidRPr="00AE4811" w:rsidRDefault="00AE4811" w:rsidP="00AE4811">
      <w:pPr>
        <w:rPr>
          <w:lang w:val="en-AU"/>
        </w:rPr>
      </w:pPr>
      <w:r w:rsidRPr="00AE4811">
        <w:rPr>
          <w:lang w:val="en-AU"/>
        </w:rPr>
        <w:t>(in this instruction, the "</w:t>
      </w:r>
      <w:hyperlink r:id="rId71" w:anchor="JD_100111" w:history="1">
        <w:r w:rsidRPr="00AE4811">
          <w:rPr>
            <w:rStyle w:val="Hyperlink"/>
            <w:lang w:val="en-AU"/>
          </w:rPr>
          <w:t>sponsoring partner</w:t>
        </w:r>
      </w:hyperlink>
      <w:r w:rsidRPr="00AE4811">
        <w:rPr>
          <w:lang w:val="en-AU"/>
        </w:rPr>
        <w:t>").</w:t>
      </w:r>
    </w:p>
    <w:p w14:paraId="584821B9" w14:textId="77777777" w:rsidR="00AE4811" w:rsidRPr="00AE4811" w:rsidRDefault="00AE4811" w:rsidP="00AE4811">
      <w:pPr>
        <w:rPr>
          <w:b/>
          <w:bCs/>
          <w:lang w:val="en-AU"/>
        </w:rPr>
      </w:pPr>
      <w:bookmarkStart w:id="6" w:name="3_1_2"/>
      <w:bookmarkStart w:id="7" w:name="ql-temp2"/>
      <w:bookmarkEnd w:id="6"/>
      <w:bookmarkEnd w:id="7"/>
      <w:r w:rsidRPr="00AE4811">
        <w:rPr>
          <w:b/>
          <w:bCs/>
          <w:lang w:val="en-AU"/>
        </w:rPr>
        <w:t> 3.1.2. Pre-requisite visa</w:t>
      </w:r>
    </w:p>
    <w:p w14:paraId="62429A16" w14:textId="77777777" w:rsidR="00AE4811" w:rsidRPr="00AE4811" w:rsidRDefault="00AE4811" w:rsidP="00AE4811">
      <w:pPr>
        <w:rPr>
          <w:lang w:val="en-AU"/>
        </w:rPr>
      </w:pPr>
      <w:r w:rsidRPr="00AE4811">
        <w:rPr>
          <w:lang w:val="en-AU"/>
        </w:rPr>
        <w:t>To be granted a Subclass </w:t>
      </w:r>
      <w:hyperlink r:id="rId72" w:anchor="JD_100-SPOUSE" w:history="1">
        <w:r w:rsidRPr="00AE4811">
          <w:rPr>
            <w:rStyle w:val="Hyperlink"/>
            <w:lang w:val="en-AU"/>
          </w:rPr>
          <w:t>100</w:t>
        </w:r>
      </w:hyperlink>
      <w:r w:rsidRPr="00AE4811">
        <w:rPr>
          <w:lang w:val="en-AU"/>
        </w:rPr>
        <w:t> visa, the primary applicant must have been granted a Subclass </w:t>
      </w:r>
      <w:hyperlink r:id="rId73" w:anchor="Sub309" w:history="1">
        <w:r w:rsidRPr="00AE4811">
          <w:rPr>
            <w:rStyle w:val="Hyperlink"/>
            <w:lang w:val="en-AU"/>
          </w:rPr>
          <w:t>309</w:t>
        </w:r>
      </w:hyperlink>
      <w:r w:rsidRPr="00AE4811">
        <w:rPr>
          <w:lang w:val="en-AU"/>
        </w:rPr>
        <w:t> visa, or hold a </w:t>
      </w:r>
      <w:hyperlink r:id="rId74" w:anchor="JD_445-DEPENDENTCHILD" w:history="1">
        <w:r w:rsidRPr="00AE4811">
          <w:rPr>
            <w:rStyle w:val="Hyperlink"/>
            <w:lang w:val="en-AU"/>
          </w:rPr>
          <w:t>Subclass 445 (Dependent Child) visa</w:t>
        </w:r>
      </w:hyperlink>
      <w:r w:rsidRPr="00AE4811">
        <w:rPr>
          <w:lang w:val="en-AU"/>
        </w:rPr>
        <w:t>, see:</w:t>
      </w:r>
    </w:p>
    <w:p w14:paraId="301E1CB4" w14:textId="77777777" w:rsidR="00AE4811" w:rsidRPr="00AE4811" w:rsidRDefault="00AE4811" w:rsidP="00AE4811">
      <w:pPr>
        <w:numPr>
          <w:ilvl w:val="0"/>
          <w:numId w:val="2"/>
        </w:numPr>
        <w:rPr>
          <w:lang w:val="en-AU"/>
        </w:rPr>
      </w:pPr>
      <w:hyperlink r:id="rId75" w:history="1">
        <w:r w:rsidRPr="00AE4811">
          <w:rPr>
            <w:rStyle w:val="Hyperlink"/>
            <w:lang w:val="en-AU"/>
          </w:rPr>
          <w:t>Subclass 309 (Partner (Provisional)) visa</w:t>
        </w:r>
      </w:hyperlink>
    </w:p>
    <w:p w14:paraId="0E3FEFA6" w14:textId="77777777" w:rsidR="00AE4811" w:rsidRPr="00AE4811" w:rsidRDefault="00AE4811" w:rsidP="00AE4811">
      <w:pPr>
        <w:numPr>
          <w:ilvl w:val="0"/>
          <w:numId w:val="2"/>
        </w:numPr>
        <w:rPr>
          <w:lang w:val="en-AU"/>
        </w:rPr>
      </w:pPr>
      <w:hyperlink r:id="rId76" w:history="1">
        <w:r w:rsidRPr="00AE4811">
          <w:rPr>
            <w:rStyle w:val="Hyperlink"/>
            <w:lang w:val="en-AU"/>
          </w:rPr>
          <w:t>Subclass 445 (Dependent Child) visa</w:t>
        </w:r>
      </w:hyperlink>
    </w:p>
    <w:p w14:paraId="45D96701" w14:textId="77777777" w:rsidR="00AE4811" w:rsidRPr="00AE4811" w:rsidRDefault="00AE4811" w:rsidP="00AE4811">
      <w:pPr>
        <w:rPr>
          <w:lang w:val="en-AU"/>
        </w:rPr>
      </w:pPr>
      <w:r w:rsidRPr="00AE4811">
        <w:rPr>
          <w:lang w:val="en-AU"/>
        </w:rPr>
        <w:lastRenderedPageBreak/>
        <w:t>The Subclass 100 visa is not available to Subclass 820 visa holders see:</w:t>
      </w:r>
    </w:p>
    <w:p w14:paraId="405177F1" w14:textId="77777777" w:rsidR="00AE4811" w:rsidRPr="00AE4811" w:rsidRDefault="00AE4811" w:rsidP="00AE4811">
      <w:pPr>
        <w:numPr>
          <w:ilvl w:val="0"/>
          <w:numId w:val="3"/>
        </w:numPr>
        <w:rPr>
          <w:lang w:val="en-AU"/>
        </w:rPr>
      </w:pPr>
      <w:hyperlink r:id="rId77" w:anchor="Sub801" w:history="1">
        <w:r w:rsidRPr="00AE4811">
          <w:rPr>
            <w:rStyle w:val="Hyperlink"/>
            <w:lang w:val="en-AU"/>
          </w:rPr>
          <w:t>Subclass 801 (Partner) visa</w:t>
        </w:r>
      </w:hyperlink>
    </w:p>
    <w:p w14:paraId="10732595" w14:textId="77777777" w:rsidR="00AE4811" w:rsidRPr="00AE4811" w:rsidRDefault="00AE4811" w:rsidP="00AE4811">
      <w:pPr>
        <w:rPr>
          <w:b/>
          <w:bCs/>
          <w:lang w:val="en-AU"/>
        </w:rPr>
      </w:pPr>
      <w:bookmarkStart w:id="8" w:name="3_2"/>
      <w:bookmarkEnd w:id="8"/>
      <w:r w:rsidRPr="00AE4811">
        <w:rPr>
          <w:b/>
          <w:bCs/>
          <w:lang w:val="en-AU"/>
        </w:rPr>
        <w:t>3.2. Regulation 100.111 sponsoring partner</w:t>
      </w:r>
    </w:p>
    <w:p w14:paraId="2C756E1E" w14:textId="77777777" w:rsidR="00AE4811" w:rsidRPr="00AE4811" w:rsidRDefault="00AE4811" w:rsidP="00AE4811">
      <w:pPr>
        <w:rPr>
          <w:lang w:val="en-AU"/>
        </w:rPr>
      </w:pPr>
      <w:r w:rsidRPr="00AE4811">
        <w:rPr>
          <w:lang w:val="en-AU"/>
        </w:rPr>
        <w:t>The term </w:t>
      </w:r>
      <w:hyperlink r:id="rId78" w:anchor="JD_100111" w:history="1">
        <w:r w:rsidRPr="00AE4811">
          <w:rPr>
            <w:rStyle w:val="Hyperlink"/>
            <w:lang w:val="en-AU"/>
          </w:rPr>
          <w:t>sponsoring partner</w:t>
        </w:r>
      </w:hyperlink>
      <w:r w:rsidRPr="00AE4811">
        <w:rPr>
          <w:lang w:val="en-AU"/>
        </w:rPr>
        <w:t> for Subclass </w:t>
      </w:r>
      <w:hyperlink r:id="rId79" w:anchor="JD_100-SPOUSE" w:history="1">
        <w:r w:rsidRPr="00AE4811">
          <w:rPr>
            <w:rStyle w:val="Hyperlink"/>
            <w:lang w:val="en-AU"/>
          </w:rPr>
          <w:t>100</w:t>
        </w:r>
      </w:hyperlink>
      <w:r w:rsidRPr="00AE4811">
        <w:rPr>
          <w:lang w:val="en-AU"/>
        </w:rPr>
        <w:t> has two meanings:</w:t>
      </w:r>
    </w:p>
    <w:p w14:paraId="300E3616" w14:textId="77777777" w:rsidR="00AE4811" w:rsidRPr="00AE4811" w:rsidRDefault="00AE4811" w:rsidP="00AE4811">
      <w:pPr>
        <w:rPr>
          <w:b/>
          <w:bCs/>
          <w:lang w:val="en-AU"/>
        </w:rPr>
      </w:pPr>
      <w:bookmarkStart w:id="9" w:name="3_2_1"/>
      <w:bookmarkStart w:id="10" w:name="ql-temp3"/>
      <w:bookmarkEnd w:id="9"/>
      <w:bookmarkEnd w:id="10"/>
      <w:r w:rsidRPr="00AE4811">
        <w:rPr>
          <w:b/>
          <w:bCs/>
          <w:lang w:val="en-AU"/>
        </w:rPr>
        <w:t> 3.2.1. Standard meaning of “sponsoring partner”</w:t>
      </w:r>
    </w:p>
    <w:p w14:paraId="2C3DC4E2" w14:textId="77777777" w:rsidR="00AE4811" w:rsidRPr="00AE4811" w:rsidRDefault="00AE4811" w:rsidP="00AE4811">
      <w:pPr>
        <w:rPr>
          <w:lang w:val="en-AU"/>
        </w:rPr>
      </w:pPr>
      <w:r w:rsidRPr="00AE4811">
        <w:rPr>
          <w:lang w:val="en-AU"/>
        </w:rPr>
        <w:t>The standard meaning in paragraph </w:t>
      </w:r>
      <w:hyperlink r:id="rId80" w:anchor="JD_100-SPOUSE" w:history="1">
        <w:r w:rsidRPr="00AE4811">
          <w:rPr>
            <w:rStyle w:val="Hyperlink"/>
            <w:lang w:val="en-AU"/>
          </w:rPr>
          <w:t>100.111(a)</w:t>
        </w:r>
      </w:hyperlink>
      <w:r w:rsidRPr="00AE4811">
        <w:rPr>
          <w:lang w:val="en-AU"/>
        </w:rPr>
        <w:t> provides that the sponsoring partner is:</w:t>
      </w:r>
    </w:p>
    <w:p w14:paraId="58B6D23D" w14:textId="77777777" w:rsidR="00AE4811" w:rsidRPr="00AE4811" w:rsidRDefault="00AE4811" w:rsidP="00AE4811">
      <w:pPr>
        <w:rPr>
          <w:lang w:val="en-AU"/>
        </w:rPr>
      </w:pPr>
      <w:r w:rsidRPr="00AE4811">
        <w:rPr>
          <w:lang w:val="en-AU"/>
        </w:rPr>
        <w:t>“</w:t>
      </w:r>
      <w:r w:rsidRPr="00AE4811">
        <w:rPr>
          <w:i/>
          <w:iCs/>
          <w:lang w:val="en-AU"/>
        </w:rPr>
        <w:t>an Australian citizen, </w:t>
      </w:r>
      <w:hyperlink r:id="rId81" w:anchor="JD_103-Australianpermanentresidentdefinition" w:history="1">
        <w:r w:rsidRPr="00AE4811">
          <w:rPr>
            <w:rStyle w:val="Hyperlink"/>
            <w:i/>
            <w:iCs/>
            <w:lang w:val="en-AU"/>
          </w:rPr>
          <w:t>Australian permanent resident</w:t>
        </w:r>
      </w:hyperlink>
      <w:r w:rsidRPr="00AE4811">
        <w:rPr>
          <w:i/>
          <w:iCs/>
          <w:lang w:val="en-AU"/>
        </w:rPr>
        <w:t> or </w:t>
      </w:r>
      <w:hyperlink r:id="rId82" w:anchor="JD_103-eligibleNewZealandcitizendefinition" w:history="1">
        <w:r w:rsidRPr="00AE4811">
          <w:rPr>
            <w:rStyle w:val="Hyperlink"/>
            <w:i/>
            <w:iCs/>
            <w:lang w:val="en-AU"/>
          </w:rPr>
          <w:t>eligible New Zealand citizen</w:t>
        </w:r>
      </w:hyperlink>
      <w:r w:rsidRPr="00AE4811">
        <w:rPr>
          <w:i/>
          <w:iCs/>
          <w:lang w:val="en-AU"/>
        </w:rPr>
        <w:t> who was specified as the applicant’s spouse, intended spouse or de facto partner in the application that resulted in the grant of the Subclass 309 (Partner (Provisional)) visa mentioned in 100.221(2)(a), (2A)(a), (3)(a), (4)(a), (4A)(a), (4B)(a) or (4C)(a)</w:t>
      </w:r>
      <w:r w:rsidRPr="00AE4811">
        <w:rPr>
          <w:lang w:val="en-AU"/>
        </w:rPr>
        <w:t>”.</w:t>
      </w:r>
    </w:p>
    <w:p w14:paraId="78AC5A94" w14:textId="77777777" w:rsidR="00AE4811" w:rsidRPr="00AE4811" w:rsidRDefault="00AE4811" w:rsidP="00AE4811">
      <w:pPr>
        <w:rPr>
          <w:lang w:val="en-AU"/>
        </w:rPr>
      </w:pPr>
      <w:r w:rsidRPr="00AE4811">
        <w:rPr>
          <w:lang w:val="en-AU"/>
        </w:rPr>
        <w:t>This definition links Subclass </w:t>
      </w:r>
      <w:hyperlink r:id="rId83" w:anchor="JD_100-SPOUSE" w:history="1">
        <w:r w:rsidRPr="00AE4811">
          <w:rPr>
            <w:rStyle w:val="Hyperlink"/>
            <w:lang w:val="en-AU"/>
          </w:rPr>
          <w:t>100</w:t>
        </w:r>
      </w:hyperlink>
      <w:r w:rsidRPr="00AE4811">
        <w:rPr>
          <w:lang w:val="en-AU"/>
        </w:rPr>
        <w:t> visa eligibility back to the Subclass </w:t>
      </w:r>
      <w:hyperlink r:id="rId84" w:anchor="Sub309" w:history="1">
        <w:r w:rsidRPr="00AE4811">
          <w:rPr>
            <w:rStyle w:val="Hyperlink"/>
            <w:lang w:val="en-AU"/>
          </w:rPr>
          <w:t>309</w:t>
        </w:r>
      </w:hyperlink>
      <w:r w:rsidRPr="00AE4811">
        <w:rPr>
          <w:lang w:val="en-AU"/>
        </w:rPr>
        <w:t> visa. The partner relationship that is the basis for the Subclass 100 visa application must be the same relationship that led to the Subclass 309 visa being granted.</w:t>
      </w:r>
    </w:p>
    <w:p w14:paraId="071BD99A" w14:textId="77777777" w:rsidR="00AE4811" w:rsidRPr="00AE4811" w:rsidRDefault="00AE4811" w:rsidP="00AE4811">
      <w:pPr>
        <w:rPr>
          <w:b/>
          <w:bCs/>
          <w:lang w:val="en-AU"/>
        </w:rPr>
      </w:pPr>
      <w:bookmarkStart w:id="11" w:name="3_2_2"/>
      <w:bookmarkStart w:id="12" w:name="ql-temp4"/>
      <w:bookmarkEnd w:id="11"/>
      <w:bookmarkEnd w:id="12"/>
      <w:r w:rsidRPr="00AE4811">
        <w:rPr>
          <w:b/>
          <w:bCs/>
          <w:lang w:val="en-AU"/>
        </w:rPr>
        <w:t> 3.2.2. Meaning of “sponsoring partner” in Ministerial intervention cases</w:t>
      </w:r>
    </w:p>
    <w:p w14:paraId="5277A9E8" w14:textId="77777777" w:rsidR="00AE4811" w:rsidRPr="00AE4811" w:rsidRDefault="00AE4811" w:rsidP="00AE4811">
      <w:pPr>
        <w:rPr>
          <w:lang w:val="en-AU"/>
        </w:rPr>
      </w:pPr>
      <w:r w:rsidRPr="00AE4811">
        <w:rPr>
          <w:lang w:val="en-AU"/>
        </w:rPr>
        <w:t>Paragraph </w:t>
      </w:r>
      <w:hyperlink r:id="rId85" w:anchor="JD_100-SPOUSE" w:history="1">
        <w:r w:rsidRPr="00AE4811">
          <w:rPr>
            <w:rStyle w:val="Hyperlink"/>
            <w:lang w:val="en-AU"/>
          </w:rPr>
          <w:t>100.111(b)</w:t>
        </w:r>
      </w:hyperlink>
      <w:r w:rsidRPr="00AE4811">
        <w:rPr>
          <w:lang w:val="en-AU"/>
        </w:rPr>
        <w:t> provides that:</w:t>
      </w:r>
    </w:p>
    <w:p w14:paraId="53BE15A0" w14:textId="77777777" w:rsidR="00AE4811" w:rsidRPr="00AE4811" w:rsidRDefault="00AE4811" w:rsidP="00AE4811">
      <w:pPr>
        <w:rPr>
          <w:lang w:val="en-AU"/>
        </w:rPr>
      </w:pPr>
      <w:r w:rsidRPr="00AE4811">
        <w:rPr>
          <w:lang w:val="en-AU"/>
        </w:rPr>
        <w:t>“</w:t>
      </w:r>
      <w:r w:rsidRPr="00AE4811">
        <w:rPr>
          <w:i/>
          <w:iCs/>
          <w:lang w:val="en-AU"/>
        </w:rPr>
        <w:t>for a person to whom the Minister has decided, under section 345, 351, 417 or 501J of the Act, to grant a Subclass 309 (Spouse (Provisional)) visa or a Subclass 309 (Partner Provisional)) visa — the Australian citizen, Australian permanent resident or eligible New Zealand citizen who was the spouse or de facto partner of that person at the time the visa was granted</w:t>
      </w:r>
      <w:r w:rsidRPr="00AE4811">
        <w:rPr>
          <w:lang w:val="en-AU"/>
        </w:rPr>
        <w:t>”.</w:t>
      </w:r>
    </w:p>
    <w:p w14:paraId="3E508DFE" w14:textId="77777777" w:rsidR="00AE4811" w:rsidRPr="00AE4811" w:rsidRDefault="00AE4811" w:rsidP="00AE4811">
      <w:pPr>
        <w:rPr>
          <w:lang w:val="en-AU"/>
        </w:rPr>
      </w:pPr>
      <w:r w:rsidRPr="00AE4811">
        <w:rPr>
          <w:lang w:val="en-AU"/>
        </w:rPr>
        <w:t>In these cases, the </w:t>
      </w:r>
      <w:hyperlink r:id="rId86" w:anchor="100111b" w:history="1">
        <w:r w:rsidRPr="00AE4811">
          <w:rPr>
            <w:rStyle w:val="Hyperlink"/>
            <w:lang w:val="en-AU"/>
          </w:rPr>
          <w:t>sponsoring partner</w:t>
        </w:r>
      </w:hyperlink>
      <w:r w:rsidRPr="00AE4811">
        <w:rPr>
          <w:lang w:val="en-AU"/>
        </w:rPr>
        <w:t> does not have to formally sponsor the Subclass </w:t>
      </w:r>
      <w:hyperlink r:id="rId87" w:history="1">
        <w:r w:rsidRPr="00AE4811">
          <w:rPr>
            <w:rStyle w:val="Hyperlink"/>
            <w:lang w:val="en-AU"/>
          </w:rPr>
          <w:t>309</w:t>
        </w:r>
      </w:hyperlink>
      <w:r w:rsidRPr="00AE4811">
        <w:rPr>
          <w:lang w:val="en-AU"/>
        </w:rPr>
        <w:t> visa holder for the Subclass </w:t>
      </w:r>
      <w:hyperlink r:id="rId88" w:history="1">
        <w:r w:rsidRPr="00AE4811">
          <w:rPr>
            <w:rStyle w:val="Hyperlink"/>
            <w:lang w:val="en-AU"/>
          </w:rPr>
          <w:t>100</w:t>
        </w:r>
      </w:hyperlink>
      <w:r w:rsidRPr="00AE4811">
        <w:rPr>
          <w:lang w:val="en-AU"/>
        </w:rPr>
        <w:t> visa. However the sponsoring partner must have been the </w:t>
      </w:r>
      <w:hyperlink r:id="rId89" w:anchor="JD_5-spouse" w:history="1">
        <w:r w:rsidRPr="00AE4811">
          <w:rPr>
            <w:rStyle w:val="Hyperlink"/>
            <w:lang w:val="en-AU"/>
          </w:rPr>
          <w:t>spouse</w:t>
        </w:r>
      </w:hyperlink>
      <w:r w:rsidRPr="00AE4811">
        <w:rPr>
          <w:lang w:val="en-AU"/>
        </w:rPr>
        <w:t> or </w:t>
      </w:r>
      <w:hyperlink r:id="rId90" w:anchor="JD_5-defactopartner" w:history="1">
        <w:r w:rsidRPr="00AE4811">
          <w:rPr>
            <w:rStyle w:val="Hyperlink"/>
            <w:lang w:val="en-AU"/>
          </w:rPr>
          <w:t>de facto partner</w:t>
        </w:r>
      </w:hyperlink>
      <w:r w:rsidRPr="00AE4811">
        <w:rPr>
          <w:lang w:val="en-AU"/>
        </w:rPr>
        <w:t> of the person at the time the Subclass 309 was granted. Apart from the absence of a requirement to sponsor the Subclass 309 holder, all other criteria are the same for both types of sponsoring partner. </w:t>
      </w:r>
    </w:p>
    <w:p w14:paraId="33640E35" w14:textId="77777777" w:rsidR="00AE4811" w:rsidRPr="00AE4811" w:rsidRDefault="00AE4811" w:rsidP="00AE4811">
      <w:pPr>
        <w:rPr>
          <w:b/>
          <w:bCs/>
          <w:lang w:val="en-AU"/>
        </w:rPr>
      </w:pPr>
      <w:bookmarkStart w:id="13" w:name="3_3"/>
      <w:bookmarkEnd w:id="13"/>
      <w:r w:rsidRPr="00AE4811">
        <w:rPr>
          <w:b/>
          <w:bCs/>
          <w:lang w:val="en-AU"/>
        </w:rPr>
        <w:t>3.3. Schedule 1 - Visa application validity requirements</w:t>
      </w:r>
    </w:p>
    <w:p w14:paraId="2081E54B" w14:textId="77777777" w:rsidR="00AE4811" w:rsidRPr="00AE4811" w:rsidRDefault="00AE4811" w:rsidP="00AE4811">
      <w:pPr>
        <w:rPr>
          <w:b/>
          <w:bCs/>
          <w:lang w:val="en-AU"/>
        </w:rPr>
      </w:pPr>
      <w:bookmarkStart w:id="14" w:name="3_3_1"/>
      <w:bookmarkStart w:id="15" w:name="ql-temp5"/>
      <w:bookmarkEnd w:id="14"/>
      <w:bookmarkEnd w:id="15"/>
      <w:r w:rsidRPr="00AE4811">
        <w:rPr>
          <w:b/>
          <w:bCs/>
          <w:lang w:val="en-AU"/>
        </w:rPr>
        <w:t> 3.3.1. Schedule 1 Item 1129 Partner (Migrant) (Class BC)</w:t>
      </w:r>
    </w:p>
    <w:p w14:paraId="32462026" w14:textId="77777777" w:rsidR="00AE4811" w:rsidRPr="00AE4811" w:rsidRDefault="00AE4811" w:rsidP="00AE4811">
      <w:pPr>
        <w:rPr>
          <w:lang w:val="en-AU"/>
        </w:rPr>
      </w:pPr>
      <w:r w:rsidRPr="00AE4811">
        <w:rPr>
          <w:lang w:val="en-AU"/>
        </w:rPr>
        <w:t>Item </w:t>
      </w:r>
      <w:hyperlink r:id="rId91" w:anchor="JD_1129-Partner40Migrant4140ClassBC41" w:history="1">
        <w:r w:rsidRPr="00AE4811">
          <w:rPr>
            <w:rStyle w:val="Hyperlink"/>
            <w:lang w:val="en-AU"/>
          </w:rPr>
          <w:t>1129</w:t>
        </w:r>
      </w:hyperlink>
      <w:r w:rsidRPr="00AE4811">
        <w:rPr>
          <w:lang w:val="en-AU"/>
        </w:rPr>
        <w:t> of Schedule 1 to the Regulations sets out the requirements for making a valid Subclass </w:t>
      </w:r>
      <w:hyperlink r:id="rId92" w:anchor="JD_100-SPOUSE" w:history="1">
        <w:r w:rsidRPr="00AE4811">
          <w:rPr>
            <w:rStyle w:val="Hyperlink"/>
            <w:lang w:val="en-AU"/>
          </w:rPr>
          <w:t>100</w:t>
        </w:r>
      </w:hyperlink>
      <w:r w:rsidRPr="00AE4811">
        <w:rPr>
          <w:lang w:val="en-AU"/>
        </w:rPr>
        <w:t> visa application.</w:t>
      </w:r>
    </w:p>
    <w:p w14:paraId="474C2A98" w14:textId="77777777" w:rsidR="00AE4811" w:rsidRPr="00AE4811" w:rsidRDefault="00AE4811" w:rsidP="00AE4811">
      <w:pPr>
        <w:rPr>
          <w:lang w:val="en-AU"/>
        </w:rPr>
      </w:pPr>
      <w:r w:rsidRPr="00AE4811">
        <w:rPr>
          <w:lang w:val="en-AU"/>
        </w:rPr>
        <w:t>For policy and procedure on application validity requirements, see:</w:t>
      </w:r>
    </w:p>
    <w:p w14:paraId="500AEC6C" w14:textId="77777777" w:rsidR="00AE4811" w:rsidRPr="00AE4811" w:rsidRDefault="00AE4811" w:rsidP="00AE4811">
      <w:pPr>
        <w:numPr>
          <w:ilvl w:val="0"/>
          <w:numId w:val="4"/>
        </w:numPr>
        <w:rPr>
          <w:lang w:val="en-AU"/>
        </w:rPr>
      </w:pPr>
      <w:hyperlink r:id="rId93" w:history="1">
        <w:r w:rsidRPr="00AE4811">
          <w:rPr>
            <w:rStyle w:val="Hyperlink"/>
            <w:lang w:val="en-AU"/>
          </w:rPr>
          <w:t>GenGuideA – All Visas - Visa application procedures</w:t>
        </w:r>
      </w:hyperlink>
    </w:p>
    <w:p w14:paraId="4E1CD7F4" w14:textId="77777777" w:rsidR="00AE4811" w:rsidRPr="00AE4811" w:rsidRDefault="00AE4811" w:rsidP="00AE4811">
      <w:pPr>
        <w:rPr>
          <w:b/>
          <w:bCs/>
          <w:lang w:val="en-AU"/>
        </w:rPr>
      </w:pPr>
      <w:bookmarkStart w:id="16" w:name="3_3_2"/>
      <w:bookmarkStart w:id="17" w:name="ql-temp6"/>
      <w:bookmarkEnd w:id="16"/>
      <w:bookmarkEnd w:id="17"/>
      <w:r w:rsidRPr="00AE4811">
        <w:rPr>
          <w:b/>
          <w:bCs/>
          <w:lang w:val="en-AU"/>
        </w:rPr>
        <w:t> 3.3.2. The application forms</w:t>
      </w:r>
    </w:p>
    <w:p w14:paraId="43959AFC" w14:textId="77777777" w:rsidR="00AE4811" w:rsidRPr="00AE4811" w:rsidRDefault="00AE4811" w:rsidP="00AE4811">
      <w:pPr>
        <w:rPr>
          <w:lang w:val="en-AU"/>
        </w:rPr>
      </w:pPr>
      <w:r w:rsidRPr="00AE4811">
        <w:rPr>
          <w:lang w:val="en-AU"/>
        </w:rPr>
        <w:lastRenderedPageBreak/>
        <w:t>In accordance with subitem </w:t>
      </w:r>
      <w:hyperlink r:id="rId94" w:anchor="JD_1129-Partner40Migrant4140ClassBC41" w:history="1">
        <w:r w:rsidRPr="00AE4811">
          <w:rPr>
            <w:rStyle w:val="Hyperlink"/>
            <w:lang w:val="en-AU"/>
          </w:rPr>
          <w:t>1129(1)</w:t>
        </w:r>
      </w:hyperlink>
      <w:r w:rsidRPr="00AE4811">
        <w:rPr>
          <w:lang w:val="en-AU"/>
        </w:rPr>
        <w:t>, applications for a Subclass </w:t>
      </w:r>
      <w:hyperlink r:id="rId95" w:history="1">
        <w:r w:rsidRPr="00AE4811">
          <w:rPr>
            <w:rStyle w:val="Hyperlink"/>
            <w:lang w:val="en-AU"/>
          </w:rPr>
          <w:t>100</w:t>
        </w:r>
      </w:hyperlink>
      <w:r w:rsidRPr="00AE4811">
        <w:rPr>
          <w:lang w:val="en-AU"/>
        </w:rPr>
        <w:t> visa must be made using the form(s) specified by </w:t>
      </w:r>
      <w:hyperlink r:id="rId96" w:history="1">
        <w:r w:rsidRPr="00AE4811">
          <w:rPr>
            <w:rStyle w:val="Hyperlink"/>
            <w:lang w:val="en-AU"/>
          </w:rPr>
          <w:t>legislative instrument</w:t>
        </w:r>
      </w:hyperlink>
      <w:r w:rsidRPr="00AE4811">
        <w:rPr>
          <w:lang w:val="en-AU"/>
        </w:rPr>
        <w:t> for this subitem and made under subregulation </w:t>
      </w:r>
      <w:hyperlink r:id="rId97" w:anchor="2075" w:history="1">
        <w:r w:rsidRPr="00AE4811">
          <w:rPr>
            <w:rStyle w:val="Hyperlink"/>
            <w:lang w:val="en-AU"/>
          </w:rPr>
          <w:t>2.07(5)</w:t>
        </w:r>
      </w:hyperlink>
      <w:r w:rsidRPr="00AE4811">
        <w:rPr>
          <w:lang w:val="en-AU"/>
        </w:rPr>
        <w:t>.</w:t>
      </w:r>
    </w:p>
    <w:p w14:paraId="5D678C3D" w14:textId="77777777" w:rsidR="00AE4811" w:rsidRPr="00AE4811" w:rsidRDefault="00AE4811" w:rsidP="00AE4811">
      <w:pPr>
        <w:rPr>
          <w:lang w:val="en-AU"/>
        </w:rPr>
      </w:pPr>
      <w:r w:rsidRPr="00AE4811">
        <w:rPr>
          <w:lang w:val="en-AU"/>
        </w:rPr>
        <w:t>Given that subclass </w:t>
      </w:r>
      <w:hyperlink r:id="rId98" w:anchor="JD_100-SPOUSE" w:history="1">
        <w:r w:rsidRPr="00AE4811">
          <w:rPr>
            <w:rStyle w:val="Hyperlink"/>
            <w:lang w:val="en-AU"/>
          </w:rPr>
          <w:t>100</w:t>
        </w:r>
      </w:hyperlink>
      <w:r w:rsidRPr="00AE4811">
        <w:rPr>
          <w:lang w:val="en-AU"/>
        </w:rPr>
        <w:t> visa applicants usually submit an online combined Subclass </w:t>
      </w:r>
      <w:hyperlink r:id="rId99" w:anchor="Sub309" w:history="1">
        <w:r w:rsidRPr="00AE4811">
          <w:rPr>
            <w:rStyle w:val="Hyperlink"/>
            <w:lang w:val="en-AU"/>
          </w:rPr>
          <w:t>309</w:t>
        </w:r>
      </w:hyperlink>
      <w:r w:rsidRPr="00AE4811">
        <w:rPr>
          <w:lang w:val="en-AU"/>
        </w:rPr>
        <w:t>/</w:t>
      </w:r>
      <w:hyperlink r:id="rId100" w:anchor="JD_100-SPOUSE" w:history="1">
        <w:r w:rsidRPr="00AE4811">
          <w:rPr>
            <w:rStyle w:val="Hyperlink"/>
            <w:lang w:val="en-AU"/>
          </w:rPr>
          <w:t>100</w:t>
        </w:r>
      </w:hyperlink>
      <w:r w:rsidRPr="00AE4811">
        <w:rPr>
          <w:lang w:val="en-AU"/>
        </w:rPr>
        <w:t> visa application, in most cases, no additional application form is required to be lodged with the Department for the Subclass 100 visa application to be valid. However, in limited circumstances (for example, cases where the Minister has granted the Subclass 309 visa using his or her public interest powers), a visa application would need to be lodged using the approved form – Refer to </w:t>
      </w:r>
      <w:hyperlink r:id="rId101" w:anchor="3_4_5" w:history="1">
        <w:r w:rsidRPr="00AE4811">
          <w:rPr>
            <w:rStyle w:val="Hyperlink"/>
            <w:lang w:val="en-AU"/>
          </w:rPr>
          <w:t>3.4.5. Ministerial intervention cases</w:t>
        </w:r>
      </w:hyperlink>
      <w:r w:rsidRPr="00AE4811">
        <w:rPr>
          <w:lang w:val="en-AU"/>
        </w:rPr>
        <w:t>.</w:t>
      </w:r>
    </w:p>
    <w:p w14:paraId="687BE011" w14:textId="77777777" w:rsidR="00AE4811" w:rsidRPr="00AE4811" w:rsidRDefault="00AE4811" w:rsidP="00AE4811">
      <w:pPr>
        <w:rPr>
          <w:b/>
          <w:bCs/>
          <w:lang w:val="en-AU"/>
        </w:rPr>
      </w:pPr>
      <w:bookmarkStart w:id="18" w:name="3_3_2_1"/>
      <w:bookmarkEnd w:id="18"/>
      <w:r w:rsidRPr="00AE4811">
        <w:rPr>
          <w:b/>
          <w:bCs/>
          <w:lang w:val="en-AU"/>
        </w:rPr>
        <w:t>3.3.2.1. Subclass 445 visa holders</w:t>
      </w:r>
    </w:p>
    <w:p w14:paraId="734FD932" w14:textId="77777777" w:rsidR="00AE4811" w:rsidRPr="00AE4811" w:rsidRDefault="00AE4811" w:rsidP="00AE4811">
      <w:pPr>
        <w:rPr>
          <w:lang w:val="en-AU"/>
        </w:rPr>
      </w:pPr>
      <w:r w:rsidRPr="00AE4811">
        <w:rPr>
          <w:lang w:val="en-AU"/>
        </w:rPr>
        <w:t>There are two ways in which a child holding a subclass </w:t>
      </w:r>
      <w:hyperlink r:id="rId102" w:anchor="JD_445-DEPENDENTCHILD" w:history="1">
        <w:r w:rsidRPr="00AE4811">
          <w:rPr>
            <w:rStyle w:val="Hyperlink"/>
            <w:lang w:val="en-AU"/>
          </w:rPr>
          <w:t>445</w:t>
        </w:r>
      </w:hyperlink>
      <w:r w:rsidRPr="00AE4811">
        <w:rPr>
          <w:lang w:val="en-AU"/>
        </w:rPr>
        <w:t> visa can be added to their parent's permanent Partner visa application:</w:t>
      </w:r>
    </w:p>
    <w:p w14:paraId="594C3804" w14:textId="77777777" w:rsidR="00AE4811" w:rsidRPr="00AE4811" w:rsidRDefault="00AE4811" w:rsidP="00AE4811">
      <w:pPr>
        <w:numPr>
          <w:ilvl w:val="0"/>
          <w:numId w:val="5"/>
        </w:numPr>
        <w:rPr>
          <w:lang w:val="en-AU"/>
        </w:rPr>
      </w:pPr>
      <w:r w:rsidRPr="00AE4811">
        <w:rPr>
          <w:lang w:val="en-AU"/>
        </w:rPr>
        <w:t>by the parent simply making a written request for the child to be added to their application, as per regulation </w:t>
      </w:r>
      <w:hyperlink r:id="rId103" w:anchor="JD_208A-Additionofspousesanddependentchildren" w:history="1">
        <w:r w:rsidRPr="00AE4811">
          <w:rPr>
            <w:rStyle w:val="Hyperlink"/>
            <w:lang w:val="en-AU"/>
          </w:rPr>
          <w:t>2.08A</w:t>
        </w:r>
      </w:hyperlink>
      <w:r w:rsidRPr="00AE4811">
        <w:rPr>
          <w:lang w:val="en-AU"/>
        </w:rPr>
        <w:t>, or</w:t>
      </w:r>
    </w:p>
    <w:p w14:paraId="5C0DDE2C" w14:textId="77777777" w:rsidR="00AE4811" w:rsidRPr="00AE4811" w:rsidRDefault="00AE4811" w:rsidP="00AE4811">
      <w:pPr>
        <w:numPr>
          <w:ilvl w:val="0"/>
          <w:numId w:val="5"/>
        </w:numPr>
        <w:rPr>
          <w:lang w:val="en-AU"/>
        </w:rPr>
      </w:pPr>
      <w:r w:rsidRPr="00AE4811">
        <w:rPr>
          <w:lang w:val="en-AU"/>
        </w:rPr>
        <w:t>by completion of a Form 1002 - Application by a subclass 445 dependent child for a permanent partner visa), by which means the child makes a valid application for the same class of permanent visa (Partner (Migrant) or Partner (Residence)) as applied for by the parent.</w:t>
      </w:r>
    </w:p>
    <w:p w14:paraId="1B112D55" w14:textId="77777777" w:rsidR="00AE4811" w:rsidRPr="00AE4811" w:rsidRDefault="00AE4811" w:rsidP="00AE4811">
      <w:pPr>
        <w:rPr>
          <w:lang w:val="en-AU"/>
        </w:rPr>
      </w:pPr>
      <w:r w:rsidRPr="00AE4811">
        <w:rPr>
          <w:lang w:val="en-AU"/>
        </w:rPr>
        <w:t>Where an applicant emails or uploads form Form 1002 - </w:t>
      </w:r>
      <w:r w:rsidRPr="00AE4811">
        <w:rPr>
          <w:i/>
          <w:iCs/>
          <w:lang w:val="en-AU"/>
        </w:rPr>
        <w:t>Application by a subclass 445 dependent child for a permanent partner visa </w:t>
      </w:r>
      <w:r w:rsidRPr="00AE4811">
        <w:rPr>
          <w:lang w:val="en-AU"/>
        </w:rPr>
        <w:t>this can be considered their written request under regulation 2.08A for the child to be added to their application. Refer to </w:t>
      </w:r>
      <w:hyperlink r:id="rId104" w:anchor="3_5_2" w:history="1">
        <w:r w:rsidRPr="00AE4811">
          <w:rPr>
            <w:rStyle w:val="Hyperlink"/>
            <w:lang w:val="en-AU"/>
          </w:rPr>
          <w:t>3.5.2. Adding members of the family unit (MOFU) to the application</w:t>
        </w:r>
      </w:hyperlink>
      <w:r w:rsidRPr="00AE4811">
        <w:rPr>
          <w:lang w:val="en-AU"/>
        </w:rPr>
        <w:t> for further information.</w:t>
      </w:r>
    </w:p>
    <w:p w14:paraId="7D04C634" w14:textId="77777777" w:rsidR="00AE4811" w:rsidRPr="00AE4811" w:rsidRDefault="00AE4811" w:rsidP="00AE4811">
      <w:pPr>
        <w:rPr>
          <w:lang w:val="en-AU"/>
        </w:rPr>
      </w:pPr>
      <w:r w:rsidRPr="00AE4811">
        <w:rPr>
          <w:lang w:val="en-AU"/>
        </w:rPr>
        <w:t>For policy and procedure regarding subclass </w:t>
      </w:r>
      <w:hyperlink r:id="rId105" w:anchor="JD_445-DEPENDENTCHILD" w:history="1">
        <w:r w:rsidRPr="00AE4811">
          <w:rPr>
            <w:rStyle w:val="Hyperlink"/>
            <w:lang w:val="en-AU"/>
          </w:rPr>
          <w:t>445</w:t>
        </w:r>
      </w:hyperlink>
      <w:r w:rsidRPr="00AE4811">
        <w:rPr>
          <w:lang w:val="en-AU"/>
        </w:rPr>
        <w:t> holders, see:</w:t>
      </w:r>
    </w:p>
    <w:p w14:paraId="3B34BF2A" w14:textId="77777777" w:rsidR="00AE4811" w:rsidRPr="00AE4811" w:rsidRDefault="00AE4811" w:rsidP="00AE4811">
      <w:pPr>
        <w:numPr>
          <w:ilvl w:val="0"/>
          <w:numId w:val="6"/>
        </w:numPr>
        <w:rPr>
          <w:lang w:val="en-AU"/>
        </w:rPr>
      </w:pPr>
      <w:r w:rsidRPr="00AE4811">
        <w:rPr>
          <w:lang w:val="en-AU"/>
        </w:rPr>
        <w:t>Regulation </w:t>
      </w:r>
      <w:hyperlink r:id="rId106" w:anchor="JD_legend_current_mrPop00713" w:history="1">
        <w:r w:rsidRPr="00AE4811">
          <w:rPr>
            <w:rStyle w:val="Hyperlink"/>
            <w:lang w:val="en-AU"/>
          </w:rPr>
          <w:t>2.08</w:t>
        </w:r>
      </w:hyperlink>
      <w:r w:rsidRPr="00AE4811">
        <w:rPr>
          <w:lang w:val="en-AU"/>
        </w:rPr>
        <w:t> Application by newborn child;</w:t>
      </w:r>
    </w:p>
    <w:p w14:paraId="719674EA" w14:textId="77777777" w:rsidR="00AE4811" w:rsidRPr="00AE4811" w:rsidRDefault="00AE4811" w:rsidP="00AE4811">
      <w:pPr>
        <w:numPr>
          <w:ilvl w:val="0"/>
          <w:numId w:val="6"/>
        </w:numPr>
        <w:rPr>
          <w:lang w:val="en-AU"/>
        </w:rPr>
      </w:pPr>
      <w:r w:rsidRPr="00AE4811">
        <w:rPr>
          <w:lang w:val="en-AU"/>
        </w:rPr>
        <w:t>Regulation </w:t>
      </w:r>
      <w:hyperlink r:id="rId107" w:anchor="JD_legend_current_mrPop00729" w:history="1">
        <w:r w:rsidRPr="00AE4811">
          <w:rPr>
            <w:rStyle w:val="Hyperlink"/>
            <w:lang w:val="en-AU"/>
          </w:rPr>
          <w:t>2.08A</w:t>
        </w:r>
      </w:hyperlink>
      <w:r w:rsidRPr="00AE4811">
        <w:rPr>
          <w:lang w:val="en-AU"/>
        </w:rPr>
        <w:t> Addition of certain applicants to certain applications for permanent visas</w:t>
      </w:r>
    </w:p>
    <w:p w14:paraId="341019DD" w14:textId="77777777" w:rsidR="00AE4811" w:rsidRPr="00AE4811" w:rsidRDefault="00AE4811" w:rsidP="00AE4811">
      <w:pPr>
        <w:numPr>
          <w:ilvl w:val="0"/>
          <w:numId w:val="6"/>
        </w:numPr>
        <w:rPr>
          <w:lang w:val="en-AU"/>
        </w:rPr>
      </w:pPr>
      <w:hyperlink r:id="rId108" w:history="1">
        <w:r w:rsidRPr="00AE4811">
          <w:rPr>
            <w:rStyle w:val="Hyperlink"/>
            <w:lang w:val="en-AU"/>
          </w:rPr>
          <w:t>s5G – Relationships and family members - Dependent family members</w:t>
        </w:r>
      </w:hyperlink>
    </w:p>
    <w:p w14:paraId="68BCF9A4" w14:textId="77777777" w:rsidR="00AE4811" w:rsidRPr="00AE4811" w:rsidRDefault="00AE4811" w:rsidP="00AE4811">
      <w:pPr>
        <w:numPr>
          <w:ilvl w:val="0"/>
          <w:numId w:val="6"/>
        </w:numPr>
        <w:rPr>
          <w:lang w:val="en-AU"/>
        </w:rPr>
      </w:pPr>
      <w:hyperlink r:id="rId109" w:history="1">
        <w:r w:rsidRPr="00AE4811">
          <w:rPr>
            <w:rStyle w:val="Hyperlink"/>
            <w:lang w:val="en-AU"/>
          </w:rPr>
          <w:t>GenGuideA – All Visas - Visa application procedures</w:t>
        </w:r>
      </w:hyperlink>
    </w:p>
    <w:p w14:paraId="34C1F7EC" w14:textId="77777777" w:rsidR="00AE4811" w:rsidRPr="00AE4811" w:rsidRDefault="00AE4811" w:rsidP="00AE4811">
      <w:pPr>
        <w:rPr>
          <w:b/>
          <w:bCs/>
          <w:lang w:val="en-AU"/>
        </w:rPr>
      </w:pPr>
      <w:bookmarkStart w:id="19" w:name="3_3_2_2"/>
      <w:bookmarkEnd w:id="19"/>
      <w:r w:rsidRPr="00AE4811">
        <w:rPr>
          <w:b/>
          <w:bCs/>
          <w:lang w:val="en-AU"/>
        </w:rPr>
        <w:t>3.3.2.2. Form 47SP (Internet) or Form 47SP (for other applicants)</w:t>
      </w:r>
    </w:p>
    <w:p w14:paraId="1050EF6E" w14:textId="77777777" w:rsidR="00AE4811" w:rsidRPr="00AE4811" w:rsidRDefault="00AE4811" w:rsidP="00AE4811">
      <w:pPr>
        <w:rPr>
          <w:lang w:val="en-AU"/>
        </w:rPr>
      </w:pPr>
      <w:r w:rsidRPr="00AE4811">
        <w:rPr>
          <w:lang w:val="en-AU"/>
        </w:rPr>
        <w:t>For applicants who do not hold a Subclass </w:t>
      </w:r>
      <w:hyperlink r:id="rId110" w:anchor="JD_445-DEPENDENTCHILD" w:history="1">
        <w:r w:rsidRPr="00AE4811">
          <w:rPr>
            <w:rStyle w:val="Hyperlink"/>
            <w:lang w:val="en-AU"/>
          </w:rPr>
          <w:t>445</w:t>
        </w:r>
      </w:hyperlink>
      <w:r w:rsidRPr="00AE4811">
        <w:rPr>
          <w:lang w:val="en-AU"/>
        </w:rPr>
        <w:t> visa, the form specified is the online form 47SP (Internet) unless authorised by the Department in which case it is form 47SP. In ImmiAccount, form 47SP (Internet) is known as the ‘Application for migration to Australia by a partner’ form.</w:t>
      </w:r>
    </w:p>
    <w:p w14:paraId="0BFE0882" w14:textId="77777777" w:rsidR="00AE4811" w:rsidRPr="00AE4811" w:rsidRDefault="00AE4811" w:rsidP="00AE4811">
      <w:pPr>
        <w:rPr>
          <w:lang w:val="en-AU"/>
        </w:rPr>
      </w:pPr>
      <w:r w:rsidRPr="00AE4811">
        <w:rPr>
          <w:lang w:val="en-AU"/>
        </w:rPr>
        <w:lastRenderedPageBreak/>
        <w:t>If authorised in writing to use Form 47SP - </w:t>
      </w:r>
      <w:r w:rsidRPr="00AE4811">
        <w:rPr>
          <w:i/>
          <w:iCs/>
          <w:lang w:val="en-AU"/>
        </w:rPr>
        <w:t>Application for migration to Australia by a partner</w:t>
      </w:r>
      <w:r w:rsidRPr="00AE4811">
        <w:rPr>
          <w:lang w:val="en-AU"/>
        </w:rPr>
        <w:t> by the Department, an application may be made in accordance with written directions from the Department, and by a specified date.</w:t>
      </w:r>
    </w:p>
    <w:p w14:paraId="2B9929E3" w14:textId="77777777" w:rsidR="00AE4811" w:rsidRPr="00AE4811" w:rsidRDefault="00AE4811" w:rsidP="00AE4811">
      <w:pPr>
        <w:rPr>
          <w:b/>
          <w:bCs/>
          <w:lang w:val="en-AU"/>
        </w:rPr>
      </w:pPr>
      <w:bookmarkStart w:id="20" w:name="3_3_3"/>
      <w:bookmarkStart w:id="21" w:name="ql-temp7"/>
      <w:bookmarkEnd w:id="20"/>
      <w:bookmarkEnd w:id="21"/>
      <w:r w:rsidRPr="00AE4811">
        <w:rPr>
          <w:b/>
          <w:bCs/>
          <w:lang w:val="en-AU"/>
        </w:rPr>
        <w:t> 3.3.3. Visa application charge (VAC)</w:t>
      </w:r>
    </w:p>
    <w:p w14:paraId="2DE8A7F5" w14:textId="77777777" w:rsidR="00AE4811" w:rsidRPr="00AE4811" w:rsidRDefault="00AE4811" w:rsidP="00AE4811">
      <w:pPr>
        <w:rPr>
          <w:lang w:val="en-AU"/>
        </w:rPr>
      </w:pPr>
      <w:r w:rsidRPr="00AE4811">
        <w:rPr>
          <w:lang w:val="en-AU"/>
        </w:rPr>
        <w:t>Paragraph </w:t>
      </w:r>
      <w:hyperlink r:id="rId111" w:anchor="11292a" w:history="1">
        <w:r w:rsidRPr="00AE4811">
          <w:rPr>
            <w:rStyle w:val="Hyperlink"/>
            <w:lang w:val="en-AU"/>
          </w:rPr>
          <w:t>1129(2)(a)</w:t>
        </w:r>
      </w:hyperlink>
      <w:r w:rsidRPr="00AE4811">
        <w:rPr>
          <w:lang w:val="en-AU"/>
        </w:rPr>
        <w:t> sets out the first instalment of the visa application charge (VAC) for a Subclass </w:t>
      </w:r>
      <w:hyperlink r:id="rId112" w:anchor="JD_100-SPOUSE" w:history="1">
        <w:r w:rsidRPr="00AE4811">
          <w:rPr>
            <w:rStyle w:val="Hyperlink"/>
            <w:lang w:val="en-AU"/>
          </w:rPr>
          <w:t>100</w:t>
        </w:r>
      </w:hyperlink>
      <w:r w:rsidRPr="00AE4811">
        <w:rPr>
          <w:lang w:val="en-AU"/>
        </w:rPr>
        <w:t> visa application. This is the only VAC payable for the combined Subclass </w:t>
      </w:r>
      <w:hyperlink r:id="rId113" w:anchor="Sub309" w:history="1">
        <w:r w:rsidRPr="00AE4811">
          <w:rPr>
            <w:rStyle w:val="Hyperlink"/>
            <w:lang w:val="en-AU"/>
          </w:rPr>
          <w:t>309</w:t>
        </w:r>
      </w:hyperlink>
      <w:r w:rsidRPr="00AE4811">
        <w:rPr>
          <w:lang w:val="en-AU"/>
        </w:rPr>
        <w:t>/</w:t>
      </w:r>
      <w:hyperlink r:id="rId114" w:anchor="JD_100-SPOUSE" w:history="1">
        <w:r w:rsidRPr="00AE4811">
          <w:rPr>
            <w:rStyle w:val="Hyperlink"/>
            <w:lang w:val="en-AU"/>
          </w:rPr>
          <w:t>100</w:t>
        </w:r>
      </w:hyperlink>
      <w:r w:rsidRPr="00AE4811">
        <w:rPr>
          <w:lang w:val="en-AU"/>
        </w:rPr>
        <w:t> application. There is no separate VAC for the Subclass 309 application.</w:t>
      </w:r>
    </w:p>
    <w:p w14:paraId="51802836" w14:textId="77777777" w:rsidR="00AE4811" w:rsidRPr="00AE4811" w:rsidRDefault="00AE4811" w:rsidP="00AE4811">
      <w:pPr>
        <w:rPr>
          <w:lang w:val="en-AU"/>
        </w:rPr>
      </w:pPr>
      <w:r w:rsidRPr="00AE4811">
        <w:rPr>
          <w:lang w:val="en-AU"/>
        </w:rPr>
        <w:t>Delegates should note that some of the content of paragraph 1129(2)(a) is no longer relevant as it deals with scenarios that no longer, or rarely, arise. The subparagraph that remains relevant is:</w:t>
      </w:r>
    </w:p>
    <w:p w14:paraId="3C938106" w14:textId="77777777" w:rsidR="00AE4811" w:rsidRPr="00AE4811" w:rsidRDefault="00AE4811" w:rsidP="00AE4811">
      <w:pPr>
        <w:numPr>
          <w:ilvl w:val="0"/>
          <w:numId w:val="7"/>
        </w:numPr>
        <w:rPr>
          <w:lang w:val="en-AU"/>
        </w:rPr>
      </w:pPr>
      <w:r w:rsidRPr="00AE4811">
        <w:rPr>
          <w:lang w:val="en-AU"/>
        </w:rPr>
        <w:t>subparagraph </w:t>
      </w:r>
      <w:hyperlink r:id="rId115" w:anchor="11292a" w:history="1">
        <w:r w:rsidRPr="00AE4811">
          <w:rPr>
            <w:rStyle w:val="Hyperlink"/>
            <w:lang w:val="en-AU"/>
          </w:rPr>
          <w:t>1129(2)(a)(i)</w:t>
        </w:r>
      </w:hyperlink>
      <w:r w:rsidRPr="00AE4811">
        <w:rPr>
          <w:lang w:val="en-AU"/>
        </w:rPr>
        <w:t> specifies a nil VAC for an applicant who is the holder of a </w:t>
      </w:r>
      <w:hyperlink r:id="rId116" w:anchor="JD_445-DEPENDENTCHILD" w:history="1">
        <w:r w:rsidRPr="00AE4811">
          <w:rPr>
            <w:rStyle w:val="Hyperlink"/>
            <w:lang w:val="en-AU"/>
          </w:rPr>
          <w:t>Subclass 445 (Dependent Child) visa</w:t>
        </w:r>
      </w:hyperlink>
      <w:r w:rsidRPr="00AE4811">
        <w:rPr>
          <w:lang w:val="en-AU"/>
        </w:rPr>
        <w:t> or whose application is combined, or sought to be combined, with an application made by that person…</w:t>
      </w:r>
    </w:p>
    <w:p w14:paraId="01C9A21E" w14:textId="77777777" w:rsidR="00AE4811" w:rsidRPr="00AE4811" w:rsidRDefault="00AE4811" w:rsidP="00AE4811">
      <w:pPr>
        <w:rPr>
          <w:lang w:val="en-AU"/>
        </w:rPr>
      </w:pPr>
      <w:r w:rsidRPr="00AE4811">
        <w:rPr>
          <w:lang w:val="en-AU"/>
        </w:rPr>
        <w:t>For policy and procedure regarding VACs, see:</w:t>
      </w:r>
    </w:p>
    <w:p w14:paraId="2F5D11B2" w14:textId="77777777" w:rsidR="00AE4811" w:rsidRPr="00AE4811" w:rsidRDefault="00AE4811" w:rsidP="00AE4811">
      <w:pPr>
        <w:numPr>
          <w:ilvl w:val="0"/>
          <w:numId w:val="8"/>
        </w:numPr>
        <w:rPr>
          <w:lang w:val="en-AU"/>
        </w:rPr>
      </w:pPr>
      <w:hyperlink r:id="rId117" w:history="1">
        <w:r w:rsidRPr="00AE4811">
          <w:rPr>
            <w:rStyle w:val="Hyperlink"/>
            <w:lang w:val="en-AU"/>
          </w:rPr>
          <w:t>Div2.2A of the Migration Regulations 1994 – Visa application charge</w:t>
        </w:r>
      </w:hyperlink>
    </w:p>
    <w:p w14:paraId="207CA75F" w14:textId="77777777" w:rsidR="00AE4811" w:rsidRPr="00AE4811" w:rsidRDefault="00AE4811" w:rsidP="00AE4811">
      <w:pPr>
        <w:rPr>
          <w:b/>
          <w:bCs/>
          <w:lang w:val="en-AU"/>
        </w:rPr>
      </w:pPr>
      <w:bookmarkStart w:id="22" w:name="3_3_4"/>
      <w:bookmarkStart w:id="23" w:name="ql-temp8"/>
      <w:bookmarkEnd w:id="22"/>
      <w:bookmarkEnd w:id="23"/>
      <w:r w:rsidRPr="00AE4811">
        <w:rPr>
          <w:b/>
          <w:bCs/>
          <w:lang w:val="en-AU"/>
        </w:rPr>
        <w:t> 3.3.4. Where and how the application must be made</w:t>
      </w:r>
    </w:p>
    <w:p w14:paraId="692D997D" w14:textId="77777777" w:rsidR="00AE4811" w:rsidRPr="00AE4811" w:rsidRDefault="00AE4811" w:rsidP="00AE4811">
      <w:pPr>
        <w:rPr>
          <w:lang w:val="en-AU"/>
        </w:rPr>
      </w:pPr>
      <w:r w:rsidRPr="00AE4811">
        <w:rPr>
          <w:lang w:val="en-AU"/>
        </w:rPr>
        <w:t>In accordance with paragraph </w:t>
      </w:r>
      <w:hyperlink r:id="rId118" w:anchor="11293a" w:history="1">
        <w:r w:rsidRPr="00AE4811">
          <w:rPr>
            <w:rStyle w:val="Hyperlink"/>
            <w:lang w:val="en-AU"/>
          </w:rPr>
          <w:t>1129(3)(a)</w:t>
        </w:r>
      </w:hyperlink>
      <w:r w:rsidRPr="00AE4811">
        <w:rPr>
          <w:lang w:val="en-AU"/>
        </w:rPr>
        <w:t>, a Subclass </w:t>
      </w:r>
      <w:hyperlink r:id="rId119" w:history="1">
        <w:r w:rsidRPr="00AE4811">
          <w:rPr>
            <w:rStyle w:val="Hyperlink"/>
            <w:lang w:val="en-AU"/>
          </w:rPr>
          <w:t>100</w:t>
        </w:r>
      </w:hyperlink>
      <w:r w:rsidRPr="00AE4811">
        <w:rPr>
          <w:lang w:val="en-AU"/>
        </w:rPr>
        <w:t> visa application must be made at the place, and in the manner specified by the Minister in a legislative instrument made for this item under sub-regulation </w:t>
      </w:r>
      <w:hyperlink r:id="rId120" w:anchor="2075" w:history="1">
        <w:r w:rsidRPr="00AE4811">
          <w:rPr>
            <w:rStyle w:val="Hyperlink"/>
            <w:lang w:val="en-AU"/>
          </w:rPr>
          <w:t>2.07(5)</w:t>
        </w:r>
      </w:hyperlink>
      <w:r w:rsidRPr="00AE4811">
        <w:rPr>
          <w:lang w:val="en-AU"/>
        </w:rPr>
        <w:t>. Unless the applicant holds a </w:t>
      </w:r>
      <w:hyperlink r:id="rId121" w:anchor="JD_445-DEPENDENTCHILD" w:history="1">
        <w:r w:rsidRPr="00AE4811">
          <w:rPr>
            <w:rStyle w:val="Hyperlink"/>
            <w:lang w:val="en-AU"/>
          </w:rPr>
          <w:t>Subclass 445 (Dependent Child) visa</w:t>
        </w:r>
      </w:hyperlink>
      <w:r w:rsidRPr="00AE4811">
        <w:rPr>
          <w:lang w:val="en-AU"/>
        </w:rPr>
        <w:t>, applications must be made using the internet (ImmiAccount), or if authorised in writing to use Form 47SP, made in accordance with directions from the Department, by a date specified.</w:t>
      </w:r>
    </w:p>
    <w:p w14:paraId="1566302C" w14:textId="77777777" w:rsidR="00AE4811" w:rsidRPr="00AE4811" w:rsidRDefault="00AE4811" w:rsidP="00AE4811">
      <w:pPr>
        <w:rPr>
          <w:lang w:val="en-AU"/>
        </w:rPr>
      </w:pPr>
      <w:r w:rsidRPr="00AE4811">
        <w:rPr>
          <w:lang w:val="en-AU"/>
        </w:rPr>
        <w:t>A Subclass </w:t>
      </w:r>
      <w:hyperlink r:id="rId122" w:anchor="JD_100-SPOUSE" w:history="1">
        <w:r w:rsidRPr="00AE4811">
          <w:rPr>
            <w:rStyle w:val="Hyperlink"/>
            <w:lang w:val="en-AU"/>
          </w:rPr>
          <w:t>100</w:t>
        </w:r>
      </w:hyperlink>
      <w:r w:rsidRPr="00AE4811">
        <w:rPr>
          <w:lang w:val="en-AU"/>
        </w:rPr>
        <w:t> visa application lodged by a Subclass 445 visa holder can be made either in or outside Australia, (but not in immigration clearance).</w:t>
      </w:r>
    </w:p>
    <w:p w14:paraId="0C52C0B5" w14:textId="77777777" w:rsidR="00AE4811" w:rsidRPr="00AE4811" w:rsidRDefault="00AE4811" w:rsidP="00AE4811">
      <w:pPr>
        <w:rPr>
          <w:b/>
          <w:bCs/>
          <w:lang w:val="en-AU"/>
        </w:rPr>
      </w:pPr>
      <w:bookmarkStart w:id="24" w:name="3_3_5"/>
      <w:bookmarkStart w:id="25" w:name="ql-temp9"/>
      <w:bookmarkEnd w:id="24"/>
      <w:bookmarkEnd w:id="25"/>
      <w:r w:rsidRPr="00AE4811">
        <w:rPr>
          <w:b/>
          <w:bCs/>
          <w:lang w:val="en-AU"/>
        </w:rPr>
        <w:t> 3.3.5. Where the applicant must be</w:t>
      </w:r>
    </w:p>
    <w:p w14:paraId="5DB7A67C" w14:textId="77777777" w:rsidR="00AE4811" w:rsidRPr="00AE4811" w:rsidRDefault="00AE4811" w:rsidP="00AE4811">
      <w:pPr>
        <w:rPr>
          <w:lang w:val="en-AU"/>
        </w:rPr>
      </w:pPr>
      <w:r w:rsidRPr="00AE4811">
        <w:rPr>
          <w:lang w:val="en-AU"/>
        </w:rPr>
        <w:t>If an applicant is </w:t>
      </w:r>
      <w:r w:rsidRPr="00AE4811">
        <w:rPr>
          <w:b/>
          <w:bCs/>
          <w:lang w:val="en-AU"/>
        </w:rPr>
        <w:t>not</w:t>
      </w:r>
      <w:r w:rsidRPr="00AE4811">
        <w:rPr>
          <w:lang w:val="en-AU"/>
        </w:rPr>
        <w:t> the holder of:</w:t>
      </w:r>
    </w:p>
    <w:p w14:paraId="697ACEDE" w14:textId="77777777" w:rsidR="00AE4811" w:rsidRPr="00AE4811" w:rsidRDefault="00AE4811" w:rsidP="00AE4811">
      <w:pPr>
        <w:numPr>
          <w:ilvl w:val="0"/>
          <w:numId w:val="9"/>
        </w:numPr>
        <w:rPr>
          <w:lang w:val="en-AU"/>
        </w:rPr>
      </w:pPr>
      <w:r w:rsidRPr="00AE4811">
        <w:rPr>
          <w:lang w:val="en-AU"/>
        </w:rPr>
        <w:t>a Subclass </w:t>
      </w:r>
      <w:hyperlink r:id="rId123" w:anchor="JD_445-DEPENDENTCHILD" w:history="1">
        <w:r w:rsidRPr="00AE4811">
          <w:rPr>
            <w:rStyle w:val="Hyperlink"/>
            <w:lang w:val="en-AU"/>
          </w:rPr>
          <w:t>445</w:t>
        </w:r>
      </w:hyperlink>
      <w:r w:rsidRPr="00AE4811">
        <w:rPr>
          <w:lang w:val="en-AU"/>
        </w:rPr>
        <w:t> visa; or</w:t>
      </w:r>
    </w:p>
    <w:p w14:paraId="275F031A" w14:textId="77777777" w:rsidR="00AE4811" w:rsidRPr="00AE4811" w:rsidRDefault="00AE4811" w:rsidP="00AE4811">
      <w:pPr>
        <w:numPr>
          <w:ilvl w:val="0"/>
          <w:numId w:val="9"/>
        </w:numPr>
        <w:rPr>
          <w:lang w:val="en-AU"/>
        </w:rPr>
      </w:pPr>
      <w:r w:rsidRPr="00AE4811">
        <w:rPr>
          <w:lang w:val="en-AU"/>
        </w:rPr>
        <w:t>a Subclass </w:t>
      </w:r>
      <w:hyperlink r:id="rId124" w:anchor="Sub309" w:history="1">
        <w:r w:rsidRPr="00AE4811">
          <w:rPr>
            <w:rStyle w:val="Hyperlink"/>
            <w:lang w:val="en-AU"/>
          </w:rPr>
          <w:t>309</w:t>
        </w:r>
      </w:hyperlink>
      <w:r w:rsidRPr="00AE4811">
        <w:rPr>
          <w:lang w:val="en-AU"/>
        </w:rPr>
        <w:t> visa, or a Subclass 310 (Interdependency (Provisional)) visa (Subclass 310 visa) which the Minister decided under section 345, </w:t>
      </w:r>
      <w:hyperlink r:id="rId125" w:anchor="JD_351-Ministermaysubstitutemorefavourabledecision-Heading" w:history="1">
        <w:r w:rsidRPr="00AE4811">
          <w:rPr>
            <w:rStyle w:val="Hyperlink"/>
            <w:lang w:val="en-AU"/>
          </w:rPr>
          <w:t>351</w:t>
        </w:r>
      </w:hyperlink>
      <w:r w:rsidRPr="00AE4811">
        <w:rPr>
          <w:lang w:val="en-AU"/>
        </w:rPr>
        <w:t>, </w:t>
      </w:r>
      <w:hyperlink r:id="rId126" w:anchor="JD_417-Ministermaysubstitutemorefavourabledecision-Heading" w:history="1">
        <w:r w:rsidRPr="00AE4811">
          <w:rPr>
            <w:rStyle w:val="Hyperlink"/>
            <w:lang w:val="en-AU"/>
          </w:rPr>
          <w:t>417</w:t>
        </w:r>
      </w:hyperlink>
      <w:r w:rsidRPr="00AE4811">
        <w:rPr>
          <w:lang w:val="en-AU"/>
        </w:rPr>
        <w:t> or </w:t>
      </w:r>
      <w:hyperlink r:id="rId127" w:anchor="JD_501J-Refusal47cancelofPV-Ministermaysubstdecision" w:history="1">
        <w:r w:rsidRPr="00AE4811">
          <w:rPr>
            <w:rStyle w:val="Hyperlink"/>
            <w:lang w:val="en-AU"/>
          </w:rPr>
          <w:t>501J</w:t>
        </w:r>
      </w:hyperlink>
      <w:r w:rsidRPr="00AE4811">
        <w:rPr>
          <w:lang w:val="en-AU"/>
        </w:rPr>
        <w:t> of the Act to grant;</w:t>
      </w:r>
    </w:p>
    <w:p w14:paraId="0306B7DE" w14:textId="77777777" w:rsidR="00AE4811" w:rsidRPr="00AE4811" w:rsidRDefault="00AE4811" w:rsidP="00AE4811">
      <w:pPr>
        <w:rPr>
          <w:lang w:val="en-AU"/>
        </w:rPr>
      </w:pPr>
      <w:r w:rsidRPr="00AE4811">
        <w:rPr>
          <w:lang w:val="en-AU"/>
        </w:rPr>
        <w:t>the applicant must be </w:t>
      </w:r>
      <w:hyperlink r:id="rId128" w:anchor="OutsideAus" w:history="1">
        <w:r w:rsidRPr="00AE4811">
          <w:rPr>
            <w:rStyle w:val="Hyperlink"/>
            <w:lang w:val="en-AU"/>
          </w:rPr>
          <w:t>outside Australia</w:t>
        </w:r>
      </w:hyperlink>
      <w:r w:rsidRPr="00AE4811">
        <w:rPr>
          <w:lang w:val="en-AU"/>
        </w:rPr>
        <w:t> at time of application lodgement – see paragraph </w:t>
      </w:r>
      <w:hyperlink r:id="rId129" w:anchor="11293c" w:history="1">
        <w:r w:rsidRPr="00AE4811">
          <w:rPr>
            <w:rStyle w:val="Hyperlink"/>
            <w:lang w:val="en-AU"/>
          </w:rPr>
          <w:t>1129(3)(c)</w:t>
        </w:r>
      </w:hyperlink>
      <w:r w:rsidRPr="00AE4811">
        <w:rPr>
          <w:lang w:val="en-AU"/>
        </w:rPr>
        <w:t>.</w:t>
      </w:r>
      <w:r w:rsidRPr="00AE4811">
        <w:rPr>
          <w:lang w:val="en-AU"/>
        </w:rPr>
        <w:br/>
        <w:t>If an applicant is the holder of:</w:t>
      </w:r>
    </w:p>
    <w:p w14:paraId="33C874B3" w14:textId="77777777" w:rsidR="00AE4811" w:rsidRPr="00AE4811" w:rsidRDefault="00AE4811" w:rsidP="00AE4811">
      <w:pPr>
        <w:numPr>
          <w:ilvl w:val="0"/>
          <w:numId w:val="10"/>
        </w:numPr>
        <w:rPr>
          <w:lang w:val="en-AU"/>
        </w:rPr>
      </w:pPr>
      <w:r w:rsidRPr="00AE4811">
        <w:rPr>
          <w:lang w:val="en-AU"/>
        </w:rPr>
        <w:lastRenderedPageBreak/>
        <w:t>a Subclass </w:t>
      </w:r>
      <w:hyperlink r:id="rId130" w:anchor="JD_445-DEPENDENTCHILD" w:history="1">
        <w:r w:rsidRPr="00AE4811">
          <w:rPr>
            <w:rStyle w:val="Hyperlink"/>
            <w:lang w:val="en-AU"/>
          </w:rPr>
          <w:t>445</w:t>
        </w:r>
      </w:hyperlink>
      <w:r w:rsidRPr="00AE4811">
        <w:rPr>
          <w:lang w:val="en-AU"/>
        </w:rPr>
        <w:t> visa; or</w:t>
      </w:r>
    </w:p>
    <w:p w14:paraId="2C31C196" w14:textId="77777777" w:rsidR="00AE4811" w:rsidRPr="00AE4811" w:rsidRDefault="00AE4811" w:rsidP="00AE4811">
      <w:pPr>
        <w:numPr>
          <w:ilvl w:val="0"/>
          <w:numId w:val="10"/>
        </w:numPr>
        <w:rPr>
          <w:lang w:val="en-AU"/>
        </w:rPr>
      </w:pPr>
      <w:r w:rsidRPr="00AE4811">
        <w:rPr>
          <w:lang w:val="en-AU"/>
        </w:rPr>
        <w:t>a Subclass </w:t>
      </w:r>
      <w:hyperlink r:id="rId131" w:history="1">
        <w:r w:rsidRPr="00AE4811">
          <w:rPr>
            <w:rStyle w:val="Hyperlink"/>
            <w:lang w:val="en-AU"/>
          </w:rPr>
          <w:t>309</w:t>
        </w:r>
      </w:hyperlink>
      <w:r w:rsidRPr="00AE4811">
        <w:rPr>
          <w:lang w:val="en-AU"/>
        </w:rPr>
        <w:t> visa, or a Subclass 310 visa, which the Minister decided under section 345, </w:t>
      </w:r>
      <w:hyperlink r:id="rId132" w:anchor="JD_351-Ministermaysubstitutemorefavourabledecision-Heading" w:history="1">
        <w:r w:rsidRPr="00AE4811">
          <w:rPr>
            <w:rStyle w:val="Hyperlink"/>
            <w:lang w:val="en-AU"/>
          </w:rPr>
          <w:t>351</w:t>
        </w:r>
      </w:hyperlink>
      <w:r w:rsidRPr="00AE4811">
        <w:rPr>
          <w:lang w:val="en-AU"/>
        </w:rPr>
        <w:t>, </w:t>
      </w:r>
      <w:hyperlink r:id="rId133" w:anchor="JD_417-Ministermaysubstitutemorefavourabledecision-Heading" w:history="1">
        <w:r w:rsidRPr="00AE4811">
          <w:rPr>
            <w:rStyle w:val="Hyperlink"/>
            <w:lang w:val="en-AU"/>
          </w:rPr>
          <w:t>417</w:t>
        </w:r>
      </w:hyperlink>
      <w:r w:rsidRPr="00AE4811">
        <w:rPr>
          <w:lang w:val="en-AU"/>
        </w:rPr>
        <w:t> or </w:t>
      </w:r>
      <w:hyperlink r:id="rId134" w:anchor="JD_501J-Refusal47cancelofPV-Ministermaysubstdecision" w:history="1">
        <w:r w:rsidRPr="00AE4811">
          <w:rPr>
            <w:rStyle w:val="Hyperlink"/>
            <w:lang w:val="en-AU"/>
          </w:rPr>
          <w:t>501J</w:t>
        </w:r>
      </w:hyperlink>
      <w:r w:rsidRPr="00AE4811">
        <w:rPr>
          <w:lang w:val="en-AU"/>
        </w:rPr>
        <w:t> of the Act to grant;</w:t>
      </w:r>
    </w:p>
    <w:p w14:paraId="0BDC57B6" w14:textId="77777777" w:rsidR="00AE4811" w:rsidRPr="00AE4811" w:rsidRDefault="00AE4811" w:rsidP="00AE4811">
      <w:pPr>
        <w:rPr>
          <w:lang w:val="en-AU"/>
        </w:rPr>
      </w:pPr>
      <w:r w:rsidRPr="00AE4811">
        <w:rPr>
          <w:lang w:val="en-AU"/>
        </w:rPr>
        <w:t>the applicant may be either </w:t>
      </w:r>
      <w:hyperlink r:id="rId135" w:anchor="InAustralia" w:history="1">
        <w:r w:rsidRPr="00AE4811">
          <w:rPr>
            <w:rStyle w:val="Hyperlink"/>
            <w:lang w:val="en-AU"/>
          </w:rPr>
          <w:t>in</w:t>
        </w:r>
      </w:hyperlink>
      <w:r w:rsidRPr="00AE4811">
        <w:rPr>
          <w:lang w:val="en-AU"/>
        </w:rPr>
        <w:t> or </w:t>
      </w:r>
      <w:hyperlink r:id="rId136" w:anchor="OutsideAus" w:history="1">
        <w:r w:rsidRPr="00AE4811">
          <w:rPr>
            <w:rStyle w:val="Hyperlink"/>
            <w:lang w:val="en-AU"/>
          </w:rPr>
          <w:t>outside Australia</w:t>
        </w:r>
      </w:hyperlink>
      <w:r w:rsidRPr="00AE4811">
        <w:rPr>
          <w:lang w:val="en-AU"/>
        </w:rPr>
        <w:t>, but not in </w:t>
      </w:r>
      <w:hyperlink r:id="rId137" w:anchor="JD_17240241-Immigrationclearance" w:history="1">
        <w:r w:rsidRPr="00AE4811">
          <w:rPr>
            <w:rStyle w:val="Hyperlink"/>
            <w:lang w:val="en-AU"/>
          </w:rPr>
          <w:t>immigration clearance</w:t>
        </w:r>
      </w:hyperlink>
      <w:r w:rsidRPr="00AE4811">
        <w:rPr>
          <w:lang w:val="en-AU"/>
        </w:rPr>
        <w:t> at time of application lodgement – see paragraph </w:t>
      </w:r>
      <w:hyperlink r:id="rId138" w:anchor="11293d" w:history="1">
        <w:r w:rsidRPr="00AE4811">
          <w:rPr>
            <w:rStyle w:val="Hyperlink"/>
            <w:lang w:val="en-AU"/>
          </w:rPr>
          <w:t>1129(3)(d)</w:t>
        </w:r>
      </w:hyperlink>
      <w:r w:rsidRPr="00AE4811">
        <w:rPr>
          <w:lang w:val="en-AU"/>
        </w:rPr>
        <w:t>.</w:t>
      </w:r>
    </w:p>
    <w:p w14:paraId="1F1D87C8" w14:textId="77777777" w:rsidR="00AE4811" w:rsidRPr="00AE4811" w:rsidRDefault="00AE4811" w:rsidP="00AE4811">
      <w:pPr>
        <w:rPr>
          <w:lang w:val="en-AU"/>
        </w:rPr>
      </w:pPr>
      <w:r w:rsidRPr="00AE4811">
        <w:rPr>
          <w:b/>
          <w:bCs/>
          <w:lang w:val="en-AU"/>
        </w:rPr>
        <w:t>Note</w:t>
      </w:r>
      <w:r w:rsidRPr="00AE4811">
        <w:rPr>
          <w:lang w:val="en-AU"/>
        </w:rPr>
        <w:t>: Under sections </w:t>
      </w:r>
      <w:hyperlink r:id="rId139" w:anchor="JD_351-Ministermaysubstitutemorefavourabledecision-Heading" w:history="1">
        <w:r w:rsidRPr="00AE4811">
          <w:rPr>
            <w:rStyle w:val="Hyperlink"/>
            <w:lang w:val="en-AU"/>
          </w:rPr>
          <w:t>351</w:t>
        </w:r>
      </w:hyperlink>
      <w:r w:rsidRPr="00AE4811">
        <w:rPr>
          <w:lang w:val="en-AU"/>
        </w:rPr>
        <w:t>, </w:t>
      </w:r>
      <w:hyperlink r:id="rId140" w:anchor="JD_417-Ministermaysubstitutemorefavourabledecision-Heading" w:history="1">
        <w:r w:rsidRPr="00AE4811">
          <w:rPr>
            <w:rStyle w:val="Hyperlink"/>
            <w:lang w:val="en-AU"/>
          </w:rPr>
          <w:t>417</w:t>
        </w:r>
      </w:hyperlink>
      <w:r w:rsidRPr="00AE4811">
        <w:rPr>
          <w:lang w:val="en-AU"/>
        </w:rPr>
        <w:t> or </w:t>
      </w:r>
      <w:hyperlink r:id="rId141" w:anchor="JD_501J-Refusal47cancelofPV-Ministermaysubstdecision" w:history="1">
        <w:r w:rsidRPr="00AE4811">
          <w:rPr>
            <w:rStyle w:val="Hyperlink"/>
            <w:lang w:val="en-AU"/>
          </w:rPr>
          <w:t>501J</w:t>
        </w:r>
      </w:hyperlink>
      <w:r w:rsidRPr="00AE4811">
        <w:rPr>
          <w:lang w:val="en-AU"/>
        </w:rPr>
        <w:t> of the Act, the Minister may substitute for a decision of a review tribunal a decision that is more favourable to a person if they think it is in the public interest to do so. It is not uncommon for the Minister to use their powers to grant a person a Subclass 309 visa.</w:t>
      </w:r>
    </w:p>
    <w:p w14:paraId="4AEED301" w14:textId="77777777" w:rsidR="00AE4811" w:rsidRPr="00AE4811" w:rsidRDefault="00AE4811" w:rsidP="00AE4811">
      <w:pPr>
        <w:rPr>
          <w:b/>
          <w:bCs/>
          <w:lang w:val="en-AU"/>
        </w:rPr>
      </w:pPr>
      <w:bookmarkStart w:id="26" w:name="3_3_6"/>
      <w:bookmarkStart w:id="27" w:name="ql-temp10"/>
      <w:bookmarkEnd w:id="26"/>
      <w:bookmarkEnd w:id="27"/>
      <w:r w:rsidRPr="00AE4811">
        <w:rPr>
          <w:b/>
          <w:bCs/>
          <w:lang w:val="en-AU"/>
        </w:rPr>
        <w:t> 3.3.6. Combined applications</w:t>
      </w:r>
    </w:p>
    <w:p w14:paraId="4721B4EA" w14:textId="77777777" w:rsidR="00AE4811" w:rsidRPr="00AE4811" w:rsidRDefault="00AE4811" w:rsidP="00AE4811">
      <w:pPr>
        <w:rPr>
          <w:lang w:val="en-AU"/>
        </w:rPr>
      </w:pPr>
      <w:r w:rsidRPr="00AE4811">
        <w:rPr>
          <w:lang w:val="en-AU"/>
        </w:rPr>
        <w:t>An application by a person claiming to be a </w:t>
      </w:r>
      <w:hyperlink r:id="rId142" w:anchor="JD_112-memberofthefamilyunitdefinition" w:history="1">
        <w:r w:rsidRPr="00AE4811">
          <w:rPr>
            <w:rStyle w:val="Hyperlink"/>
            <w:lang w:val="en-AU"/>
          </w:rPr>
          <w:t>member of the family unit</w:t>
        </w:r>
      </w:hyperlink>
      <w:r w:rsidRPr="00AE4811">
        <w:rPr>
          <w:lang w:val="en-AU"/>
        </w:rPr>
        <w:t> of a person who is an applicant for a Subclass </w:t>
      </w:r>
      <w:hyperlink r:id="rId143" w:history="1">
        <w:r w:rsidRPr="00AE4811">
          <w:rPr>
            <w:rStyle w:val="Hyperlink"/>
            <w:lang w:val="en-AU"/>
          </w:rPr>
          <w:t>100</w:t>
        </w:r>
      </w:hyperlink>
      <w:r w:rsidRPr="00AE4811">
        <w:rPr>
          <w:lang w:val="en-AU"/>
        </w:rPr>
        <w:t> visa may be made at the same time and place as, and combined with, the application by that person – see paragraph </w:t>
      </w:r>
      <w:hyperlink r:id="rId144" w:anchor="11293e" w:history="1">
        <w:r w:rsidRPr="00AE4811">
          <w:rPr>
            <w:rStyle w:val="Hyperlink"/>
            <w:lang w:val="en-AU"/>
          </w:rPr>
          <w:t>1129(3)(e)</w:t>
        </w:r>
      </w:hyperlink>
      <w:r w:rsidRPr="00AE4811">
        <w:rPr>
          <w:lang w:val="en-AU"/>
        </w:rPr>
        <w:t>.</w:t>
      </w:r>
    </w:p>
    <w:p w14:paraId="73264FE5" w14:textId="77777777" w:rsidR="00AE4811" w:rsidRPr="00AE4811" w:rsidRDefault="00AE4811" w:rsidP="00AE4811">
      <w:pPr>
        <w:rPr>
          <w:b/>
          <w:bCs/>
          <w:lang w:val="en-AU"/>
        </w:rPr>
      </w:pPr>
      <w:bookmarkStart w:id="28" w:name="3_3_7"/>
      <w:bookmarkStart w:id="29" w:name="ql-temp11"/>
      <w:bookmarkEnd w:id="28"/>
      <w:bookmarkEnd w:id="29"/>
      <w:r w:rsidRPr="00AE4811">
        <w:rPr>
          <w:b/>
          <w:bCs/>
          <w:lang w:val="en-AU"/>
        </w:rPr>
        <w:t> 3.3.7. Sponsorship for a Partner to Migrate to Australia</w:t>
      </w:r>
    </w:p>
    <w:p w14:paraId="1FD3EAB2" w14:textId="77777777" w:rsidR="00AE4811" w:rsidRPr="00AE4811" w:rsidRDefault="00AE4811" w:rsidP="00AE4811">
      <w:pPr>
        <w:rPr>
          <w:lang w:val="en-AU"/>
        </w:rPr>
      </w:pPr>
      <w:r w:rsidRPr="00AE4811">
        <w:rPr>
          <w:lang w:val="en-AU"/>
        </w:rPr>
        <w:t>An application for a Subclass </w:t>
      </w:r>
      <w:hyperlink r:id="rId145" w:anchor="JD_100-SPOUSE" w:history="1">
        <w:r w:rsidRPr="00AE4811">
          <w:rPr>
            <w:rStyle w:val="Hyperlink"/>
            <w:lang w:val="en-AU"/>
          </w:rPr>
          <w:t>100</w:t>
        </w:r>
      </w:hyperlink>
      <w:r w:rsidRPr="00AE4811">
        <w:rPr>
          <w:lang w:val="en-AU"/>
        </w:rPr>
        <w:t> visa can be made without an accompanying sponsorship form completed by the </w:t>
      </w:r>
      <w:hyperlink r:id="rId146" w:anchor="JD_100111" w:history="1">
        <w:r w:rsidRPr="00AE4811">
          <w:rPr>
            <w:rStyle w:val="Hyperlink"/>
            <w:lang w:val="en-AU"/>
          </w:rPr>
          <w:t>sponsoring partner</w:t>
        </w:r>
      </w:hyperlink>
      <w:r w:rsidRPr="00AE4811">
        <w:rPr>
          <w:lang w:val="en-AU"/>
        </w:rPr>
        <w:t>.</w:t>
      </w:r>
    </w:p>
    <w:p w14:paraId="1FDF74B9" w14:textId="77777777" w:rsidR="00AE4811" w:rsidRPr="00AE4811" w:rsidRDefault="00AE4811" w:rsidP="00AE4811">
      <w:pPr>
        <w:rPr>
          <w:b/>
          <w:bCs/>
          <w:lang w:val="en-AU"/>
        </w:rPr>
      </w:pPr>
      <w:bookmarkStart w:id="30" w:name="3_4"/>
      <w:bookmarkEnd w:id="30"/>
      <w:r w:rsidRPr="00AE4811">
        <w:rPr>
          <w:b/>
          <w:bCs/>
          <w:lang w:val="en-AU"/>
        </w:rPr>
        <w:t>3.4. Schedule 2 - Time of decision criteria – primary applicants</w:t>
      </w:r>
    </w:p>
    <w:p w14:paraId="5A8DB0AD" w14:textId="77777777" w:rsidR="00AE4811" w:rsidRPr="00AE4811" w:rsidRDefault="00AE4811" w:rsidP="00AE4811">
      <w:pPr>
        <w:rPr>
          <w:lang w:val="en-AU"/>
        </w:rPr>
      </w:pPr>
      <w:r w:rsidRPr="00AE4811">
        <w:rPr>
          <w:lang w:val="en-AU"/>
        </w:rPr>
        <w:t>The primary criteria must be satisfied by the primary applicant or at least one </w:t>
      </w:r>
      <w:hyperlink r:id="rId147" w:anchor="JD_112-memberofthefamilyunitdefinition" w:history="1">
        <w:r w:rsidRPr="00AE4811">
          <w:rPr>
            <w:rStyle w:val="Hyperlink"/>
            <w:lang w:val="en-AU"/>
          </w:rPr>
          <w:t>member of the family unit</w:t>
        </w:r>
      </w:hyperlink>
      <w:r w:rsidRPr="00AE4811">
        <w:rPr>
          <w:lang w:val="en-AU"/>
        </w:rPr>
        <w:t>. The other </w:t>
      </w:r>
      <w:hyperlink r:id="rId148" w:anchor="JD_112-memberofthefamilyunitdefinition" w:history="1">
        <w:r w:rsidRPr="00AE4811">
          <w:rPr>
            <w:rStyle w:val="Hyperlink"/>
            <w:lang w:val="en-AU"/>
          </w:rPr>
          <w:t>members of the family unit</w:t>
        </w:r>
      </w:hyperlink>
      <w:r w:rsidRPr="00AE4811">
        <w:rPr>
          <w:lang w:val="en-AU"/>
        </w:rPr>
        <w:t> who are also Subclass </w:t>
      </w:r>
      <w:hyperlink r:id="rId149" w:history="1">
        <w:r w:rsidRPr="00AE4811">
          <w:rPr>
            <w:rStyle w:val="Hyperlink"/>
            <w:lang w:val="en-AU"/>
          </w:rPr>
          <w:t>100</w:t>
        </w:r>
      </w:hyperlink>
      <w:r w:rsidRPr="00AE4811">
        <w:rPr>
          <w:lang w:val="en-AU"/>
        </w:rPr>
        <w:t> visa applicants need satisfy only the secondary criteria. For the primary applicant, there are no criteria to be satisfied at time of application. All criteria must be satisfied at time of decision.</w:t>
      </w:r>
    </w:p>
    <w:p w14:paraId="08BFC407" w14:textId="77777777" w:rsidR="00AE4811" w:rsidRPr="00AE4811" w:rsidRDefault="00AE4811" w:rsidP="00AE4811">
      <w:pPr>
        <w:rPr>
          <w:b/>
          <w:bCs/>
          <w:lang w:val="en-AU"/>
        </w:rPr>
      </w:pPr>
      <w:bookmarkStart w:id="31" w:name="3_4_1"/>
      <w:bookmarkStart w:id="32" w:name="ql-temp12"/>
      <w:bookmarkEnd w:id="31"/>
      <w:bookmarkEnd w:id="32"/>
      <w:r w:rsidRPr="00AE4811">
        <w:rPr>
          <w:b/>
          <w:bCs/>
          <w:lang w:val="en-AU"/>
        </w:rPr>
        <w:t> 3.4.1. Overview</w:t>
      </w:r>
    </w:p>
    <w:p w14:paraId="3FCFF897" w14:textId="77777777" w:rsidR="00AE4811" w:rsidRPr="00AE4811" w:rsidRDefault="00AE4811" w:rsidP="00AE4811">
      <w:pPr>
        <w:rPr>
          <w:lang w:val="en-AU"/>
        </w:rPr>
      </w:pPr>
      <w:r w:rsidRPr="00AE4811">
        <w:rPr>
          <w:lang w:val="en-AU"/>
        </w:rPr>
        <w:t>The criteria relating to the relationship are set out in clause </w:t>
      </w:r>
      <w:hyperlink r:id="rId150" w:anchor="JD_100221" w:history="1">
        <w:r w:rsidRPr="00AE4811">
          <w:rPr>
            <w:rStyle w:val="Hyperlink"/>
            <w:lang w:val="en-AU"/>
          </w:rPr>
          <w:t>100.221</w:t>
        </w:r>
      </w:hyperlink>
      <w:r w:rsidRPr="00AE4811">
        <w:rPr>
          <w:lang w:val="en-AU"/>
        </w:rPr>
        <w:t>, which is discussed in detail below. In summary:</w:t>
      </w:r>
    </w:p>
    <w:p w14:paraId="28808D9A" w14:textId="77777777" w:rsidR="00AE4811" w:rsidRPr="00AE4811" w:rsidRDefault="00AE4811" w:rsidP="00AE4811">
      <w:pPr>
        <w:numPr>
          <w:ilvl w:val="0"/>
          <w:numId w:val="11"/>
        </w:numPr>
        <w:rPr>
          <w:lang w:val="en-AU"/>
        </w:rPr>
      </w:pPr>
      <w:r w:rsidRPr="00AE4811">
        <w:rPr>
          <w:lang w:val="en-AU"/>
        </w:rPr>
        <w:t>subclause </w:t>
      </w:r>
      <w:hyperlink r:id="rId151" w:anchor="JD_10022140241" w:history="1">
        <w:r w:rsidRPr="00AE4811">
          <w:rPr>
            <w:rStyle w:val="Hyperlink"/>
            <w:lang w:val="en-AU"/>
          </w:rPr>
          <w:t>100.221(2)</w:t>
        </w:r>
      </w:hyperlink>
      <w:r w:rsidRPr="00AE4811">
        <w:rPr>
          <w:lang w:val="en-AU"/>
        </w:rPr>
        <w:t> is the 'standard' provision that applies to primary applicants who are a Subclass </w:t>
      </w:r>
      <w:hyperlink r:id="rId152" w:anchor="Sub309" w:history="1">
        <w:r w:rsidRPr="00AE4811">
          <w:rPr>
            <w:rStyle w:val="Hyperlink"/>
            <w:lang w:val="en-AU"/>
          </w:rPr>
          <w:t>309</w:t>
        </w:r>
      </w:hyperlink>
      <w:r w:rsidRPr="00AE4811">
        <w:rPr>
          <w:lang w:val="en-AU"/>
        </w:rPr>
        <w:t> visa holder with an ongoing partner relationship with their sponsoring partner, and at least two years have passed since the application was made – see sections </w:t>
      </w:r>
      <w:hyperlink r:id="rId153" w:anchor="3_4_2" w:history="1">
        <w:r w:rsidRPr="00AE4811">
          <w:rPr>
            <w:rStyle w:val="Hyperlink"/>
            <w:lang w:val="en-AU"/>
          </w:rPr>
          <w:t>3.4.2. Must hold a Subclass 309 visa</w:t>
        </w:r>
      </w:hyperlink>
      <w:r w:rsidRPr="00AE4811">
        <w:rPr>
          <w:lang w:val="en-AU"/>
        </w:rPr>
        <w:t>, </w:t>
      </w:r>
      <w:hyperlink r:id="rId154" w:anchor="3_4_3" w:history="1">
        <w:r w:rsidRPr="00AE4811">
          <w:rPr>
            <w:rStyle w:val="Hyperlink"/>
            <w:lang w:val="en-AU"/>
          </w:rPr>
          <w:t>3.4.3. Continued partner relationship</w:t>
        </w:r>
      </w:hyperlink>
      <w:r w:rsidRPr="00AE4811">
        <w:rPr>
          <w:lang w:val="en-AU"/>
        </w:rPr>
        <w:t> and </w:t>
      </w:r>
      <w:hyperlink r:id="rId155" w:anchor="3_4_4" w:history="1">
        <w:r w:rsidRPr="00AE4811">
          <w:rPr>
            <w:rStyle w:val="Hyperlink"/>
            <w:lang w:val="en-AU"/>
          </w:rPr>
          <w:t>3.4.4. Two years must have elapsed</w:t>
        </w:r>
      </w:hyperlink>
      <w:r w:rsidRPr="00AE4811">
        <w:rPr>
          <w:lang w:val="en-AU"/>
        </w:rPr>
        <w:t>;</w:t>
      </w:r>
    </w:p>
    <w:p w14:paraId="66C51121" w14:textId="77777777" w:rsidR="00AE4811" w:rsidRPr="00AE4811" w:rsidRDefault="00AE4811" w:rsidP="00AE4811">
      <w:pPr>
        <w:numPr>
          <w:ilvl w:val="0"/>
          <w:numId w:val="11"/>
        </w:numPr>
        <w:rPr>
          <w:lang w:val="en-AU"/>
        </w:rPr>
      </w:pPr>
      <w:r w:rsidRPr="00AE4811">
        <w:rPr>
          <w:lang w:val="en-AU"/>
        </w:rPr>
        <w:t>subclause </w:t>
      </w:r>
      <w:hyperlink r:id="rId156" w:anchor="JD_100221402A41" w:history="1">
        <w:r w:rsidRPr="00AE4811">
          <w:rPr>
            <w:rStyle w:val="Hyperlink"/>
            <w:lang w:val="en-AU"/>
          </w:rPr>
          <w:t>100.221(2A)</w:t>
        </w:r>
      </w:hyperlink>
      <w:r w:rsidRPr="00AE4811">
        <w:rPr>
          <w:lang w:val="en-AU"/>
        </w:rPr>
        <w:t> relates to cases where the Minister used personal non-delegable ministerial powers under the Act to grant the Subclass 309 visa - see section </w:t>
      </w:r>
      <w:hyperlink r:id="rId157" w:anchor="3_4_5" w:history="1">
        <w:r w:rsidRPr="00AE4811">
          <w:rPr>
            <w:rStyle w:val="Hyperlink"/>
            <w:lang w:val="en-AU"/>
          </w:rPr>
          <w:t>3.4.5. Ministerial intervention cases</w:t>
        </w:r>
      </w:hyperlink>
      <w:r w:rsidRPr="00AE4811">
        <w:rPr>
          <w:lang w:val="en-AU"/>
        </w:rPr>
        <w:t>;</w:t>
      </w:r>
    </w:p>
    <w:p w14:paraId="312F0411" w14:textId="77777777" w:rsidR="00AE4811" w:rsidRPr="00AE4811" w:rsidRDefault="00AE4811" w:rsidP="00AE4811">
      <w:pPr>
        <w:numPr>
          <w:ilvl w:val="0"/>
          <w:numId w:val="11"/>
        </w:numPr>
        <w:rPr>
          <w:lang w:val="en-AU"/>
        </w:rPr>
      </w:pPr>
      <w:r w:rsidRPr="00AE4811">
        <w:rPr>
          <w:lang w:val="en-AU"/>
        </w:rPr>
        <w:lastRenderedPageBreak/>
        <w:t>subclause </w:t>
      </w:r>
      <w:hyperlink r:id="rId158" w:anchor="JD_10022140341" w:history="1">
        <w:r w:rsidRPr="00AE4811">
          <w:rPr>
            <w:rStyle w:val="Hyperlink"/>
            <w:lang w:val="en-AU"/>
          </w:rPr>
          <w:t>100.221(3)</w:t>
        </w:r>
      </w:hyperlink>
      <w:r w:rsidRPr="00AE4811">
        <w:rPr>
          <w:lang w:val="en-AU"/>
        </w:rPr>
        <w:t> applies to primary applicants whose sponsoring partner died before the Subclass 100 visa application is decided (provided the primary applicant entered Australia holding a Subclass 309 visa) - see section </w:t>
      </w:r>
      <w:hyperlink r:id="rId159" w:anchor="3_4_6" w:history="1">
        <w:r w:rsidRPr="00AE4811">
          <w:rPr>
            <w:rStyle w:val="Hyperlink"/>
            <w:lang w:val="en-AU"/>
          </w:rPr>
          <w:t>3.4.6. If the sponsor has died since the subclass 309 visa grant</w:t>
        </w:r>
      </w:hyperlink>
      <w:r w:rsidRPr="00AE4811">
        <w:rPr>
          <w:lang w:val="en-AU"/>
        </w:rPr>
        <w:t>;</w:t>
      </w:r>
    </w:p>
    <w:p w14:paraId="73BBDB49" w14:textId="77777777" w:rsidR="00AE4811" w:rsidRPr="00AE4811" w:rsidRDefault="00AE4811" w:rsidP="00AE4811">
      <w:pPr>
        <w:numPr>
          <w:ilvl w:val="0"/>
          <w:numId w:val="11"/>
        </w:numPr>
        <w:rPr>
          <w:lang w:val="en-AU"/>
        </w:rPr>
      </w:pPr>
      <w:r w:rsidRPr="00AE4811">
        <w:rPr>
          <w:lang w:val="en-AU"/>
        </w:rPr>
        <w:t>subclause </w:t>
      </w:r>
      <w:hyperlink r:id="rId160" w:anchor="JD_1002214044140c4140i41" w:history="1">
        <w:r w:rsidRPr="00AE4811">
          <w:rPr>
            <w:rStyle w:val="Hyperlink"/>
            <w:lang w:val="en-AU"/>
          </w:rPr>
          <w:t>100.221(4)</w:t>
        </w:r>
      </w:hyperlink>
      <w:r w:rsidRPr="00AE4811">
        <w:rPr>
          <w:lang w:val="en-AU"/>
        </w:rPr>
        <w:t> applies to primary applicants who entered Australia as the holder of the Subclass </w:t>
      </w:r>
      <w:hyperlink r:id="rId161" w:anchor="Sub309" w:history="1">
        <w:r w:rsidRPr="00AE4811">
          <w:rPr>
            <w:rStyle w:val="Hyperlink"/>
            <w:lang w:val="en-AU"/>
          </w:rPr>
          <w:t>309</w:t>
        </w:r>
      </w:hyperlink>
      <w:r w:rsidRPr="00AE4811">
        <w:rPr>
          <w:lang w:val="en-AU"/>
        </w:rPr>
        <w:t> visa and whose relationship has ceased in circumstances where family violence has occurred - see section </w:t>
      </w:r>
      <w:hyperlink r:id="rId162" w:anchor="3_4_7_3" w:history="1">
        <w:r w:rsidRPr="00AE4811">
          <w:rPr>
            <w:rStyle w:val="Hyperlink"/>
            <w:lang w:val="en-AU"/>
          </w:rPr>
          <w:t>3.4.7.3. If family violence has occurred</w:t>
        </w:r>
      </w:hyperlink>
      <w:r w:rsidRPr="00AE4811">
        <w:rPr>
          <w:lang w:val="en-AU"/>
        </w:rPr>
        <w:t>, or access rights to children are involved - see section </w:t>
      </w:r>
      <w:hyperlink r:id="rId163" w:anchor="3_4_7_4" w:history="1">
        <w:r w:rsidRPr="00AE4811">
          <w:rPr>
            <w:rStyle w:val="Hyperlink"/>
            <w:lang w:val="en-AU"/>
          </w:rPr>
          <w:t>3.4.7.4. If the case involves access or custody (or similar) rights</w:t>
        </w:r>
      </w:hyperlink>
      <w:r w:rsidRPr="00AE4811">
        <w:rPr>
          <w:lang w:val="en-AU"/>
        </w:rPr>
        <w:t>;</w:t>
      </w:r>
    </w:p>
    <w:p w14:paraId="08D87AEE" w14:textId="77777777" w:rsidR="00AE4811" w:rsidRPr="00AE4811" w:rsidRDefault="00AE4811" w:rsidP="00AE4811">
      <w:pPr>
        <w:numPr>
          <w:ilvl w:val="0"/>
          <w:numId w:val="11"/>
        </w:numPr>
        <w:rPr>
          <w:lang w:val="en-AU"/>
        </w:rPr>
      </w:pPr>
      <w:r w:rsidRPr="00AE4811">
        <w:rPr>
          <w:lang w:val="en-AU"/>
        </w:rPr>
        <w:t>subclause </w:t>
      </w:r>
      <w:hyperlink r:id="rId164" w:anchor="JD_100221404A41" w:history="1">
        <w:r w:rsidRPr="00AE4811">
          <w:rPr>
            <w:rStyle w:val="Hyperlink"/>
            <w:lang w:val="en-AU"/>
          </w:rPr>
          <w:t>100.221(4A)</w:t>
        </w:r>
      </w:hyperlink>
      <w:r w:rsidRPr="00AE4811">
        <w:rPr>
          <w:lang w:val="en-AU"/>
        </w:rPr>
        <w:t> relates to primary applicants who are successful at merits review of a decision to refuse a Subclass </w:t>
      </w:r>
      <w:hyperlink r:id="rId165" w:anchor="JD_100-SPOUSE" w:history="1">
        <w:r w:rsidRPr="00AE4811">
          <w:rPr>
            <w:rStyle w:val="Hyperlink"/>
            <w:lang w:val="en-AU"/>
          </w:rPr>
          <w:t>100</w:t>
        </w:r>
      </w:hyperlink>
      <w:r w:rsidRPr="00AE4811">
        <w:rPr>
          <w:lang w:val="en-AU"/>
        </w:rPr>
        <w:t> visa- see section </w:t>
      </w:r>
      <w:hyperlink r:id="rId166" w:anchor="3_4_8" w:history="1">
        <w:r w:rsidRPr="00AE4811">
          <w:rPr>
            <w:rStyle w:val="Hyperlink"/>
            <w:lang w:val="en-AU"/>
          </w:rPr>
          <w:t>3.4.8. If a merits-review case</w:t>
        </w:r>
      </w:hyperlink>
      <w:r w:rsidRPr="00AE4811">
        <w:rPr>
          <w:lang w:val="en-AU"/>
        </w:rPr>
        <w:t>;</w:t>
      </w:r>
    </w:p>
    <w:p w14:paraId="73F0B63A" w14:textId="77777777" w:rsidR="00AE4811" w:rsidRPr="00AE4811" w:rsidRDefault="00AE4811" w:rsidP="00AE4811">
      <w:pPr>
        <w:numPr>
          <w:ilvl w:val="0"/>
          <w:numId w:val="11"/>
        </w:numPr>
        <w:rPr>
          <w:lang w:val="en-AU"/>
        </w:rPr>
      </w:pPr>
      <w:r w:rsidRPr="00AE4811">
        <w:rPr>
          <w:lang w:val="en-AU"/>
        </w:rPr>
        <w:t>subclause </w:t>
      </w:r>
      <w:hyperlink r:id="rId167" w:anchor="JD_100221404A41" w:history="1">
        <w:r w:rsidRPr="00AE4811">
          <w:rPr>
            <w:rStyle w:val="Hyperlink"/>
            <w:lang w:val="en-AU"/>
          </w:rPr>
          <w:t>100.221(4B)</w:t>
        </w:r>
      </w:hyperlink>
      <w:r w:rsidRPr="00AE4811">
        <w:rPr>
          <w:lang w:val="en-AU"/>
        </w:rPr>
        <w:t> applies to primary applicants who were in Australia when granted their Subclass 309 and their sponsoring partner died before the Subclass 100 visa application is decided - see section </w:t>
      </w:r>
      <w:hyperlink r:id="rId168" w:anchor="3_4_6" w:history="1">
        <w:r w:rsidRPr="00AE4811">
          <w:rPr>
            <w:rStyle w:val="Hyperlink"/>
            <w:lang w:val="en-AU"/>
          </w:rPr>
          <w:t>3.4.6. If the sponsor has died since the subclass 309 visa grant</w:t>
        </w:r>
      </w:hyperlink>
      <w:r w:rsidRPr="00AE4811">
        <w:rPr>
          <w:lang w:val="en-AU"/>
        </w:rPr>
        <w:t>;</w:t>
      </w:r>
    </w:p>
    <w:p w14:paraId="748BD0FE" w14:textId="77777777" w:rsidR="00AE4811" w:rsidRPr="00AE4811" w:rsidRDefault="00AE4811" w:rsidP="00AE4811">
      <w:pPr>
        <w:numPr>
          <w:ilvl w:val="0"/>
          <w:numId w:val="11"/>
        </w:numPr>
        <w:rPr>
          <w:lang w:val="en-AU"/>
        </w:rPr>
      </w:pPr>
      <w:r w:rsidRPr="00AE4811">
        <w:rPr>
          <w:lang w:val="en-AU"/>
        </w:rPr>
        <w:t>subclause </w:t>
      </w:r>
      <w:hyperlink r:id="rId169" w:anchor="4c" w:history="1">
        <w:r w:rsidRPr="00AE4811">
          <w:rPr>
            <w:rStyle w:val="Hyperlink"/>
            <w:lang w:val="en-AU"/>
          </w:rPr>
          <w:t>100.221(4C)</w:t>
        </w:r>
      </w:hyperlink>
      <w:r w:rsidRPr="00AE4811">
        <w:rPr>
          <w:lang w:val="en-AU"/>
        </w:rPr>
        <w:t> applies to primary applicants who were in Australia when granted their Subclass 309 and their relationship has ceased in circumstances where family violence has occurred - see section </w:t>
      </w:r>
      <w:hyperlink r:id="rId170" w:anchor="3_4_7_3" w:history="1">
        <w:r w:rsidRPr="00AE4811">
          <w:rPr>
            <w:rStyle w:val="Hyperlink"/>
            <w:lang w:val="en-AU"/>
          </w:rPr>
          <w:t>3.4.7.3. If family violence has occurred</w:t>
        </w:r>
      </w:hyperlink>
      <w:r w:rsidRPr="00AE4811">
        <w:rPr>
          <w:lang w:val="en-AU"/>
        </w:rPr>
        <w:t>, or access rights to children are involved - see section </w:t>
      </w:r>
      <w:hyperlink r:id="rId171" w:anchor="3_4_7_4" w:history="1">
        <w:r w:rsidRPr="00AE4811">
          <w:rPr>
            <w:rStyle w:val="Hyperlink"/>
            <w:lang w:val="en-AU"/>
          </w:rPr>
          <w:t>3.4.7.4. If the case involves access or custody (or similar) rights</w:t>
        </w:r>
      </w:hyperlink>
      <w:r w:rsidRPr="00AE4811">
        <w:rPr>
          <w:lang w:val="en-AU"/>
        </w:rPr>
        <w:t>;</w:t>
      </w:r>
    </w:p>
    <w:p w14:paraId="32DD9F47" w14:textId="77777777" w:rsidR="00AE4811" w:rsidRPr="00AE4811" w:rsidRDefault="00AE4811" w:rsidP="00AE4811">
      <w:pPr>
        <w:numPr>
          <w:ilvl w:val="0"/>
          <w:numId w:val="11"/>
        </w:numPr>
        <w:rPr>
          <w:lang w:val="en-AU"/>
        </w:rPr>
      </w:pPr>
      <w:r w:rsidRPr="00AE4811">
        <w:rPr>
          <w:lang w:val="en-AU"/>
        </w:rPr>
        <w:t>subclause </w:t>
      </w:r>
      <w:hyperlink r:id="rId172" w:anchor="JD_10022140541" w:history="1">
        <w:r w:rsidRPr="00AE4811">
          <w:rPr>
            <w:rStyle w:val="Hyperlink"/>
            <w:lang w:val="en-AU"/>
          </w:rPr>
          <w:t>100.221(5)</w:t>
        </w:r>
      </w:hyperlink>
      <w:r w:rsidRPr="00AE4811">
        <w:rPr>
          <w:lang w:val="en-AU"/>
        </w:rPr>
        <w:t> relates to a primary applicant who has been in a long-term partner relationship with their sponsoring partner - see section </w:t>
      </w:r>
      <w:hyperlink r:id="rId173" w:anchor="3_4_9" w:history="1">
        <w:r w:rsidRPr="00AE4811">
          <w:rPr>
            <w:rStyle w:val="Hyperlink"/>
            <w:lang w:val="en-AU"/>
          </w:rPr>
          <w:t>3.4.9. If the partner relationship is long-term</w:t>
        </w:r>
      </w:hyperlink>
      <w:r w:rsidRPr="00AE4811">
        <w:rPr>
          <w:lang w:val="en-AU"/>
        </w:rPr>
        <w:t>;</w:t>
      </w:r>
    </w:p>
    <w:p w14:paraId="7B343C22" w14:textId="77777777" w:rsidR="00AE4811" w:rsidRPr="00AE4811" w:rsidRDefault="00AE4811" w:rsidP="00AE4811">
      <w:pPr>
        <w:numPr>
          <w:ilvl w:val="0"/>
          <w:numId w:val="11"/>
        </w:numPr>
        <w:rPr>
          <w:lang w:val="en-AU"/>
        </w:rPr>
      </w:pPr>
      <w:r w:rsidRPr="00AE4811">
        <w:rPr>
          <w:lang w:val="en-AU"/>
        </w:rPr>
        <w:t>Subclause </w:t>
      </w:r>
      <w:hyperlink r:id="rId174" w:anchor="JD_10022140641" w:history="1">
        <w:r w:rsidRPr="00AE4811">
          <w:rPr>
            <w:rStyle w:val="Hyperlink"/>
            <w:lang w:val="en-AU"/>
          </w:rPr>
          <w:t>100.221(6)</w:t>
        </w:r>
      </w:hyperlink>
      <w:r w:rsidRPr="00AE4811">
        <w:rPr>
          <w:lang w:val="en-AU"/>
        </w:rPr>
        <w:t> relates to primary applicants who are partners of permanent humanitarian visa holders - see section </w:t>
      </w:r>
      <w:hyperlink r:id="rId175" w:anchor="3_4_10" w:history="1">
        <w:r w:rsidRPr="00AE4811">
          <w:rPr>
            <w:rStyle w:val="Hyperlink"/>
            <w:lang w:val="en-AU"/>
          </w:rPr>
          <w:t>3.4.10. If sponsor visaed under the humanitarian program</w:t>
        </w:r>
      </w:hyperlink>
      <w:r w:rsidRPr="00AE4811">
        <w:rPr>
          <w:lang w:val="en-AU"/>
        </w:rPr>
        <w:t>;</w:t>
      </w:r>
    </w:p>
    <w:p w14:paraId="1DF3E049" w14:textId="77777777" w:rsidR="00AE4811" w:rsidRPr="00AE4811" w:rsidRDefault="00AE4811" w:rsidP="00AE4811">
      <w:pPr>
        <w:numPr>
          <w:ilvl w:val="0"/>
          <w:numId w:val="11"/>
        </w:numPr>
        <w:rPr>
          <w:lang w:val="en-AU"/>
        </w:rPr>
      </w:pPr>
      <w:r w:rsidRPr="00AE4811">
        <w:rPr>
          <w:lang w:val="en-AU"/>
        </w:rPr>
        <w:t>subclause </w:t>
      </w:r>
      <w:hyperlink r:id="rId176" w:anchor="JD_10022140741" w:history="1">
        <w:r w:rsidRPr="00AE4811">
          <w:rPr>
            <w:rStyle w:val="Hyperlink"/>
            <w:lang w:val="en-AU"/>
          </w:rPr>
          <w:t>100.221(7)</w:t>
        </w:r>
      </w:hyperlink>
      <w:r w:rsidRPr="00AE4811">
        <w:rPr>
          <w:lang w:val="en-AU"/>
        </w:rPr>
        <w:t> relates to delegates not needing to wait until two years after application lodgement to refuse to grant a visa or to grant a visa to those applicants who meet subclause </w:t>
      </w:r>
      <w:hyperlink r:id="rId177" w:anchor="JD_10022140341" w:history="1">
        <w:r w:rsidRPr="00AE4811">
          <w:rPr>
            <w:rStyle w:val="Hyperlink"/>
            <w:lang w:val="en-AU"/>
          </w:rPr>
          <w:t>100.221(3)</w:t>
        </w:r>
      </w:hyperlink>
      <w:r w:rsidRPr="00AE4811">
        <w:rPr>
          <w:lang w:val="en-AU"/>
        </w:rPr>
        <w:t> or </w:t>
      </w:r>
      <w:hyperlink r:id="rId178" w:anchor="JD_10022140441" w:history="1">
        <w:r w:rsidRPr="00AE4811">
          <w:rPr>
            <w:rStyle w:val="Hyperlink"/>
            <w:lang w:val="en-AU"/>
          </w:rPr>
          <w:t>(4)</w:t>
        </w:r>
      </w:hyperlink>
      <w:r w:rsidRPr="00AE4811">
        <w:rPr>
          <w:lang w:val="en-AU"/>
        </w:rPr>
        <w:t> - see section </w:t>
      </w:r>
      <w:hyperlink r:id="rId179" w:anchor="3_4_4" w:history="1">
        <w:r w:rsidRPr="00AE4811">
          <w:rPr>
            <w:rStyle w:val="Hyperlink"/>
            <w:lang w:val="en-AU"/>
          </w:rPr>
          <w:t>3.4.4. Two years must have elapsed</w:t>
        </w:r>
      </w:hyperlink>
      <w:r w:rsidRPr="00AE4811">
        <w:rPr>
          <w:lang w:val="en-AU"/>
        </w:rPr>
        <w:t>.</w:t>
      </w:r>
    </w:p>
    <w:p w14:paraId="2FF014C8" w14:textId="77777777" w:rsidR="00AE4811" w:rsidRPr="00AE4811" w:rsidRDefault="00AE4811" w:rsidP="00AE4811">
      <w:pPr>
        <w:rPr>
          <w:b/>
          <w:bCs/>
          <w:lang w:val="en-AU"/>
        </w:rPr>
      </w:pPr>
      <w:bookmarkStart w:id="33" w:name="3_4_2"/>
      <w:bookmarkStart w:id="34" w:name="ql-temp13"/>
      <w:bookmarkEnd w:id="33"/>
      <w:bookmarkEnd w:id="34"/>
      <w:r w:rsidRPr="00AE4811">
        <w:rPr>
          <w:b/>
          <w:bCs/>
          <w:lang w:val="en-AU"/>
        </w:rPr>
        <w:t> 3.4.2. Must hold a Subclass 309 visa</w:t>
      </w:r>
    </w:p>
    <w:p w14:paraId="285A0257" w14:textId="77777777" w:rsidR="00AE4811" w:rsidRPr="00AE4811" w:rsidRDefault="00AE4811" w:rsidP="00AE4811">
      <w:pPr>
        <w:rPr>
          <w:lang w:val="en-AU"/>
        </w:rPr>
      </w:pPr>
      <w:r w:rsidRPr="00AE4811">
        <w:rPr>
          <w:lang w:val="en-AU"/>
        </w:rPr>
        <w:t>Under paragraphs </w:t>
      </w:r>
      <w:hyperlink r:id="rId180" w:anchor="JD_10022140241" w:history="1">
        <w:r w:rsidRPr="00AE4811">
          <w:rPr>
            <w:rStyle w:val="Hyperlink"/>
            <w:lang w:val="en-AU"/>
          </w:rPr>
          <w:t>100.221(2)(a)</w:t>
        </w:r>
      </w:hyperlink>
      <w:r w:rsidRPr="00AE4811">
        <w:rPr>
          <w:lang w:val="en-AU"/>
        </w:rPr>
        <w:t>, </w:t>
      </w:r>
      <w:hyperlink r:id="rId181" w:anchor="JD_100221402A41" w:history="1">
        <w:r w:rsidRPr="00AE4811">
          <w:rPr>
            <w:rStyle w:val="Hyperlink"/>
            <w:lang w:val="en-AU"/>
          </w:rPr>
          <w:t>(2A)(a)</w:t>
        </w:r>
      </w:hyperlink>
      <w:r w:rsidRPr="00AE4811">
        <w:rPr>
          <w:lang w:val="en-AU"/>
        </w:rPr>
        <w:t>, </w:t>
      </w:r>
      <w:hyperlink r:id="rId182" w:anchor="JD_10022140341" w:history="1">
        <w:r w:rsidRPr="00AE4811">
          <w:rPr>
            <w:rStyle w:val="Hyperlink"/>
            <w:lang w:val="en-AU"/>
          </w:rPr>
          <w:t>(3)(a)</w:t>
        </w:r>
      </w:hyperlink>
      <w:r w:rsidRPr="00AE4811">
        <w:rPr>
          <w:lang w:val="en-AU"/>
        </w:rPr>
        <w:t>, </w:t>
      </w:r>
      <w:hyperlink r:id="rId183" w:anchor="JD_10022140441" w:history="1">
        <w:r w:rsidRPr="00AE4811">
          <w:rPr>
            <w:rStyle w:val="Hyperlink"/>
            <w:lang w:val="en-AU"/>
          </w:rPr>
          <w:t>(4)(a)</w:t>
        </w:r>
      </w:hyperlink>
      <w:r w:rsidRPr="00AE4811">
        <w:rPr>
          <w:lang w:val="en-AU"/>
        </w:rPr>
        <w:t>, </w:t>
      </w:r>
      <w:hyperlink r:id="rId184" w:anchor="JD_100221404A41" w:history="1">
        <w:r w:rsidRPr="00AE4811">
          <w:rPr>
            <w:rStyle w:val="Hyperlink"/>
            <w:lang w:val="en-AU"/>
          </w:rPr>
          <w:t>(4B)(a)</w:t>
        </w:r>
      </w:hyperlink>
      <w:r w:rsidRPr="00AE4811">
        <w:rPr>
          <w:lang w:val="en-AU"/>
        </w:rPr>
        <w:t> and </w:t>
      </w:r>
      <w:hyperlink r:id="rId185" w:anchor="4c" w:history="1">
        <w:r w:rsidRPr="00AE4811">
          <w:rPr>
            <w:rStyle w:val="Hyperlink"/>
            <w:lang w:val="en-AU"/>
          </w:rPr>
          <w:t>(4C)(a)</w:t>
        </w:r>
      </w:hyperlink>
      <w:r w:rsidRPr="00AE4811">
        <w:rPr>
          <w:lang w:val="en-AU"/>
        </w:rPr>
        <w:t> the primary applicant must be a holder of a Subclass </w:t>
      </w:r>
      <w:hyperlink r:id="rId186" w:history="1">
        <w:r w:rsidRPr="00AE4811">
          <w:rPr>
            <w:rStyle w:val="Hyperlink"/>
            <w:lang w:val="en-AU"/>
          </w:rPr>
          <w:t>309</w:t>
        </w:r>
      </w:hyperlink>
      <w:r w:rsidRPr="00AE4811">
        <w:rPr>
          <w:lang w:val="en-AU"/>
        </w:rPr>
        <w:t> visa to be eligible for grant of a Subclass </w:t>
      </w:r>
      <w:hyperlink r:id="rId187" w:history="1">
        <w:r w:rsidRPr="00AE4811">
          <w:rPr>
            <w:rStyle w:val="Hyperlink"/>
            <w:lang w:val="en-AU"/>
          </w:rPr>
          <w:t>100</w:t>
        </w:r>
      </w:hyperlink>
      <w:r w:rsidRPr="00AE4811">
        <w:rPr>
          <w:lang w:val="en-AU"/>
        </w:rPr>
        <w:t> visa.</w:t>
      </w:r>
    </w:p>
    <w:p w14:paraId="20189A99" w14:textId="77777777" w:rsidR="00AE4811" w:rsidRPr="00AE4811" w:rsidRDefault="00AE4811" w:rsidP="00AE4811">
      <w:pPr>
        <w:rPr>
          <w:b/>
          <w:bCs/>
          <w:lang w:val="en-AU"/>
        </w:rPr>
      </w:pPr>
      <w:bookmarkStart w:id="35" w:name="3_4_3"/>
      <w:bookmarkStart w:id="36" w:name="ql-temp14"/>
      <w:bookmarkEnd w:id="35"/>
      <w:bookmarkEnd w:id="36"/>
      <w:r w:rsidRPr="00AE4811">
        <w:rPr>
          <w:b/>
          <w:bCs/>
          <w:lang w:val="en-AU"/>
        </w:rPr>
        <w:t> 3.4.3. Continued partner relationship</w:t>
      </w:r>
    </w:p>
    <w:p w14:paraId="6AEFB4FF" w14:textId="77777777" w:rsidR="00AE4811" w:rsidRPr="00AE4811" w:rsidRDefault="00AE4811" w:rsidP="00AE4811">
      <w:pPr>
        <w:rPr>
          <w:lang w:val="en-AU"/>
        </w:rPr>
      </w:pPr>
      <w:r w:rsidRPr="00AE4811">
        <w:rPr>
          <w:lang w:val="en-AU"/>
        </w:rPr>
        <w:lastRenderedPageBreak/>
        <w:t>Under paragraphs </w:t>
      </w:r>
      <w:hyperlink r:id="rId188" w:anchor="1002212b" w:history="1">
        <w:r w:rsidRPr="00AE4811">
          <w:rPr>
            <w:rStyle w:val="Hyperlink"/>
            <w:lang w:val="en-AU"/>
          </w:rPr>
          <w:t>100.221(2)(b)</w:t>
        </w:r>
      </w:hyperlink>
      <w:r w:rsidRPr="00AE4811">
        <w:rPr>
          <w:lang w:val="en-AU"/>
        </w:rPr>
        <w:t>, </w:t>
      </w:r>
      <w:hyperlink r:id="rId189" w:anchor="1002212Ab" w:history="1">
        <w:r w:rsidRPr="00AE4811">
          <w:rPr>
            <w:rStyle w:val="Hyperlink"/>
            <w:lang w:val="en-AU"/>
          </w:rPr>
          <w:t>(2A)(b)</w:t>
        </w:r>
      </w:hyperlink>
      <w:r w:rsidRPr="00AE4811">
        <w:rPr>
          <w:lang w:val="en-AU"/>
        </w:rPr>
        <w:t>, </w:t>
      </w:r>
      <w:hyperlink r:id="rId190" w:anchor="JD_10022140441" w:history="1">
        <w:r w:rsidRPr="00AE4811">
          <w:rPr>
            <w:rStyle w:val="Hyperlink"/>
            <w:lang w:val="en-AU"/>
          </w:rPr>
          <w:t>(3)(c)</w:t>
        </w:r>
      </w:hyperlink>
      <w:r w:rsidRPr="00AE4811">
        <w:rPr>
          <w:lang w:val="en-AU"/>
        </w:rPr>
        <w:t>, </w:t>
      </w:r>
      <w:hyperlink r:id="rId191" w:anchor="JD_10022140441" w:history="1">
        <w:r w:rsidRPr="00AE4811">
          <w:rPr>
            <w:rStyle w:val="Hyperlink"/>
            <w:lang w:val="en-AU"/>
          </w:rPr>
          <w:t>(4)(b)</w:t>
        </w:r>
      </w:hyperlink>
      <w:r w:rsidRPr="00AE4811">
        <w:rPr>
          <w:lang w:val="en-AU"/>
        </w:rPr>
        <w:t>, </w:t>
      </w:r>
      <w:hyperlink r:id="rId192" w:anchor="JD_100221404A41" w:history="1">
        <w:r w:rsidRPr="00AE4811">
          <w:rPr>
            <w:rStyle w:val="Hyperlink"/>
            <w:lang w:val="en-AU"/>
          </w:rPr>
          <w:t>(4B)(b)</w:t>
        </w:r>
      </w:hyperlink>
      <w:r w:rsidRPr="00AE4811">
        <w:rPr>
          <w:lang w:val="en-AU"/>
        </w:rPr>
        <w:t> and </w:t>
      </w:r>
      <w:hyperlink r:id="rId193" w:anchor="4c" w:history="1">
        <w:r w:rsidRPr="00AE4811">
          <w:rPr>
            <w:rStyle w:val="Hyperlink"/>
            <w:lang w:val="en-AU"/>
          </w:rPr>
          <w:t>(4C)(b)</w:t>
        </w:r>
      </w:hyperlink>
      <w:r w:rsidRPr="00AE4811">
        <w:rPr>
          <w:lang w:val="en-AU"/>
        </w:rPr>
        <w:t>, subclause </w:t>
      </w:r>
      <w:hyperlink r:id="rId194" w:anchor="JD_10022140641" w:history="1">
        <w:r w:rsidRPr="00AE4811">
          <w:rPr>
            <w:rStyle w:val="Hyperlink"/>
            <w:lang w:val="en-AU"/>
          </w:rPr>
          <w:t>(5)</w:t>
        </w:r>
      </w:hyperlink>
      <w:r w:rsidRPr="00AE4811">
        <w:rPr>
          <w:lang w:val="en-AU"/>
        </w:rPr>
        <w:t> and </w:t>
      </w:r>
      <w:hyperlink r:id="rId195" w:anchor="JD_10022140641" w:history="1">
        <w:r w:rsidRPr="00AE4811">
          <w:rPr>
            <w:rStyle w:val="Hyperlink"/>
            <w:lang w:val="en-AU"/>
          </w:rPr>
          <w:t>(6)</w:t>
        </w:r>
      </w:hyperlink>
      <w:r w:rsidRPr="00AE4811">
        <w:rPr>
          <w:lang w:val="en-AU"/>
        </w:rPr>
        <w:t> the primary applicant must still be in a </w:t>
      </w:r>
      <w:hyperlink r:id="rId196" w:anchor="JD_5-spouse" w:history="1">
        <w:r w:rsidRPr="00AE4811">
          <w:rPr>
            <w:rStyle w:val="Hyperlink"/>
            <w:lang w:val="en-AU"/>
          </w:rPr>
          <w:t>spouse</w:t>
        </w:r>
      </w:hyperlink>
      <w:r w:rsidRPr="00AE4811">
        <w:rPr>
          <w:lang w:val="en-AU"/>
        </w:rPr>
        <w:t> or </w:t>
      </w:r>
      <w:hyperlink r:id="rId197" w:anchor="JD_5-defactopartner" w:history="1">
        <w:r w:rsidRPr="00AE4811">
          <w:rPr>
            <w:rStyle w:val="Hyperlink"/>
            <w:lang w:val="en-AU"/>
          </w:rPr>
          <w:t>de facto</w:t>
        </w:r>
      </w:hyperlink>
      <w:r w:rsidRPr="00AE4811">
        <w:rPr>
          <w:lang w:val="en-AU"/>
        </w:rPr>
        <w:t> relationship with the </w:t>
      </w:r>
      <w:hyperlink r:id="rId198" w:anchor="JD_100111-sponsoringspouse" w:history="1">
        <w:r w:rsidRPr="00AE4811">
          <w:rPr>
            <w:rStyle w:val="Hyperlink"/>
            <w:lang w:val="en-AU"/>
          </w:rPr>
          <w:t>sponsoring partner</w:t>
        </w:r>
      </w:hyperlink>
      <w:r w:rsidRPr="00AE4811">
        <w:rPr>
          <w:lang w:val="en-AU"/>
        </w:rPr>
        <w:t>.</w:t>
      </w:r>
    </w:p>
    <w:p w14:paraId="08FF9D8A" w14:textId="77777777" w:rsidR="00AE4811" w:rsidRPr="00AE4811" w:rsidRDefault="00AE4811" w:rsidP="00AE4811">
      <w:pPr>
        <w:rPr>
          <w:lang w:val="en-AU"/>
        </w:rPr>
      </w:pPr>
      <w:r w:rsidRPr="00AE4811">
        <w:rPr>
          <w:lang w:val="en-AU"/>
        </w:rPr>
        <w:t>For more information about the sponsorship requirement, see:</w:t>
      </w:r>
    </w:p>
    <w:p w14:paraId="514B7732" w14:textId="77777777" w:rsidR="00AE4811" w:rsidRPr="00AE4811" w:rsidRDefault="00AE4811" w:rsidP="00AE4811">
      <w:pPr>
        <w:numPr>
          <w:ilvl w:val="0"/>
          <w:numId w:val="12"/>
        </w:numPr>
        <w:rPr>
          <w:lang w:val="en-AU"/>
        </w:rPr>
      </w:pPr>
      <w:hyperlink r:id="rId199" w:history="1">
        <w:r w:rsidRPr="00AE4811">
          <w:rPr>
            <w:rStyle w:val="Hyperlink"/>
            <w:lang w:val="en-AU"/>
          </w:rPr>
          <w:t>Subclass 309 (Partner (Provisional)) visa</w:t>
        </w:r>
      </w:hyperlink>
    </w:p>
    <w:p w14:paraId="57289E9E" w14:textId="77777777" w:rsidR="00AE4811" w:rsidRPr="00AE4811" w:rsidRDefault="00AE4811" w:rsidP="00AE4811">
      <w:pPr>
        <w:numPr>
          <w:ilvl w:val="0"/>
          <w:numId w:val="12"/>
        </w:numPr>
        <w:rPr>
          <w:lang w:val="en-AU"/>
        </w:rPr>
      </w:pPr>
      <w:hyperlink r:id="rId200" w:anchor="JD_14-Form40sponsors38sponsorship" w:history="1">
        <w:r w:rsidRPr="00AE4811">
          <w:rPr>
            <w:rStyle w:val="Hyperlink"/>
            <w:lang w:val="en-AU"/>
          </w:rPr>
          <w:t>Div1.4 - Form 40 sponsors and sponsorship</w:t>
        </w:r>
      </w:hyperlink>
    </w:p>
    <w:p w14:paraId="4C59EAFD" w14:textId="77777777" w:rsidR="00AE4811" w:rsidRPr="00AE4811" w:rsidRDefault="00AE4811" w:rsidP="00AE4811">
      <w:pPr>
        <w:rPr>
          <w:lang w:val="en-AU"/>
        </w:rPr>
      </w:pPr>
      <w:r w:rsidRPr="00AE4811">
        <w:rPr>
          <w:lang w:val="en-AU"/>
        </w:rPr>
        <w:t>In assessing this criterion, delegates are expected to make appropriate enquiries to confirm that the applicant continues to satisfy the statutory requirements.</w:t>
      </w:r>
    </w:p>
    <w:p w14:paraId="3098D2B7" w14:textId="77777777" w:rsidR="00AE4811" w:rsidRPr="00AE4811" w:rsidRDefault="00AE4811" w:rsidP="00AE4811">
      <w:pPr>
        <w:rPr>
          <w:lang w:val="en-AU"/>
        </w:rPr>
      </w:pPr>
      <w:hyperlink r:id="rId201" w:anchor="JD_5-spouse" w:history="1">
        <w:r w:rsidRPr="00AE4811">
          <w:rPr>
            <w:rStyle w:val="Hyperlink"/>
            <w:lang w:val="en-AU"/>
          </w:rPr>
          <w:t>Spouse</w:t>
        </w:r>
      </w:hyperlink>
      <w:r w:rsidRPr="00AE4811">
        <w:rPr>
          <w:lang w:val="en-AU"/>
        </w:rPr>
        <w:t> and </w:t>
      </w:r>
      <w:hyperlink r:id="rId202" w:anchor="JD_5-defactopartner" w:history="1">
        <w:r w:rsidRPr="00AE4811">
          <w:rPr>
            <w:rStyle w:val="Hyperlink"/>
            <w:lang w:val="en-AU"/>
          </w:rPr>
          <w:t>de facto partner</w:t>
        </w:r>
      </w:hyperlink>
      <w:r w:rsidRPr="00AE4811">
        <w:rPr>
          <w:lang w:val="en-AU"/>
        </w:rPr>
        <w:t> have the meaning set out in: </w:t>
      </w:r>
    </w:p>
    <w:p w14:paraId="71D8720C" w14:textId="77777777" w:rsidR="00AE4811" w:rsidRPr="00AE4811" w:rsidRDefault="00AE4811" w:rsidP="00AE4811">
      <w:pPr>
        <w:numPr>
          <w:ilvl w:val="0"/>
          <w:numId w:val="13"/>
        </w:numPr>
        <w:rPr>
          <w:lang w:val="en-AU"/>
        </w:rPr>
      </w:pPr>
      <w:r w:rsidRPr="00AE4811">
        <w:rPr>
          <w:lang w:val="en-AU"/>
        </w:rPr>
        <w:t>section </w:t>
      </w:r>
      <w:hyperlink r:id="rId203" w:anchor="JD_5F" w:history="1">
        <w:r w:rsidRPr="00AE4811">
          <w:rPr>
            <w:rStyle w:val="Hyperlink"/>
            <w:lang w:val="en-AU"/>
          </w:rPr>
          <w:t>5F</w:t>
        </w:r>
      </w:hyperlink>
      <w:r w:rsidRPr="00AE4811">
        <w:rPr>
          <w:lang w:val="en-AU"/>
        </w:rPr>
        <w:t> of the Act for </w:t>
      </w:r>
      <w:hyperlink r:id="rId204" w:anchor="JD_5-spouse" w:history="1">
        <w:r w:rsidRPr="00AE4811">
          <w:rPr>
            <w:rStyle w:val="Hyperlink"/>
            <w:lang w:val="en-AU"/>
          </w:rPr>
          <w:t>spouse</w:t>
        </w:r>
      </w:hyperlink>
      <w:r w:rsidRPr="00AE4811">
        <w:rPr>
          <w:lang w:val="en-AU"/>
        </w:rPr>
        <w:t>; and  </w:t>
      </w:r>
    </w:p>
    <w:p w14:paraId="179C1FB6" w14:textId="77777777" w:rsidR="00AE4811" w:rsidRPr="00AE4811" w:rsidRDefault="00AE4811" w:rsidP="00AE4811">
      <w:pPr>
        <w:numPr>
          <w:ilvl w:val="0"/>
          <w:numId w:val="13"/>
        </w:numPr>
        <w:rPr>
          <w:lang w:val="en-AU"/>
        </w:rPr>
      </w:pPr>
      <w:r w:rsidRPr="00AE4811">
        <w:rPr>
          <w:lang w:val="en-AU"/>
        </w:rPr>
        <w:t>section </w:t>
      </w:r>
      <w:hyperlink r:id="rId205" w:anchor="JD_legend_current_maPop00112" w:history="1">
        <w:r w:rsidRPr="00AE4811">
          <w:rPr>
            <w:rStyle w:val="Hyperlink"/>
            <w:lang w:val="en-AU"/>
          </w:rPr>
          <w:t>5CB</w:t>
        </w:r>
      </w:hyperlink>
      <w:r w:rsidRPr="00AE4811">
        <w:rPr>
          <w:lang w:val="en-AU"/>
        </w:rPr>
        <w:t> of the Act for </w:t>
      </w:r>
      <w:hyperlink r:id="rId206" w:anchor="JD_5-defactopartner" w:history="1">
        <w:r w:rsidRPr="00AE4811">
          <w:rPr>
            <w:rStyle w:val="Hyperlink"/>
            <w:lang w:val="en-AU"/>
          </w:rPr>
          <w:t>de facto partner</w:t>
        </w:r>
      </w:hyperlink>
      <w:r w:rsidRPr="00AE4811">
        <w:rPr>
          <w:lang w:val="en-AU"/>
        </w:rPr>
        <w:t>.</w:t>
      </w:r>
    </w:p>
    <w:p w14:paraId="5B794B94" w14:textId="77777777" w:rsidR="00AE4811" w:rsidRPr="00AE4811" w:rsidRDefault="00AE4811" w:rsidP="00AE4811">
      <w:pPr>
        <w:rPr>
          <w:lang w:val="en-AU"/>
        </w:rPr>
      </w:pPr>
      <w:r w:rsidRPr="00AE4811">
        <w:rPr>
          <w:lang w:val="en-AU"/>
        </w:rPr>
        <w:t>Further factors that must also be taken into account in assessing the applicant are set out in the following regulations:</w:t>
      </w:r>
    </w:p>
    <w:p w14:paraId="57554B06" w14:textId="77777777" w:rsidR="00AE4811" w:rsidRPr="00AE4811" w:rsidRDefault="00AE4811" w:rsidP="00AE4811">
      <w:pPr>
        <w:numPr>
          <w:ilvl w:val="0"/>
          <w:numId w:val="14"/>
        </w:numPr>
        <w:rPr>
          <w:lang w:val="en-AU"/>
        </w:rPr>
      </w:pPr>
      <w:r w:rsidRPr="00AE4811">
        <w:rPr>
          <w:lang w:val="en-AU"/>
        </w:rPr>
        <w:t>regulation </w:t>
      </w:r>
      <w:hyperlink r:id="rId207" w:anchor="JD_115A-Spouse" w:history="1">
        <w:r w:rsidRPr="00AE4811">
          <w:rPr>
            <w:rStyle w:val="Hyperlink"/>
            <w:lang w:val="en-AU"/>
          </w:rPr>
          <w:t>1.15A</w:t>
        </w:r>
      </w:hyperlink>
      <w:r w:rsidRPr="00AE4811">
        <w:rPr>
          <w:lang w:val="en-AU"/>
        </w:rPr>
        <w:t> of the Regulations - factors for assessing </w:t>
      </w:r>
      <w:hyperlink r:id="rId208" w:anchor="JD_5F" w:history="1">
        <w:r w:rsidRPr="00AE4811">
          <w:rPr>
            <w:rStyle w:val="Hyperlink"/>
            <w:lang w:val="en-AU"/>
          </w:rPr>
          <w:t>spouse relationships</w:t>
        </w:r>
      </w:hyperlink>
    </w:p>
    <w:p w14:paraId="7E2C1259" w14:textId="77777777" w:rsidR="00AE4811" w:rsidRPr="00AE4811" w:rsidRDefault="00AE4811" w:rsidP="00AE4811">
      <w:pPr>
        <w:numPr>
          <w:ilvl w:val="0"/>
          <w:numId w:val="14"/>
        </w:numPr>
        <w:rPr>
          <w:lang w:val="en-AU"/>
        </w:rPr>
      </w:pPr>
      <w:r w:rsidRPr="00AE4811">
        <w:rPr>
          <w:lang w:val="en-AU"/>
        </w:rPr>
        <w:t>regulation </w:t>
      </w:r>
      <w:hyperlink r:id="rId209" w:anchor="JD_109A-Defactopartneranddefactorelationshipdef39n" w:history="1">
        <w:r w:rsidRPr="00AE4811">
          <w:rPr>
            <w:rStyle w:val="Hyperlink"/>
            <w:lang w:val="en-AU"/>
          </w:rPr>
          <w:t>1.09A</w:t>
        </w:r>
      </w:hyperlink>
      <w:r w:rsidRPr="00AE4811">
        <w:rPr>
          <w:lang w:val="en-AU"/>
        </w:rPr>
        <w:t> of the Regulations – factors for assessing </w:t>
      </w:r>
      <w:hyperlink r:id="rId210" w:anchor="JD_5CB" w:history="1">
        <w:r w:rsidRPr="00AE4811">
          <w:rPr>
            <w:rStyle w:val="Hyperlink"/>
            <w:lang w:val="en-AU"/>
          </w:rPr>
          <w:t>de facto relationship</w:t>
        </w:r>
      </w:hyperlink>
    </w:p>
    <w:p w14:paraId="7BC8D31E" w14:textId="77777777" w:rsidR="00AE4811" w:rsidRPr="00AE4811" w:rsidRDefault="00AE4811" w:rsidP="00AE4811">
      <w:pPr>
        <w:numPr>
          <w:ilvl w:val="0"/>
          <w:numId w:val="14"/>
        </w:numPr>
        <w:rPr>
          <w:lang w:val="en-AU"/>
        </w:rPr>
      </w:pPr>
      <w:r w:rsidRPr="00AE4811">
        <w:rPr>
          <w:lang w:val="en-AU"/>
        </w:rPr>
        <w:t>regulation </w:t>
      </w:r>
      <w:hyperlink r:id="rId211" w:anchor="JD_legend_current_mrPop00614" w:history="1">
        <w:r w:rsidRPr="00AE4811">
          <w:rPr>
            <w:rStyle w:val="Hyperlink"/>
            <w:lang w:val="en-AU"/>
          </w:rPr>
          <w:t>2.03A</w:t>
        </w:r>
      </w:hyperlink>
      <w:r w:rsidRPr="00AE4811">
        <w:rPr>
          <w:lang w:val="en-AU"/>
        </w:rPr>
        <w:t> of the Regulations – additional criteria applicable to </w:t>
      </w:r>
      <w:hyperlink r:id="rId212" w:anchor="JD_5CB" w:history="1">
        <w:r w:rsidRPr="00AE4811">
          <w:rPr>
            <w:rStyle w:val="Hyperlink"/>
            <w:lang w:val="en-AU"/>
          </w:rPr>
          <w:t>de facto relationship</w:t>
        </w:r>
      </w:hyperlink>
      <w:r w:rsidRPr="00AE4811">
        <w:rPr>
          <w:lang w:val="en-AU"/>
        </w:rPr>
        <w:t> including the minimum age of parties to the relationship and minimum length of the relationship.</w:t>
      </w:r>
    </w:p>
    <w:p w14:paraId="62583097" w14:textId="77777777" w:rsidR="00AE4811" w:rsidRPr="00AE4811" w:rsidRDefault="00AE4811" w:rsidP="00AE4811">
      <w:pPr>
        <w:rPr>
          <w:lang w:val="en-AU"/>
        </w:rPr>
      </w:pPr>
      <w:r w:rsidRPr="00AE4811">
        <w:rPr>
          <w:lang w:val="en-AU"/>
        </w:rPr>
        <w:t>For policy and procedural advice see:</w:t>
      </w:r>
    </w:p>
    <w:p w14:paraId="6C4CF316" w14:textId="77777777" w:rsidR="00AE4811" w:rsidRPr="00AE4811" w:rsidRDefault="00AE4811" w:rsidP="00AE4811">
      <w:pPr>
        <w:numPr>
          <w:ilvl w:val="0"/>
          <w:numId w:val="15"/>
        </w:numPr>
        <w:rPr>
          <w:lang w:val="en-AU"/>
        </w:rPr>
      </w:pPr>
      <w:hyperlink r:id="rId213" w:history="1">
        <w:r w:rsidRPr="00AE4811">
          <w:rPr>
            <w:rStyle w:val="Hyperlink"/>
            <w:lang w:val="en-AU"/>
          </w:rPr>
          <w:t>Assessment of spouse and married relationships</w:t>
        </w:r>
      </w:hyperlink>
    </w:p>
    <w:p w14:paraId="5F1671DA" w14:textId="77777777" w:rsidR="00AE4811" w:rsidRPr="00AE4811" w:rsidRDefault="00AE4811" w:rsidP="00AE4811">
      <w:pPr>
        <w:numPr>
          <w:ilvl w:val="0"/>
          <w:numId w:val="15"/>
        </w:numPr>
        <w:rPr>
          <w:lang w:val="en-AU"/>
        </w:rPr>
      </w:pPr>
      <w:hyperlink r:id="rId214" w:anchor="search-highlight-anchor" w:history="1">
        <w:r w:rsidRPr="00AE4811">
          <w:rPr>
            <w:rStyle w:val="Hyperlink"/>
            <w:lang w:val="en-AU"/>
          </w:rPr>
          <w:t>Assessment of de facto partners and de facto relationships</w:t>
        </w:r>
      </w:hyperlink>
    </w:p>
    <w:p w14:paraId="7B1A9088" w14:textId="77777777" w:rsidR="00AE4811" w:rsidRPr="00AE4811" w:rsidRDefault="00AE4811" w:rsidP="00AE4811">
      <w:pPr>
        <w:rPr>
          <w:lang w:val="en-AU"/>
        </w:rPr>
      </w:pPr>
      <w:r w:rsidRPr="00AE4811">
        <w:rPr>
          <w:lang w:val="en-AU"/>
        </w:rPr>
        <w:t>In assessing this criterion, delegates are expected to make appropriate enquiries to confirm that the applicant continues to satisfy the statutory requirements.</w:t>
      </w:r>
    </w:p>
    <w:p w14:paraId="4527B787" w14:textId="77777777" w:rsidR="00AE4811" w:rsidRPr="00AE4811" w:rsidRDefault="00AE4811" w:rsidP="00AE4811">
      <w:pPr>
        <w:rPr>
          <w:lang w:val="en-AU"/>
        </w:rPr>
      </w:pPr>
      <w:r w:rsidRPr="00AE4811">
        <w:rPr>
          <w:lang w:val="en-AU"/>
        </w:rPr>
        <w:t>If a delegate has significant concerns about the integrity of the applicant's relationship and believes further investigation is required, the delegate can undertake additional checks to verify information and if necessary contact the internal integrity team for further assistance – see section </w:t>
      </w:r>
      <w:hyperlink r:id="rId215" w:anchor="3_4_3_2" w:history="1">
        <w:r w:rsidRPr="00AE4811">
          <w:rPr>
            <w:rStyle w:val="Hyperlink"/>
            <w:lang w:val="en-AU"/>
          </w:rPr>
          <w:t>3.4.3.2 Where a delegate has integrity concerns about the relationship</w:t>
        </w:r>
      </w:hyperlink>
      <w:r w:rsidRPr="00AE4811">
        <w:rPr>
          <w:lang w:val="en-AU"/>
        </w:rPr>
        <w:t>.</w:t>
      </w:r>
    </w:p>
    <w:p w14:paraId="1FB89547" w14:textId="77777777" w:rsidR="00AE4811" w:rsidRPr="00AE4811" w:rsidRDefault="00AE4811" w:rsidP="00AE4811">
      <w:pPr>
        <w:rPr>
          <w:b/>
          <w:bCs/>
          <w:lang w:val="en-AU"/>
        </w:rPr>
      </w:pPr>
      <w:bookmarkStart w:id="37" w:name="3_4_3_1"/>
      <w:bookmarkEnd w:id="37"/>
      <w:r w:rsidRPr="00AE4811">
        <w:rPr>
          <w:b/>
          <w:bCs/>
          <w:lang w:val="en-AU"/>
        </w:rPr>
        <w:t>3.4.3.1. Genuineness of the relationship</w:t>
      </w:r>
    </w:p>
    <w:p w14:paraId="07439977" w14:textId="77777777" w:rsidR="00AE4811" w:rsidRPr="00AE4811" w:rsidRDefault="00AE4811" w:rsidP="00AE4811">
      <w:pPr>
        <w:rPr>
          <w:lang w:val="en-AU"/>
        </w:rPr>
      </w:pPr>
      <w:r w:rsidRPr="00AE4811">
        <w:rPr>
          <w:lang w:val="en-AU"/>
        </w:rPr>
        <w:t>Before a Subclass </w:t>
      </w:r>
      <w:hyperlink r:id="rId216" w:history="1">
        <w:r w:rsidRPr="00AE4811">
          <w:rPr>
            <w:rStyle w:val="Hyperlink"/>
            <w:lang w:val="en-AU"/>
          </w:rPr>
          <w:t>100</w:t>
        </w:r>
      </w:hyperlink>
      <w:r w:rsidRPr="00AE4811">
        <w:rPr>
          <w:lang w:val="en-AU"/>
        </w:rPr>
        <w:t> visa is granted, primary applicants must demonstrate that they continue to meet the definition of (as applicable) a </w:t>
      </w:r>
      <w:hyperlink r:id="rId217" w:anchor="JD_5-spouse" w:history="1">
        <w:r w:rsidRPr="00AE4811">
          <w:rPr>
            <w:rStyle w:val="Hyperlink"/>
            <w:lang w:val="en-AU"/>
          </w:rPr>
          <w:t>spouse</w:t>
        </w:r>
      </w:hyperlink>
      <w:r w:rsidRPr="00AE4811">
        <w:rPr>
          <w:lang w:val="en-AU"/>
        </w:rPr>
        <w:t> (see section </w:t>
      </w:r>
      <w:hyperlink r:id="rId218" w:anchor="JD_5F" w:history="1">
        <w:r w:rsidRPr="00AE4811">
          <w:rPr>
            <w:rStyle w:val="Hyperlink"/>
            <w:lang w:val="en-AU"/>
          </w:rPr>
          <w:t>5F</w:t>
        </w:r>
      </w:hyperlink>
      <w:r w:rsidRPr="00AE4811">
        <w:rPr>
          <w:lang w:val="en-AU"/>
        </w:rPr>
        <w:t> of the Act and regulation </w:t>
      </w:r>
      <w:hyperlink r:id="rId219" w:anchor="JD_legend_current_mrPop00431" w:history="1">
        <w:r w:rsidRPr="00AE4811">
          <w:rPr>
            <w:rStyle w:val="Hyperlink"/>
            <w:lang w:val="en-AU"/>
          </w:rPr>
          <w:t>1.15A</w:t>
        </w:r>
      </w:hyperlink>
      <w:r w:rsidRPr="00AE4811">
        <w:rPr>
          <w:lang w:val="en-AU"/>
        </w:rPr>
        <w:t> of the Regulations), or </w:t>
      </w:r>
      <w:hyperlink r:id="rId220" w:anchor="JD_5-defactopartner" w:history="1">
        <w:r w:rsidRPr="00AE4811">
          <w:rPr>
            <w:rStyle w:val="Hyperlink"/>
            <w:lang w:val="en-AU"/>
          </w:rPr>
          <w:t>de facto partner</w:t>
        </w:r>
      </w:hyperlink>
      <w:r w:rsidRPr="00AE4811">
        <w:rPr>
          <w:lang w:val="en-AU"/>
        </w:rPr>
        <w:t> (see section </w:t>
      </w:r>
      <w:hyperlink r:id="rId221" w:anchor="JD_5CB" w:history="1">
        <w:r w:rsidRPr="00AE4811">
          <w:rPr>
            <w:rStyle w:val="Hyperlink"/>
            <w:lang w:val="en-AU"/>
          </w:rPr>
          <w:t>5CB</w:t>
        </w:r>
      </w:hyperlink>
      <w:r w:rsidRPr="00AE4811">
        <w:rPr>
          <w:lang w:val="en-AU"/>
        </w:rPr>
        <w:t xml:space="preserve"> of the Act </w:t>
      </w:r>
      <w:r w:rsidRPr="00AE4811">
        <w:rPr>
          <w:lang w:val="en-AU"/>
        </w:rPr>
        <w:lastRenderedPageBreak/>
        <w:t>and regulation </w:t>
      </w:r>
      <w:hyperlink r:id="rId222" w:anchor="JD_legend_current_mrPop00287" w:history="1">
        <w:r w:rsidRPr="00AE4811">
          <w:rPr>
            <w:rStyle w:val="Hyperlink"/>
            <w:lang w:val="en-AU"/>
          </w:rPr>
          <w:t>1.09A</w:t>
        </w:r>
      </w:hyperlink>
      <w:r w:rsidRPr="00AE4811">
        <w:rPr>
          <w:lang w:val="en-AU"/>
        </w:rPr>
        <w:t> of the Regulations). This is a fresh assessment, based on the evidence before the delegate at the time of decision on the application. The assessment may be made based on the relevant documentation provided by the primary applicant and their </w:t>
      </w:r>
      <w:hyperlink r:id="rId223" w:anchor="JD_100111-sponsoringspouse" w:history="1">
        <w:r w:rsidRPr="00AE4811">
          <w:rPr>
            <w:rStyle w:val="Hyperlink"/>
            <w:lang w:val="en-AU"/>
          </w:rPr>
          <w:t>sponsoring partner</w:t>
        </w:r>
      </w:hyperlink>
      <w:r w:rsidRPr="00AE4811">
        <w:rPr>
          <w:lang w:val="en-AU"/>
        </w:rPr>
        <w:t>, or may require further investigation such as interviewing both partners and/or examining additional relevant documentation.</w:t>
      </w:r>
    </w:p>
    <w:p w14:paraId="47632772" w14:textId="77777777" w:rsidR="00AE4811" w:rsidRPr="00AE4811" w:rsidRDefault="00AE4811" w:rsidP="00AE4811">
      <w:pPr>
        <w:rPr>
          <w:lang w:val="en-AU"/>
        </w:rPr>
      </w:pPr>
      <w:r w:rsidRPr="00AE4811">
        <w:rPr>
          <w:lang w:val="en-AU"/>
        </w:rPr>
        <w:t>For further policy and procedure advice see:</w:t>
      </w:r>
    </w:p>
    <w:p w14:paraId="41ED299D" w14:textId="77777777" w:rsidR="00AE4811" w:rsidRPr="00AE4811" w:rsidRDefault="00AE4811" w:rsidP="00AE4811">
      <w:pPr>
        <w:numPr>
          <w:ilvl w:val="0"/>
          <w:numId w:val="16"/>
        </w:numPr>
        <w:rPr>
          <w:lang w:val="en-AU"/>
        </w:rPr>
      </w:pPr>
    </w:p>
    <w:p w14:paraId="426246C6" w14:textId="77777777" w:rsidR="00AE4811" w:rsidRPr="00AE4811" w:rsidRDefault="00AE4811" w:rsidP="00AE4811">
      <w:pPr>
        <w:numPr>
          <w:ilvl w:val="0"/>
          <w:numId w:val="16"/>
        </w:numPr>
        <w:rPr>
          <w:lang w:val="en-AU"/>
        </w:rPr>
      </w:pPr>
      <w:hyperlink r:id="rId224" w:history="1">
        <w:r w:rsidRPr="00AE4811">
          <w:rPr>
            <w:rStyle w:val="Hyperlink"/>
            <w:lang w:val="en-AU"/>
          </w:rPr>
          <w:t>Assessment of spouse and married relationships</w:t>
        </w:r>
      </w:hyperlink>
    </w:p>
    <w:p w14:paraId="4F41F27F" w14:textId="77777777" w:rsidR="00AE4811" w:rsidRPr="00AE4811" w:rsidRDefault="00AE4811" w:rsidP="00AE4811">
      <w:pPr>
        <w:numPr>
          <w:ilvl w:val="0"/>
          <w:numId w:val="16"/>
        </w:numPr>
        <w:rPr>
          <w:lang w:val="en-AU"/>
        </w:rPr>
      </w:pPr>
      <w:hyperlink r:id="rId225" w:anchor="search-highlight-anchor" w:history="1">
        <w:r w:rsidRPr="00AE4811">
          <w:rPr>
            <w:rStyle w:val="Hyperlink"/>
            <w:lang w:val="en-AU"/>
          </w:rPr>
          <w:t>Assessment of de facto partners and de facto relationships</w:t>
        </w:r>
      </w:hyperlink>
    </w:p>
    <w:p w14:paraId="3000C070" w14:textId="77777777" w:rsidR="00AE4811" w:rsidRPr="00AE4811" w:rsidRDefault="00AE4811" w:rsidP="00AE4811">
      <w:pPr>
        <w:rPr>
          <w:b/>
          <w:bCs/>
          <w:lang w:val="en-AU"/>
        </w:rPr>
      </w:pPr>
      <w:bookmarkStart w:id="38" w:name="3_4_3_2"/>
      <w:bookmarkEnd w:id="38"/>
      <w:r w:rsidRPr="00AE4811">
        <w:rPr>
          <w:b/>
          <w:bCs/>
          <w:lang w:val="en-AU"/>
        </w:rPr>
        <w:t>3.4.3.2. Where a delegate has integrity concerns about the relationship</w:t>
      </w:r>
    </w:p>
    <w:p w14:paraId="27E35B69" w14:textId="77777777" w:rsidR="00AE4811" w:rsidRPr="00AE4811" w:rsidRDefault="00AE4811" w:rsidP="00AE4811">
      <w:pPr>
        <w:rPr>
          <w:lang w:val="en-AU"/>
        </w:rPr>
      </w:pPr>
      <w:r w:rsidRPr="00AE4811">
        <w:rPr>
          <w:lang w:val="en-AU"/>
        </w:rPr>
        <w:t>In assessing whether or not a primary applicant can satisfy the subclass </w:t>
      </w:r>
      <w:hyperlink r:id="rId226" w:anchor="JD_100-SPOUSE" w:history="1">
        <w:r w:rsidRPr="00AE4811">
          <w:rPr>
            <w:rStyle w:val="Hyperlink"/>
            <w:lang w:val="en-AU"/>
          </w:rPr>
          <w:t>100</w:t>
        </w:r>
      </w:hyperlink>
      <w:r w:rsidRPr="00AE4811">
        <w:rPr>
          <w:lang w:val="en-AU"/>
        </w:rPr>
        <w:t> visa criteria, (that they are in an ongoing partner relationship with their </w:t>
      </w:r>
      <w:hyperlink r:id="rId227" w:anchor="JD_100111-sponsoringspouse" w:history="1">
        <w:r w:rsidRPr="00AE4811">
          <w:rPr>
            <w:rStyle w:val="Hyperlink"/>
            <w:lang w:val="en-AU"/>
          </w:rPr>
          <w:t>sponsoring partner</w:t>
        </w:r>
      </w:hyperlink>
      <w:r w:rsidRPr="00AE4811">
        <w:rPr>
          <w:lang w:val="en-AU"/>
        </w:rPr>
        <w:t>) a delegate might have concerns as to the integrity of the claimed relationship.</w:t>
      </w:r>
    </w:p>
    <w:p w14:paraId="58369300" w14:textId="77777777" w:rsidR="00AE4811" w:rsidRPr="00AE4811" w:rsidRDefault="00AE4811" w:rsidP="00AE4811">
      <w:pPr>
        <w:rPr>
          <w:lang w:val="en-AU"/>
        </w:rPr>
      </w:pPr>
      <w:r w:rsidRPr="00AE4811">
        <w:rPr>
          <w:lang w:val="en-AU"/>
        </w:rPr>
        <w:t>If such bona fides concerns arise (for example, fraud or malpractice is suspected) in relation to a partner visa application, it is sometimes difficult for delegates to obtain additional information that would enable them to be able to be satisfied about the relationship's bona fides. It may be necessary to seek additional information about the primary applicant's and sponsoring partner’s circumstances by requesting assistance from an internal Integrity team.</w:t>
      </w:r>
    </w:p>
    <w:p w14:paraId="40B24842" w14:textId="77777777" w:rsidR="00AE4811" w:rsidRPr="00AE4811" w:rsidRDefault="00AE4811" w:rsidP="00AE4811">
      <w:pPr>
        <w:rPr>
          <w:b/>
          <w:bCs/>
          <w:lang w:val="en-AU"/>
        </w:rPr>
      </w:pPr>
      <w:bookmarkStart w:id="39" w:name="3_4_4"/>
      <w:bookmarkStart w:id="40" w:name="ql-temp15"/>
      <w:bookmarkEnd w:id="39"/>
      <w:bookmarkEnd w:id="40"/>
      <w:r w:rsidRPr="00AE4811">
        <w:rPr>
          <w:b/>
          <w:bCs/>
          <w:lang w:val="en-AU"/>
        </w:rPr>
        <w:t> 3.4.4. Two years must have elapsed</w:t>
      </w:r>
    </w:p>
    <w:p w14:paraId="128ADCFA" w14:textId="77777777" w:rsidR="00AE4811" w:rsidRPr="00AE4811" w:rsidRDefault="00AE4811" w:rsidP="00AE4811">
      <w:pPr>
        <w:rPr>
          <w:lang w:val="en-AU"/>
        </w:rPr>
      </w:pPr>
      <w:r w:rsidRPr="00AE4811">
        <w:rPr>
          <w:lang w:val="en-AU"/>
        </w:rPr>
        <w:t>Under two-stage partner visa processing arrangements, applicants apply for a Subclass 309 and a Subclass </w:t>
      </w:r>
      <w:hyperlink r:id="rId228" w:anchor="JD_100-SPOUSE" w:history="1">
        <w:r w:rsidRPr="00AE4811">
          <w:rPr>
            <w:rStyle w:val="Hyperlink"/>
            <w:lang w:val="en-AU"/>
          </w:rPr>
          <w:t>100</w:t>
        </w:r>
      </w:hyperlink>
      <w:r w:rsidRPr="00AE4811">
        <w:rPr>
          <w:lang w:val="en-AU"/>
        </w:rPr>
        <w:t> visa as a combined application on the one application form.</w:t>
      </w:r>
    </w:p>
    <w:p w14:paraId="744C23DB" w14:textId="77777777" w:rsidR="00AE4811" w:rsidRPr="00AE4811" w:rsidRDefault="00AE4811" w:rsidP="00AE4811">
      <w:pPr>
        <w:rPr>
          <w:lang w:val="en-AU"/>
        </w:rPr>
      </w:pPr>
      <w:r w:rsidRPr="00AE4811">
        <w:rPr>
          <w:lang w:val="en-AU"/>
        </w:rPr>
        <w:t>In most cases, applicants are ineligible to be granted a Subclass 100 visa until two years after their Subclass </w:t>
      </w:r>
      <w:hyperlink r:id="rId229" w:anchor="Sub309" w:history="1">
        <w:r w:rsidRPr="00AE4811">
          <w:rPr>
            <w:rStyle w:val="Hyperlink"/>
            <w:lang w:val="en-AU"/>
          </w:rPr>
          <w:t>309</w:t>
        </w:r>
      </w:hyperlink>
      <w:r w:rsidRPr="00AE4811">
        <w:rPr>
          <w:lang w:val="en-AU"/>
        </w:rPr>
        <w:t>/</w:t>
      </w:r>
      <w:hyperlink r:id="rId230" w:anchor="JD_100-SPOUSE" w:history="1">
        <w:r w:rsidRPr="00AE4811">
          <w:rPr>
            <w:rStyle w:val="Hyperlink"/>
            <w:lang w:val="en-AU"/>
          </w:rPr>
          <w:t>100</w:t>
        </w:r>
      </w:hyperlink>
      <w:r w:rsidRPr="00AE4811">
        <w:rPr>
          <w:lang w:val="en-AU"/>
        </w:rPr>
        <w:t> application was made. This serves to minimise potential abuse of the partner provisions by persons who are not in genuine relationships.</w:t>
      </w:r>
    </w:p>
    <w:p w14:paraId="28087BE0" w14:textId="77777777" w:rsidR="00AE4811" w:rsidRPr="00AE4811" w:rsidRDefault="00AE4811" w:rsidP="00AE4811">
      <w:pPr>
        <w:rPr>
          <w:lang w:val="en-AU"/>
        </w:rPr>
      </w:pPr>
      <w:r w:rsidRPr="00AE4811">
        <w:rPr>
          <w:lang w:val="en-AU"/>
        </w:rPr>
        <w:t>Refer to subclauses </w:t>
      </w:r>
      <w:hyperlink r:id="rId231" w:anchor="1002212c" w:history="1">
        <w:r w:rsidRPr="00AE4811">
          <w:rPr>
            <w:rStyle w:val="Hyperlink"/>
            <w:lang w:val="en-AU"/>
          </w:rPr>
          <w:t>100.221(2)(c)</w:t>
        </w:r>
      </w:hyperlink>
      <w:r w:rsidRPr="00AE4811">
        <w:rPr>
          <w:lang w:val="en-AU"/>
        </w:rPr>
        <w:t> and </w:t>
      </w:r>
      <w:hyperlink r:id="rId232" w:anchor="1002212Ac" w:history="1">
        <w:r w:rsidRPr="00AE4811">
          <w:rPr>
            <w:rStyle w:val="Hyperlink"/>
            <w:lang w:val="en-AU"/>
          </w:rPr>
          <w:t>100.221(2A)(c)</w:t>
        </w:r>
      </w:hyperlink>
      <w:r w:rsidRPr="00AE4811">
        <w:rPr>
          <w:lang w:val="en-AU"/>
        </w:rPr>
        <w:t>.</w:t>
      </w:r>
    </w:p>
    <w:p w14:paraId="688508D4" w14:textId="77777777" w:rsidR="00AE4811" w:rsidRPr="00AE4811" w:rsidRDefault="00AE4811" w:rsidP="00AE4811">
      <w:pPr>
        <w:rPr>
          <w:lang w:val="en-AU"/>
        </w:rPr>
      </w:pPr>
      <w:r w:rsidRPr="00AE4811">
        <w:rPr>
          <w:lang w:val="en-AU"/>
        </w:rPr>
        <w:t>As specified in paragraphs </w:t>
      </w:r>
      <w:hyperlink r:id="rId233" w:anchor="1002212c" w:history="1">
        <w:r w:rsidRPr="00AE4811">
          <w:rPr>
            <w:rStyle w:val="Hyperlink"/>
            <w:lang w:val="en-AU"/>
          </w:rPr>
          <w:t>100.221(2)(c)</w:t>
        </w:r>
      </w:hyperlink>
      <w:r w:rsidRPr="00AE4811">
        <w:rPr>
          <w:lang w:val="en-AU"/>
        </w:rPr>
        <w:t> and </w:t>
      </w:r>
      <w:hyperlink r:id="rId234" w:anchor="1002212Ac" w:history="1">
        <w:r w:rsidRPr="00AE4811">
          <w:rPr>
            <w:rStyle w:val="Hyperlink"/>
            <w:lang w:val="en-AU"/>
          </w:rPr>
          <w:t>100.221(2A)(c)</w:t>
        </w:r>
      </w:hyperlink>
      <w:r w:rsidRPr="00AE4811">
        <w:rPr>
          <w:lang w:val="en-AU"/>
        </w:rPr>
        <w:t>, a primary applicant is not subject to the two year wait period if the circumstances under subclause </w:t>
      </w:r>
      <w:hyperlink r:id="rId235" w:anchor="JD_10022140541" w:history="1">
        <w:r w:rsidRPr="00AE4811">
          <w:rPr>
            <w:rStyle w:val="Hyperlink"/>
            <w:lang w:val="en-AU"/>
          </w:rPr>
          <w:t>100.221(5)</w:t>
        </w:r>
      </w:hyperlink>
      <w:r w:rsidRPr="00AE4811">
        <w:rPr>
          <w:lang w:val="en-AU"/>
        </w:rPr>
        <w:t>, </w:t>
      </w:r>
      <w:hyperlink r:id="rId236" w:anchor="JD_10022140641" w:history="1">
        <w:r w:rsidRPr="00AE4811">
          <w:rPr>
            <w:rStyle w:val="Hyperlink"/>
            <w:lang w:val="en-AU"/>
          </w:rPr>
          <w:t>(6)</w:t>
        </w:r>
      </w:hyperlink>
      <w:r w:rsidRPr="00AE4811">
        <w:rPr>
          <w:lang w:val="en-AU"/>
        </w:rPr>
        <w:t>, or </w:t>
      </w:r>
      <w:hyperlink r:id="rId237" w:anchor="1002217" w:history="1">
        <w:r w:rsidRPr="00AE4811">
          <w:rPr>
            <w:rStyle w:val="Hyperlink"/>
            <w:lang w:val="en-AU"/>
          </w:rPr>
          <w:t>(7)</w:t>
        </w:r>
      </w:hyperlink>
      <w:r w:rsidRPr="00AE4811">
        <w:rPr>
          <w:lang w:val="en-AU"/>
        </w:rPr>
        <w:t> apply to them.</w:t>
      </w:r>
    </w:p>
    <w:p w14:paraId="52B09FA8" w14:textId="77777777" w:rsidR="00AE4811" w:rsidRPr="00AE4811" w:rsidRDefault="00AE4811" w:rsidP="00AE4811">
      <w:pPr>
        <w:rPr>
          <w:b/>
          <w:bCs/>
          <w:lang w:val="en-AU"/>
        </w:rPr>
      </w:pPr>
      <w:bookmarkStart w:id="41" w:name="3_4_5"/>
      <w:bookmarkStart w:id="42" w:name="ql-temp16"/>
      <w:bookmarkEnd w:id="41"/>
      <w:bookmarkEnd w:id="42"/>
      <w:r w:rsidRPr="00AE4811">
        <w:rPr>
          <w:b/>
          <w:bCs/>
          <w:lang w:val="en-AU"/>
        </w:rPr>
        <w:t> 3.4.5. Ministerial intervention cases</w:t>
      </w:r>
    </w:p>
    <w:p w14:paraId="5CE9C66C" w14:textId="77777777" w:rsidR="00AE4811" w:rsidRPr="00AE4811" w:rsidRDefault="00AE4811" w:rsidP="00AE4811">
      <w:pPr>
        <w:rPr>
          <w:lang w:val="en-AU"/>
        </w:rPr>
      </w:pPr>
      <w:r w:rsidRPr="00AE4811">
        <w:rPr>
          <w:lang w:val="en-AU"/>
        </w:rPr>
        <w:t>Subclause </w:t>
      </w:r>
      <w:hyperlink r:id="rId238" w:anchor="JD_100221402A41" w:history="1">
        <w:r w:rsidRPr="00AE4811">
          <w:rPr>
            <w:rStyle w:val="Hyperlink"/>
            <w:lang w:val="en-AU"/>
          </w:rPr>
          <w:t>100.221(2A)</w:t>
        </w:r>
      </w:hyperlink>
      <w:r w:rsidRPr="00AE4811">
        <w:rPr>
          <w:lang w:val="en-AU"/>
        </w:rPr>
        <w:t> relates to cases where the Minister used non-delegable ministerial intervention powers to grant a Subclass </w:t>
      </w:r>
      <w:hyperlink r:id="rId239" w:anchor="Sub309" w:history="1">
        <w:r w:rsidRPr="00AE4811">
          <w:rPr>
            <w:rStyle w:val="Hyperlink"/>
            <w:lang w:val="en-AU"/>
          </w:rPr>
          <w:t>309</w:t>
        </w:r>
      </w:hyperlink>
      <w:r w:rsidRPr="00AE4811">
        <w:rPr>
          <w:lang w:val="en-AU"/>
        </w:rPr>
        <w:t> visa to a person who may never have applied for that visa. If there was no Subclass 309 visa application, the Subclass 309 visa holder must make an application for a Subclass </w:t>
      </w:r>
      <w:hyperlink r:id="rId240" w:anchor="JD_100-SPOUSE" w:history="1">
        <w:r w:rsidRPr="00AE4811">
          <w:rPr>
            <w:rStyle w:val="Hyperlink"/>
            <w:lang w:val="en-AU"/>
          </w:rPr>
          <w:t>100</w:t>
        </w:r>
      </w:hyperlink>
      <w:r w:rsidRPr="00AE4811">
        <w:rPr>
          <w:lang w:val="en-AU"/>
        </w:rPr>
        <w:t xml:space="preserve"> visa using the prescribed </w:t>
      </w:r>
      <w:r w:rsidRPr="00AE4811">
        <w:rPr>
          <w:lang w:val="en-AU"/>
        </w:rPr>
        <w:lastRenderedPageBreak/>
        <w:t>application form and pay the appropriate VAC (as at the date of when the application is made).</w:t>
      </w:r>
    </w:p>
    <w:p w14:paraId="0F6E07A3" w14:textId="77777777" w:rsidR="00AE4811" w:rsidRPr="00AE4811" w:rsidRDefault="00AE4811" w:rsidP="00AE4811">
      <w:pPr>
        <w:rPr>
          <w:b/>
          <w:bCs/>
          <w:lang w:val="en-AU"/>
        </w:rPr>
      </w:pPr>
      <w:bookmarkStart w:id="43" w:name="3_4_6"/>
      <w:bookmarkStart w:id="44" w:name="ql-temp17"/>
      <w:bookmarkEnd w:id="43"/>
      <w:bookmarkEnd w:id="44"/>
      <w:r w:rsidRPr="00AE4811">
        <w:rPr>
          <w:b/>
          <w:bCs/>
          <w:lang w:val="en-AU"/>
        </w:rPr>
        <w:t> 3.4.6. If the sponsoring partner has died since the Subclass 309 visa grant</w:t>
      </w:r>
    </w:p>
    <w:p w14:paraId="0B27A8FF" w14:textId="77777777" w:rsidR="00AE4811" w:rsidRPr="00AE4811" w:rsidRDefault="00AE4811" w:rsidP="00AE4811">
      <w:pPr>
        <w:rPr>
          <w:lang w:val="en-AU"/>
        </w:rPr>
      </w:pPr>
      <w:r w:rsidRPr="00AE4811">
        <w:rPr>
          <w:lang w:val="en-AU"/>
        </w:rPr>
        <w:t>Subclause </w:t>
      </w:r>
      <w:hyperlink r:id="rId241" w:anchor="JD_10022140341" w:history="1">
        <w:r w:rsidRPr="00AE4811">
          <w:rPr>
            <w:rStyle w:val="Hyperlink"/>
            <w:lang w:val="en-AU"/>
          </w:rPr>
          <w:t>100.221(3)</w:t>
        </w:r>
      </w:hyperlink>
      <w:r w:rsidRPr="00AE4811">
        <w:rPr>
          <w:lang w:val="en-AU"/>
        </w:rPr>
        <w:t> and </w:t>
      </w:r>
      <w:hyperlink r:id="rId242" w:anchor="4b" w:history="1">
        <w:r w:rsidRPr="00AE4811">
          <w:rPr>
            <w:rStyle w:val="Hyperlink"/>
            <w:lang w:val="en-AU"/>
          </w:rPr>
          <w:t>100.221(4B)</w:t>
        </w:r>
      </w:hyperlink>
      <w:r w:rsidRPr="00AE4811">
        <w:rPr>
          <w:lang w:val="en-AU"/>
        </w:rPr>
        <w:t> applies to applicants whose sponsoring partner has died before the Subclass </w:t>
      </w:r>
      <w:hyperlink r:id="rId243" w:anchor="JD_100-SPOUSE" w:history="1">
        <w:r w:rsidRPr="00AE4811">
          <w:rPr>
            <w:rStyle w:val="Hyperlink"/>
            <w:lang w:val="en-AU"/>
          </w:rPr>
          <w:t>100</w:t>
        </w:r>
      </w:hyperlink>
      <w:r w:rsidRPr="00AE4811">
        <w:rPr>
          <w:lang w:val="en-AU"/>
        </w:rPr>
        <w:t> visa application is decided. As evidence, the primary applicant should provide the original or a certified copy of the sponsoring partner’s death certificate.</w:t>
      </w:r>
    </w:p>
    <w:p w14:paraId="0B8AFBA2" w14:textId="77777777" w:rsidR="00AE4811" w:rsidRPr="00AE4811" w:rsidRDefault="00AE4811" w:rsidP="00AE4811">
      <w:pPr>
        <w:rPr>
          <w:lang w:val="en-AU"/>
        </w:rPr>
      </w:pPr>
      <w:r w:rsidRPr="00AE4811">
        <w:rPr>
          <w:lang w:val="en-AU"/>
        </w:rPr>
        <w:t>These applicants are not required to wait two years before being granted the Subclass 100 visa. However, under paragraph </w:t>
      </w:r>
      <w:hyperlink r:id="rId244" w:anchor="JD_10022140341" w:history="1">
        <w:r w:rsidRPr="00AE4811">
          <w:rPr>
            <w:rStyle w:val="Hyperlink"/>
            <w:lang w:val="en-AU"/>
          </w:rPr>
          <w:t>100.221(3)(c)</w:t>
        </w:r>
      </w:hyperlink>
      <w:r w:rsidRPr="00AE4811">
        <w:rPr>
          <w:lang w:val="en-AU"/>
        </w:rPr>
        <w:t> and 100.221(4B)(c) delegates must be satisfied that the relationship was, until the sponsoring partner died, a 'partner relationship' as defined in s5F or s5CB of the Act – see section: </w:t>
      </w:r>
      <w:hyperlink r:id="rId245" w:anchor="3_4_3" w:history="1">
        <w:r w:rsidRPr="00AE4811">
          <w:rPr>
            <w:rStyle w:val="Hyperlink"/>
            <w:lang w:val="en-AU"/>
          </w:rPr>
          <w:t>3.4.3. Continued partner relationship</w:t>
        </w:r>
      </w:hyperlink>
      <w:r w:rsidRPr="00AE4811">
        <w:rPr>
          <w:lang w:val="en-AU"/>
        </w:rPr>
        <w:t>.</w:t>
      </w:r>
    </w:p>
    <w:p w14:paraId="6DE423C8" w14:textId="77777777" w:rsidR="00AE4811" w:rsidRPr="00AE4811" w:rsidRDefault="00AE4811" w:rsidP="00AE4811">
      <w:pPr>
        <w:rPr>
          <w:lang w:val="en-AU"/>
        </w:rPr>
      </w:pPr>
      <w:r w:rsidRPr="00AE4811">
        <w:rPr>
          <w:lang w:val="en-AU"/>
        </w:rPr>
        <w:t>Paragraphs </w:t>
      </w:r>
      <w:hyperlink r:id="rId246" w:anchor="JD_10022140341" w:history="1">
        <w:r w:rsidRPr="00AE4811">
          <w:rPr>
            <w:rStyle w:val="Hyperlink"/>
            <w:lang w:val="en-AU"/>
          </w:rPr>
          <w:t>100.221(3)(a)</w:t>
        </w:r>
      </w:hyperlink>
      <w:r w:rsidRPr="00AE4811">
        <w:rPr>
          <w:lang w:val="en-AU"/>
        </w:rPr>
        <w:t> and</w:t>
      </w:r>
      <w:hyperlink r:id="rId247" w:anchor="JD_10022140341" w:history="1">
        <w:r w:rsidRPr="00AE4811">
          <w:rPr>
            <w:rStyle w:val="Hyperlink"/>
            <w:lang w:val="en-AU"/>
          </w:rPr>
          <w:t> (b)</w:t>
        </w:r>
      </w:hyperlink>
      <w:r w:rsidRPr="00AE4811">
        <w:rPr>
          <w:lang w:val="en-AU"/>
        </w:rPr>
        <w:t> relate to the requirement that a primary applicant who holds a Subclass </w:t>
      </w:r>
      <w:hyperlink r:id="rId248" w:anchor="Sub309" w:history="1">
        <w:r w:rsidRPr="00AE4811">
          <w:rPr>
            <w:rStyle w:val="Hyperlink"/>
            <w:lang w:val="en-AU"/>
          </w:rPr>
          <w:t>309</w:t>
        </w:r>
      </w:hyperlink>
      <w:r w:rsidRPr="00AE4811">
        <w:rPr>
          <w:lang w:val="en-AU"/>
        </w:rPr>
        <w:t> visa must have entered Australia on that visa – see section </w:t>
      </w:r>
      <w:hyperlink r:id="rId249" w:anchor="3_4_2" w:history="1">
        <w:r w:rsidRPr="00AE4811">
          <w:rPr>
            <w:rStyle w:val="Hyperlink"/>
            <w:lang w:val="en-AU"/>
          </w:rPr>
          <w:t>3.4.2. Must hold a Subclass 309 visa</w:t>
        </w:r>
      </w:hyperlink>
      <w:r w:rsidRPr="00AE4811">
        <w:rPr>
          <w:lang w:val="en-AU"/>
        </w:rPr>
        <w:t>.</w:t>
      </w:r>
    </w:p>
    <w:p w14:paraId="643D96C1" w14:textId="77777777" w:rsidR="00AE4811" w:rsidRPr="00AE4811" w:rsidRDefault="00AE4811" w:rsidP="00AE4811">
      <w:pPr>
        <w:rPr>
          <w:lang w:val="en-AU"/>
        </w:rPr>
      </w:pPr>
      <w:r w:rsidRPr="00AE4811">
        <w:rPr>
          <w:lang w:val="en-AU"/>
        </w:rPr>
        <w:t>However, </w:t>
      </w:r>
      <w:hyperlink r:id="rId250" w:anchor="4b" w:history="1">
        <w:r w:rsidRPr="00AE4811">
          <w:rPr>
            <w:rStyle w:val="Hyperlink"/>
            <w:lang w:val="en-AU"/>
          </w:rPr>
          <w:t>100.221(4B)</w:t>
        </w:r>
      </w:hyperlink>
      <w:r w:rsidRPr="00AE4811">
        <w:rPr>
          <w:lang w:val="en-AU"/>
        </w:rPr>
        <w:t> applies to those applicants who were in Australia at the time their Subclass 309 visa was granted, because they met subclause </w:t>
      </w:r>
      <w:hyperlink r:id="rId251" w:anchor="3094122" w:history="1">
        <w:r w:rsidRPr="00AE4811">
          <w:rPr>
            <w:rStyle w:val="Hyperlink"/>
            <w:lang w:val="en-AU"/>
          </w:rPr>
          <w:t>309.412(2)</w:t>
        </w:r>
      </w:hyperlink>
      <w:r w:rsidRPr="00AE4811">
        <w:rPr>
          <w:lang w:val="en-AU"/>
        </w:rPr>
        <w:t>.</w:t>
      </w:r>
    </w:p>
    <w:p w14:paraId="29CD67EB" w14:textId="77777777" w:rsidR="00AE4811" w:rsidRPr="00AE4811" w:rsidRDefault="00AE4811" w:rsidP="00AE4811">
      <w:pPr>
        <w:rPr>
          <w:lang w:val="en-AU"/>
        </w:rPr>
      </w:pPr>
      <w:r w:rsidRPr="00AE4811">
        <w:rPr>
          <w:lang w:val="en-AU"/>
        </w:rPr>
        <w:t>Subclause </w:t>
      </w:r>
      <w:hyperlink r:id="rId252" w:anchor="3094122" w:history="1">
        <w:r w:rsidRPr="00AE4811">
          <w:rPr>
            <w:rStyle w:val="Hyperlink"/>
            <w:lang w:val="en-AU"/>
          </w:rPr>
          <w:t>309.412(2)</w:t>
        </w:r>
      </w:hyperlink>
      <w:r w:rsidRPr="00AE4811">
        <w:rPr>
          <w:lang w:val="en-AU"/>
        </w:rPr>
        <w:t> applies if:</w:t>
      </w:r>
    </w:p>
    <w:p w14:paraId="48187B3C" w14:textId="77777777" w:rsidR="00AE4811" w:rsidRPr="00AE4811" w:rsidRDefault="00AE4811" w:rsidP="00AE4811">
      <w:pPr>
        <w:numPr>
          <w:ilvl w:val="0"/>
          <w:numId w:val="17"/>
        </w:numPr>
        <w:rPr>
          <w:lang w:val="en-AU"/>
        </w:rPr>
      </w:pPr>
      <w:r w:rsidRPr="00AE4811">
        <w:rPr>
          <w:lang w:val="en-AU"/>
        </w:rPr>
        <w:t>the visa is granted after 26 February 2021; and</w:t>
      </w:r>
    </w:p>
    <w:p w14:paraId="6E3C96F8" w14:textId="77777777" w:rsidR="00AE4811" w:rsidRPr="00AE4811" w:rsidRDefault="00AE4811" w:rsidP="00AE4811">
      <w:pPr>
        <w:numPr>
          <w:ilvl w:val="0"/>
          <w:numId w:val="17"/>
        </w:numPr>
        <w:rPr>
          <w:lang w:val="en-AU"/>
        </w:rPr>
      </w:pPr>
      <w:r w:rsidRPr="00AE4811">
        <w:rPr>
          <w:lang w:val="en-AU"/>
        </w:rPr>
        <w:t>the application for the visa was made before the end of the concession period described in subregulation </w:t>
      </w:r>
      <w:hyperlink r:id="rId253" w:anchor="115N" w:history="1">
        <w:r w:rsidRPr="00AE4811">
          <w:rPr>
            <w:rStyle w:val="Hyperlink"/>
            <w:lang w:val="en-AU"/>
          </w:rPr>
          <w:t>1.15N(1)</w:t>
        </w:r>
      </w:hyperlink>
      <w:r w:rsidRPr="00AE4811">
        <w:rPr>
          <w:lang w:val="en-AU"/>
        </w:rPr>
        <w:t>; and</w:t>
      </w:r>
    </w:p>
    <w:p w14:paraId="257890B2" w14:textId="77777777" w:rsidR="00AE4811" w:rsidRPr="00AE4811" w:rsidRDefault="00AE4811" w:rsidP="00AE4811">
      <w:pPr>
        <w:numPr>
          <w:ilvl w:val="0"/>
          <w:numId w:val="17"/>
        </w:numPr>
        <w:rPr>
          <w:lang w:val="en-AU"/>
        </w:rPr>
      </w:pPr>
      <w:r w:rsidRPr="00AE4811">
        <w:rPr>
          <w:lang w:val="en-AU"/>
        </w:rPr>
        <w:t>the applicant was in Australia at any time during the concession period, and is in Australia, but not in immigration clearance, when the visa is granted.</w:t>
      </w:r>
    </w:p>
    <w:p w14:paraId="1D53C605" w14:textId="77777777" w:rsidR="00AE4811" w:rsidRPr="00AE4811" w:rsidRDefault="00AE4811" w:rsidP="00AE4811">
      <w:pPr>
        <w:rPr>
          <w:lang w:val="en-AU"/>
        </w:rPr>
      </w:pPr>
      <w:r w:rsidRPr="00AE4811">
        <w:rPr>
          <w:lang w:val="en-AU"/>
        </w:rPr>
        <w:t>The term ‘concession period’ is defined in regulation </w:t>
      </w:r>
      <w:hyperlink r:id="rId254" w:anchor="115N" w:history="1">
        <w:r w:rsidRPr="00AE4811">
          <w:rPr>
            <w:rStyle w:val="Hyperlink"/>
            <w:lang w:val="en-AU"/>
          </w:rPr>
          <w:t>1.15N</w:t>
        </w:r>
      </w:hyperlink>
      <w:r w:rsidRPr="00AE4811">
        <w:rPr>
          <w:lang w:val="en-AU"/>
        </w:rPr>
        <w:t>. The initial concession period commenced on 1 February 2020.</w:t>
      </w:r>
    </w:p>
    <w:p w14:paraId="31E080FD" w14:textId="77777777" w:rsidR="00AE4811" w:rsidRPr="00AE4811" w:rsidRDefault="00AE4811" w:rsidP="00AE4811">
      <w:pPr>
        <w:rPr>
          <w:lang w:val="en-AU"/>
        </w:rPr>
      </w:pPr>
      <w:r w:rsidRPr="00AE4811">
        <w:rPr>
          <w:lang w:val="en-AU"/>
        </w:rPr>
        <w:t>Prior to 27 February 2021, a Subclass </w:t>
      </w:r>
      <w:hyperlink r:id="rId255" w:anchor="JD_100-SPOUSE" w:history="1">
        <w:r w:rsidRPr="00AE4811">
          <w:rPr>
            <w:rStyle w:val="Hyperlink"/>
            <w:lang w:val="en-AU"/>
          </w:rPr>
          <w:t>100</w:t>
        </w:r>
      </w:hyperlink>
      <w:r w:rsidRPr="00AE4811">
        <w:rPr>
          <w:lang w:val="en-AU"/>
        </w:rPr>
        <w:t> visa applicant could only be granted to an applicant, under these provisions, who entered Australia as the holder of Subclass 309 visa. Clause 100.221 was amended from 27 February 2021 in recognition that an applicant who enters Australia during the concession period is likely to be impacted by COVID-19 related travel restrictions which present difficulties to the applicant departing Australia for grant of the visa and recognises the importance of access to the same relationship cessation provisions available to onshore applicants.</w:t>
      </w:r>
    </w:p>
    <w:p w14:paraId="0CC13537" w14:textId="77777777" w:rsidR="00AE4811" w:rsidRPr="00AE4811" w:rsidRDefault="00AE4811" w:rsidP="00AE4811">
      <w:pPr>
        <w:rPr>
          <w:lang w:val="en-AU"/>
        </w:rPr>
      </w:pPr>
      <w:r w:rsidRPr="00AE4811">
        <w:rPr>
          <w:lang w:val="en-AU"/>
        </w:rPr>
        <w:t>The amendments apply to all applicants who were in Australia (at anytime) during the concession period, regardless of when they lodged their Subclass </w:t>
      </w:r>
      <w:hyperlink r:id="rId256" w:anchor="Sub309" w:history="1">
        <w:r w:rsidRPr="00AE4811">
          <w:rPr>
            <w:rStyle w:val="Hyperlink"/>
            <w:lang w:val="en-AU"/>
          </w:rPr>
          <w:t>309</w:t>
        </w:r>
      </w:hyperlink>
      <w:r w:rsidRPr="00AE4811">
        <w:rPr>
          <w:lang w:val="en-AU"/>
        </w:rPr>
        <w:t> application.</w:t>
      </w:r>
    </w:p>
    <w:p w14:paraId="6B234782" w14:textId="77777777" w:rsidR="00AE4811" w:rsidRPr="00AE4811" w:rsidRDefault="00AE4811" w:rsidP="00AE4811">
      <w:pPr>
        <w:rPr>
          <w:b/>
          <w:bCs/>
          <w:lang w:val="en-AU"/>
        </w:rPr>
      </w:pPr>
      <w:bookmarkStart w:id="45" w:name="3_4_7"/>
      <w:bookmarkStart w:id="46" w:name="ql-temp18"/>
      <w:bookmarkEnd w:id="45"/>
      <w:bookmarkEnd w:id="46"/>
      <w:r w:rsidRPr="00AE4811">
        <w:rPr>
          <w:b/>
          <w:bCs/>
          <w:lang w:val="en-AU"/>
        </w:rPr>
        <w:t> 3.4.7. If the partner relationship has ceased since the Subclass 309 visa grant</w:t>
      </w:r>
    </w:p>
    <w:p w14:paraId="437B3FD6" w14:textId="77777777" w:rsidR="00AE4811" w:rsidRPr="00AE4811" w:rsidRDefault="00AE4811" w:rsidP="00AE4811">
      <w:pPr>
        <w:rPr>
          <w:lang w:val="en-AU"/>
        </w:rPr>
      </w:pPr>
      <w:r w:rsidRPr="00AE4811">
        <w:rPr>
          <w:lang w:val="en-AU"/>
        </w:rPr>
        <w:lastRenderedPageBreak/>
        <w:t>Subclauses </w:t>
      </w:r>
      <w:hyperlink r:id="rId257" w:anchor="JD_10022140441" w:history="1">
        <w:r w:rsidRPr="00AE4811">
          <w:rPr>
            <w:rStyle w:val="Hyperlink"/>
            <w:lang w:val="en-AU"/>
          </w:rPr>
          <w:t>100.221(4)</w:t>
        </w:r>
      </w:hyperlink>
      <w:r w:rsidRPr="00AE4811">
        <w:rPr>
          <w:lang w:val="en-AU"/>
        </w:rPr>
        <w:t> and </w:t>
      </w:r>
      <w:hyperlink r:id="rId258" w:anchor="4c" w:history="1">
        <w:r w:rsidRPr="00AE4811">
          <w:rPr>
            <w:rStyle w:val="Hyperlink"/>
            <w:lang w:val="en-AU"/>
          </w:rPr>
          <w:t>100.221(4C)</w:t>
        </w:r>
      </w:hyperlink>
      <w:r w:rsidRPr="00AE4811">
        <w:rPr>
          <w:lang w:val="en-AU"/>
        </w:rPr>
        <w:t> apply if the partner relationship has ceased since the primary applicant was granted a Subclass </w:t>
      </w:r>
      <w:hyperlink r:id="rId259" w:anchor="Sub309" w:history="1">
        <w:r w:rsidRPr="00AE4811">
          <w:rPr>
            <w:rStyle w:val="Hyperlink"/>
            <w:lang w:val="en-AU"/>
          </w:rPr>
          <w:t>309</w:t>
        </w:r>
      </w:hyperlink>
      <w:r w:rsidRPr="00AE4811">
        <w:rPr>
          <w:lang w:val="en-AU"/>
        </w:rPr>
        <w:t> visa, and there was family violence or there are child custody/access/maintenance issues. Primary applicants who satisfy subclause 100.221(4) or 100.221(4C) are not required to wait two years before being granted a Subclass 100 visa, subject to satisfying other criteria.</w:t>
      </w:r>
    </w:p>
    <w:p w14:paraId="6A4CC716" w14:textId="77777777" w:rsidR="00AE4811" w:rsidRPr="00AE4811" w:rsidRDefault="00AE4811" w:rsidP="00AE4811">
      <w:pPr>
        <w:rPr>
          <w:b/>
          <w:bCs/>
          <w:lang w:val="en-AU"/>
        </w:rPr>
      </w:pPr>
      <w:bookmarkStart w:id="47" w:name="3_4_7_1"/>
      <w:bookmarkEnd w:id="47"/>
      <w:r w:rsidRPr="00AE4811">
        <w:rPr>
          <w:b/>
          <w:bCs/>
          <w:lang w:val="en-AU"/>
        </w:rPr>
        <w:t>3.4.7.1. Must hold a Subclass 309 visa</w:t>
      </w:r>
    </w:p>
    <w:p w14:paraId="1E7E88BC" w14:textId="77777777" w:rsidR="00AE4811" w:rsidRPr="00AE4811" w:rsidRDefault="00AE4811" w:rsidP="00AE4811">
      <w:pPr>
        <w:rPr>
          <w:lang w:val="en-AU"/>
        </w:rPr>
      </w:pPr>
      <w:r w:rsidRPr="00AE4811">
        <w:rPr>
          <w:lang w:val="en-AU"/>
        </w:rPr>
        <w:t>Paragraphs </w:t>
      </w:r>
      <w:hyperlink r:id="rId260" w:anchor="JD_10022140441" w:history="1">
        <w:r w:rsidRPr="00AE4811">
          <w:rPr>
            <w:rStyle w:val="Hyperlink"/>
            <w:lang w:val="en-AU"/>
          </w:rPr>
          <w:t>100.221(4)(a)</w:t>
        </w:r>
      </w:hyperlink>
      <w:r w:rsidRPr="00AE4811">
        <w:rPr>
          <w:lang w:val="en-AU"/>
        </w:rPr>
        <w:t> and </w:t>
      </w:r>
      <w:hyperlink r:id="rId261" w:anchor="1002214c" w:history="1">
        <w:r w:rsidRPr="00AE4811">
          <w:rPr>
            <w:rStyle w:val="Hyperlink"/>
            <w:lang w:val="en-AU"/>
          </w:rPr>
          <w:t>(c)</w:t>
        </w:r>
      </w:hyperlink>
      <w:r w:rsidRPr="00AE4811">
        <w:rPr>
          <w:lang w:val="en-AU"/>
        </w:rPr>
        <w:t> relate to the requirement that a primary applicant must have entered Australia as the holder of a Subclass 309 visa and continues to hold that visa.</w:t>
      </w:r>
    </w:p>
    <w:p w14:paraId="775063CB" w14:textId="77777777" w:rsidR="00AE4811" w:rsidRPr="00AE4811" w:rsidRDefault="00AE4811" w:rsidP="00AE4811">
      <w:pPr>
        <w:rPr>
          <w:lang w:val="en-AU"/>
        </w:rPr>
      </w:pPr>
      <w:r w:rsidRPr="00AE4811">
        <w:rPr>
          <w:lang w:val="en-AU"/>
        </w:rPr>
        <w:t>Subclause </w:t>
      </w:r>
      <w:hyperlink r:id="rId262" w:anchor="4c" w:history="1">
        <w:r w:rsidRPr="00AE4811">
          <w:rPr>
            <w:rStyle w:val="Hyperlink"/>
            <w:lang w:val="en-AU"/>
          </w:rPr>
          <w:t>100.221(4C)</w:t>
        </w:r>
      </w:hyperlink>
      <w:r w:rsidRPr="00AE4811">
        <w:rPr>
          <w:lang w:val="en-AU"/>
        </w:rPr>
        <w:t> applies to those applicants who were in Australia at the time their Subclass 309 visa was granted, because they met subclause </w:t>
      </w:r>
      <w:hyperlink r:id="rId263" w:anchor="3094122" w:history="1">
        <w:r w:rsidRPr="00AE4811">
          <w:rPr>
            <w:rStyle w:val="Hyperlink"/>
            <w:lang w:val="en-AU"/>
          </w:rPr>
          <w:t>309.412(2)</w:t>
        </w:r>
      </w:hyperlink>
      <w:r w:rsidRPr="00AE4811">
        <w:rPr>
          <w:lang w:val="en-AU"/>
        </w:rPr>
        <w:t> – Refer to </w:t>
      </w:r>
      <w:hyperlink r:id="rId264" w:anchor="3_4_6" w:history="1">
        <w:r w:rsidRPr="00AE4811">
          <w:rPr>
            <w:rStyle w:val="Hyperlink"/>
            <w:lang w:val="en-AU"/>
          </w:rPr>
          <w:t>3.4.6 If the Sponsoring partner has died since the Subclass 309 visa grant</w:t>
        </w:r>
      </w:hyperlink>
      <w:r w:rsidRPr="00AE4811">
        <w:rPr>
          <w:lang w:val="en-AU"/>
        </w:rPr>
        <w:t> for more information about subclause 309.412(2).</w:t>
      </w:r>
    </w:p>
    <w:p w14:paraId="6211583B" w14:textId="77777777" w:rsidR="00AE4811" w:rsidRPr="00AE4811" w:rsidRDefault="00AE4811" w:rsidP="00AE4811">
      <w:pPr>
        <w:rPr>
          <w:b/>
          <w:bCs/>
          <w:lang w:val="en-AU"/>
        </w:rPr>
      </w:pPr>
      <w:bookmarkStart w:id="48" w:name="3_4_7_2"/>
      <w:bookmarkEnd w:id="48"/>
      <w:r w:rsidRPr="00AE4811">
        <w:rPr>
          <w:b/>
          <w:bCs/>
          <w:lang w:val="en-AU"/>
        </w:rPr>
        <w:t>3.4.7.2. Would otherwise have satisfied partner relationship requirements</w:t>
      </w:r>
    </w:p>
    <w:p w14:paraId="4E72C871" w14:textId="77777777" w:rsidR="00AE4811" w:rsidRPr="00AE4811" w:rsidRDefault="00AE4811" w:rsidP="00AE4811">
      <w:pPr>
        <w:rPr>
          <w:lang w:val="en-AU"/>
        </w:rPr>
      </w:pPr>
      <w:r w:rsidRPr="00AE4811">
        <w:rPr>
          <w:lang w:val="en-AU"/>
        </w:rPr>
        <w:t>Paragraph </w:t>
      </w:r>
      <w:hyperlink r:id="rId265" w:anchor="1002214b" w:history="1">
        <w:r w:rsidRPr="00AE4811">
          <w:rPr>
            <w:rStyle w:val="Hyperlink"/>
            <w:lang w:val="en-AU"/>
          </w:rPr>
          <w:t>100.221(4)(b)</w:t>
        </w:r>
      </w:hyperlink>
      <w:r w:rsidRPr="00AE4811">
        <w:rPr>
          <w:lang w:val="en-AU"/>
        </w:rPr>
        <w:t> and </w:t>
      </w:r>
      <w:hyperlink r:id="rId266" w:anchor="4c" w:history="1">
        <w:r w:rsidRPr="00AE4811">
          <w:rPr>
            <w:rStyle w:val="Hyperlink"/>
            <w:lang w:val="en-AU"/>
          </w:rPr>
          <w:t>100.221(4C)(b)</w:t>
        </w:r>
      </w:hyperlink>
      <w:r w:rsidRPr="00AE4811">
        <w:rPr>
          <w:lang w:val="en-AU"/>
        </w:rPr>
        <w:t> requires that a Subclass </w:t>
      </w:r>
      <w:hyperlink r:id="rId267" w:history="1">
        <w:r w:rsidRPr="00AE4811">
          <w:rPr>
            <w:rStyle w:val="Hyperlink"/>
            <w:lang w:val="en-AU"/>
          </w:rPr>
          <w:t>100</w:t>
        </w:r>
      </w:hyperlink>
      <w:r w:rsidRPr="00AE4811">
        <w:rPr>
          <w:lang w:val="en-AU"/>
        </w:rPr>
        <w:t> visa applicant satisfy the delegate that the primary applicant would meet the requirements of subclause </w:t>
      </w:r>
      <w:hyperlink r:id="rId268" w:anchor="JD_10022140241" w:history="1">
        <w:r w:rsidRPr="00AE4811">
          <w:rPr>
            <w:rStyle w:val="Hyperlink"/>
            <w:lang w:val="en-AU"/>
          </w:rPr>
          <w:t>100.221(2)</w:t>
        </w:r>
      </w:hyperlink>
      <w:r w:rsidRPr="00AE4811">
        <w:rPr>
          <w:lang w:val="en-AU"/>
        </w:rPr>
        <w:t> or </w:t>
      </w:r>
      <w:hyperlink r:id="rId269" w:anchor="JD_100221402A41" w:history="1">
        <w:r w:rsidRPr="00AE4811">
          <w:rPr>
            <w:rStyle w:val="Hyperlink"/>
            <w:lang w:val="en-AU"/>
          </w:rPr>
          <w:t>(2A)</w:t>
        </w:r>
      </w:hyperlink>
      <w:r w:rsidRPr="00AE4811">
        <w:rPr>
          <w:lang w:val="en-AU"/>
        </w:rPr>
        <w:t> except that the relationship between the primary applicant and the </w:t>
      </w:r>
      <w:hyperlink r:id="rId270" w:anchor="JD_100111" w:history="1">
        <w:r w:rsidRPr="00AE4811">
          <w:rPr>
            <w:rStyle w:val="Hyperlink"/>
            <w:lang w:val="en-AU"/>
          </w:rPr>
          <w:t>sponsoring partner</w:t>
        </w:r>
      </w:hyperlink>
      <w:r w:rsidRPr="00AE4811">
        <w:rPr>
          <w:lang w:val="en-AU"/>
        </w:rPr>
        <w:t> has ceased. This means that the relationship with their </w:t>
      </w:r>
      <w:hyperlink r:id="rId271" w:anchor="JD_100111" w:history="1">
        <w:r w:rsidRPr="00AE4811">
          <w:rPr>
            <w:rStyle w:val="Hyperlink"/>
            <w:lang w:val="en-AU"/>
          </w:rPr>
          <w:t>sponsoring partner</w:t>
        </w:r>
      </w:hyperlink>
      <w:r w:rsidRPr="00AE4811">
        <w:rPr>
          <w:lang w:val="en-AU"/>
        </w:rPr>
        <w:t> was, until the relationship ceased, a 'partner relationship' as defined in section </w:t>
      </w:r>
      <w:hyperlink r:id="rId272" w:anchor="JD_5F" w:history="1">
        <w:r w:rsidRPr="00AE4811">
          <w:rPr>
            <w:rStyle w:val="Hyperlink"/>
            <w:lang w:val="en-AU"/>
          </w:rPr>
          <w:t>5F</w:t>
        </w:r>
      </w:hyperlink>
      <w:r w:rsidRPr="00AE4811">
        <w:rPr>
          <w:lang w:val="en-AU"/>
        </w:rPr>
        <w:t> or section </w:t>
      </w:r>
      <w:hyperlink r:id="rId273" w:anchor="JD_5CB" w:history="1">
        <w:r w:rsidRPr="00AE4811">
          <w:rPr>
            <w:rStyle w:val="Hyperlink"/>
            <w:lang w:val="en-AU"/>
          </w:rPr>
          <w:t>5CB</w:t>
        </w:r>
      </w:hyperlink>
      <w:r w:rsidRPr="00AE4811">
        <w:rPr>
          <w:lang w:val="en-AU"/>
        </w:rPr>
        <w:t> of the Act - see section see section </w:t>
      </w:r>
      <w:hyperlink r:id="rId274" w:anchor="3_4_3" w:history="1">
        <w:r w:rsidRPr="00AE4811">
          <w:rPr>
            <w:rStyle w:val="Hyperlink"/>
            <w:lang w:val="en-AU"/>
          </w:rPr>
          <w:t>3.4.3. Continued partner relationship</w:t>
        </w:r>
      </w:hyperlink>
      <w:r w:rsidRPr="00AE4811">
        <w:rPr>
          <w:lang w:val="en-AU"/>
        </w:rPr>
        <w:t>.</w:t>
      </w:r>
    </w:p>
    <w:p w14:paraId="24807E4E" w14:textId="77777777" w:rsidR="00AE4811" w:rsidRPr="00AE4811" w:rsidRDefault="00AE4811" w:rsidP="00AE4811">
      <w:pPr>
        <w:rPr>
          <w:lang w:val="en-AU"/>
        </w:rPr>
      </w:pPr>
      <w:r w:rsidRPr="00AE4811">
        <w:rPr>
          <w:lang w:val="en-AU"/>
        </w:rPr>
        <w:t>If the primary applicant can satisfy subclause </w:t>
      </w:r>
      <w:hyperlink r:id="rId275" w:anchor="JD_10022140441" w:history="1">
        <w:r w:rsidRPr="00AE4811">
          <w:rPr>
            <w:rStyle w:val="Hyperlink"/>
            <w:lang w:val="en-AU"/>
          </w:rPr>
          <w:t>100.221(4)</w:t>
        </w:r>
      </w:hyperlink>
      <w:r w:rsidRPr="00AE4811">
        <w:rPr>
          <w:lang w:val="en-AU"/>
        </w:rPr>
        <w:t> or </w:t>
      </w:r>
      <w:hyperlink r:id="rId276" w:anchor="4c" w:history="1">
        <w:r w:rsidRPr="00AE4811">
          <w:rPr>
            <w:rStyle w:val="Hyperlink"/>
            <w:lang w:val="en-AU"/>
          </w:rPr>
          <w:t>100.221(4C)</w:t>
        </w:r>
      </w:hyperlink>
      <w:r w:rsidRPr="00AE4811">
        <w:rPr>
          <w:lang w:val="en-AU"/>
        </w:rPr>
        <w:t> and all other criteria for the grant of the visa, the primary applicant is not required to wait two years before being granted their visa (see subclause </w:t>
      </w:r>
      <w:hyperlink r:id="rId277" w:anchor="1002217" w:history="1">
        <w:r w:rsidRPr="00AE4811">
          <w:rPr>
            <w:rStyle w:val="Hyperlink"/>
            <w:lang w:val="en-AU"/>
          </w:rPr>
          <w:t>100.221(7)</w:t>
        </w:r>
      </w:hyperlink>
      <w:r w:rsidRPr="00AE4811">
        <w:rPr>
          <w:lang w:val="en-AU"/>
        </w:rPr>
        <w:t>.</w:t>
      </w:r>
    </w:p>
    <w:p w14:paraId="707A3559" w14:textId="77777777" w:rsidR="00AE4811" w:rsidRPr="00AE4811" w:rsidRDefault="00AE4811" w:rsidP="00AE4811">
      <w:pPr>
        <w:rPr>
          <w:b/>
          <w:bCs/>
          <w:lang w:val="en-AU"/>
        </w:rPr>
      </w:pPr>
      <w:bookmarkStart w:id="49" w:name="3_4_7_3"/>
      <w:bookmarkEnd w:id="49"/>
      <w:r w:rsidRPr="00AE4811">
        <w:rPr>
          <w:b/>
          <w:bCs/>
          <w:lang w:val="en-AU"/>
        </w:rPr>
        <w:t>3.4.7.3. If family violence has occurred</w:t>
      </w:r>
    </w:p>
    <w:p w14:paraId="1B5D8E52" w14:textId="77777777" w:rsidR="00AE4811" w:rsidRPr="00AE4811" w:rsidRDefault="00AE4811" w:rsidP="00AE4811">
      <w:pPr>
        <w:rPr>
          <w:lang w:val="en-AU"/>
        </w:rPr>
      </w:pPr>
      <w:r w:rsidRPr="00AE4811">
        <w:rPr>
          <w:lang w:val="en-AU"/>
        </w:rPr>
        <w:t>Subparagraph </w:t>
      </w:r>
      <w:hyperlink r:id="rId278" w:anchor="1002214ci" w:history="1">
        <w:r w:rsidRPr="00AE4811">
          <w:rPr>
            <w:rStyle w:val="Hyperlink"/>
            <w:lang w:val="en-AU"/>
          </w:rPr>
          <w:t>100.221(4)(c)(i)</w:t>
        </w:r>
      </w:hyperlink>
      <w:r w:rsidRPr="00AE4811">
        <w:rPr>
          <w:lang w:val="en-AU"/>
        </w:rPr>
        <w:t> and </w:t>
      </w:r>
      <w:hyperlink r:id="rId279" w:anchor="4c" w:history="1">
        <w:r w:rsidRPr="00AE4811">
          <w:rPr>
            <w:rStyle w:val="Hyperlink"/>
            <w:lang w:val="en-AU"/>
          </w:rPr>
          <w:t>100.221(4C)(c)(i)</w:t>
        </w:r>
      </w:hyperlink>
      <w:r w:rsidRPr="00AE4811">
        <w:rPr>
          <w:lang w:val="en-AU"/>
        </w:rPr>
        <w:t> relates to the primary applicant and/or a </w:t>
      </w:r>
      <w:hyperlink r:id="rId280" w:anchor="JD_112-memberofthefamilyunitdefinition" w:history="1">
        <w:r w:rsidRPr="00AE4811">
          <w:rPr>
            <w:rStyle w:val="Hyperlink"/>
            <w:lang w:val="en-AU"/>
          </w:rPr>
          <w:t>member of the family unit</w:t>
        </w:r>
      </w:hyperlink>
      <w:r w:rsidRPr="00AE4811">
        <w:rPr>
          <w:lang w:val="en-AU"/>
        </w:rPr>
        <w:t> of the </w:t>
      </w:r>
      <w:hyperlink r:id="rId281" w:anchor="JD_100111" w:history="1">
        <w:r w:rsidRPr="00AE4811">
          <w:rPr>
            <w:rStyle w:val="Hyperlink"/>
            <w:lang w:val="en-AU"/>
          </w:rPr>
          <w:t>sponsoring partner</w:t>
        </w:r>
      </w:hyperlink>
      <w:r w:rsidRPr="00AE4811">
        <w:rPr>
          <w:lang w:val="en-AU"/>
        </w:rPr>
        <w:t> or of the primary applicant or of both of them who has suffered family violence committed by the sponsoring partner.</w:t>
      </w:r>
    </w:p>
    <w:p w14:paraId="6F29A459" w14:textId="77777777" w:rsidR="00AE4811" w:rsidRPr="00AE4811" w:rsidRDefault="00AE4811" w:rsidP="00AE4811">
      <w:pPr>
        <w:rPr>
          <w:lang w:val="en-AU"/>
        </w:rPr>
      </w:pPr>
      <w:r w:rsidRPr="00AE4811">
        <w:rPr>
          <w:lang w:val="en-AU"/>
        </w:rPr>
        <w:t>The family violence must have occurred while the relationship was in existence (see paragraph </w:t>
      </w:r>
      <w:hyperlink r:id="rId282" w:anchor="1002214b" w:history="1">
        <w:r w:rsidRPr="00AE4811">
          <w:rPr>
            <w:rStyle w:val="Hyperlink"/>
            <w:lang w:val="en-AU"/>
          </w:rPr>
          <w:t>100.221(4)(b)</w:t>
        </w:r>
      </w:hyperlink>
      <w:r w:rsidRPr="00AE4811">
        <w:rPr>
          <w:lang w:val="en-AU"/>
        </w:rPr>
        <w:t> and </w:t>
      </w:r>
      <w:hyperlink r:id="rId283" w:anchor="4c" w:history="1">
        <w:r w:rsidRPr="00AE4811">
          <w:rPr>
            <w:rStyle w:val="Hyperlink"/>
            <w:lang w:val="en-AU"/>
          </w:rPr>
          <w:t>100.221(4C)(b)</w:t>
        </w:r>
      </w:hyperlink>
      <w:r w:rsidRPr="00AE4811">
        <w:rPr>
          <w:lang w:val="en-AU"/>
        </w:rPr>
        <w:t>).</w:t>
      </w:r>
    </w:p>
    <w:p w14:paraId="2B92CBE4" w14:textId="77777777" w:rsidR="00AE4811" w:rsidRPr="00AE4811" w:rsidRDefault="00AE4811" w:rsidP="00AE4811">
      <w:pPr>
        <w:rPr>
          <w:lang w:val="en-AU"/>
        </w:rPr>
      </w:pPr>
      <w:r w:rsidRPr="00AE4811">
        <w:rPr>
          <w:lang w:val="en-AU"/>
        </w:rPr>
        <w:t>Note that the reference to the sponsoring partner having committed family violence is a reference to the sponsoring partner being taken, under regulation </w:t>
      </w:r>
      <w:hyperlink r:id="rId284" w:anchor="JD_legend_current_mrPop00543" w:history="1">
        <w:r w:rsidRPr="00AE4811">
          <w:rPr>
            <w:rStyle w:val="Hyperlink"/>
            <w:lang w:val="en-AU"/>
          </w:rPr>
          <w:t>1.23</w:t>
        </w:r>
      </w:hyperlink>
      <w:r w:rsidRPr="00AE4811">
        <w:rPr>
          <w:lang w:val="en-AU"/>
        </w:rPr>
        <w:t xml:space="preserve"> of the Regulations, to have committed family violence. In particular, this requires that the delegate must be satisfied that the family violence, or part of the family violence, </w:t>
      </w:r>
      <w:r w:rsidRPr="00AE4811">
        <w:rPr>
          <w:lang w:val="en-AU"/>
        </w:rPr>
        <w:lastRenderedPageBreak/>
        <w:t>occurred while the married relationship or </w:t>
      </w:r>
      <w:hyperlink r:id="rId285" w:anchor="JD_5CB" w:history="1">
        <w:r w:rsidRPr="00AE4811">
          <w:rPr>
            <w:rStyle w:val="Hyperlink"/>
            <w:lang w:val="en-AU"/>
          </w:rPr>
          <w:t>de facto relationship</w:t>
        </w:r>
      </w:hyperlink>
      <w:r w:rsidRPr="00AE4811">
        <w:rPr>
          <w:lang w:val="en-AU"/>
        </w:rPr>
        <w:t> existed between the primary applicant and the sponsoring partner.</w:t>
      </w:r>
    </w:p>
    <w:p w14:paraId="39A4B07C" w14:textId="77777777" w:rsidR="00AE4811" w:rsidRPr="00AE4811" w:rsidRDefault="00AE4811" w:rsidP="00AE4811">
      <w:pPr>
        <w:rPr>
          <w:lang w:val="en-AU"/>
        </w:rPr>
      </w:pPr>
      <w:r w:rsidRPr="00AE4811">
        <w:rPr>
          <w:lang w:val="en-AU"/>
        </w:rPr>
        <w:t>For further policy and procedure advice see:</w:t>
      </w:r>
    </w:p>
    <w:p w14:paraId="7E1369E6" w14:textId="77777777" w:rsidR="00AE4811" w:rsidRPr="00AE4811" w:rsidRDefault="00AE4811" w:rsidP="00AE4811">
      <w:pPr>
        <w:numPr>
          <w:ilvl w:val="0"/>
          <w:numId w:val="18"/>
        </w:numPr>
        <w:rPr>
          <w:lang w:val="en-AU"/>
        </w:rPr>
      </w:pPr>
      <w:hyperlink r:id="rId286" w:history="1">
        <w:r w:rsidRPr="00AE4811">
          <w:rPr>
            <w:rStyle w:val="Hyperlink"/>
            <w:lang w:val="en-AU"/>
          </w:rPr>
          <w:t>Div1.5 - Special provisions relating to family violence</w:t>
        </w:r>
      </w:hyperlink>
    </w:p>
    <w:p w14:paraId="49D28920" w14:textId="77777777" w:rsidR="00AE4811" w:rsidRPr="00AE4811" w:rsidRDefault="00AE4811" w:rsidP="00AE4811">
      <w:pPr>
        <w:rPr>
          <w:b/>
          <w:bCs/>
          <w:lang w:val="en-AU"/>
        </w:rPr>
      </w:pPr>
      <w:bookmarkStart w:id="50" w:name="3_4_7_4"/>
      <w:bookmarkEnd w:id="50"/>
      <w:r w:rsidRPr="00AE4811">
        <w:rPr>
          <w:b/>
          <w:bCs/>
          <w:lang w:val="en-AU"/>
        </w:rPr>
        <w:t>3.4.7.4. If the case involves custody (or similar) rights</w:t>
      </w:r>
    </w:p>
    <w:p w14:paraId="2CE3721C" w14:textId="77777777" w:rsidR="00AE4811" w:rsidRPr="00AE4811" w:rsidRDefault="00AE4811" w:rsidP="00AE4811">
      <w:pPr>
        <w:rPr>
          <w:lang w:val="en-AU"/>
        </w:rPr>
      </w:pPr>
      <w:r w:rsidRPr="00AE4811">
        <w:rPr>
          <w:lang w:val="en-AU"/>
        </w:rPr>
        <w:t>Subparagraph </w:t>
      </w:r>
      <w:hyperlink r:id="rId287" w:anchor="1002214ci" w:history="1">
        <w:r w:rsidRPr="00AE4811">
          <w:rPr>
            <w:rStyle w:val="Hyperlink"/>
            <w:lang w:val="en-AU"/>
          </w:rPr>
          <w:t>100.221(4)(c)(ii)</w:t>
        </w:r>
      </w:hyperlink>
      <w:r w:rsidRPr="00AE4811">
        <w:rPr>
          <w:lang w:val="en-AU"/>
        </w:rPr>
        <w:t> and </w:t>
      </w:r>
      <w:hyperlink r:id="rId288" w:anchor="4c" w:history="1">
        <w:r w:rsidRPr="00AE4811">
          <w:rPr>
            <w:rStyle w:val="Hyperlink"/>
            <w:lang w:val="en-AU"/>
          </w:rPr>
          <w:t>100.221(4C)(c)(ii)</w:t>
        </w:r>
      </w:hyperlink>
      <w:r w:rsidRPr="00AE4811">
        <w:rPr>
          <w:lang w:val="en-AU"/>
        </w:rPr>
        <w:t> apply if the primary applicant has custody or joint custody of, or access to, a child or has a residence order or contact order made under the </w:t>
      </w:r>
      <w:hyperlink r:id="rId289" w:history="1">
        <w:r w:rsidRPr="00AE4811">
          <w:rPr>
            <w:rStyle w:val="Hyperlink"/>
            <w:i/>
            <w:iCs/>
            <w:lang w:val="en-AU"/>
          </w:rPr>
          <w:t>Family Law Act 1975</w:t>
        </w:r>
      </w:hyperlink>
      <w:r w:rsidRPr="00AE4811">
        <w:rPr>
          <w:lang w:val="en-AU"/>
        </w:rPr>
        <w:t> relating to a </w:t>
      </w:r>
      <w:hyperlink r:id="rId290" w:anchor="JD_5-child" w:history="1">
        <w:r w:rsidRPr="00AE4811">
          <w:rPr>
            <w:rStyle w:val="Hyperlink"/>
            <w:lang w:val="en-AU"/>
          </w:rPr>
          <w:t>child</w:t>
        </w:r>
      </w:hyperlink>
      <w:r w:rsidRPr="00AE4811">
        <w:rPr>
          <w:lang w:val="en-AU"/>
        </w:rPr>
        <w:t>; </w:t>
      </w:r>
      <w:r w:rsidRPr="00AE4811">
        <w:rPr>
          <w:b/>
          <w:bCs/>
          <w:lang w:val="en-AU"/>
        </w:rPr>
        <w:t>and</w:t>
      </w:r>
      <w:r w:rsidRPr="00AE4811">
        <w:rPr>
          <w:lang w:val="en-AU"/>
        </w:rPr>
        <w:t>, in relation to that child, the </w:t>
      </w:r>
      <w:hyperlink r:id="rId291" w:anchor="JD_100111" w:history="1">
        <w:r w:rsidRPr="00AE4811">
          <w:rPr>
            <w:rStyle w:val="Hyperlink"/>
            <w:lang w:val="en-AU"/>
          </w:rPr>
          <w:t>sponsoring partner</w:t>
        </w:r>
      </w:hyperlink>
      <w:r w:rsidRPr="00AE4811">
        <w:rPr>
          <w:lang w:val="en-AU"/>
        </w:rPr>
        <w:t> has been granted joint custody or access by a court, or has a residence order or contact order made under the </w:t>
      </w:r>
      <w:r w:rsidRPr="00AE4811">
        <w:rPr>
          <w:i/>
          <w:iCs/>
          <w:lang w:val="en-AU"/>
        </w:rPr>
        <w:t>Family Law Act 1975</w:t>
      </w:r>
      <w:r w:rsidRPr="00AE4811">
        <w:rPr>
          <w:lang w:val="en-AU"/>
        </w:rPr>
        <w:t> or has an obligation under a child maintenance order made under the </w:t>
      </w:r>
      <w:r w:rsidRPr="00AE4811">
        <w:rPr>
          <w:i/>
          <w:iCs/>
          <w:lang w:val="en-AU"/>
        </w:rPr>
        <w:t>Family Law Act 1975</w:t>
      </w:r>
      <w:r w:rsidRPr="00AE4811">
        <w:rPr>
          <w:lang w:val="en-AU"/>
        </w:rPr>
        <w:t>, or any other formal maintenance obligation.</w:t>
      </w:r>
    </w:p>
    <w:p w14:paraId="2C9D5BB6" w14:textId="77777777" w:rsidR="00AE4811" w:rsidRPr="00AE4811" w:rsidRDefault="00AE4811" w:rsidP="00AE4811">
      <w:pPr>
        <w:rPr>
          <w:lang w:val="en-AU"/>
        </w:rPr>
      </w:pPr>
      <w:r w:rsidRPr="00AE4811">
        <w:rPr>
          <w:lang w:val="en-AU"/>
        </w:rPr>
        <w:t>The Family Court can register a parenting order in favour of any other person who has an interest in the child’s welfare. For example, both parents generally have joint custody of the child unless this has been varied by a court order or by a parent’s expressed wish (eg formal relinquishment). Therefore, if the delegate is satisfied that a child is the child of both the primary applicant and the sponsoring partner, the primary applicant has custody unless the sponsoring partner has sole custody.</w:t>
      </w:r>
    </w:p>
    <w:p w14:paraId="2BD43028" w14:textId="77777777" w:rsidR="00AE4811" w:rsidRPr="00AE4811" w:rsidRDefault="00AE4811" w:rsidP="00AE4811">
      <w:pPr>
        <w:rPr>
          <w:lang w:val="en-AU"/>
        </w:rPr>
      </w:pPr>
      <w:r w:rsidRPr="00AE4811">
        <w:rPr>
          <w:lang w:val="en-AU"/>
        </w:rPr>
        <w:t>It may assist the delegate if the primary applicant can provide other documents - such as a court order giving access, a parenting order or parenting plan - that attest to their parental responsibility.</w:t>
      </w:r>
    </w:p>
    <w:p w14:paraId="06483C9C" w14:textId="77777777" w:rsidR="00AE4811" w:rsidRPr="00AE4811" w:rsidRDefault="00AE4811" w:rsidP="00AE4811">
      <w:pPr>
        <w:rPr>
          <w:lang w:val="en-AU"/>
        </w:rPr>
      </w:pPr>
      <w:r w:rsidRPr="00AE4811">
        <w:rPr>
          <w:lang w:val="en-AU"/>
        </w:rPr>
        <w:t>The purpose of subclauses </w:t>
      </w:r>
      <w:hyperlink r:id="rId292" w:anchor="1002214ci" w:history="1">
        <w:r w:rsidRPr="00AE4811">
          <w:rPr>
            <w:rStyle w:val="Hyperlink"/>
            <w:lang w:val="en-AU"/>
          </w:rPr>
          <w:t>100.221(4)(c)(ii)</w:t>
        </w:r>
      </w:hyperlink>
      <w:r w:rsidRPr="00AE4811">
        <w:rPr>
          <w:lang w:val="en-AU"/>
        </w:rPr>
        <w:t> and </w:t>
      </w:r>
      <w:hyperlink r:id="rId293" w:anchor="4c" w:history="1">
        <w:r w:rsidRPr="00AE4811">
          <w:rPr>
            <w:rStyle w:val="Hyperlink"/>
            <w:lang w:val="en-AU"/>
          </w:rPr>
          <w:t>100.221(4C)(c)(ii)</w:t>
        </w:r>
      </w:hyperlink>
      <w:r w:rsidRPr="00AE4811">
        <w:rPr>
          <w:lang w:val="en-AU"/>
        </w:rPr>
        <w:t> is to enable the parent/child relationship to continue and/or to avoid a situation where a visa applicant feels compelled to remain in a violent relationship for fear of losing their eligibility for permanent residence.</w:t>
      </w:r>
    </w:p>
    <w:p w14:paraId="1C49EA7D" w14:textId="77777777" w:rsidR="00AE4811" w:rsidRPr="00AE4811" w:rsidRDefault="00AE4811" w:rsidP="00AE4811">
      <w:pPr>
        <w:rPr>
          <w:lang w:val="en-AU"/>
        </w:rPr>
      </w:pPr>
      <w:r w:rsidRPr="00AE4811">
        <w:rPr>
          <w:lang w:val="en-AU"/>
        </w:rPr>
        <w:t>For further information see:</w:t>
      </w:r>
    </w:p>
    <w:p w14:paraId="5AB591A1" w14:textId="77777777" w:rsidR="00AE4811" w:rsidRPr="00AE4811" w:rsidRDefault="00AE4811" w:rsidP="00AE4811">
      <w:pPr>
        <w:numPr>
          <w:ilvl w:val="0"/>
          <w:numId w:val="19"/>
        </w:numPr>
        <w:rPr>
          <w:lang w:val="en-AU"/>
        </w:rPr>
      </w:pPr>
      <w:r w:rsidRPr="00AE4811">
        <w:rPr>
          <w:lang w:val="en-AU"/>
        </w:rPr>
        <w:t>The definition of </w:t>
      </w:r>
      <w:hyperlink r:id="rId294" w:anchor="JD_5-child" w:history="1">
        <w:r w:rsidRPr="00AE4811">
          <w:rPr>
            <w:rStyle w:val="Hyperlink"/>
            <w:lang w:val="en-AU"/>
          </w:rPr>
          <w:t>child</w:t>
        </w:r>
      </w:hyperlink>
      <w:r w:rsidRPr="00AE4811">
        <w:rPr>
          <w:lang w:val="en-AU"/>
        </w:rPr>
        <w:t> in section </w:t>
      </w:r>
      <w:hyperlink r:id="rId295" w:anchor="JD_5CA" w:history="1">
        <w:r w:rsidRPr="00AE4811">
          <w:rPr>
            <w:rStyle w:val="Hyperlink"/>
            <w:lang w:val="en-AU"/>
          </w:rPr>
          <w:t>5CA</w:t>
        </w:r>
      </w:hyperlink>
      <w:r w:rsidRPr="00AE4811">
        <w:rPr>
          <w:lang w:val="en-AU"/>
        </w:rPr>
        <w:t> of the Act.</w:t>
      </w:r>
    </w:p>
    <w:p w14:paraId="02A0ADA0" w14:textId="77777777" w:rsidR="00AE4811" w:rsidRPr="00AE4811" w:rsidRDefault="00AE4811" w:rsidP="00AE4811">
      <w:pPr>
        <w:numPr>
          <w:ilvl w:val="0"/>
          <w:numId w:val="19"/>
        </w:numPr>
        <w:rPr>
          <w:lang w:val="en-AU"/>
        </w:rPr>
      </w:pPr>
      <w:hyperlink r:id="rId296" w:history="1">
        <w:r w:rsidRPr="00AE4811">
          <w:rPr>
            <w:rStyle w:val="Hyperlink"/>
            <w:lang w:val="en-AU"/>
          </w:rPr>
          <w:t>s5G – Relationships and family members – Custody (parental responsibility) for minor children</w:t>
        </w:r>
      </w:hyperlink>
    </w:p>
    <w:p w14:paraId="69318852" w14:textId="77777777" w:rsidR="00AE4811" w:rsidRPr="00AE4811" w:rsidRDefault="00AE4811" w:rsidP="00AE4811">
      <w:pPr>
        <w:numPr>
          <w:ilvl w:val="0"/>
          <w:numId w:val="19"/>
        </w:numPr>
        <w:rPr>
          <w:lang w:val="en-AU"/>
        </w:rPr>
      </w:pPr>
      <w:hyperlink r:id="rId297" w:history="1">
        <w:r w:rsidRPr="00AE4811">
          <w:rPr>
            <w:rStyle w:val="Hyperlink"/>
            <w:lang w:val="en-AU"/>
          </w:rPr>
          <w:t>s5G – Relationships and family members – Best interests of minor children</w:t>
        </w:r>
      </w:hyperlink>
    </w:p>
    <w:p w14:paraId="2C47B0A6" w14:textId="77777777" w:rsidR="00AE4811" w:rsidRPr="00AE4811" w:rsidRDefault="00AE4811" w:rsidP="00AE4811">
      <w:pPr>
        <w:rPr>
          <w:b/>
          <w:bCs/>
          <w:lang w:val="en-AU"/>
        </w:rPr>
      </w:pPr>
      <w:bookmarkStart w:id="51" w:name="3_4_8"/>
      <w:bookmarkStart w:id="52" w:name="ql-temp19"/>
      <w:bookmarkEnd w:id="51"/>
      <w:bookmarkEnd w:id="52"/>
      <w:r w:rsidRPr="00AE4811">
        <w:rPr>
          <w:b/>
          <w:bCs/>
          <w:lang w:val="en-AU"/>
        </w:rPr>
        <w:t> 3.4.8. Merits review cases</w:t>
      </w:r>
    </w:p>
    <w:p w14:paraId="55508846" w14:textId="77777777" w:rsidR="00AE4811" w:rsidRPr="00AE4811" w:rsidRDefault="00AE4811" w:rsidP="00AE4811">
      <w:pPr>
        <w:rPr>
          <w:b/>
          <w:bCs/>
          <w:lang w:val="en-AU"/>
        </w:rPr>
      </w:pPr>
      <w:r w:rsidRPr="00AE4811">
        <w:rPr>
          <w:b/>
          <w:bCs/>
          <w:lang w:val="en-AU"/>
        </w:rPr>
        <w:t>3.4.8.1. Subclass 100 visa decision remitted by the Administrative Appeals Tribunal (AAT)</w:t>
      </w:r>
    </w:p>
    <w:p w14:paraId="0D88D992" w14:textId="77777777" w:rsidR="00AE4811" w:rsidRPr="00AE4811" w:rsidRDefault="00AE4811" w:rsidP="00AE4811">
      <w:pPr>
        <w:rPr>
          <w:lang w:val="en-AU"/>
        </w:rPr>
      </w:pPr>
      <w:r w:rsidRPr="00AE4811">
        <w:rPr>
          <w:lang w:val="en-AU"/>
        </w:rPr>
        <w:lastRenderedPageBreak/>
        <w:t>Subclause </w:t>
      </w:r>
      <w:hyperlink r:id="rId298" w:anchor="JD_100221404A41" w:history="1">
        <w:r w:rsidRPr="00AE4811">
          <w:rPr>
            <w:rStyle w:val="Hyperlink"/>
            <w:lang w:val="en-AU"/>
          </w:rPr>
          <w:t>100.221(4A)</w:t>
        </w:r>
      </w:hyperlink>
      <w:r w:rsidRPr="00AE4811">
        <w:rPr>
          <w:lang w:val="en-AU"/>
        </w:rPr>
        <w:t> applies if the AAT overturns the Department’s refusal of the Subclass </w:t>
      </w:r>
      <w:hyperlink r:id="rId299" w:anchor="Sub309" w:history="1">
        <w:r w:rsidRPr="00AE4811">
          <w:rPr>
            <w:rStyle w:val="Hyperlink"/>
            <w:lang w:val="en-AU"/>
          </w:rPr>
          <w:t>309</w:t>
        </w:r>
      </w:hyperlink>
      <w:r w:rsidRPr="00AE4811">
        <w:rPr>
          <w:lang w:val="en-AU"/>
        </w:rPr>
        <w:t> visa application. This subclause is necessary because the notification of the refusal of the Subclass 309 decision causes the Subclass 309 visa to cease, and the primary applicant can therefore no longer meet the criterion requiring the primary applicant to hold a Subclass 309 visa.</w:t>
      </w:r>
    </w:p>
    <w:p w14:paraId="560F7E58" w14:textId="77777777" w:rsidR="00AE4811" w:rsidRPr="00AE4811" w:rsidRDefault="00AE4811" w:rsidP="00AE4811">
      <w:pPr>
        <w:rPr>
          <w:lang w:val="en-AU"/>
        </w:rPr>
      </w:pPr>
      <w:r w:rsidRPr="00AE4811">
        <w:rPr>
          <w:lang w:val="en-AU"/>
        </w:rPr>
        <w:t>Subclause 100.221(4A) applies in two situations:</w:t>
      </w:r>
    </w:p>
    <w:p w14:paraId="2B6EDAAD" w14:textId="77777777" w:rsidR="00AE4811" w:rsidRPr="00AE4811" w:rsidRDefault="00AE4811" w:rsidP="00AE4811">
      <w:pPr>
        <w:numPr>
          <w:ilvl w:val="0"/>
          <w:numId w:val="20"/>
        </w:numPr>
        <w:rPr>
          <w:lang w:val="en-AU"/>
        </w:rPr>
      </w:pPr>
      <w:r w:rsidRPr="00AE4811">
        <w:rPr>
          <w:lang w:val="en-AU"/>
        </w:rPr>
        <w:t>the Tribunal remits the Subclass </w:t>
      </w:r>
      <w:hyperlink r:id="rId300" w:anchor="JD_100-SPOUSE" w:history="1">
        <w:r w:rsidRPr="00AE4811">
          <w:rPr>
            <w:rStyle w:val="Hyperlink"/>
            <w:lang w:val="en-AU"/>
          </w:rPr>
          <w:t>100</w:t>
        </w:r>
      </w:hyperlink>
      <w:r w:rsidRPr="00AE4811">
        <w:rPr>
          <w:lang w:val="en-AU"/>
        </w:rPr>
        <w:t> application for reconsideration and, as a result, the Minister decides that the primary applicant satisfies the criteria for the grant of a Subclass 100 visa apart from the criterion that the primary applicant hold a Subclass 309 visa (subparagraph </w:t>
      </w:r>
      <w:hyperlink r:id="rId301" w:anchor="1002214Abii" w:history="1">
        <w:r w:rsidRPr="00AE4811">
          <w:rPr>
            <w:rStyle w:val="Hyperlink"/>
            <w:lang w:val="en-AU"/>
          </w:rPr>
          <w:t>100.221(4A)(b)(i)</w:t>
        </w:r>
      </w:hyperlink>
      <w:r w:rsidRPr="00AE4811">
        <w:rPr>
          <w:lang w:val="en-AU"/>
        </w:rPr>
        <w:t>); or</w:t>
      </w:r>
    </w:p>
    <w:p w14:paraId="56C7D71E" w14:textId="77777777" w:rsidR="00AE4811" w:rsidRPr="00AE4811" w:rsidRDefault="00AE4811" w:rsidP="00AE4811">
      <w:pPr>
        <w:numPr>
          <w:ilvl w:val="0"/>
          <w:numId w:val="20"/>
        </w:numPr>
        <w:rPr>
          <w:lang w:val="en-AU"/>
        </w:rPr>
      </w:pPr>
      <w:r w:rsidRPr="00AE4811">
        <w:rPr>
          <w:lang w:val="en-AU"/>
        </w:rPr>
        <w:t>the Tribunal has determined that the primary applicant satisfies the criteria for the grant of a Subclass 100 visa apart from the criterion that the primary applicant hold a Subclass 309 visa (subparagraph </w:t>
      </w:r>
      <w:hyperlink r:id="rId302" w:anchor="1002214Abii" w:history="1">
        <w:r w:rsidRPr="00AE4811">
          <w:rPr>
            <w:rStyle w:val="Hyperlink"/>
            <w:lang w:val="en-AU"/>
          </w:rPr>
          <w:t>100.221(4A)(b)(ii)</w:t>
        </w:r>
      </w:hyperlink>
      <w:r w:rsidRPr="00AE4811">
        <w:rPr>
          <w:lang w:val="en-AU"/>
        </w:rPr>
        <w:t>).</w:t>
      </w:r>
    </w:p>
    <w:p w14:paraId="4B94838C" w14:textId="77777777" w:rsidR="00AE4811" w:rsidRPr="00AE4811" w:rsidRDefault="00AE4811" w:rsidP="00AE4811">
      <w:pPr>
        <w:rPr>
          <w:b/>
          <w:bCs/>
          <w:lang w:val="en-AU"/>
        </w:rPr>
      </w:pPr>
      <w:bookmarkStart w:id="53" w:name="3_4_9"/>
      <w:bookmarkStart w:id="54" w:name="ql-temp20"/>
      <w:bookmarkEnd w:id="53"/>
      <w:bookmarkEnd w:id="54"/>
      <w:r w:rsidRPr="00AE4811">
        <w:rPr>
          <w:b/>
          <w:bCs/>
          <w:lang w:val="en-AU"/>
        </w:rPr>
        <w:t> 3.4.9. If the partner relationship is long-term</w:t>
      </w:r>
    </w:p>
    <w:p w14:paraId="1B87700C" w14:textId="77777777" w:rsidR="00AE4811" w:rsidRPr="00AE4811" w:rsidRDefault="00AE4811" w:rsidP="00AE4811">
      <w:pPr>
        <w:rPr>
          <w:lang w:val="en-AU"/>
        </w:rPr>
      </w:pPr>
      <w:r w:rsidRPr="00AE4811">
        <w:rPr>
          <w:lang w:val="en-AU"/>
        </w:rPr>
        <w:t>Subclause </w:t>
      </w:r>
      <w:hyperlink r:id="rId303" w:anchor="JD_10022140541" w:history="1">
        <w:r w:rsidRPr="00AE4811">
          <w:rPr>
            <w:rStyle w:val="Hyperlink"/>
            <w:lang w:val="en-AU"/>
          </w:rPr>
          <w:t>100.221(5)</w:t>
        </w:r>
      </w:hyperlink>
      <w:r w:rsidRPr="00AE4811">
        <w:rPr>
          <w:lang w:val="en-AU"/>
        </w:rPr>
        <w:t> provides that the requirement for two years to have passed from the time the application is made, or from the date the Minister decided to grant a Subclass </w:t>
      </w:r>
      <w:hyperlink r:id="rId304" w:history="1">
        <w:r w:rsidRPr="00AE4811">
          <w:rPr>
            <w:rStyle w:val="Hyperlink"/>
            <w:lang w:val="en-AU"/>
          </w:rPr>
          <w:t>309</w:t>
        </w:r>
      </w:hyperlink>
      <w:r w:rsidRPr="00AE4811">
        <w:rPr>
          <w:lang w:val="en-AU"/>
        </w:rPr>
        <w:t> visa (under section </w:t>
      </w:r>
      <w:hyperlink r:id="rId305" w:anchor="JD_351-Ministermaysubstitutemorefavourabledecision-Heading" w:history="1">
        <w:r w:rsidRPr="00AE4811">
          <w:rPr>
            <w:rStyle w:val="Hyperlink"/>
            <w:lang w:val="en-AU"/>
          </w:rPr>
          <w:t>351</w:t>
        </w:r>
      </w:hyperlink>
      <w:r w:rsidRPr="00AE4811">
        <w:rPr>
          <w:lang w:val="en-AU"/>
        </w:rPr>
        <w:t>, </w:t>
      </w:r>
      <w:hyperlink r:id="rId306" w:anchor="JD_417-Ministermaysubstitutemorefavourabledecision-Heading" w:history="1">
        <w:r w:rsidRPr="00AE4811">
          <w:rPr>
            <w:rStyle w:val="Hyperlink"/>
            <w:lang w:val="en-AU"/>
          </w:rPr>
          <w:t>417</w:t>
        </w:r>
      </w:hyperlink>
      <w:r w:rsidRPr="00AE4811">
        <w:rPr>
          <w:lang w:val="en-AU"/>
        </w:rPr>
        <w:t> or </w:t>
      </w:r>
      <w:hyperlink r:id="rId307" w:anchor="JD_501J-Refusal47cancelofPV-Ministermaysubstdecision" w:history="1">
        <w:r w:rsidRPr="00AE4811">
          <w:rPr>
            <w:rStyle w:val="Hyperlink"/>
            <w:lang w:val="en-AU"/>
          </w:rPr>
          <w:t>501J</w:t>
        </w:r>
      </w:hyperlink>
      <w:r w:rsidRPr="00AE4811">
        <w:rPr>
          <w:lang w:val="en-AU"/>
        </w:rPr>
        <w:t> of the Act), does not apply to a primary applicant who at the time of making the application was in a </w:t>
      </w:r>
      <w:hyperlink r:id="rId308" w:anchor="JD_103-long-termpartnerrelationship" w:history="1">
        <w:r w:rsidRPr="00AE4811">
          <w:rPr>
            <w:rStyle w:val="Hyperlink"/>
            <w:lang w:val="en-AU"/>
          </w:rPr>
          <w:t>long-term partner relationship</w:t>
        </w:r>
      </w:hyperlink>
      <w:r w:rsidRPr="00AE4811">
        <w:rPr>
          <w:lang w:val="en-AU"/>
        </w:rPr>
        <w:t> with their </w:t>
      </w:r>
      <w:hyperlink r:id="rId309" w:anchor="JD_100111" w:history="1">
        <w:r w:rsidRPr="00AE4811">
          <w:rPr>
            <w:rStyle w:val="Hyperlink"/>
            <w:lang w:val="en-AU"/>
          </w:rPr>
          <w:t>sponsoring partner</w:t>
        </w:r>
      </w:hyperlink>
      <w:r w:rsidRPr="00AE4811">
        <w:rPr>
          <w:lang w:val="en-AU"/>
        </w:rPr>
        <w:t>. This means a relationship of not less than three years, or not less than two years if there is a </w:t>
      </w:r>
      <w:hyperlink r:id="rId310" w:anchor="JD_103-dependentchilddefinition" w:history="1">
        <w:r w:rsidRPr="00AE4811">
          <w:rPr>
            <w:rStyle w:val="Hyperlink"/>
            <w:lang w:val="en-AU"/>
          </w:rPr>
          <w:t>dependent child</w:t>
        </w:r>
      </w:hyperlink>
      <w:r w:rsidRPr="00AE4811">
        <w:rPr>
          <w:lang w:val="en-AU"/>
        </w:rPr>
        <w:t> (other than a </w:t>
      </w:r>
      <w:hyperlink r:id="rId311" w:anchor="JD_103-step-childdefinition" w:history="1">
        <w:r w:rsidRPr="00AE4811">
          <w:rPr>
            <w:rStyle w:val="Hyperlink"/>
            <w:lang w:val="en-AU"/>
          </w:rPr>
          <w:t>step-child</w:t>
        </w:r>
      </w:hyperlink>
      <w:r w:rsidRPr="00AE4811">
        <w:rPr>
          <w:lang w:val="en-AU"/>
        </w:rPr>
        <w:t>) of both the applicant and the sponsor.</w:t>
      </w:r>
    </w:p>
    <w:p w14:paraId="35E23C33" w14:textId="77777777" w:rsidR="00AE4811" w:rsidRPr="00AE4811" w:rsidRDefault="00AE4811" w:rsidP="00AE4811">
      <w:pPr>
        <w:rPr>
          <w:lang w:val="en-AU"/>
        </w:rPr>
      </w:pPr>
      <w:r w:rsidRPr="00AE4811">
        <w:rPr>
          <w:lang w:val="en-AU"/>
        </w:rPr>
        <w:t>For further information see:</w:t>
      </w:r>
    </w:p>
    <w:p w14:paraId="432C4113" w14:textId="77777777" w:rsidR="00AE4811" w:rsidRPr="00AE4811" w:rsidRDefault="00AE4811" w:rsidP="00AE4811">
      <w:pPr>
        <w:numPr>
          <w:ilvl w:val="0"/>
          <w:numId w:val="21"/>
        </w:numPr>
        <w:rPr>
          <w:lang w:val="en-AU"/>
        </w:rPr>
      </w:pPr>
      <w:r w:rsidRPr="00AE4811">
        <w:rPr>
          <w:lang w:val="en-AU"/>
        </w:rPr>
        <w:t>Regulation </w:t>
      </w:r>
      <w:hyperlink r:id="rId312" w:anchor="JD_103-long-termpartnerrelationship" w:history="1">
        <w:r w:rsidRPr="00AE4811">
          <w:rPr>
            <w:rStyle w:val="Hyperlink"/>
            <w:lang w:val="en-AU"/>
          </w:rPr>
          <w:t>1.03</w:t>
        </w:r>
      </w:hyperlink>
      <w:r w:rsidRPr="00AE4811">
        <w:rPr>
          <w:lang w:val="en-AU"/>
        </w:rPr>
        <w:t> - </w:t>
      </w:r>
      <w:hyperlink r:id="rId313" w:anchor="JD_103-long-termpartnerrelationship" w:history="1">
        <w:r w:rsidRPr="00AE4811">
          <w:rPr>
            <w:rStyle w:val="Hyperlink"/>
            <w:lang w:val="en-AU"/>
          </w:rPr>
          <w:t>Long-term partner relationship</w:t>
        </w:r>
      </w:hyperlink>
    </w:p>
    <w:p w14:paraId="13C959DC" w14:textId="77777777" w:rsidR="00AE4811" w:rsidRPr="00AE4811" w:rsidRDefault="00AE4811" w:rsidP="00AE4811">
      <w:pPr>
        <w:rPr>
          <w:b/>
          <w:bCs/>
          <w:lang w:val="en-AU"/>
        </w:rPr>
      </w:pPr>
      <w:r w:rsidRPr="00AE4811">
        <w:rPr>
          <w:b/>
          <w:bCs/>
          <w:lang w:val="en-AU"/>
        </w:rPr>
        <w:t>3.4.9.1. Long-term partner relationship</w:t>
      </w:r>
    </w:p>
    <w:p w14:paraId="2E890C3D" w14:textId="77777777" w:rsidR="00AE4811" w:rsidRPr="00AE4811" w:rsidRDefault="00AE4811" w:rsidP="00AE4811">
      <w:pPr>
        <w:rPr>
          <w:lang w:val="en-AU"/>
        </w:rPr>
      </w:pPr>
      <w:r w:rsidRPr="00AE4811">
        <w:rPr>
          <w:lang w:val="en-AU"/>
        </w:rPr>
        <w:t>Under subclause </w:t>
      </w:r>
      <w:hyperlink r:id="rId314" w:anchor="JD_10022140541" w:history="1">
        <w:r w:rsidRPr="00AE4811">
          <w:rPr>
            <w:rStyle w:val="Hyperlink"/>
            <w:lang w:val="en-AU"/>
          </w:rPr>
          <w:t>100.221(5)</w:t>
        </w:r>
      </w:hyperlink>
      <w:r w:rsidRPr="00AE4811">
        <w:rPr>
          <w:lang w:val="en-AU"/>
        </w:rPr>
        <w:t> the Subclass </w:t>
      </w:r>
      <w:hyperlink r:id="rId315" w:anchor="JD_100-SPOUSE" w:history="1">
        <w:r w:rsidRPr="00AE4811">
          <w:rPr>
            <w:rStyle w:val="Hyperlink"/>
            <w:lang w:val="en-AU"/>
          </w:rPr>
          <w:t>100</w:t>
        </w:r>
      </w:hyperlink>
      <w:r w:rsidRPr="00AE4811">
        <w:rPr>
          <w:lang w:val="en-AU"/>
        </w:rPr>
        <w:t> visa can be granted immediately following grant of the Subclass </w:t>
      </w:r>
      <w:hyperlink r:id="rId316" w:anchor="Sub309" w:history="1">
        <w:r w:rsidRPr="00AE4811">
          <w:rPr>
            <w:rStyle w:val="Hyperlink"/>
            <w:lang w:val="en-AU"/>
          </w:rPr>
          <w:t>309</w:t>
        </w:r>
      </w:hyperlink>
      <w:r w:rsidRPr="00AE4811">
        <w:rPr>
          <w:lang w:val="en-AU"/>
        </w:rPr>
        <w:t> visa if the relationship was a long-term partner relationship when the visa application was made.</w:t>
      </w:r>
    </w:p>
    <w:p w14:paraId="5AA7464B" w14:textId="77777777" w:rsidR="00AE4811" w:rsidRPr="00AE4811" w:rsidRDefault="00AE4811" w:rsidP="00AE4811">
      <w:pPr>
        <w:rPr>
          <w:lang w:val="en-AU"/>
        </w:rPr>
      </w:pPr>
      <w:r w:rsidRPr="00AE4811">
        <w:rPr>
          <w:lang w:val="en-AU"/>
        </w:rPr>
        <w:t>In this situation, if the section </w:t>
      </w:r>
      <w:hyperlink r:id="rId317" w:anchor="JD_65-Decisiontograntorrefusetograntvisa" w:history="1">
        <w:r w:rsidRPr="00AE4811">
          <w:rPr>
            <w:rStyle w:val="Hyperlink"/>
            <w:lang w:val="en-AU"/>
          </w:rPr>
          <w:t>65</w:t>
        </w:r>
      </w:hyperlink>
      <w:r w:rsidRPr="00AE4811">
        <w:rPr>
          <w:lang w:val="en-AU"/>
        </w:rPr>
        <w:t> delegate decides that the Subclass </w:t>
      </w:r>
      <w:hyperlink r:id="rId318" w:anchor="Sub309" w:history="1">
        <w:r w:rsidRPr="00AE4811">
          <w:rPr>
            <w:rStyle w:val="Hyperlink"/>
            <w:lang w:val="en-AU"/>
          </w:rPr>
          <w:t>309</w:t>
        </w:r>
      </w:hyperlink>
      <w:r w:rsidRPr="00AE4811">
        <w:rPr>
          <w:lang w:val="en-AU"/>
        </w:rPr>
        <w:t> /</w:t>
      </w:r>
      <w:hyperlink r:id="rId319" w:anchor="JD_100-SPOUSE" w:history="1">
        <w:r w:rsidRPr="00AE4811">
          <w:rPr>
            <w:rStyle w:val="Hyperlink"/>
            <w:lang w:val="en-AU"/>
          </w:rPr>
          <w:t>100</w:t>
        </w:r>
      </w:hyperlink>
      <w:r w:rsidRPr="00AE4811">
        <w:rPr>
          <w:lang w:val="en-AU"/>
        </w:rPr>
        <w:t> visa applicant:</w:t>
      </w:r>
    </w:p>
    <w:p w14:paraId="5E4085AF" w14:textId="77777777" w:rsidR="00AE4811" w:rsidRPr="00AE4811" w:rsidRDefault="00AE4811" w:rsidP="00AE4811">
      <w:pPr>
        <w:numPr>
          <w:ilvl w:val="0"/>
          <w:numId w:val="22"/>
        </w:numPr>
        <w:rPr>
          <w:lang w:val="en-AU"/>
        </w:rPr>
      </w:pPr>
      <w:r w:rsidRPr="00AE4811">
        <w:rPr>
          <w:lang w:val="en-AU"/>
        </w:rPr>
        <w:t>is otherwise eligible to be granted a Subclass 309 visa</w:t>
      </w:r>
    </w:p>
    <w:p w14:paraId="6C556DA1" w14:textId="77777777" w:rsidR="00AE4811" w:rsidRPr="00AE4811" w:rsidRDefault="00AE4811" w:rsidP="00AE4811">
      <w:pPr>
        <w:numPr>
          <w:ilvl w:val="0"/>
          <w:numId w:val="22"/>
        </w:numPr>
        <w:rPr>
          <w:lang w:val="en-AU"/>
        </w:rPr>
      </w:pPr>
      <w:r w:rsidRPr="00AE4811">
        <w:rPr>
          <w:lang w:val="en-AU"/>
        </w:rPr>
        <w:t>satisfies the Schedule 2 long-term partner relationship criterion (see also the regulation 1.03 definition)</w:t>
      </w:r>
    </w:p>
    <w:p w14:paraId="245B9846" w14:textId="77777777" w:rsidR="00AE4811" w:rsidRPr="00AE4811" w:rsidRDefault="00AE4811" w:rsidP="00AE4811">
      <w:pPr>
        <w:numPr>
          <w:ilvl w:val="0"/>
          <w:numId w:val="22"/>
        </w:numPr>
        <w:rPr>
          <w:lang w:val="en-AU"/>
        </w:rPr>
      </w:pPr>
      <w:r w:rsidRPr="00AE4811">
        <w:rPr>
          <w:lang w:val="en-AU"/>
        </w:rPr>
        <w:t>the delegate is to, immediately after granting the Subclass 309 visa, assess the Subclass 100 visa application. If Schedule 2 criteria are satisfied, the delegate should grant the Subclass 100 visa.</w:t>
      </w:r>
    </w:p>
    <w:p w14:paraId="68ED86BA" w14:textId="77777777" w:rsidR="00AE4811" w:rsidRPr="00AE4811" w:rsidRDefault="00AE4811" w:rsidP="00AE4811">
      <w:pPr>
        <w:rPr>
          <w:b/>
          <w:bCs/>
          <w:lang w:val="en-AU"/>
        </w:rPr>
      </w:pPr>
      <w:bookmarkStart w:id="55" w:name="3_4_10"/>
      <w:bookmarkStart w:id="56" w:name="ql-temp21"/>
      <w:bookmarkEnd w:id="55"/>
      <w:bookmarkEnd w:id="56"/>
      <w:r w:rsidRPr="00AE4811">
        <w:rPr>
          <w:b/>
          <w:bCs/>
          <w:lang w:val="en-AU"/>
        </w:rPr>
        <w:lastRenderedPageBreak/>
        <w:t> 3.4.10. If sponsor visaed under the humanitarian program</w:t>
      </w:r>
    </w:p>
    <w:p w14:paraId="7B566A7A" w14:textId="77777777" w:rsidR="00AE4811" w:rsidRPr="00AE4811" w:rsidRDefault="00AE4811" w:rsidP="00AE4811">
      <w:pPr>
        <w:rPr>
          <w:lang w:val="en-AU"/>
        </w:rPr>
      </w:pPr>
      <w:r w:rsidRPr="00AE4811">
        <w:rPr>
          <w:lang w:val="en-AU"/>
        </w:rPr>
        <w:t>Subclause </w:t>
      </w:r>
      <w:hyperlink r:id="rId320" w:anchor="JD_10022140641" w:history="1">
        <w:r w:rsidRPr="00AE4811">
          <w:rPr>
            <w:rStyle w:val="Hyperlink"/>
            <w:lang w:val="en-AU"/>
          </w:rPr>
          <w:t>100.221(6)</w:t>
        </w:r>
      </w:hyperlink>
      <w:r w:rsidRPr="00AE4811">
        <w:rPr>
          <w:lang w:val="en-AU"/>
        </w:rPr>
        <w:t> applies only to a primary applicant whose </w:t>
      </w:r>
      <w:hyperlink r:id="rId321" w:anchor="JD_100111" w:history="1">
        <w:r w:rsidRPr="00AE4811">
          <w:rPr>
            <w:rStyle w:val="Hyperlink"/>
            <w:lang w:val="en-AU"/>
          </w:rPr>
          <w:t>sponsoring partner</w:t>
        </w:r>
      </w:hyperlink>
      <w:r w:rsidRPr="00AE4811">
        <w:rPr>
          <w:lang w:val="en-AU"/>
        </w:rPr>
        <w:t> is or was the holder of a permanent humanitarian visa and before that visa was granted, was in a </w:t>
      </w:r>
      <w:hyperlink r:id="rId322" w:anchor="JD_5F" w:history="1">
        <w:r w:rsidRPr="00AE4811">
          <w:rPr>
            <w:rStyle w:val="Hyperlink"/>
            <w:lang w:val="en-AU"/>
          </w:rPr>
          <w:t>married</w:t>
        </w:r>
      </w:hyperlink>
      <w:r w:rsidRPr="00AE4811">
        <w:rPr>
          <w:lang w:val="en-AU"/>
        </w:rPr>
        <w:t> or </w:t>
      </w:r>
      <w:hyperlink r:id="rId323" w:anchor="JD_109A-Defactopartneranddefactorelationshipdef39n" w:history="1">
        <w:r w:rsidRPr="00AE4811">
          <w:rPr>
            <w:rStyle w:val="Hyperlink"/>
            <w:lang w:val="en-AU"/>
          </w:rPr>
          <w:t>de facto relationship</w:t>
        </w:r>
      </w:hyperlink>
      <w:r w:rsidRPr="00AE4811">
        <w:rPr>
          <w:lang w:val="en-AU"/>
        </w:rPr>
        <w:t> with the primary applicant and the Department was informed of this relationship before that humanitarian visa was granted. Evidence of advice to the Department about the relationship includes information provided on the permanent humanitarian visa application form, the interview record with the sponsoring partner or file notes in relation to that visa application.</w:t>
      </w:r>
    </w:p>
    <w:p w14:paraId="3D3FD384" w14:textId="77777777" w:rsidR="00AE4811" w:rsidRPr="00AE4811" w:rsidRDefault="00AE4811" w:rsidP="00AE4811">
      <w:pPr>
        <w:rPr>
          <w:lang w:val="en-AU"/>
        </w:rPr>
      </w:pPr>
      <w:r w:rsidRPr="00AE4811">
        <w:rPr>
          <w:lang w:val="en-AU"/>
        </w:rPr>
        <w:t>See regulation </w:t>
      </w:r>
      <w:hyperlink r:id="rId324" w:anchor="JD_103-permanenthumanitarianvisadefinition" w:history="1">
        <w:r w:rsidRPr="00AE4811">
          <w:rPr>
            <w:rStyle w:val="Hyperlink"/>
            <w:lang w:val="en-AU"/>
          </w:rPr>
          <w:t>1.03</w:t>
        </w:r>
      </w:hyperlink>
      <w:r w:rsidRPr="00AE4811">
        <w:rPr>
          <w:lang w:val="en-AU"/>
        </w:rPr>
        <w:t> for the definition of </w:t>
      </w:r>
      <w:hyperlink r:id="rId325" w:anchor="JD_103-permanenthumanitarianvisadefinition" w:history="1">
        <w:r w:rsidRPr="00AE4811">
          <w:rPr>
            <w:rStyle w:val="Hyperlink"/>
            <w:lang w:val="en-AU"/>
          </w:rPr>
          <w:t>permanent humanitarian visa</w:t>
        </w:r>
      </w:hyperlink>
      <w:r w:rsidRPr="00AE4811">
        <w:rPr>
          <w:lang w:val="en-AU"/>
        </w:rPr>
        <w:t>.</w:t>
      </w:r>
    </w:p>
    <w:p w14:paraId="54A238E8" w14:textId="77777777" w:rsidR="00AE4811" w:rsidRPr="00AE4811" w:rsidRDefault="00AE4811" w:rsidP="00AE4811">
      <w:pPr>
        <w:rPr>
          <w:b/>
          <w:bCs/>
          <w:lang w:val="en-AU"/>
        </w:rPr>
      </w:pPr>
      <w:bookmarkStart w:id="57" w:name="3_4_11"/>
      <w:bookmarkStart w:id="58" w:name="ql-temp22"/>
      <w:bookmarkEnd w:id="57"/>
      <w:bookmarkEnd w:id="58"/>
      <w:r w:rsidRPr="00AE4811">
        <w:rPr>
          <w:b/>
          <w:bCs/>
          <w:lang w:val="en-AU"/>
        </w:rPr>
        <w:t> 3.4.11. Public interest criteria (PICs)</w:t>
      </w:r>
    </w:p>
    <w:p w14:paraId="6E6E00D5" w14:textId="77777777" w:rsidR="00AE4811" w:rsidRPr="00AE4811" w:rsidRDefault="00AE4811" w:rsidP="00AE4811">
      <w:pPr>
        <w:rPr>
          <w:b/>
          <w:bCs/>
          <w:lang w:val="en-AU"/>
        </w:rPr>
      </w:pPr>
      <w:r w:rsidRPr="00AE4811">
        <w:rPr>
          <w:b/>
          <w:bCs/>
          <w:lang w:val="en-AU"/>
        </w:rPr>
        <w:t>3.4.11.1. Overview</w:t>
      </w:r>
    </w:p>
    <w:p w14:paraId="0D22E272" w14:textId="77777777" w:rsidR="00AE4811" w:rsidRPr="00AE4811" w:rsidRDefault="00AE4811" w:rsidP="00AE4811">
      <w:pPr>
        <w:rPr>
          <w:lang w:val="en-AU"/>
        </w:rPr>
      </w:pPr>
      <w:r w:rsidRPr="00AE4811">
        <w:rPr>
          <w:lang w:val="en-AU"/>
        </w:rPr>
        <w:t>Clause </w:t>
      </w:r>
      <w:hyperlink r:id="rId326" w:anchor="JD_100222" w:history="1">
        <w:r w:rsidRPr="00AE4811">
          <w:rPr>
            <w:rStyle w:val="Hyperlink"/>
            <w:lang w:val="en-AU"/>
          </w:rPr>
          <w:t>100.222</w:t>
        </w:r>
      </w:hyperlink>
      <w:r w:rsidRPr="00AE4811">
        <w:rPr>
          <w:lang w:val="en-AU"/>
        </w:rPr>
        <w:t> provides that the primary applicant must satisfy PIC </w:t>
      </w:r>
      <w:hyperlink r:id="rId327" w:anchor="JD_4001" w:history="1">
        <w:r w:rsidRPr="00AE4811">
          <w:rPr>
            <w:rStyle w:val="Hyperlink"/>
            <w:lang w:val="en-AU"/>
          </w:rPr>
          <w:t>4001</w:t>
        </w:r>
      </w:hyperlink>
      <w:r w:rsidRPr="00AE4811">
        <w:rPr>
          <w:lang w:val="en-AU"/>
        </w:rPr>
        <w:t>, </w:t>
      </w:r>
      <w:hyperlink r:id="rId328" w:anchor="JD_4002" w:history="1">
        <w:r w:rsidRPr="00AE4811">
          <w:rPr>
            <w:rStyle w:val="Hyperlink"/>
            <w:lang w:val="en-AU"/>
          </w:rPr>
          <w:t>4002</w:t>
        </w:r>
      </w:hyperlink>
      <w:r w:rsidRPr="00AE4811">
        <w:rPr>
          <w:lang w:val="en-AU"/>
        </w:rPr>
        <w:t>, </w:t>
      </w:r>
      <w:hyperlink r:id="rId329" w:anchor="JD_4003" w:history="1">
        <w:r w:rsidRPr="00AE4811">
          <w:rPr>
            <w:rStyle w:val="Hyperlink"/>
            <w:lang w:val="en-AU"/>
          </w:rPr>
          <w:t>4003</w:t>
        </w:r>
      </w:hyperlink>
      <w:r w:rsidRPr="00AE4811">
        <w:rPr>
          <w:lang w:val="en-AU"/>
        </w:rPr>
        <w:t>, </w:t>
      </w:r>
      <w:hyperlink r:id="rId330" w:anchor="JD_4004" w:history="1">
        <w:r w:rsidRPr="00AE4811">
          <w:rPr>
            <w:rStyle w:val="Hyperlink"/>
            <w:lang w:val="en-AU"/>
          </w:rPr>
          <w:t>4004</w:t>
        </w:r>
      </w:hyperlink>
      <w:r w:rsidRPr="00AE4811">
        <w:rPr>
          <w:lang w:val="en-AU"/>
        </w:rPr>
        <w:t>, </w:t>
      </w:r>
      <w:hyperlink r:id="rId331" w:anchor="JD_legend_current_mrPop06657" w:history="1">
        <w:r w:rsidRPr="00AE4811">
          <w:rPr>
            <w:rStyle w:val="Hyperlink"/>
            <w:lang w:val="en-AU"/>
          </w:rPr>
          <w:t>4007</w:t>
        </w:r>
      </w:hyperlink>
      <w:r w:rsidRPr="00AE4811">
        <w:rPr>
          <w:lang w:val="en-AU"/>
        </w:rPr>
        <w:t>, </w:t>
      </w:r>
      <w:hyperlink r:id="rId332" w:anchor="JD_4009" w:history="1">
        <w:r w:rsidRPr="00AE4811">
          <w:rPr>
            <w:rStyle w:val="Hyperlink"/>
            <w:lang w:val="en-AU"/>
          </w:rPr>
          <w:t>4009</w:t>
        </w:r>
      </w:hyperlink>
      <w:r w:rsidRPr="00AE4811">
        <w:rPr>
          <w:lang w:val="en-AU"/>
        </w:rPr>
        <w:t>, </w:t>
      </w:r>
      <w:hyperlink r:id="rId333" w:anchor="JD_4020" w:history="1">
        <w:r w:rsidRPr="00AE4811">
          <w:rPr>
            <w:rStyle w:val="Hyperlink"/>
            <w:lang w:val="en-AU"/>
          </w:rPr>
          <w:t>4020</w:t>
        </w:r>
      </w:hyperlink>
      <w:r w:rsidRPr="00AE4811">
        <w:rPr>
          <w:lang w:val="en-AU"/>
        </w:rPr>
        <w:t> and </w:t>
      </w:r>
      <w:hyperlink r:id="rId334" w:anchor="JD_4021" w:history="1">
        <w:r w:rsidRPr="00AE4811">
          <w:rPr>
            <w:rStyle w:val="Hyperlink"/>
            <w:lang w:val="en-AU"/>
          </w:rPr>
          <w:t>4021</w:t>
        </w:r>
      </w:hyperlink>
      <w:r w:rsidRPr="00AE4811">
        <w:rPr>
          <w:lang w:val="en-AU"/>
        </w:rPr>
        <w:t>. If the primary applicant has turned 18 years at the time of application, PIC </w:t>
      </w:r>
      <w:hyperlink r:id="rId335" w:anchor="JD_4019" w:history="1">
        <w:r w:rsidRPr="00AE4811">
          <w:rPr>
            <w:rStyle w:val="Hyperlink"/>
            <w:lang w:val="en-AU"/>
          </w:rPr>
          <w:t>4019</w:t>
        </w:r>
      </w:hyperlink>
      <w:r w:rsidRPr="00AE4811">
        <w:rPr>
          <w:lang w:val="en-AU"/>
        </w:rPr>
        <w:t> must also be satisfied.</w:t>
      </w:r>
      <w:r w:rsidRPr="00AE4811">
        <w:rPr>
          <w:lang w:val="en-AU"/>
        </w:rPr>
        <w:br/>
        <w:t>For policy and procedures on the public interest criteria (PICs) prescribed in clause </w:t>
      </w:r>
      <w:hyperlink r:id="rId336" w:anchor="JD_100222" w:history="1">
        <w:r w:rsidRPr="00AE4811">
          <w:rPr>
            <w:rStyle w:val="Hyperlink"/>
            <w:lang w:val="en-AU"/>
          </w:rPr>
          <w:t>100.222</w:t>
        </w:r>
      </w:hyperlink>
      <w:r w:rsidRPr="00AE4811">
        <w:rPr>
          <w:lang w:val="en-AU"/>
        </w:rPr>
        <w:t>, see:</w:t>
      </w:r>
    </w:p>
    <w:p w14:paraId="0E55D4A8" w14:textId="77777777" w:rsidR="00AE4811" w:rsidRPr="00AE4811" w:rsidRDefault="00AE4811" w:rsidP="00AE4811">
      <w:pPr>
        <w:numPr>
          <w:ilvl w:val="0"/>
          <w:numId w:val="23"/>
        </w:numPr>
        <w:rPr>
          <w:lang w:val="en-AU"/>
        </w:rPr>
      </w:pPr>
      <w:hyperlink r:id="rId337" w:history="1">
        <w:r w:rsidRPr="00AE4811">
          <w:rPr>
            <w:rStyle w:val="Hyperlink"/>
            <w:lang w:val="en-AU"/>
          </w:rPr>
          <w:t>Regulation 2.03AA – Criteria applicable to character tests and security assessments</w:t>
        </w:r>
      </w:hyperlink>
    </w:p>
    <w:p w14:paraId="0DCBEF13" w14:textId="77777777" w:rsidR="00AE4811" w:rsidRPr="00AE4811" w:rsidRDefault="00AE4811" w:rsidP="00AE4811">
      <w:pPr>
        <w:numPr>
          <w:ilvl w:val="0"/>
          <w:numId w:val="23"/>
        </w:numPr>
        <w:rPr>
          <w:lang w:val="en-AU"/>
        </w:rPr>
      </w:pPr>
      <w:hyperlink r:id="rId338" w:anchor="JD_4004" w:history="1">
        <w:r w:rsidRPr="00AE4811">
          <w:rPr>
            <w:rStyle w:val="Hyperlink"/>
            <w:lang w:val="en-AU"/>
          </w:rPr>
          <w:t>Sch4/4004 - Debts to the Commonwealth</w:t>
        </w:r>
      </w:hyperlink>
    </w:p>
    <w:p w14:paraId="639F6EA9" w14:textId="77777777" w:rsidR="00AE4811" w:rsidRPr="00AE4811" w:rsidRDefault="00AE4811" w:rsidP="00AE4811">
      <w:pPr>
        <w:numPr>
          <w:ilvl w:val="0"/>
          <w:numId w:val="23"/>
        </w:numPr>
        <w:rPr>
          <w:lang w:val="en-AU"/>
        </w:rPr>
      </w:pPr>
      <w:hyperlink r:id="rId339" w:history="1">
        <w:r w:rsidRPr="00AE4811">
          <w:rPr>
            <w:rStyle w:val="Hyperlink"/>
            <w:lang w:val="en-AU"/>
          </w:rPr>
          <w:t>Sch4/4005-4007 - The Health Requirement</w:t>
        </w:r>
      </w:hyperlink>
    </w:p>
    <w:p w14:paraId="76654386" w14:textId="77777777" w:rsidR="00AE4811" w:rsidRPr="00AE4811" w:rsidRDefault="00AE4811" w:rsidP="00AE4811">
      <w:pPr>
        <w:numPr>
          <w:ilvl w:val="0"/>
          <w:numId w:val="23"/>
        </w:numPr>
        <w:rPr>
          <w:lang w:val="en-AU"/>
        </w:rPr>
      </w:pPr>
      <w:hyperlink r:id="rId340" w:anchor="JD_4019" w:history="1">
        <w:r w:rsidRPr="00AE4811">
          <w:rPr>
            <w:rStyle w:val="Hyperlink"/>
            <w:lang w:val="en-AU"/>
          </w:rPr>
          <w:t>Schedule 4019 – The Values Statement</w:t>
        </w:r>
      </w:hyperlink>
    </w:p>
    <w:p w14:paraId="25DC6EBB" w14:textId="77777777" w:rsidR="00AE4811" w:rsidRPr="00AE4811" w:rsidRDefault="00AE4811" w:rsidP="00AE4811">
      <w:pPr>
        <w:numPr>
          <w:ilvl w:val="0"/>
          <w:numId w:val="23"/>
        </w:numPr>
        <w:rPr>
          <w:lang w:val="en-AU"/>
        </w:rPr>
      </w:pPr>
      <w:hyperlink r:id="rId341" w:anchor="JD_4020" w:history="1">
        <w:r w:rsidRPr="00AE4811">
          <w:rPr>
            <w:rStyle w:val="Hyperlink"/>
            <w:lang w:val="en-AU"/>
          </w:rPr>
          <w:t>Sch4 4020 – Public Interest Criterion 4020 – The Integrity PIC</w:t>
        </w:r>
      </w:hyperlink>
    </w:p>
    <w:p w14:paraId="1490C9F0" w14:textId="77777777" w:rsidR="00AE4811" w:rsidRPr="00AE4811" w:rsidRDefault="00AE4811" w:rsidP="00AE4811">
      <w:pPr>
        <w:numPr>
          <w:ilvl w:val="0"/>
          <w:numId w:val="23"/>
        </w:numPr>
        <w:rPr>
          <w:lang w:val="en-AU"/>
        </w:rPr>
      </w:pPr>
      <w:hyperlink r:id="rId342" w:history="1">
        <w:r w:rsidRPr="00AE4811">
          <w:rPr>
            <w:rStyle w:val="Hyperlink"/>
            <w:lang w:val="en-AU"/>
          </w:rPr>
          <w:t>Sch4 – 4021 – The passport requirement</w:t>
        </w:r>
      </w:hyperlink>
    </w:p>
    <w:p w14:paraId="119FB30A" w14:textId="77777777" w:rsidR="00AE4811" w:rsidRPr="00AE4811" w:rsidRDefault="00AE4811" w:rsidP="00AE4811">
      <w:pPr>
        <w:rPr>
          <w:b/>
          <w:bCs/>
          <w:lang w:val="en-AU"/>
        </w:rPr>
      </w:pPr>
      <w:bookmarkStart w:id="59" w:name="3_4_11_2"/>
      <w:bookmarkEnd w:id="59"/>
      <w:r w:rsidRPr="00AE4811">
        <w:rPr>
          <w:b/>
          <w:bCs/>
          <w:lang w:val="en-AU"/>
        </w:rPr>
        <w:t>3.4.11.2. Health checks</w:t>
      </w:r>
    </w:p>
    <w:p w14:paraId="36A4389C" w14:textId="77777777" w:rsidR="00AE4811" w:rsidRPr="00AE4811" w:rsidRDefault="00AE4811" w:rsidP="00AE4811">
      <w:pPr>
        <w:rPr>
          <w:lang w:val="en-AU"/>
        </w:rPr>
      </w:pPr>
      <w:r w:rsidRPr="00AE4811">
        <w:rPr>
          <w:lang w:val="en-AU"/>
        </w:rPr>
        <w:t>In relation to the health assessment requirement (PIC 4007) at </w:t>
      </w:r>
      <w:hyperlink r:id="rId343" w:anchor="JD_100222" w:history="1">
        <w:r w:rsidRPr="00AE4811">
          <w:rPr>
            <w:rStyle w:val="Hyperlink"/>
            <w:lang w:val="en-AU"/>
          </w:rPr>
          <w:t>100.222(a)</w:t>
        </w:r>
      </w:hyperlink>
      <w:r w:rsidRPr="00AE4811">
        <w:rPr>
          <w:lang w:val="en-AU"/>
        </w:rPr>
        <w:t>, such applicants who received a permanent health clearance for their Subclass </w:t>
      </w:r>
      <w:hyperlink r:id="rId344" w:history="1">
        <w:r w:rsidRPr="00AE4811">
          <w:rPr>
            <w:rStyle w:val="Hyperlink"/>
            <w:lang w:val="en-AU"/>
          </w:rPr>
          <w:t>309</w:t>
        </w:r>
      </w:hyperlink>
      <w:r w:rsidRPr="00AE4811">
        <w:rPr>
          <w:lang w:val="en-AU"/>
        </w:rPr>
        <w:t> or Subclass </w:t>
      </w:r>
      <w:hyperlink r:id="rId345" w:anchor="JD_445-DEPENDENTCHILD" w:history="1">
        <w:r w:rsidRPr="00AE4811">
          <w:rPr>
            <w:rStyle w:val="Hyperlink"/>
            <w:lang w:val="en-AU"/>
          </w:rPr>
          <w:t>445</w:t>
        </w:r>
      </w:hyperlink>
      <w:r w:rsidRPr="00AE4811">
        <w:rPr>
          <w:lang w:val="en-AU"/>
        </w:rPr>
        <w:t> visa (or had a health waiver exercised) are not ordinarily required to undertake any additional health checks at the permanent stage. This is not considered to be a ‘re-use’, but rather a policy decision to exempt applicants from undertaking additional health screening at the permanent visa stage.</w:t>
      </w:r>
    </w:p>
    <w:p w14:paraId="551C986E" w14:textId="77777777" w:rsidR="00AE4811" w:rsidRPr="00AE4811" w:rsidRDefault="00AE4811" w:rsidP="00AE4811">
      <w:pPr>
        <w:rPr>
          <w:lang w:val="en-AU"/>
        </w:rPr>
      </w:pPr>
      <w:r w:rsidRPr="00AE4811">
        <w:rPr>
          <w:lang w:val="en-AU"/>
        </w:rPr>
        <w:t>The only situations in which repeat immigration medical examinations should be requested at the permanent stage are:</w:t>
      </w:r>
    </w:p>
    <w:p w14:paraId="4510930C" w14:textId="77777777" w:rsidR="00AE4811" w:rsidRPr="00AE4811" w:rsidRDefault="00AE4811" w:rsidP="00AE4811">
      <w:pPr>
        <w:numPr>
          <w:ilvl w:val="0"/>
          <w:numId w:val="24"/>
        </w:numPr>
        <w:rPr>
          <w:lang w:val="en-AU"/>
        </w:rPr>
      </w:pPr>
      <w:r w:rsidRPr="00AE4811">
        <w:rPr>
          <w:lang w:val="en-AU"/>
        </w:rPr>
        <w:t xml:space="preserve">Where the delegate has reason to believe that the applicant failed to disclose a health condition at the provisional or temporary stage, or there are concerns that </w:t>
      </w:r>
      <w:r w:rsidRPr="00AE4811">
        <w:rPr>
          <w:lang w:val="en-AU"/>
        </w:rPr>
        <w:lastRenderedPageBreak/>
        <w:t>fraud may have been involved, or if the Department has information the applicant’s health condition has changed since the grant of their Subclass 309 or Subclass 445 visa, or</w:t>
      </w:r>
    </w:p>
    <w:p w14:paraId="27E5FA18" w14:textId="77777777" w:rsidR="00AE4811" w:rsidRPr="00AE4811" w:rsidRDefault="00AE4811" w:rsidP="00AE4811">
      <w:pPr>
        <w:numPr>
          <w:ilvl w:val="0"/>
          <w:numId w:val="24"/>
        </w:numPr>
        <w:rPr>
          <w:lang w:val="en-AU"/>
        </w:rPr>
      </w:pPr>
      <w:r w:rsidRPr="00AE4811">
        <w:rPr>
          <w:lang w:val="en-AU"/>
        </w:rPr>
        <w:t>Where the applicants temporary or provisional visa ceased more than 12months prior to the delegate commencing assessment of the associated permanent visa.</w:t>
      </w:r>
    </w:p>
    <w:p w14:paraId="3CB8302E" w14:textId="77777777" w:rsidR="00AE4811" w:rsidRPr="00AE4811" w:rsidRDefault="00AE4811" w:rsidP="00AE4811">
      <w:pPr>
        <w:rPr>
          <w:lang w:val="en-AU"/>
        </w:rPr>
      </w:pPr>
      <w:r w:rsidRPr="00AE4811">
        <w:rPr>
          <w:lang w:val="en-AU"/>
        </w:rPr>
        <w:t>Regarding the assessment of PIC 4007, see:</w:t>
      </w:r>
    </w:p>
    <w:p w14:paraId="011D16CD" w14:textId="77777777" w:rsidR="00AE4811" w:rsidRPr="00AE4811" w:rsidRDefault="00AE4811" w:rsidP="00AE4811">
      <w:pPr>
        <w:numPr>
          <w:ilvl w:val="0"/>
          <w:numId w:val="25"/>
        </w:numPr>
        <w:rPr>
          <w:lang w:val="en-AU"/>
        </w:rPr>
      </w:pPr>
      <w:hyperlink r:id="rId346" w:history="1">
        <w:r w:rsidRPr="00AE4811">
          <w:rPr>
            <w:rStyle w:val="Hyperlink"/>
            <w:lang w:val="en-AU"/>
          </w:rPr>
          <w:t>Sch4/4005-4007 - The Health Requirement</w:t>
        </w:r>
      </w:hyperlink>
    </w:p>
    <w:p w14:paraId="540071E4" w14:textId="77777777" w:rsidR="00AE4811" w:rsidRPr="00AE4811" w:rsidRDefault="00AE4811" w:rsidP="00AE4811">
      <w:pPr>
        <w:rPr>
          <w:b/>
          <w:bCs/>
          <w:lang w:val="en-AU"/>
        </w:rPr>
      </w:pPr>
      <w:bookmarkStart w:id="60" w:name="3_4_11_3"/>
      <w:bookmarkEnd w:id="60"/>
      <w:r w:rsidRPr="00AE4811">
        <w:rPr>
          <w:b/>
          <w:bCs/>
          <w:lang w:val="en-AU"/>
        </w:rPr>
        <w:t>3.4.11.3. Character checks</w:t>
      </w:r>
    </w:p>
    <w:p w14:paraId="301E133E" w14:textId="77777777" w:rsidR="00AE4811" w:rsidRPr="00AE4811" w:rsidRDefault="00AE4811" w:rsidP="00AE4811">
      <w:pPr>
        <w:rPr>
          <w:lang w:val="en-AU"/>
        </w:rPr>
      </w:pPr>
      <w:r w:rsidRPr="00AE4811">
        <w:rPr>
          <w:lang w:val="en-AU"/>
        </w:rPr>
        <w:t>To satisfy PICs </w:t>
      </w:r>
      <w:hyperlink r:id="rId347" w:anchor="JD_4001" w:history="1">
        <w:r w:rsidRPr="00AE4811">
          <w:rPr>
            <w:rStyle w:val="Hyperlink"/>
            <w:lang w:val="en-AU"/>
          </w:rPr>
          <w:t>4001</w:t>
        </w:r>
      </w:hyperlink>
      <w:r w:rsidRPr="00AE4811">
        <w:rPr>
          <w:lang w:val="en-AU"/>
        </w:rPr>
        <w:t> and </w:t>
      </w:r>
      <w:hyperlink r:id="rId348" w:anchor="JD_4002" w:history="1">
        <w:r w:rsidRPr="00AE4811">
          <w:rPr>
            <w:rStyle w:val="Hyperlink"/>
            <w:lang w:val="en-AU"/>
          </w:rPr>
          <w:t>4002</w:t>
        </w:r>
      </w:hyperlink>
      <w:r w:rsidRPr="00AE4811">
        <w:rPr>
          <w:lang w:val="en-AU"/>
        </w:rPr>
        <w:t> (see paragraph </w:t>
      </w:r>
      <w:hyperlink r:id="rId349" w:anchor="JD_100222" w:history="1">
        <w:r w:rsidRPr="00AE4811">
          <w:rPr>
            <w:rStyle w:val="Hyperlink"/>
            <w:lang w:val="en-AU"/>
          </w:rPr>
          <w:t>100.222(a)</w:t>
        </w:r>
      </w:hyperlink>
      <w:r w:rsidRPr="00AE4811">
        <w:rPr>
          <w:lang w:val="en-AU"/>
        </w:rPr>
        <w:t>), all applicants are required to provide a current penal clearance (generally valid for 12 months) for any country they have lived in for a cumulative period of 12 months or more since being granted the Subclass </w:t>
      </w:r>
      <w:hyperlink r:id="rId350" w:anchor="JD_309-SPOUSE40PROVISIONAL41" w:history="1">
        <w:r w:rsidRPr="00AE4811">
          <w:rPr>
            <w:rStyle w:val="Hyperlink"/>
            <w:lang w:val="en-AU"/>
          </w:rPr>
          <w:t>309</w:t>
        </w:r>
      </w:hyperlink>
      <w:r w:rsidRPr="00AE4811">
        <w:rPr>
          <w:lang w:val="en-AU"/>
        </w:rPr>
        <w:t> visa, or in some cases, a Subclass </w:t>
      </w:r>
      <w:hyperlink r:id="rId351" w:anchor="JD_445-DEPENDENTCHILD" w:history="1">
        <w:r w:rsidRPr="00AE4811">
          <w:rPr>
            <w:rStyle w:val="Hyperlink"/>
            <w:lang w:val="en-AU"/>
          </w:rPr>
          <w:t>445</w:t>
        </w:r>
      </w:hyperlink>
      <w:r w:rsidRPr="00AE4811">
        <w:rPr>
          <w:lang w:val="en-AU"/>
        </w:rPr>
        <w:t> visa.</w:t>
      </w:r>
    </w:p>
    <w:p w14:paraId="0CD5078B" w14:textId="77777777" w:rsidR="00AE4811" w:rsidRPr="00AE4811" w:rsidRDefault="00AE4811" w:rsidP="00AE4811">
      <w:pPr>
        <w:rPr>
          <w:lang w:val="en-AU"/>
        </w:rPr>
      </w:pPr>
      <w:r w:rsidRPr="00AE4811">
        <w:rPr>
          <w:lang w:val="en-AU"/>
        </w:rPr>
        <w:t>Delegates must also read relevant departmental instructions on character tests and security assessments – see:</w:t>
      </w:r>
    </w:p>
    <w:p w14:paraId="638F270D" w14:textId="77777777" w:rsidR="00AE4811" w:rsidRPr="00AE4811" w:rsidRDefault="00AE4811" w:rsidP="00AE4811">
      <w:pPr>
        <w:numPr>
          <w:ilvl w:val="0"/>
          <w:numId w:val="26"/>
        </w:numPr>
        <w:rPr>
          <w:lang w:val="en-AU"/>
        </w:rPr>
      </w:pPr>
      <w:hyperlink r:id="rId352" w:history="1">
        <w:r w:rsidRPr="00AE4811">
          <w:rPr>
            <w:rStyle w:val="Hyperlink"/>
            <w:lang w:val="en-AU"/>
          </w:rPr>
          <w:t>Regulation 2.03AA – Criteria applicable to character tests and security assessments</w:t>
        </w:r>
      </w:hyperlink>
    </w:p>
    <w:p w14:paraId="05DA0979" w14:textId="77777777" w:rsidR="00AE4811" w:rsidRPr="00AE4811" w:rsidRDefault="00AE4811" w:rsidP="00AE4811">
      <w:pPr>
        <w:rPr>
          <w:b/>
          <w:bCs/>
          <w:lang w:val="en-AU"/>
        </w:rPr>
      </w:pPr>
      <w:bookmarkStart w:id="61" w:name="3_4_11_4"/>
      <w:bookmarkEnd w:id="61"/>
      <w:r w:rsidRPr="00AE4811">
        <w:rPr>
          <w:b/>
          <w:bCs/>
          <w:lang w:val="en-AU"/>
        </w:rPr>
        <w:t>3.4.11.4. Members of the family unit – “One fails, all fail” criteria</w:t>
      </w:r>
    </w:p>
    <w:p w14:paraId="18AA2214" w14:textId="77777777" w:rsidR="00AE4811" w:rsidRPr="00AE4811" w:rsidRDefault="00AE4811" w:rsidP="00AE4811">
      <w:pPr>
        <w:rPr>
          <w:lang w:val="en-AU"/>
        </w:rPr>
      </w:pPr>
      <w:r w:rsidRPr="00AE4811">
        <w:rPr>
          <w:lang w:val="en-AU"/>
        </w:rPr>
        <w:t>For the purposes of </w:t>
      </w:r>
      <w:hyperlink r:id="rId353" w:anchor="JD_100224" w:history="1">
        <w:r w:rsidRPr="00AE4811">
          <w:rPr>
            <w:rStyle w:val="Hyperlink"/>
            <w:lang w:val="en-AU"/>
          </w:rPr>
          <w:t>100.224</w:t>
        </w:r>
      </w:hyperlink>
      <w:r w:rsidRPr="00AE4811">
        <w:rPr>
          <w:lang w:val="en-AU"/>
        </w:rPr>
        <w:t>, the primary applicant cannot be granted a visa unless:</w:t>
      </w:r>
    </w:p>
    <w:p w14:paraId="51EA18CE" w14:textId="77777777" w:rsidR="00AE4811" w:rsidRPr="00AE4811" w:rsidRDefault="00AE4811" w:rsidP="00AE4811">
      <w:pPr>
        <w:numPr>
          <w:ilvl w:val="0"/>
          <w:numId w:val="27"/>
        </w:numPr>
        <w:rPr>
          <w:lang w:val="en-AU"/>
        </w:rPr>
      </w:pPr>
      <w:r w:rsidRPr="00AE4811">
        <w:rPr>
          <w:lang w:val="en-AU"/>
        </w:rPr>
        <w:t>each </w:t>
      </w:r>
      <w:hyperlink r:id="rId354" w:anchor="JD_112-memberofthefamilyunitdefinition" w:history="1">
        <w:r w:rsidRPr="00AE4811">
          <w:rPr>
            <w:rStyle w:val="Hyperlink"/>
            <w:lang w:val="en-AU"/>
          </w:rPr>
          <w:t>member of the family unit</w:t>
        </w:r>
      </w:hyperlink>
      <w:r w:rsidRPr="00AE4811">
        <w:rPr>
          <w:lang w:val="en-AU"/>
        </w:rPr>
        <w:t> of the primary applicant who is also an applicant for a Subclass </w:t>
      </w:r>
      <w:hyperlink r:id="rId355" w:history="1">
        <w:r w:rsidRPr="00AE4811">
          <w:rPr>
            <w:rStyle w:val="Hyperlink"/>
            <w:lang w:val="en-AU"/>
          </w:rPr>
          <w:t>100</w:t>
        </w:r>
      </w:hyperlink>
      <w:r w:rsidRPr="00AE4811">
        <w:rPr>
          <w:lang w:val="en-AU"/>
        </w:rPr>
        <w:t> visa satisfy PICs </w:t>
      </w:r>
      <w:hyperlink r:id="rId356" w:anchor="JD_4001" w:history="1">
        <w:r w:rsidRPr="00AE4811">
          <w:rPr>
            <w:rStyle w:val="Hyperlink"/>
            <w:lang w:val="en-AU"/>
          </w:rPr>
          <w:t>4001</w:t>
        </w:r>
      </w:hyperlink>
      <w:r w:rsidRPr="00AE4811">
        <w:rPr>
          <w:lang w:val="en-AU"/>
        </w:rPr>
        <w:t>, </w:t>
      </w:r>
      <w:hyperlink r:id="rId357" w:anchor="JD_4002" w:history="1">
        <w:r w:rsidRPr="00AE4811">
          <w:rPr>
            <w:rStyle w:val="Hyperlink"/>
            <w:lang w:val="en-AU"/>
          </w:rPr>
          <w:t>4002</w:t>
        </w:r>
      </w:hyperlink>
      <w:r w:rsidRPr="00AE4811">
        <w:rPr>
          <w:lang w:val="en-AU"/>
        </w:rPr>
        <w:t>, </w:t>
      </w:r>
      <w:hyperlink r:id="rId358" w:anchor="JD_4003" w:history="1">
        <w:r w:rsidRPr="00AE4811">
          <w:rPr>
            <w:rStyle w:val="Hyperlink"/>
            <w:lang w:val="en-AU"/>
          </w:rPr>
          <w:t>4003</w:t>
        </w:r>
      </w:hyperlink>
      <w:r w:rsidRPr="00AE4811">
        <w:rPr>
          <w:lang w:val="en-AU"/>
        </w:rPr>
        <w:t>, </w:t>
      </w:r>
      <w:hyperlink r:id="rId359" w:anchor="JD_4004" w:history="1">
        <w:r w:rsidRPr="00AE4811">
          <w:rPr>
            <w:rStyle w:val="Hyperlink"/>
            <w:lang w:val="en-AU"/>
          </w:rPr>
          <w:t>4004</w:t>
        </w:r>
      </w:hyperlink>
      <w:r w:rsidRPr="00AE4811">
        <w:rPr>
          <w:lang w:val="en-AU"/>
        </w:rPr>
        <w:t>, </w:t>
      </w:r>
      <w:hyperlink r:id="rId360" w:anchor="JD_legend_current_mrPop06657" w:history="1">
        <w:r w:rsidRPr="00AE4811">
          <w:rPr>
            <w:rStyle w:val="Hyperlink"/>
            <w:lang w:val="en-AU"/>
          </w:rPr>
          <w:t>4007</w:t>
        </w:r>
      </w:hyperlink>
      <w:r w:rsidRPr="00AE4811">
        <w:rPr>
          <w:lang w:val="en-AU"/>
        </w:rPr>
        <w:t>, </w:t>
      </w:r>
      <w:hyperlink r:id="rId361" w:anchor="JD_4009" w:history="1">
        <w:r w:rsidRPr="00AE4811">
          <w:rPr>
            <w:rStyle w:val="Hyperlink"/>
            <w:lang w:val="en-AU"/>
          </w:rPr>
          <w:t>4009</w:t>
        </w:r>
      </w:hyperlink>
      <w:r w:rsidRPr="00AE4811">
        <w:rPr>
          <w:lang w:val="en-AU"/>
        </w:rPr>
        <w:t>, </w:t>
      </w:r>
      <w:hyperlink r:id="rId362" w:anchor="JD_4020" w:history="1">
        <w:r w:rsidRPr="00AE4811">
          <w:rPr>
            <w:rStyle w:val="Hyperlink"/>
            <w:lang w:val="en-AU"/>
          </w:rPr>
          <w:t>4020</w:t>
        </w:r>
      </w:hyperlink>
      <w:r w:rsidRPr="00AE4811">
        <w:rPr>
          <w:lang w:val="en-AU"/>
        </w:rPr>
        <w:t>, and if the person had turned 18 at the time of application, PIC </w:t>
      </w:r>
      <w:hyperlink r:id="rId363" w:anchor="JD_4019" w:history="1">
        <w:r w:rsidRPr="00AE4811">
          <w:rPr>
            <w:rStyle w:val="Hyperlink"/>
            <w:lang w:val="en-AU"/>
          </w:rPr>
          <w:t>4019</w:t>
        </w:r>
      </w:hyperlink>
      <w:r w:rsidRPr="00AE4811">
        <w:rPr>
          <w:lang w:val="en-AU"/>
        </w:rPr>
        <w:t> (see subclause </w:t>
      </w:r>
      <w:hyperlink r:id="rId364" w:anchor="JD_100224" w:history="1">
        <w:r w:rsidRPr="00AE4811">
          <w:rPr>
            <w:rStyle w:val="Hyperlink"/>
            <w:lang w:val="en-AU"/>
          </w:rPr>
          <w:t>100.224(1)</w:t>
        </w:r>
      </w:hyperlink>
      <w:r w:rsidRPr="00AE4811">
        <w:rPr>
          <w:lang w:val="en-AU"/>
        </w:rPr>
        <w:t>); and</w:t>
      </w:r>
    </w:p>
    <w:p w14:paraId="1CC671E0" w14:textId="77777777" w:rsidR="00AE4811" w:rsidRPr="00AE4811" w:rsidRDefault="00AE4811" w:rsidP="00AE4811">
      <w:pPr>
        <w:numPr>
          <w:ilvl w:val="0"/>
          <w:numId w:val="27"/>
        </w:numPr>
        <w:rPr>
          <w:lang w:val="en-AU"/>
        </w:rPr>
      </w:pPr>
      <w:r w:rsidRPr="00AE4811">
        <w:rPr>
          <w:lang w:val="en-AU"/>
        </w:rPr>
        <w:t>each member of the family unit who is not a Subclass 100 applicant, satisfy PICs 4001, 4002, 4003, 4004 and 4007 unless it would be unreasonable to require the person to satisfy PIC 4007 (see subclause </w:t>
      </w:r>
      <w:hyperlink r:id="rId365" w:anchor="JD_100224" w:history="1">
        <w:r w:rsidRPr="00AE4811">
          <w:rPr>
            <w:rStyle w:val="Hyperlink"/>
            <w:lang w:val="en-AU"/>
          </w:rPr>
          <w:t>100.224(2)</w:t>
        </w:r>
      </w:hyperlink>
      <w:r w:rsidRPr="00AE4811">
        <w:rPr>
          <w:lang w:val="en-AU"/>
        </w:rPr>
        <w:t>).</w:t>
      </w:r>
    </w:p>
    <w:p w14:paraId="040B6C74" w14:textId="77777777" w:rsidR="00AE4811" w:rsidRPr="00AE4811" w:rsidRDefault="00AE4811" w:rsidP="00AE4811">
      <w:pPr>
        <w:rPr>
          <w:lang w:val="en-AU"/>
        </w:rPr>
      </w:pPr>
      <w:r w:rsidRPr="00AE4811">
        <w:rPr>
          <w:lang w:val="en-AU"/>
        </w:rPr>
        <w:t>For the purpose of assessing subclause </w:t>
      </w:r>
      <w:hyperlink r:id="rId366" w:anchor="JD_100224" w:history="1">
        <w:r w:rsidRPr="00AE4811">
          <w:rPr>
            <w:rStyle w:val="Hyperlink"/>
            <w:lang w:val="en-AU"/>
          </w:rPr>
          <w:t>100.224</w:t>
        </w:r>
      </w:hyperlink>
      <w:r w:rsidRPr="00AE4811">
        <w:rPr>
          <w:lang w:val="en-AU"/>
        </w:rPr>
        <w:t> delegates can generally rely on the assessment that was undertaken for the equivalent criterion in Subclass </w:t>
      </w:r>
      <w:hyperlink r:id="rId367" w:history="1">
        <w:r w:rsidRPr="00AE4811">
          <w:rPr>
            <w:rStyle w:val="Hyperlink"/>
            <w:lang w:val="en-AU"/>
          </w:rPr>
          <w:t>309</w:t>
        </w:r>
      </w:hyperlink>
      <w:r w:rsidRPr="00AE4811">
        <w:rPr>
          <w:lang w:val="en-AU"/>
        </w:rPr>
        <w:t> (subclause </w:t>
      </w:r>
      <w:hyperlink r:id="rId368" w:anchor="JD_309228" w:history="1">
        <w:r w:rsidRPr="00AE4811">
          <w:rPr>
            <w:rStyle w:val="Hyperlink"/>
            <w:lang w:val="en-AU"/>
          </w:rPr>
          <w:t>309.228</w:t>
        </w:r>
      </w:hyperlink>
      <w:r w:rsidRPr="00AE4811">
        <w:rPr>
          <w:lang w:val="en-AU"/>
        </w:rPr>
        <w:t>). See below for exceptions:</w:t>
      </w:r>
    </w:p>
    <w:p w14:paraId="454C5BF5" w14:textId="77777777" w:rsidR="00AE4811" w:rsidRPr="00AE4811" w:rsidRDefault="00AE4811" w:rsidP="00AE4811">
      <w:pPr>
        <w:rPr>
          <w:lang w:val="en-AU"/>
        </w:rPr>
      </w:pPr>
      <w:r w:rsidRPr="00AE4811">
        <w:rPr>
          <w:lang w:val="en-AU"/>
        </w:rPr>
        <w:t>In relation to </w:t>
      </w:r>
      <w:r w:rsidRPr="00AE4811">
        <w:rPr>
          <w:i/>
          <w:iCs/>
          <w:lang w:val="en-AU"/>
        </w:rPr>
        <w:t>immigration medical examinations</w:t>
      </w:r>
      <w:r w:rsidRPr="00AE4811">
        <w:rPr>
          <w:lang w:val="en-AU"/>
        </w:rPr>
        <w:t>, members of the family unit who have not completed any immigration medical examinations as part of a Subclass 309 application, and are being included as a dependent on the permanent visa, will be required to complete immigration medical examinations at the second stage. This may occur where the child was not adopted, or born, until after the provisional visa was granted.</w:t>
      </w:r>
    </w:p>
    <w:p w14:paraId="1D709A3A" w14:textId="77777777" w:rsidR="00AE4811" w:rsidRPr="00AE4811" w:rsidRDefault="00AE4811" w:rsidP="00AE4811">
      <w:pPr>
        <w:rPr>
          <w:lang w:val="en-AU"/>
        </w:rPr>
      </w:pPr>
      <w:r w:rsidRPr="00AE4811">
        <w:rPr>
          <w:lang w:val="en-AU"/>
        </w:rPr>
        <w:lastRenderedPageBreak/>
        <w:t>To satisfy character PICs 4001 and 4002, all applicable members of the family unit are required to provide a current penal clearance (generally valid for 12 months) for any country they have lived in for a cumulative period of 12 months or more since being granted the Subclass 309 visa, or in some cases, a Subclass </w:t>
      </w:r>
      <w:hyperlink r:id="rId369" w:anchor="JD_445-DEPENDENTCHILD" w:history="1">
        <w:r w:rsidRPr="00AE4811">
          <w:rPr>
            <w:rStyle w:val="Hyperlink"/>
            <w:lang w:val="en-AU"/>
          </w:rPr>
          <w:t>445</w:t>
        </w:r>
      </w:hyperlink>
      <w:r w:rsidRPr="00AE4811">
        <w:rPr>
          <w:lang w:val="en-AU"/>
        </w:rPr>
        <w:t> visa, or where they have reached an age requiring them to meet the character PICs (since the grant of the Subclass 309 visa).</w:t>
      </w:r>
    </w:p>
    <w:p w14:paraId="03D95CD8" w14:textId="77777777" w:rsidR="00AE4811" w:rsidRPr="00AE4811" w:rsidRDefault="00AE4811" w:rsidP="00AE4811">
      <w:pPr>
        <w:rPr>
          <w:lang w:val="en-AU"/>
        </w:rPr>
      </w:pPr>
      <w:r w:rsidRPr="00AE4811">
        <w:rPr>
          <w:lang w:val="en-AU"/>
        </w:rPr>
        <w:t>In the rare situation where a new non-applicant dependent family member is disclosed during the processing of the Subclass </w:t>
      </w:r>
      <w:hyperlink r:id="rId370" w:anchor="JD_100-SPOUSE" w:history="1">
        <w:r w:rsidRPr="00AE4811">
          <w:rPr>
            <w:rStyle w:val="Hyperlink"/>
            <w:lang w:val="en-AU"/>
          </w:rPr>
          <w:t>100</w:t>
        </w:r>
      </w:hyperlink>
      <w:r w:rsidRPr="00AE4811">
        <w:rPr>
          <w:lang w:val="en-AU"/>
        </w:rPr>
        <w:t> application, that person must be assessed under subclause 100.224(2), including in relation to health criterion 4007, unless the delegate is satisfied that it would be unreasonable to require the person to undergo the assessment.</w:t>
      </w:r>
    </w:p>
    <w:p w14:paraId="44CB7FAB" w14:textId="77777777" w:rsidR="00AE4811" w:rsidRPr="00AE4811" w:rsidRDefault="00AE4811" w:rsidP="00AE4811">
      <w:pPr>
        <w:rPr>
          <w:lang w:val="en-AU"/>
        </w:rPr>
      </w:pPr>
      <w:r w:rsidRPr="00AE4811">
        <w:rPr>
          <w:lang w:val="en-AU"/>
        </w:rPr>
        <w:t>Note also, that subclause </w:t>
      </w:r>
      <w:hyperlink r:id="rId371" w:anchor="JD_100224" w:history="1">
        <w:r w:rsidRPr="00AE4811">
          <w:rPr>
            <w:rStyle w:val="Hyperlink"/>
            <w:lang w:val="en-AU"/>
          </w:rPr>
          <w:t>100.224(1)</w:t>
        </w:r>
      </w:hyperlink>
      <w:r w:rsidRPr="00AE4811">
        <w:rPr>
          <w:lang w:val="en-AU"/>
        </w:rPr>
        <w:t> can be taken to be met if the person has been granted a </w:t>
      </w:r>
      <w:hyperlink r:id="rId372" w:anchor="JD_445-DEPENDENTCHILD" w:history="1">
        <w:r w:rsidRPr="00AE4811">
          <w:rPr>
            <w:rStyle w:val="Hyperlink"/>
            <w:lang w:val="en-AU"/>
          </w:rPr>
          <w:t>Subclass 445 (Dependent Child) visa</w:t>
        </w:r>
      </w:hyperlink>
      <w:r w:rsidRPr="00AE4811">
        <w:rPr>
          <w:lang w:val="en-AU"/>
        </w:rPr>
        <w:t>, as the PICs will have been assessed for that visa.</w:t>
      </w:r>
    </w:p>
    <w:p w14:paraId="4DED9B9C" w14:textId="77777777" w:rsidR="00AE4811" w:rsidRPr="00AE4811" w:rsidRDefault="00AE4811" w:rsidP="00AE4811">
      <w:pPr>
        <w:rPr>
          <w:lang w:val="en-AU"/>
        </w:rPr>
      </w:pPr>
      <w:r w:rsidRPr="00AE4811">
        <w:rPr>
          <w:lang w:val="en-AU"/>
        </w:rPr>
        <w:t>For policy and procedure, see:</w:t>
      </w:r>
    </w:p>
    <w:p w14:paraId="2F779D5E" w14:textId="77777777" w:rsidR="00AE4811" w:rsidRPr="00AE4811" w:rsidRDefault="00AE4811" w:rsidP="00AE4811">
      <w:pPr>
        <w:numPr>
          <w:ilvl w:val="0"/>
          <w:numId w:val="28"/>
        </w:numPr>
        <w:rPr>
          <w:lang w:val="en-AU"/>
        </w:rPr>
      </w:pPr>
      <w:hyperlink r:id="rId373" w:history="1">
        <w:r w:rsidRPr="00AE4811">
          <w:rPr>
            <w:rStyle w:val="Hyperlink"/>
            <w:lang w:val="en-AU"/>
          </w:rPr>
          <w:t>Section 501: The character test, visa refusal and visa cancellation</w:t>
        </w:r>
      </w:hyperlink>
    </w:p>
    <w:p w14:paraId="1ADCF5FE" w14:textId="77777777" w:rsidR="00AE4811" w:rsidRPr="00AE4811" w:rsidRDefault="00AE4811" w:rsidP="00AE4811">
      <w:pPr>
        <w:numPr>
          <w:ilvl w:val="0"/>
          <w:numId w:val="28"/>
        </w:numPr>
        <w:rPr>
          <w:lang w:val="en-AU"/>
        </w:rPr>
      </w:pPr>
      <w:hyperlink r:id="rId374" w:anchor="JD_4004" w:history="1">
        <w:r w:rsidRPr="00AE4811">
          <w:rPr>
            <w:rStyle w:val="Hyperlink"/>
            <w:lang w:val="en-AU"/>
          </w:rPr>
          <w:t>Sch4/4004 - Debts to the Commonwealth</w:t>
        </w:r>
      </w:hyperlink>
    </w:p>
    <w:p w14:paraId="29D5D8C2" w14:textId="77777777" w:rsidR="00AE4811" w:rsidRPr="00AE4811" w:rsidRDefault="00AE4811" w:rsidP="00AE4811">
      <w:pPr>
        <w:numPr>
          <w:ilvl w:val="0"/>
          <w:numId w:val="28"/>
        </w:numPr>
        <w:rPr>
          <w:lang w:val="en-AU"/>
        </w:rPr>
      </w:pPr>
      <w:hyperlink r:id="rId375" w:history="1">
        <w:r w:rsidRPr="00AE4811">
          <w:rPr>
            <w:rStyle w:val="Hyperlink"/>
            <w:lang w:val="en-AU"/>
          </w:rPr>
          <w:t>Sch4/4005-4007 - The Health Requirement</w:t>
        </w:r>
      </w:hyperlink>
    </w:p>
    <w:p w14:paraId="0BE948E5" w14:textId="77777777" w:rsidR="00AE4811" w:rsidRPr="00AE4811" w:rsidRDefault="00AE4811" w:rsidP="00AE4811">
      <w:pPr>
        <w:numPr>
          <w:ilvl w:val="0"/>
          <w:numId w:val="28"/>
        </w:numPr>
        <w:rPr>
          <w:lang w:val="en-AU"/>
        </w:rPr>
      </w:pPr>
      <w:hyperlink r:id="rId376" w:anchor="JD_4019" w:history="1">
        <w:r w:rsidRPr="00AE4811">
          <w:rPr>
            <w:rStyle w:val="Hyperlink"/>
            <w:lang w:val="en-AU"/>
          </w:rPr>
          <w:t>Schedule 4019 – The Values Statement</w:t>
        </w:r>
      </w:hyperlink>
    </w:p>
    <w:p w14:paraId="0F9E386F" w14:textId="77777777" w:rsidR="00AE4811" w:rsidRPr="00AE4811" w:rsidRDefault="00AE4811" w:rsidP="00AE4811">
      <w:pPr>
        <w:numPr>
          <w:ilvl w:val="0"/>
          <w:numId w:val="28"/>
        </w:numPr>
        <w:rPr>
          <w:lang w:val="en-AU"/>
        </w:rPr>
      </w:pPr>
      <w:hyperlink r:id="rId377" w:anchor="JD_4020" w:history="1">
        <w:r w:rsidRPr="00AE4811">
          <w:rPr>
            <w:rStyle w:val="Hyperlink"/>
            <w:lang w:val="en-AU"/>
          </w:rPr>
          <w:t>Sch4 4020 – Public Interest Criterion 4020 – The Integrity PIC</w:t>
        </w:r>
      </w:hyperlink>
    </w:p>
    <w:p w14:paraId="43E7B97D" w14:textId="77777777" w:rsidR="00AE4811" w:rsidRPr="00AE4811" w:rsidRDefault="00AE4811" w:rsidP="00AE4811">
      <w:pPr>
        <w:numPr>
          <w:ilvl w:val="0"/>
          <w:numId w:val="28"/>
        </w:numPr>
        <w:rPr>
          <w:lang w:val="en-AU"/>
        </w:rPr>
      </w:pPr>
      <w:hyperlink r:id="rId378" w:history="1">
        <w:r w:rsidRPr="00AE4811">
          <w:rPr>
            <w:rStyle w:val="Hyperlink"/>
            <w:lang w:val="en-AU"/>
          </w:rPr>
          <w:t>Sch4 – 4021 – The passport requirement</w:t>
        </w:r>
      </w:hyperlink>
    </w:p>
    <w:p w14:paraId="2BC3CEF9" w14:textId="77777777" w:rsidR="00AE4811" w:rsidRPr="00AE4811" w:rsidRDefault="00AE4811" w:rsidP="00AE4811">
      <w:pPr>
        <w:numPr>
          <w:ilvl w:val="0"/>
          <w:numId w:val="28"/>
        </w:numPr>
        <w:rPr>
          <w:lang w:val="en-AU"/>
        </w:rPr>
      </w:pPr>
      <w:hyperlink r:id="rId379" w:history="1">
        <w:r w:rsidRPr="00AE4811">
          <w:rPr>
            <w:rStyle w:val="Hyperlink"/>
            <w:lang w:val="en-AU"/>
          </w:rPr>
          <w:t>Regulation 2.03AA – Criteria applicable to character tests and security assessments</w:t>
        </w:r>
      </w:hyperlink>
    </w:p>
    <w:p w14:paraId="11E7E2C7" w14:textId="77777777" w:rsidR="00AE4811" w:rsidRPr="00AE4811" w:rsidRDefault="00AE4811" w:rsidP="00AE4811">
      <w:pPr>
        <w:rPr>
          <w:lang w:val="en-AU"/>
        </w:rPr>
      </w:pPr>
      <w:r w:rsidRPr="00AE4811">
        <w:rPr>
          <w:lang w:val="en-AU"/>
        </w:rPr>
        <w:t>Should a complex case arise, delegates in the first instance should contact the Partner Program Management section.</w:t>
      </w:r>
    </w:p>
    <w:p w14:paraId="07F3A83D" w14:textId="77777777" w:rsidR="00AE4811" w:rsidRPr="00AE4811" w:rsidRDefault="00AE4811" w:rsidP="00AE4811">
      <w:pPr>
        <w:rPr>
          <w:b/>
          <w:bCs/>
          <w:lang w:val="en-AU"/>
        </w:rPr>
      </w:pPr>
      <w:bookmarkStart w:id="62" w:name="3_4_11_5"/>
      <w:bookmarkEnd w:id="62"/>
      <w:r w:rsidRPr="00AE4811">
        <w:rPr>
          <w:b/>
          <w:bCs/>
          <w:lang w:val="en-AU"/>
        </w:rPr>
        <w:t>3.4.11.5. Custody of children</w:t>
      </w:r>
    </w:p>
    <w:p w14:paraId="2989EBA0" w14:textId="77777777" w:rsidR="00AE4811" w:rsidRPr="00AE4811" w:rsidRDefault="00AE4811" w:rsidP="00AE4811">
      <w:pPr>
        <w:rPr>
          <w:lang w:val="en-AU"/>
        </w:rPr>
      </w:pPr>
      <w:r w:rsidRPr="00AE4811">
        <w:rPr>
          <w:lang w:val="en-AU"/>
        </w:rPr>
        <w:t>Clause </w:t>
      </w:r>
      <w:hyperlink r:id="rId380" w:anchor="JD_100225" w:history="1">
        <w:r w:rsidRPr="00AE4811">
          <w:rPr>
            <w:rStyle w:val="Hyperlink"/>
            <w:lang w:val="en-AU"/>
          </w:rPr>
          <w:t>100.225</w:t>
        </w:r>
      </w:hyperlink>
      <w:r w:rsidRPr="00AE4811">
        <w:rPr>
          <w:lang w:val="en-AU"/>
        </w:rPr>
        <w:t> relates to a </w:t>
      </w:r>
      <w:hyperlink r:id="rId381" w:anchor="JD_5-memberofthefamilyunit" w:history="1">
        <w:r w:rsidRPr="00AE4811">
          <w:rPr>
            <w:rStyle w:val="Hyperlink"/>
            <w:lang w:val="en-AU"/>
          </w:rPr>
          <w:t>member of the family unit</w:t>
        </w:r>
      </w:hyperlink>
      <w:r w:rsidRPr="00AE4811">
        <w:rPr>
          <w:lang w:val="en-AU"/>
        </w:rPr>
        <w:t> of the main applicant aged under 18 years who made a combined application with the primary applicant.  It provides that, the primary applicant cannot be granted a Subclass </w:t>
      </w:r>
      <w:hyperlink r:id="rId382" w:history="1">
        <w:r w:rsidRPr="00AE4811">
          <w:rPr>
            <w:rStyle w:val="Hyperlink"/>
            <w:lang w:val="en-AU"/>
          </w:rPr>
          <w:t>100</w:t>
        </w:r>
      </w:hyperlink>
      <w:r w:rsidRPr="00AE4811">
        <w:rPr>
          <w:lang w:val="en-AU"/>
        </w:rPr>
        <w:t> visa if the underage member of the family unit does not satisfy PIC </w:t>
      </w:r>
      <w:hyperlink r:id="rId383" w:anchor="JD_4015" w:history="1">
        <w:r w:rsidRPr="00AE4811">
          <w:rPr>
            <w:rStyle w:val="Hyperlink"/>
            <w:lang w:val="en-AU"/>
          </w:rPr>
          <w:t>4015</w:t>
        </w:r>
      </w:hyperlink>
      <w:r w:rsidRPr="00AE4811">
        <w:rPr>
          <w:lang w:val="en-AU"/>
        </w:rPr>
        <w:t> and PIC </w:t>
      </w:r>
      <w:hyperlink r:id="rId384" w:anchor="JD_4016" w:history="1">
        <w:r w:rsidRPr="00AE4811">
          <w:rPr>
            <w:rStyle w:val="Hyperlink"/>
            <w:lang w:val="en-AU"/>
          </w:rPr>
          <w:t>4016</w:t>
        </w:r>
      </w:hyperlink>
      <w:r w:rsidRPr="00AE4811">
        <w:rPr>
          <w:lang w:val="en-AU"/>
        </w:rPr>
        <w:t>.</w:t>
      </w:r>
    </w:p>
    <w:p w14:paraId="2B212D32" w14:textId="77777777" w:rsidR="00AE4811" w:rsidRPr="00AE4811" w:rsidRDefault="00AE4811" w:rsidP="00AE4811">
      <w:pPr>
        <w:rPr>
          <w:lang w:val="en-AU"/>
        </w:rPr>
      </w:pPr>
      <w:r w:rsidRPr="00AE4811">
        <w:rPr>
          <w:lang w:val="en-AU"/>
        </w:rPr>
        <w:t>For policy and procedure, see:</w:t>
      </w:r>
    </w:p>
    <w:p w14:paraId="32CFA95D" w14:textId="77777777" w:rsidR="00AE4811" w:rsidRPr="00AE4811" w:rsidRDefault="00AE4811" w:rsidP="00AE4811">
      <w:pPr>
        <w:numPr>
          <w:ilvl w:val="0"/>
          <w:numId w:val="29"/>
        </w:numPr>
        <w:rPr>
          <w:lang w:val="en-AU"/>
        </w:rPr>
      </w:pPr>
      <w:hyperlink r:id="rId385" w:history="1">
        <w:r w:rsidRPr="00AE4811">
          <w:rPr>
            <w:rStyle w:val="Hyperlink"/>
            <w:lang w:val="en-AU"/>
          </w:rPr>
          <w:t>s5G – Relationships and family members – Custody (parental responsibility) for minor children</w:t>
        </w:r>
      </w:hyperlink>
    </w:p>
    <w:p w14:paraId="63A11239" w14:textId="77777777" w:rsidR="00AE4811" w:rsidRPr="00AE4811" w:rsidRDefault="00AE4811" w:rsidP="00AE4811">
      <w:pPr>
        <w:numPr>
          <w:ilvl w:val="0"/>
          <w:numId w:val="29"/>
        </w:numPr>
        <w:rPr>
          <w:lang w:val="en-AU"/>
        </w:rPr>
      </w:pPr>
      <w:hyperlink r:id="rId386" w:history="1">
        <w:r w:rsidRPr="00AE4811">
          <w:rPr>
            <w:rStyle w:val="Hyperlink"/>
            <w:lang w:val="en-AU"/>
          </w:rPr>
          <w:t>s5G – Relationships and family members – Best interests of minor children</w:t>
        </w:r>
      </w:hyperlink>
    </w:p>
    <w:p w14:paraId="354512D0" w14:textId="77777777" w:rsidR="00AE4811" w:rsidRPr="00AE4811" w:rsidRDefault="00AE4811" w:rsidP="00AE4811">
      <w:pPr>
        <w:numPr>
          <w:ilvl w:val="0"/>
          <w:numId w:val="29"/>
        </w:numPr>
        <w:rPr>
          <w:lang w:val="en-AU"/>
        </w:rPr>
      </w:pPr>
      <w:hyperlink r:id="rId387" w:history="1">
        <w:r w:rsidRPr="00AE4811">
          <w:rPr>
            <w:rStyle w:val="Hyperlink"/>
            <w:lang w:val="en-AU"/>
          </w:rPr>
          <w:t>Child Safeguarding Framework</w:t>
        </w:r>
      </w:hyperlink>
    </w:p>
    <w:p w14:paraId="35EF83F0" w14:textId="77777777" w:rsidR="00AE4811" w:rsidRPr="00AE4811" w:rsidRDefault="00AE4811" w:rsidP="00AE4811">
      <w:pPr>
        <w:rPr>
          <w:lang w:val="en-AU"/>
        </w:rPr>
      </w:pPr>
      <w:r w:rsidRPr="00AE4811">
        <w:rPr>
          <w:lang w:val="en-AU"/>
        </w:rPr>
        <w:t>The purpose of clause </w:t>
      </w:r>
      <w:hyperlink r:id="rId388" w:anchor="JD_100225" w:history="1">
        <w:r w:rsidRPr="00AE4811">
          <w:rPr>
            <w:rStyle w:val="Hyperlink"/>
            <w:lang w:val="en-AU"/>
          </w:rPr>
          <w:t>100.225</w:t>
        </w:r>
      </w:hyperlink>
      <w:r w:rsidRPr="00AE4811">
        <w:rPr>
          <w:lang w:val="en-AU"/>
        </w:rPr>
        <w:t> is to ensure the primary applicant cannot be granted a subclass 100 visa if granting a visa to any minor (secondary applicant), described in this provision would prejudice the custody (or similar) rights or responsibilities of another person, and if it is not in the best interests of the minor.</w:t>
      </w:r>
    </w:p>
    <w:p w14:paraId="40A567E0" w14:textId="77777777" w:rsidR="00AE4811" w:rsidRPr="00AE4811" w:rsidRDefault="00AE4811" w:rsidP="00AE4811">
      <w:pPr>
        <w:rPr>
          <w:lang w:val="en-AU"/>
        </w:rPr>
      </w:pPr>
      <w:r w:rsidRPr="00AE4811">
        <w:rPr>
          <w:lang w:val="en-AU"/>
        </w:rPr>
        <w:t>For the purpose of assessing subclause </w:t>
      </w:r>
      <w:hyperlink r:id="rId389" w:anchor="JD_100225" w:history="1">
        <w:r w:rsidRPr="00AE4811">
          <w:rPr>
            <w:rStyle w:val="Hyperlink"/>
            <w:lang w:val="en-AU"/>
          </w:rPr>
          <w:t>100.225</w:t>
        </w:r>
      </w:hyperlink>
      <w:r w:rsidRPr="00AE4811">
        <w:rPr>
          <w:lang w:val="en-AU"/>
        </w:rPr>
        <w:t> delegates can generally rely on the assessment that was undertaken for the equivalent criterion in subclass </w:t>
      </w:r>
      <w:hyperlink r:id="rId390" w:history="1">
        <w:r w:rsidRPr="00AE4811">
          <w:rPr>
            <w:rStyle w:val="Hyperlink"/>
            <w:lang w:val="en-AU"/>
          </w:rPr>
          <w:t>309</w:t>
        </w:r>
      </w:hyperlink>
      <w:r w:rsidRPr="00AE4811">
        <w:rPr>
          <w:lang w:val="en-AU"/>
        </w:rPr>
        <w:t> (subclause </w:t>
      </w:r>
      <w:hyperlink r:id="rId391" w:anchor="JD_30922840241" w:history="1">
        <w:r w:rsidRPr="00AE4811">
          <w:rPr>
            <w:rStyle w:val="Hyperlink"/>
            <w:lang w:val="en-AU"/>
          </w:rPr>
          <w:t>309.229</w:t>
        </w:r>
      </w:hyperlink>
      <w:r w:rsidRPr="00AE4811">
        <w:rPr>
          <w:lang w:val="en-AU"/>
        </w:rPr>
        <w:t>), noting that delegates should refer to the assessment notes made for the grant of the subclass 309 visa to satisfy themselves that these PICs were assessed appropriately and the evidence provided is satisfactory. Where there is doubt, delegates should undertake a fresh assessment and request evidence as appropriate.</w:t>
      </w:r>
    </w:p>
    <w:p w14:paraId="248EE67A" w14:textId="77777777" w:rsidR="00AE4811" w:rsidRPr="00AE4811" w:rsidRDefault="00AE4811" w:rsidP="00AE4811">
      <w:pPr>
        <w:rPr>
          <w:b/>
          <w:bCs/>
          <w:lang w:val="en-AU"/>
        </w:rPr>
      </w:pPr>
      <w:bookmarkStart w:id="63" w:name="3_4_11_6"/>
      <w:bookmarkEnd w:id="63"/>
      <w:r w:rsidRPr="00AE4811">
        <w:rPr>
          <w:b/>
          <w:bCs/>
          <w:lang w:val="en-AU"/>
        </w:rPr>
        <w:t>3.4.11.6. Requirement for police checks - sponsors</w:t>
      </w:r>
    </w:p>
    <w:p w14:paraId="192C9197" w14:textId="77777777" w:rsidR="00AE4811" w:rsidRPr="00AE4811" w:rsidRDefault="00AE4811" w:rsidP="00AE4811">
      <w:pPr>
        <w:rPr>
          <w:lang w:val="en-AU"/>
        </w:rPr>
      </w:pPr>
      <w:r w:rsidRPr="00AE4811">
        <w:rPr>
          <w:lang w:val="en-AU"/>
        </w:rPr>
        <w:t>It is a policy requirement that certain partner visa </w:t>
      </w:r>
      <w:hyperlink r:id="rId392" w:anchor="JD_100111" w:history="1">
        <w:r w:rsidRPr="00AE4811">
          <w:rPr>
            <w:rStyle w:val="Hyperlink"/>
            <w:lang w:val="en-AU"/>
          </w:rPr>
          <w:t>sponsoring partner</w:t>
        </w:r>
      </w:hyperlink>
      <w:r w:rsidRPr="00AE4811">
        <w:rPr>
          <w:lang w:val="en-AU"/>
        </w:rPr>
        <w:t>'s provide the Department with police checks if they are sponsoring an applicant who is under 18 years old. This requirement is relevant to determining whether or not PICs </w:t>
      </w:r>
      <w:hyperlink r:id="rId393" w:anchor="JD_4016" w:history="1">
        <w:r w:rsidRPr="00AE4811">
          <w:rPr>
            <w:rStyle w:val="Hyperlink"/>
            <w:lang w:val="en-AU"/>
          </w:rPr>
          <w:t>4016</w:t>
        </w:r>
      </w:hyperlink>
      <w:r w:rsidRPr="00AE4811">
        <w:rPr>
          <w:lang w:val="en-AU"/>
        </w:rPr>
        <w:t> and </w:t>
      </w:r>
      <w:hyperlink r:id="rId394" w:anchor="JD_4018" w:history="1">
        <w:r w:rsidRPr="00AE4811">
          <w:rPr>
            <w:rStyle w:val="Hyperlink"/>
            <w:lang w:val="en-AU"/>
          </w:rPr>
          <w:t>4018</w:t>
        </w:r>
      </w:hyperlink>
      <w:r w:rsidRPr="00AE4811">
        <w:rPr>
          <w:lang w:val="en-AU"/>
        </w:rPr>
        <w:t> relating to the best interests of children are met.</w:t>
      </w:r>
    </w:p>
    <w:p w14:paraId="5DDA1B54" w14:textId="77777777" w:rsidR="00AE4811" w:rsidRPr="00AE4811" w:rsidRDefault="00AE4811" w:rsidP="00AE4811">
      <w:pPr>
        <w:rPr>
          <w:lang w:val="en-AU"/>
        </w:rPr>
      </w:pPr>
      <w:r w:rsidRPr="00AE4811">
        <w:rPr>
          <w:lang w:val="en-AU"/>
        </w:rPr>
        <w:t>The requirement may be considered met if the sponsoring partner provided police checks previously in relation to the Subclass </w:t>
      </w:r>
      <w:hyperlink r:id="rId395" w:anchor="Sub309" w:history="1">
        <w:r w:rsidRPr="00AE4811">
          <w:rPr>
            <w:rStyle w:val="Hyperlink"/>
            <w:lang w:val="en-AU"/>
          </w:rPr>
          <w:t>309</w:t>
        </w:r>
      </w:hyperlink>
      <w:r w:rsidRPr="00AE4811">
        <w:rPr>
          <w:lang w:val="en-AU"/>
        </w:rPr>
        <w:t> visa application, unless adverse information exists relating to the best interests of any child(ren) included in the application.</w:t>
      </w:r>
    </w:p>
    <w:p w14:paraId="13575EAD" w14:textId="77777777" w:rsidR="00AE4811" w:rsidRPr="00AE4811" w:rsidRDefault="00AE4811" w:rsidP="00AE4811">
      <w:pPr>
        <w:rPr>
          <w:lang w:val="en-AU"/>
        </w:rPr>
      </w:pPr>
      <w:r w:rsidRPr="00AE4811">
        <w:rPr>
          <w:lang w:val="en-AU"/>
        </w:rPr>
        <w:t>Regarding "sponsors of concern", protection of children and the requirement for sponsoring partners to provide police checks, see:</w:t>
      </w:r>
    </w:p>
    <w:p w14:paraId="19D7E1AD" w14:textId="77777777" w:rsidR="00AE4811" w:rsidRPr="00AE4811" w:rsidRDefault="00AE4811" w:rsidP="00AE4811">
      <w:pPr>
        <w:numPr>
          <w:ilvl w:val="0"/>
          <w:numId w:val="30"/>
        </w:numPr>
        <w:rPr>
          <w:lang w:val="en-AU"/>
        </w:rPr>
      </w:pPr>
      <w:hyperlink r:id="rId396" w:anchor="JD_14-Form40sponsors38sponsorship" w:history="1">
        <w:r w:rsidRPr="00AE4811">
          <w:rPr>
            <w:rStyle w:val="Hyperlink"/>
            <w:lang w:val="en-AU"/>
          </w:rPr>
          <w:t>Div1.4 - Form 40 sponsors and sponsorship</w:t>
        </w:r>
      </w:hyperlink>
    </w:p>
    <w:p w14:paraId="09F960A0" w14:textId="77777777" w:rsidR="00AE4811" w:rsidRPr="00AE4811" w:rsidRDefault="00AE4811" w:rsidP="00AE4811">
      <w:pPr>
        <w:rPr>
          <w:lang w:val="en-AU"/>
        </w:rPr>
      </w:pPr>
      <w:r w:rsidRPr="00AE4811">
        <w:rPr>
          <w:lang w:val="en-AU"/>
        </w:rPr>
        <w:t>Regarding the assessment of PICs 4016 and 4018, see:</w:t>
      </w:r>
    </w:p>
    <w:p w14:paraId="3EFC8522" w14:textId="77777777" w:rsidR="00AE4811" w:rsidRPr="00AE4811" w:rsidRDefault="00AE4811" w:rsidP="00AE4811">
      <w:pPr>
        <w:numPr>
          <w:ilvl w:val="0"/>
          <w:numId w:val="31"/>
        </w:numPr>
        <w:rPr>
          <w:lang w:val="en-AU"/>
        </w:rPr>
      </w:pPr>
      <w:hyperlink r:id="rId397" w:history="1">
        <w:r w:rsidRPr="00AE4811">
          <w:rPr>
            <w:rStyle w:val="Hyperlink"/>
            <w:lang w:val="en-AU"/>
          </w:rPr>
          <w:t>s5G – Relationships and family members – Best interests of minor children</w:t>
        </w:r>
      </w:hyperlink>
    </w:p>
    <w:p w14:paraId="788C4D3A" w14:textId="77777777" w:rsidR="00AE4811" w:rsidRPr="00AE4811" w:rsidRDefault="00AE4811" w:rsidP="00AE4811">
      <w:pPr>
        <w:rPr>
          <w:b/>
          <w:bCs/>
          <w:lang w:val="en-AU"/>
        </w:rPr>
      </w:pPr>
      <w:bookmarkStart w:id="64" w:name="3_4_11_7"/>
      <w:bookmarkEnd w:id="64"/>
      <w:r w:rsidRPr="00AE4811">
        <w:rPr>
          <w:b/>
          <w:bCs/>
          <w:lang w:val="en-AU"/>
        </w:rPr>
        <w:t>3.4.11.7. Nomination</w:t>
      </w:r>
    </w:p>
    <w:p w14:paraId="397BAF25" w14:textId="77777777" w:rsidR="00AE4811" w:rsidRPr="00AE4811" w:rsidRDefault="00AE4811" w:rsidP="00AE4811">
      <w:pPr>
        <w:rPr>
          <w:lang w:val="en-AU"/>
        </w:rPr>
      </w:pPr>
      <w:r w:rsidRPr="00AE4811">
        <w:rPr>
          <w:lang w:val="en-AU"/>
        </w:rPr>
        <w:t>Clause </w:t>
      </w:r>
      <w:hyperlink r:id="rId398" w:anchor="JD_100226" w:history="1">
        <w:r w:rsidRPr="00AE4811">
          <w:rPr>
            <w:rStyle w:val="Hyperlink"/>
            <w:lang w:val="en-AU"/>
          </w:rPr>
          <w:t>100.226</w:t>
        </w:r>
      </w:hyperlink>
      <w:r w:rsidRPr="00AE4811">
        <w:rPr>
          <w:lang w:val="en-AU"/>
        </w:rPr>
        <w:t> provides that a primary applicant </w:t>
      </w:r>
      <w:r w:rsidRPr="00AE4811">
        <w:rPr>
          <w:b/>
          <w:bCs/>
          <w:lang w:val="en-AU"/>
        </w:rPr>
        <w:t>must</w:t>
      </w:r>
      <w:r w:rsidRPr="00AE4811">
        <w:rPr>
          <w:lang w:val="en-AU"/>
        </w:rPr>
        <w:t> be nominated by the </w:t>
      </w:r>
      <w:hyperlink r:id="rId399" w:anchor="JD_100111" w:history="1">
        <w:r w:rsidRPr="00AE4811">
          <w:rPr>
            <w:rStyle w:val="Hyperlink"/>
            <w:lang w:val="en-AU"/>
          </w:rPr>
          <w:t>sponsoring partner</w:t>
        </w:r>
      </w:hyperlink>
      <w:r w:rsidRPr="00AE4811">
        <w:rPr>
          <w:lang w:val="en-AU"/>
        </w:rPr>
        <w:t> </w:t>
      </w:r>
      <w:r w:rsidRPr="00AE4811">
        <w:rPr>
          <w:b/>
          <w:bCs/>
          <w:lang w:val="en-AU"/>
        </w:rPr>
        <w:t>unless</w:t>
      </w:r>
      <w:r w:rsidRPr="00AE4811">
        <w:rPr>
          <w:lang w:val="en-AU"/>
        </w:rPr>
        <w:t> the primary applicant satisfied criteria in subclauses </w:t>
      </w:r>
      <w:hyperlink r:id="rId400" w:anchor="JD_100221402A41" w:history="1">
        <w:r w:rsidRPr="00AE4811">
          <w:rPr>
            <w:rStyle w:val="Hyperlink"/>
            <w:lang w:val="en-AU"/>
          </w:rPr>
          <w:t>100.221(2A)</w:t>
        </w:r>
      </w:hyperlink>
      <w:r w:rsidRPr="00AE4811">
        <w:rPr>
          <w:lang w:val="en-AU"/>
        </w:rPr>
        <w:t>, </w:t>
      </w:r>
      <w:hyperlink r:id="rId401" w:anchor="JD_10022140341" w:history="1">
        <w:r w:rsidRPr="00AE4811">
          <w:rPr>
            <w:rStyle w:val="Hyperlink"/>
            <w:lang w:val="en-AU"/>
          </w:rPr>
          <w:t>(3)</w:t>
        </w:r>
      </w:hyperlink>
      <w:r w:rsidRPr="00AE4811">
        <w:rPr>
          <w:lang w:val="en-AU"/>
        </w:rPr>
        <w:t>, </w:t>
      </w:r>
      <w:hyperlink r:id="rId402" w:anchor="JD_10022140441" w:history="1">
        <w:r w:rsidRPr="00AE4811">
          <w:rPr>
            <w:rStyle w:val="Hyperlink"/>
            <w:lang w:val="en-AU"/>
          </w:rPr>
          <w:t>(4)</w:t>
        </w:r>
      </w:hyperlink>
      <w:r w:rsidRPr="00AE4811">
        <w:rPr>
          <w:lang w:val="en-AU"/>
        </w:rPr>
        <w:t>, </w:t>
      </w:r>
      <w:hyperlink r:id="rId403" w:anchor="JD_100221404A41" w:history="1">
        <w:r w:rsidRPr="00AE4811">
          <w:rPr>
            <w:rStyle w:val="Hyperlink"/>
            <w:lang w:val="en-AU"/>
          </w:rPr>
          <w:t>(4B)</w:t>
        </w:r>
      </w:hyperlink>
      <w:r w:rsidRPr="00AE4811">
        <w:rPr>
          <w:lang w:val="en-AU"/>
        </w:rPr>
        <w:t> or </w:t>
      </w:r>
      <w:hyperlink r:id="rId404" w:anchor="4c" w:history="1">
        <w:r w:rsidRPr="00AE4811">
          <w:rPr>
            <w:rStyle w:val="Hyperlink"/>
            <w:lang w:val="en-AU"/>
          </w:rPr>
          <w:t>(4C)</w:t>
        </w:r>
      </w:hyperlink>
      <w:r w:rsidRPr="00AE4811">
        <w:rPr>
          <w:lang w:val="en-AU"/>
        </w:rPr>
        <w:t> relating to cessation of the relationship due to death of the sponsoring partner, domestic violence committed by the sponsoring partner or custody / access / residence of a child.</w:t>
      </w:r>
    </w:p>
    <w:p w14:paraId="58FAE8B2" w14:textId="77777777" w:rsidR="00AE4811" w:rsidRPr="00AE4811" w:rsidRDefault="00AE4811" w:rsidP="00AE4811">
      <w:pPr>
        <w:rPr>
          <w:b/>
          <w:bCs/>
          <w:lang w:val="en-AU"/>
        </w:rPr>
      </w:pPr>
      <w:bookmarkStart w:id="65" w:name="3_5"/>
      <w:bookmarkEnd w:id="65"/>
      <w:r w:rsidRPr="00AE4811">
        <w:rPr>
          <w:b/>
          <w:bCs/>
          <w:lang w:val="en-AU"/>
        </w:rPr>
        <w:t>3.5. Schedule 2 criteria – secondary applicants</w:t>
      </w:r>
    </w:p>
    <w:p w14:paraId="2CBDCEBB" w14:textId="77777777" w:rsidR="00AE4811" w:rsidRPr="00AE4811" w:rsidRDefault="00AE4811" w:rsidP="00AE4811">
      <w:pPr>
        <w:rPr>
          <w:lang w:val="en-AU"/>
        </w:rPr>
      </w:pPr>
      <w:r w:rsidRPr="00AE4811">
        <w:rPr>
          <w:lang w:val="en-AU"/>
        </w:rPr>
        <w:lastRenderedPageBreak/>
        <w:t>The secondary criteria must be satisfied by secondary applicants who are </w:t>
      </w:r>
      <w:hyperlink r:id="rId405" w:anchor="JD_112-memberofthefamilyunitdefinition" w:history="1">
        <w:r w:rsidRPr="00AE4811">
          <w:rPr>
            <w:rStyle w:val="Hyperlink"/>
            <w:lang w:val="en-AU"/>
          </w:rPr>
          <w:t>members of the family unit</w:t>
        </w:r>
      </w:hyperlink>
      <w:r w:rsidRPr="00AE4811">
        <w:rPr>
          <w:lang w:val="en-AU"/>
        </w:rPr>
        <w:t> of a person who satisfies the primary criteria.</w:t>
      </w:r>
    </w:p>
    <w:p w14:paraId="08B09C27" w14:textId="77777777" w:rsidR="00AE4811" w:rsidRPr="00AE4811" w:rsidRDefault="00AE4811" w:rsidP="00AE4811">
      <w:pPr>
        <w:rPr>
          <w:b/>
          <w:bCs/>
          <w:lang w:val="en-AU"/>
        </w:rPr>
      </w:pPr>
      <w:bookmarkStart w:id="66" w:name="3_5_1"/>
      <w:bookmarkStart w:id="67" w:name="ql-temp23"/>
      <w:bookmarkEnd w:id="66"/>
      <w:bookmarkEnd w:id="67"/>
      <w:r w:rsidRPr="00AE4811">
        <w:rPr>
          <w:b/>
          <w:bCs/>
          <w:lang w:val="en-AU"/>
        </w:rPr>
        <w:t> 3.5.1. Overview</w:t>
      </w:r>
    </w:p>
    <w:p w14:paraId="7A632AD4" w14:textId="77777777" w:rsidR="00AE4811" w:rsidRPr="00AE4811" w:rsidRDefault="00AE4811" w:rsidP="00AE4811">
      <w:pPr>
        <w:rPr>
          <w:lang w:val="en-AU"/>
        </w:rPr>
      </w:pPr>
      <w:r w:rsidRPr="00AE4811">
        <w:rPr>
          <w:lang w:val="en-AU"/>
        </w:rPr>
        <w:t>Clause </w:t>
      </w:r>
      <w:hyperlink r:id="rId406" w:anchor="JD_100311" w:history="1">
        <w:r w:rsidRPr="00AE4811">
          <w:rPr>
            <w:rStyle w:val="Hyperlink"/>
            <w:lang w:val="en-AU"/>
          </w:rPr>
          <w:t>100.311</w:t>
        </w:r>
      </w:hyperlink>
      <w:r w:rsidRPr="00AE4811">
        <w:rPr>
          <w:lang w:val="en-AU"/>
        </w:rPr>
        <w:t> provides that a secondary applicant must be a member of the family unit (MoFU) of a person seeking to satisfy primary criteria (that is, the primary applicant), and that the person’s Subclass </w:t>
      </w:r>
      <w:hyperlink r:id="rId407" w:anchor="JD_100-SPOUSE" w:history="1">
        <w:r w:rsidRPr="00AE4811">
          <w:rPr>
            <w:rStyle w:val="Hyperlink"/>
            <w:lang w:val="en-AU"/>
          </w:rPr>
          <w:t>100</w:t>
        </w:r>
      </w:hyperlink>
      <w:r w:rsidRPr="00AE4811">
        <w:rPr>
          <w:lang w:val="en-AU"/>
        </w:rPr>
        <w:t> visa application has not been granted or refused.</w:t>
      </w:r>
    </w:p>
    <w:p w14:paraId="496EFCBA" w14:textId="77777777" w:rsidR="00AE4811" w:rsidRPr="00AE4811" w:rsidRDefault="00AE4811" w:rsidP="00AE4811">
      <w:pPr>
        <w:rPr>
          <w:lang w:val="en-AU"/>
        </w:rPr>
      </w:pPr>
      <w:r w:rsidRPr="00AE4811">
        <w:rPr>
          <w:lang w:val="en-AU"/>
        </w:rPr>
        <w:t>For further information see:</w:t>
      </w:r>
    </w:p>
    <w:p w14:paraId="41E25332" w14:textId="77777777" w:rsidR="00AE4811" w:rsidRPr="00AE4811" w:rsidRDefault="00AE4811" w:rsidP="00AE4811">
      <w:pPr>
        <w:numPr>
          <w:ilvl w:val="0"/>
          <w:numId w:val="32"/>
        </w:numPr>
        <w:rPr>
          <w:lang w:val="en-AU"/>
        </w:rPr>
      </w:pPr>
      <w:r w:rsidRPr="00AE4811">
        <w:rPr>
          <w:lang w:val="en-AU"/>
        </w:rPr>
        <w:t>the regulation </w:t>
      </w:r>
      <w:hyperlink r:id="rId408" w:anchor="JD_103-dependentchilddefinition" w:history="1">
        <w:r w:rsidRPr="00AE4811">
          <w:rPr>
            <w:rStyle w:val="Hyperlink"/>
            <w:lang w:val="en-AU"/>
          </w:rPr>
          <w:t>1.03</w:t>
        </w:r>
      </w:hyperlink>
      <w:r w:rsidRPr="00AE4811">
        <w:rPr>
          <w:lang w:val="en-AU"/>
        </w:rPr>
        <w:t> definition of </w:t>
      </w:r>
      <w:hyperlink r:id="rId409" w:anchor="JD_103-dependentchilddefinition" w:history="1">
        <w:r w:rsidRPr="00AE4811">
          <w:rPr>
            <w:rStyle w:val="Hyperlink"/>
            <w:lang w:val="en-AU"/>
          </w:rPr>
          <w:t>dependent child</w:t>
        </w:r>
      </w:hyperlink>
      <w:r w:rsidRPr="00AE4811">
        <w:rPr>
          <w:lang w:val="en-AU"/>
        </w:rPr>
        <w:t>;</w:t>
      </w:r>
    </w:p>
    <w:p w14:paraId="229E8706" w14:textId="77777777" w:rsidR="00AE4811" w:rsidRPr="00AE4811" w:rsidRDefault="00AE4811" w:rsidP="00AE4811">
      <w:pPr>
        <w:numPr>
          <w:ilvl w:val="0"/>
          <w:numId w:val="32"/>
        </w:numPr>
        <w:rPr>
          <w:lang w:val="en-AU"/>
        </w:rPr>
      </w:pPr>
      <w:r w:rsidRPr="00AE4811">
        <w:rPr>
          <w:lang w:val="en-AU"/>
        </w:rPr>
        <w:t>the regulation </w:t>
      </w:r>
      <w:hyperlink r:id="rId410" w:anchor="JD_105A-Dependent" w:history="1">
        <w:r w:rsidRPr="00AE4811">
          <w:rPr>
            <w:rStyle w:val="Hyperlink"/>
            <w:lang w:val="en-AU"/>
          </w:rPr>
          <w:t>1.05A</w:t>
        </w:r>
      </w:hyperlink>
      <w:r w:rsidRPr="00AE4811">
        <w:rPr>
          <w:lang w:val="en-AU"/>
        </w:rPr>
        <w:t> definition of </w:t>
      </w:r>
      <w:hyperlink r:id="rId411" w:anchor="JD_105A-Dependent" w:history="1">
        <w:r w:rsidRPr="00AE4811">
          <w:rPr>
            <w:rStyle w:val="Hyperlink"/>
            <w:lang w:val="en-AU"/>
          </w:rPr>
          <w:t>dependent</w:t>
        </w:r>
      </w:hyperlink>
      <w:r w:rsidRPr="00AE4811">
        <w:rPr>
          <w:lang w:val="en-AU"/>
        </w:rPr>
        <w:t>;</w:t>
      </w:r>
    </w:p>
    <w:p w14:paraId="36AEAD33" w14:textId="77777777" w:rsidR="00AE4811" w:rsidRPr="00AE4811" w:rsidRDefault="00AE4811" w:rsidP="00AE4811">
      <w:pPr>
        <w:numPr>
          <w:ilvl w:val="0"/>
          <w:numId w:val="32"/>
        </w:numPr>
        <w:rPr>
          <w:lang w:val="en-AU"/>
        </w:rPr>
      </w:pPr>
      <w:r w:rsidRPr="00AE4811">
        <w:rPr>
          <w:lang w:val="en-AU"/>
        </w:rPr>
        <w:t>the regulation </w:t>
      </w:r>
      <w:hyperlink r:id="rId412" w:anchor="JD_112-memberofthefamilyunitdefinition" w:history="1">
        <w:r w:rsidRPr="00AE4811">
          <w:rPr>
            <w:rStyle w:val="Hyperlink"/>
            <w:lang w:val="en-AU"/>
          </w:rPr>
          <w:t>1.12</w:t>
        </w:r>
      </w:hyperlink>
      <w:r w:rsidRPr="00AE4811">
        <w:rPr>
          <w:lang w:val="en-AU"/>
        </w:rPr>
        <w:t> definition of </w:t>
      </w:r>
      <w:hyperlink r:id="rId413" w:anchor="JD_112-memberofthefamilyunitdefinition" w:history="1">
        <w:r w:rsidRPr="00AE4811">
          <w:rPr>
            <w:rStyle w:val="Hyperlink"/>
            <w:lang w:val="en-AU"/>
          </w:rPr>
          <w:t>member of the family unit</w:t>
        </w:r>
      </w:hyperlink>
      <w:r w:rsidRPr="00AE4811">
        <w:rPr>
          <w:lang w:val="en-AU"/>
        </w:rPr>
        <w:t>; and</w:t>
      </w:r>
    </w:p>
    <w:p w14:paraId="663743F5" w14:textId="77777777" w:rsidR="00AE4811" w:rsidRPr="00AE4811" w:rsidRDefault="00AE4811" w:rsidP="00AE4811">
      <w:pPr>
        <w:numPr>
          <w:ilvl w:val="0"/>
          <w:numId w:val="32"/>
        </w:numPr>
        <w:rPr>
          <w:lang w:val="en-AU"/>
        </w:rPr>
      </w:pPr>
      <w:hyperlink r:id="rId414" w:history="1">
        <w:r w:rsidRPr="00AE4811">
          <w:rPr>
            <w:rStyle w:val="Hyperlink"/>
            <w:lang w:val="en-AU"/>
          </w:rPr>
          <w:t>s5G – Relationships and family members - Dependent family members</w:t>
        </w:r>
      </w:hyperlink>
    </w:p>
    <w:p w14:paraId="71370450" w14:textId="77777777" w:rsidR="00AE4811" w:rsidRPr="00AE4811" w:rsidRDefault="00AE4811" w:rsidP="00AE4811">
      <w:pPr>
        <w:rPr>
          <w:b/>
          <w:bCs/>
          <w:lang w:val="en-AU"/>
        </w:rPr>
      </w:pPr>
      <w:bookmarkStart w:id="68" w:name="3_5_2"/>
      <w:bookmarkStart w:id="69" w:name="ql-temp24"/>
      <w:bookmarkEnd w:id="68"/>
      <w:bookmarkEnd w:id="69"/>
      <w:r w:rsidRPr="00AE4811">
        <w:rPr>
          <w:b/>
          <w:bCs/>
          <w:lang w:val="en-AU"/>
        </w:rPr>
        <w:t> 3.5.2. Adding members of the family unit (MOFU) to the application</w:t>
      </w:r>
    </w:p>
    <w:p w14:paraId="66AD69FF" w14:textId="77777777" w:rsidR="00AE4811" w:rsidRPr="00AE4811" w:rsidRDefault="00AE4811" w:rsidP="00AE4811">
      <w:pPr>
        <w:rPr>
          <w:lang w:val="en-AU"/>
        </w:rPr>
      </w:pPr>
      <w:r w:rsidRPr="00AE4811">
        <w:rPr>
          <w:lang w:val="en-AU"/>
        </w:rPr>
        <w:t>Members of the family unit (MoFU) other than dependent children are unable to be added to a Subclass </w:t>
      </w:r>
      <w:hyperlink r:id="rId415" w:anchor="JD_100-SPOUSE" w:history="1">
        <w:r w:rsidRPr="00AE4811">
          <w:rPr>
            <w:rStyle w:val="Hyperlink"/>
            <w:lang w:val="en-AU"/>
          </w:rPr>
          <w:t>100</w:t>
        </w:r>
      </w:hyperlink>
      <w:r w:rsidRPr="00AE4811">
        <w:rPr>
          <w:lang w:val="en-AU"/>
        </w:rPr>
        <w:t> visa application after application lodgement as they are not covered by regulations </w:t>
      </w:r>
      <w:hyperlink r:id="rId416" w:anchor="JD_legend_current_mrPop00713" w:history="1">
        <w:r w:rsidRPr="00AE4811">
          <w:rPr>
            <w:rStyle w:val="Hyperlink"/>
            <w:lang w:val="en-AU"/>
          </w:rPr>
          <w:t>2.08</w:t>
        </w:r>
      </w:hyperlink>
      <w:r w:rsidRPr="00AE4811">
        <w:rPr>
          <w:lang w:val="en-AU"/>
        </w:rPr>
        <w:t> and </w:t>
      </w:r>
      <w:hyperlink r:id="rId417" w:anchor="JD_legend_current_mrPop00729" w:history="1">
        <w:r w:rsidRPr="00AE4811">
          <w:rPr>
            <w:rStyle w:val="Hyperlink"/>
            <w:lang w:val="en-AU"/>
          </w:rPr>
          <w:t>2.08A</w:t>
        </w:r>
      </w:hyperlink>
      <w:r w:rsidRPr="00AE4811">
        <w:rPr>
          <w:lang w:val="en-AU"/>
        </w:rPr>
        <w:t> (relating to adding certain children to a visa application).</w:t>
      </w:r>
    </w:p>
    <w:p w14:paraId="25C83C12" w14:textId="77777777" w:rsidR="00AE4811" w:rsidRPr="00AE4811" w:rsidRDefault="00AE4811" w:rsidP="00AE4811">
      <w:pPr>
        <w:rPr>
          <w:lang w:val="en-AU"/>
        </w:rPr>
      </w:pPr>
      <w:r w:rsidRPr="00AE4811">
        <w:rPr>
          <w:lang w:val="en-AU"/>
        </w:rPr>
        <w:t>Regulation </w:t>
      </w:r>
      <w:hyperlink r:id="rId418" w:anchor="JD_legend_current_mrPop00713" w:history="1">
        <w:r w:rsidRPr="00AE4811">
          <w:rPr>
            <w:rStyle w:val="Hyperlink"/>
            <w:lang w:val="en-AU"/>
          </w:rPr>
          <w:t>2.08</w:t>
        </w:r>
      </w:hyperlink>
      <w:r w:rsidRPr="00AE4811">
        <w:rPr>
          <w:lang w:val="en-AU"/>
        </w:rPr>
        <w:t> has the effect that a newborn child is added to the Subclass 100 application (unless the child became an Australian citizen at birth, which will often be the case – see section </w:t>
      </w:r>
      <w:hyperlink r:id="rId419" w:anchor="3_5_3" w:history="1">
        <w:r w:rsidRPr="00AE4811">
          <w:rPr>
            <w:rStyle w:val="Hyperlink"/>
            <w:lang w:val="en-AU"/>
          </w:rPr>
          <w:t>3.5.3. Children born to the applicant and sponsor</w:t>
        </w:r>
      </w:hyperlink>
      <w:r w:rsidRPr="00AE4811">
        <w:rPr>
          <w:lang w:val="en-AU"/>
        </w:rPr>
        <w:t>). If the visa applicant parent holds a Subclass 309 visa, a child born </w:t>
      </w:r>
      <w:hyperlink r:id="rId420" w:anchor="InAustralia" w:history="1">
        <w:r w:rsidRPr="00AE4811">
          <w:rPr>
            <w:rStyle w:val="Hyperlink"/>
            <w:lang w:val="en-AU"/>
          </w:rPr>
          <w:t>in Australia</w:t>
        </w:r>
      </w:hyperlink>
      <w:r w:rsidRPr="00AE4811">
        <w:rPr>
          <w:lang w:val="en-AU"/>
        </w:rPr>
        <w:t> will also hold a Subclass </w:t>
      </w:r>
      <w:hyperlink r:id="rId421" w:anchor="Sub309" w:history="1">
        <w:r w:rsidRPr="00AE4811">
          <w:rPr>
            <w:rStyle w:val="Hyperlink"/>
            <w:lang w:val="en-AU"/>
          </w:rPr>
          <w:t>309</w:t>
        </w:r>
      </w:hyperlink>
      <w:r w:rsidRPr="00AE4811">
        <w:rPr>
          <w:lang w:val="en-AU"/>
        </w:rPr>
        <w:t> visa (see section </w:t>
      </w:r>
      <w:hyperlink r:id="rId422" w:anchor="JD_78-ChildrenborninAustralia" w:history="1">
        <w:r w:rsidRPr="00AE4811">
          <w:rPr>
            <w:rStyle w:val="Hyperlink"/>
            <w:lang w:val="en-AU"/>
          </w:rPr>
          <w:t>78</w:t>
        </w:r>
      </w:hyperlink>
      <w:r w:rsidRPr="00AE4811">
        <w:rPr>
          <w:lang w:val="en-AU"/>
        </w:rPr>
        <w:t> of the Act). If the child is born before the Subclass 309 visa is granted, the child will be added to the Subclass 309 application and the Subclass 100 application at the same time.</w:t>
      </w:r>
    </w:p>
    <w:p w14:paraId="0DB54F9D" w14:textId="77777777" w:rsidR="00AE4811" w:rsidRPr="00AE4811" w:rsidRDefault="00AE4811" w:rsidP="00AE4811">
      <w:pPr>
        <w:rPr>
          <w:lang w:val="en-AU"/>
        </w:rPr>
      </w:pPr>
      <w:r w:rsidRPr="00AE4811">
        <w:rPr>
          <w:lang w:val="en-AU"/>
        </w:rPr>
        <w:t>Regulation </w:t>
      </w:r>
      <w:hyperlink r:id="rId423" w:anchor="JD_legend_current_mrPop00729" w:history="1">
        <w:r w:rsidRPr="00AE4811">
          <w:rPr>
            <w:rStyle w:val="Hyperlink"/>
            <w:lang w:val="en-AU"/>
          </w:rPr>
          <w:t>2.08A</w:t>
        </w:r>
      </w:hyperlink>
      <w:r w:rsidRPr="00AE4811">
        <w:rPr>
          <w:lang w:val="en-AU"/>
        </w:rPr>
        <w:t> allows a </w:t>
      </w:r>
      <w:hyperlink r:id="rId424" w:anchor="JD_103-dependentchilddefinition" w:history="1">
        <w:r w:rsidRPr="00AE4811">
          <w:rPr>
            <w:rStyle w:val="Hyperlink"/>
            <w:lang w:val="en-AU"/>
          </w:rPr>
          <w:t>dependent child</w:t>
        </w:r>
      </w:hyperlink>
      <w:r w:rsidRPr="00AE4811">
        <w:rPr>
          <w:lang w:val="en-AU"/>
        </w:rPr>
        <w:t> to be added to the Subclass </w:t>
      </w:r>
      <w:hyperlink r:id="rId425" w:anchor="JD_100-SPOUSE" w:history="1">
        <w:r w:rsidRPr="00AE4811">
          <w:rPr>
            <w:rStyle w:val="Hyperlink"/>
            <w:lang w:val="en-AU"/>
          </w:rPr>
          <w:t>100</w:t>
        </w:r>
      </w:hyperlink>
      <w:r w:rsidRPr="00AE4811">
        <w:rPr>
          <w:lang w:val="en-AU"/>
        </w:rPr>
        <w:t> application. However, to be granted the Subclass 100 visa, it is a requirement, at time of decision, that the child holds a Subclass </w:t>
      </w:r>
      <w:hyperlink r:id="rId426" w:anchor="Sub309" w:history="1">
        <w:r w:rsidRPr="00AE4811">
          <w:rPr>
            <w:rStyle w:val="Hyperlink"/>
            <w:lang w:val="en-AU"/>
          </w:rPr>
          <w:t>309</w:t>
        </w:r>
      </w:hyperlink>
      <w:r w:rsidRPr="00AE4811">
        <w:rPr>
          <w:lang w:val="en-AU"/>
        </w:rPr>
        <w:t> visa or a Subclass </w:t>
      </w:r>
      <w:hyperlink r:id="rId427" w:anchor="JD_445-DEPENDENTCHILD" w:history="1">
        <w:r w:rsidRPr="00AE4811">
          <w:rPr>
            <w:rStyle w:val="Hyperlink"/>
            <w:lang w:val="en-AU"/>
          </w:rPr>
          <w:t>445</w:t>
        </w:r>
      </w:hyperlink>
      <w:r w:rsidRPr="00AE4811">
        <w:rPr>
          <w:lang w:val="en-AU"/>
        </w:rPr>
        <w:t> visa. In practice, this means that, if the parent has already been granted a Subclass 309 visa the child will require a Subclass 445 visa to be eligible for the grant of a Subclass 100 visa.</w:t>
      </w:r>
    </w:p>
    <w:p w14:paraId="7FBC020A" w14:textId="77777777" w:rsidR="00AE4811" w:rsidRPr="00AE4811" w:rsidRDefault="00AE4811" w:rsidP="00AE4811">
      <w:pPr>
        <w:rPr>
          <w:lang w:val="en-AU"/>
        </w:rPr>
      </w:pPr>
      <w:r w:rsidRPr="00AE4811">
        <w:rPr>
          <w:lang w:val="en-AU"/>
        </w:rPr>
        <w:t>Once the child holds a subclass 445 visa they can be added to their parents subclass 100 application via two ways:</w:t>
      </w:r>
    </w:p>
    <w:p w14:paraId="6AA728D3" w14:textId="77777777" w:rsidR="00AE4811" w:rsidRPr="00AE4811" w:rsidRDefault="00AE4811" w:rsidP="00AE4811">
      <w:pPr>
        <w:numPr>
          <w:ilvl w:val="0"/>
          <w:numId w:val="33"/>
        </w:numPr>
        <w:rPr>
          <w:lang w:val="en-AU"/>
        </w:rPr>
      </w:pPr>
      <w:r w:rsidRPr="00AE4811">
        <w:rPr>
          <w:lang w:val="en-AU"/>
        </w:rPr>
        <w:t>by the parent simply making a written request for the child to be added to their application, as per regulation 2.08A, or</w:t>
      </w:r>
    </w:p>
    <w:p w14:paraId="29D615C6" w14:textId="77777777" w:rsidR="00AE4811" w:rsidRPr="00AE4811" w:rsidRDefault="00AE4811" w:rsidP="00AE4811">
      <w:pPr>
        <w:numPr>
          <w:ilvl w:val="0"/>
          <w:numId w:val="33"/>
        </w:numPr>
        <w:rPr>
          <w:lang w:val="en-AU"/>
        </w:rPr>
      </w:pPr>
      <w:r w:rsidRPr="00AE4811">
        <w:rPr>
          <w:lang w:val="en-AU"/>
        </w:rPr>
        <w:lastRenderedPageBreak/>
        <w:t>by completion of a Form 1002 - </w:t>
      </w:r>
      <w:r w:rsidRPr="00AE4811">
        <w:rPr>
          <w:i/>
          <w:iCs/>
          <w:lang w:val="en-AU"/>
        </w:rPr>
        <w:t>Application by a subclass 445 dependent child for a permanent partner visa</w:t>
      </w:r>
      <w:r w:rsidRPr="00AE4811">
        <w:rPr>
          <w:lang w:val="en-AU"/>
        </w:rPr>
        <w:t>), by which means the child makes a valid application for the same class of permanent visa (Partner (Migrant) or Partner (Residence)) as applied for by the parent.</w:t>
      </w:r>
    </w:p>
    <w:p w14:paraId="150E0EB8" w14:textId="77777777" w:rsidR="00AE4811" w:rsidRPr="00AE4811" w:rsidRDefault="00AE4811" w:rsidP="00AE4811">
      <w:pPr>
        <w:rPr>
          <w:lang w:val="en-AU"/>
        </w:rPr>
      </w:pPr>
      <w:r w:rsidRPr="00AE4811">
        <w:rPr>
          <w:lang w:val="en-AU"/>
        </w:rPr>
        <w:t>An application made under regulation 2.08A is taken to be combined with the application of the original applicant (the parent). For a valid application to be made under this regulation the 445 holder is only required to satisfy the Schedule 1 criteria in relation to their whereabouts at the time of application. All other Schedule 1 criteria are considered to be met.</w:t>
      </w:r>
    </w:p>
    <w:p w14:paraId="57576EC0" w14:textId="77777777" w:rsidR="00AE4811" w:rsidRPr="00AE4811" w:rsidRDefault="00AE4811" w:rsidP="00AE4811">
      <w:pPr>
        <w:rPr>
          <w:lang w:val="en-AU"/>
        </w:rPr>
      </w:pPr>
      <w:r w:rsidRPr="00AE4811">
        <w:rPr>
          <w:lang w:val="en-AU"/>
        </w:rPr>
        <w:t>There is no VAC for a Subclass </w:t>
      </w:r>
      <w:hyperlink r:id="rId428" w:anchor="JD_445-DEPENDENTCHILD" w:history="1">
        <w:r w:rsidRPr="00AE4811">
          <w:rPr>
            <w:rStyle w:val="Hyperlink"/>
            <w:lang w:val="en-AU"/>
          </w:rPr>
          <w:t>445</w:t>
        </w:r>
      </w:hyperlink>
      <w:r w:rsidRPr="00AE4811">
        <w:rPr>
          <w:lang w:val="en-AU"/>
        </w:rPr>
        <w:t> holders applying for a Subclass </w:t>
      </w:r>
      <w:hyperlink r:id="rId429" w:anchor="JD_100-SPOUSE" w:history="1">
        <w:r w:rsidRPr="00AE4811">
          <w:rPr>
            <w:rStyle w:val="Hyperlink"/>
            <w:lang w:val="en-AU"/>
          </w:rPr>
          <w:t>100</w:t>
        </w:r>
      </w:hyperlink>
      <w:r w:rsidRPr="00AE4811">
        <w:rPr>
          <w:lang w:val="en-AU"/>
        </w:rPr>
        <w:t> visa.</w:t>
      </w:r>
    </w:p>
    <w:p w14:paraId="5040A7A5" w14:textId="77777777" w:rsidR="00AE4811" w:rsidRPr="00AE4811" w:rsidRDefault="00AE4811" w:rsidP="00AE4811">
      <w:pPr>
        <w:rPr>
          <w:lang w:val="en-AU"/>
        </w:rPr>
      </w:pPr>
      <w:r w:rsidRPr="00AE4811">
        <w:rPr>
          <w:lang w:val="en-AU"/>
        </w:rPr>
        <w:t>Where an applicant emails or uploads form Form 1002 - </w:t>
      </w:r>
      <w:r w:rsidRPr="00AE4811">
        <w:rPr>
          <w:i/>
          <w:iCs/>
          <w:lang w:val="en-AU"/>
        </w:rPr>
        <w:t>Application by a subclass 445 dependent child for a permanent partner visa</w:t>
      </w:r>
      <w:r w:rsidRPr="00AE4811">
        <w:rPr>
          <w:lang w:val="en-AU"/>
        </w:rPr>
        <w:t> this can be considered their written request under regulation </w:t>
      </w:r>
      <w:hyperlink r:id="rId430" w:anchor="JD_legend_current_mrPop00729" w:history="1">
        <w:r w:rsidRPr="00AE4811">
          <w:rPr>
            <w:rStyle w:val="Hyperlink"/>
            <w:lang w:val="en-AU"/>
          </w:rPr>
          <w:t>2.08A</w:t>
        </w:r>
      </w:hyperlink>
      <w:r w:rsidRPr="00AE4811">
        <w:rPr>
          <w:lang w:val="en-AU"/>
        </w:rPr>
        <w:t> for the child to be added to their application.</w:t>
      </w:r>
    </w:p>
    <w:p w14:paraId="5B6C545C" w14:textId="77777777" w:rsidR="00AE4811" w:rsidRPr="00AE4811" w:rsidRDefault="00AE4811" w:rsidP="00AE4811">
      <w:pPr>
        <w:rPr>
          <w:lang w:val="en-AU"/>
        </w:rPr>
      </w:pPr>
      <w:r w:rsidRPr="00AE4811">
        <w:rPr>
          <w:lang w:val="en-AU"/>
        </w:rPr>
        <w:t>For further information see:</w:t>
      </w:r>
    </w:p>
    <w:p w14:paraId="65ED2B15" w14:textId="77777777" w:rsidR="00AE4811" w:rsidRPr="00AE4811" w:rsidRDefault="00AE4811" w:rsidP="00AE4811">
      <w:pPr>
        <w:numPr>
          <w:ilvl w:val="0"/>
          <w:numId w:val="34"/>
        </w:numPr>
        <w:rPr>
          <w:lang w:val="en-AU"/>
        </w:rPr>
      </w:pPr>
      <w:r w:rsidRPr="00AE4811">
        <w:rPr>
          <w:lang w:val="en-AU"/>
        </w:rPr>
        <w:t>Regulation </w:t>
      </w:r>
      <w:hyperlink r:id="rId431" w:anchor="JD_legend_current_mrPop00713" w:history="1">
        <w:r w:rsidRPr="00AE4811">
          <w:rPr>
            <w:rStyle w:val="Hyperlink"/>
            <w:lang w:val="en-AU"/>
          </w:rPr>
          <w:t>2.08</w:t>
        </w:r>
      </w:hyperlink>
      <w:r w:rsidRPr="00AE4811">
        <w:rPr>
          <w:lang w:val="en-AU"/>
        </w:rPr>
        <w:t> Application by newborn child;</w:t>
      </w:r>
    </w:p>
    <w:p w14:paraId="569AA06A" w14:textId="77777777" w:rsidR="00AE4811" w:rsidRPr="00AE4811" w:rsidRDefault="00AE4811" w:rsidP="00AE4811">
      <w:pPr>
        <w:numPr>
          <w:ilvl w:val="0"/>
          <w:numId w:val="34"/>
        </w:numPr>
        <w:rPr>
          <w:lang w:val="en-AU"/>
        </w:rPr>
      </w:pPr>
      <w:r w:rsidRPr="00AE4811">
        <w:rPr>
          <w:lang w:val="en-AU"/>
        </w:rPr>
        <w:t>Regulation </w:t>
      </w:r>
      <w:hyperlink r:id="rId432" w:anchor="JD_legend_current_mrPop00729" w:history="1">
        <w:r w:rsidRPr="00AE4811">
          <w:rPr>
            <w:rStyle w:val="Hyperlink"/>
            <w:lang w:val="en-AU"/>
          </w:rPr>
          <w:t>2.08A</w:t>
        </w:r>
      </w:hyperlink>
      <w:r w:rsidRPr="00AE4811">
        <w:rPr>
          <w:lang w:val="en-AU"/>
        </w:rPr>
        <w:t> Addition of certain applicants to certain applications for permanent visas</w:t>
      </w:r>
    </w:p>
    <w:p w14:paraId="0508EFE8" w14:textId="77777777" w:rsidR="00AE4811" w:rsidRPr="00AE4811" w:rsidRDefault="00AE4811" w:rsidP="00AE4811">
      <w:pPr>
        <w:numPr>
          <w:ilvl w:val="0"/>
          <w:numId w:val="34"/>
        </w:numPr>
        <w:rPr>
          <w:lang w:val="en-AU"/>
        </w:rPr>
      </w:pPr>
      <w:hyperlink r:id="rId433" w:history="1">
        <w:r w:rsidRPr="00AE4811">
          <w:rPr>
            <w:rStyle w:val="Hyperlink"/>
            <w:lang w:val="en-AU"/>
          </w:rPr>
          <w:t>s5G – Relationships and family members - Dependent family members</w:t>
        </w:r>
      </w:hyperlink>
    </w:p>
    <w:p w14:paraId="42E85240" w14:textId="77777777" w:rsidR="00AE4811" w:rsidRPr="00AE4811" w:rsidRDefault="00AE4811" w:rsidP="00AE4811">
      <w:pPr>
        <w:numPr>
          <w:ilvl w:val="0"/>
          <w:numId w:val="34"/>
        </w:numPr>
        <w:rPr>
          <w:lang w:val="en-AU"/>
        </w:rPr>
      </w:pPr>
      <w:hyperlink r:id="rId434" w:history="1">
        <w:r w:rsidRPr="00AE4811">
          <w:rPr>
            <w:rStyle w:val="Hyperlink"/>
            <w:lang w:val="en-AU"/>
          </w:rPr>
          <w:t>GenGuideA – All Visas - Visa application procedures</w:t>
        </w:r>
      </w:hyperlink>
    </w:p>
    <w:p w14:paraId="65A83937" w14:textId="77777777" w:rsidR="00AE4811" w:rsidRPr="00AE4811" w:rsidRDefault="00AE4811" w:rsidP="00AE4811">
      <w:pPr>
        <w:numPr>
          <w:ilvl w:val="0"/>
          <w:numId w:val="34"/>
        </w:numPr>
        <w:rPr>
          <w:lang w:val="en-AU"/>
        </w:rPr>
      </w:pPr>
      <w:hyperlink r:id="rId435" w:history="1">
        <w:r w:rsidRPr="00AE4811">
          <w:rPr>
            <w:rStyle w:val="Hyperlink"/>
            <w:lang w:val="en-AU"/>
          </w:rPr>
          <w:t>Subclass 445 (Dependent Child) visa</w:t>
        </w:r>
      </w:hyperlink>
    </w:p>
    <w:p w14:paraId="01A7D644" w14:textId="77777777" w:rsidR="00AE4811" w:rsidRPr="00AE4811" w:rsidRDefault="00AE4811" w:rsidP="00AE4811">
      <w:pPr>
        <w:rPr>
          <w:b/>
          <w:bCs/>
          <w:lang w:val="en-AU"/>
        </w:rPr>
      </w:pPr>
      <w:bookmarkStart w:id="70" w:name="3_5_3"/>
      <w:bookmarkStart w:id="71" w:name="ql-temp25"/>
      <w:bookmarkEnd w:id="70"/>
      <w:bookmarkEnd w:id="71"/>
      <w:r w:rsidRPr="00AE4811">
        <w:rPr>
          <w:b/>
          <w:bCs/>
          <w:lang w:val="en-AU"/>
        </w:rPr>
        <w:t>3.5.3. Children born to the applicant and sponsor</w:t>
      </w:r>
    </w:p>
    <w:p w14:paraId="1ED395AB" w14:textId="77777777" w:rsidR="00AE4811" w:rsidRPr="00AE4811" w:rsidRDefault="00AE4811" w:rsidP="00AE4811">
      <w:pPr>
        <w:rPr>
          <w:lang w:val="en-AU"/>
        </w:rPr>
      </w:pPr>
      <w:r w:rsidRPr="00AE4811">
        <w:rPr>
          <w:lang w:val="en-AU"/>
        </w:rPr>
        <w:t>Delegates usually do not have to consider children born of the partner relationship between the applicant and their </w:t>
      </w:r>
      <w:hyperlink r:id="rId436" w:anchor="JD_100111" w:history="1">
        <w:r w:rsidRPr="00AE4811">
          <w:rPr>
            <w:rStyle w:val="Hyperlink"/>
            <w:lang w:val="en-AU"/>
          </w:rPr>
          <w:t>sponsoring partner</w:t>
        </w:r>
      </w:hyperlink>
      <w:r w:rsidRPr="00AE4811">
        <w:rPr>
          <w:lang w:val="en-AU"/>
        </w:rPr>
        <w:t> because, with some exceptions:</w:t>
      </w:r>
    </w:p>
    <w:p w14:paraId="362185FB" w14:textId="77777777" w:rsidR="00AE4811" w:rsidRPr="00AE4811" w:rsidRDefault="00AE4811" w:rsidP="00AE4811">
      <w:pPr>
        <w:numPr>
          <w:ilvl w:val="0"/>
          <w:numId w:val="35"/>
        </w:numPr>
        <w:rPr>
          <w:lang w:val="en-AU"/>
        </w:rPr>
      </w:pPr>
      <w:r w:rsidRPr="00AE4811">
        <w:rPr>
          <w:lang w:val="en-AU"/>
        </w:rPr>
        <w:t>a child born </w:t>
      </w:r>
      <w:hyperlink r:id="rId437" w:anchor="InAustralia" w:history="1">
        <w:r w:rsidRPr="00AE4811">
          <w:rPr>
            <w:rStyle w:val="Hyperlink"/>
            <w:lang w:val="en-AU"/>
          </w:rPr>
          <w:t>in Australia</w:t>
        </w:r>
      </w:hyperlink>
      <w:r w:rsidRPr="00AE4811">
        <w:rPr>
          <w:lang w:val="en-AU"/>
        </w:rPr>
        <w:t> acquires, in accordance with section 12 of the </w:t>
      </w:r>
      <w:hyperlink r:id="rId438" w:history="1">
        <w:r w:rsidRPr="00AE4811">
          <w:rPr>
            <w:rStyle w:val="Hyperlink"/>
            <w:i/>
            <w:iCs/>
            <w:lang w:val="en-AU"/>
          </w:rPr>
          <w:t>Australian Citizenship Act 2007</w:t>
        </w:r>
      </w:hyperlink>
      <w:r w:rsidRPr="00AE4811">
        <w:rPr>
          <w:lang w:val="en-AU"/>
        </w:rPr>
        <w:t>, Australian citizenship by birth if a parent was an Australian citizen or Australian permanent resident at the time of the birth;</w:t>
      </w:r>
    </w:p>
    <w:p w14:paraId="3F1DD0C1" w14:textId="77777777" w:rsidR="00AE4811" w:rsidRPr="00AE4811" w:rsidRDefault="00AE4811" w:rsidP="00AE4811">
      <w:pPr>
        <w:numPr>
          <w:ilvl w:val="0"/>
          <w:numId w:val="35"/>
        </w:numPr>
        <w:rPr>
          <w:lang w:val="en-AU"/>
        </w:rPr>
      </w:pPr>
      <w:r w:rsidRPr="00AE4811">
        <w:rPr>
          <w:lang w:val="en-AU"/>
        </w:rPr>
        <w:t>a child born outside Australia to an Australian citizen parent is generally eligible to be registered as an Australian citizen by descent.</w:t>
      </w:r>
    </w:p>
    <w:p w14:paraId="75DE40BF" w14:textId="77777777" w:rsidR="00AE4811" w:rsidRPr="00AE4811" w:rsidRDefault="00AE4811" w:rsidP="00AE4811">
      <w:pPr>
        <w:rPr>
          <w:b/>
          <w:bCs/>
          <w:lang w:val="en-AU"/>
        </w:rPr>
      </w:pPr>
      <w:bookmarkStart w:id="72" w:name="3_5_4"/>
      <w:bookmarkStart w:id="73" w:name="ql-temp26"/>
      <w:bookmarkEnd w:id="72"/>
      <w:bookmarkEnd w:id="73"/>
      <w:r w:rsidRPr="00AE4811">
        <w:rPr>
          <w:b/>
          <w:bCs/>
          <w:lang w:val="en-AU"/>
        </w:rPr>
        <w:t> 3.5.4. Time of decision - No need to assess dependency or membership of the family unit</w:t>
      </w:r>
    </w:p>
    <w:p w14:paraId="6A66C7E9" w14:textId="77777777" w:rsidR="00AE4811" w:rsidRPr="00AE4811" w:rsidRDefault="00AE4811" w:rsidP="00AE4811">
      <w:pPr>
        <w:rPr>
          <w:lang w:val="en-AU"/>
        </w:rPr>
      </w:pPr>
      <w:r w:rsidRPr="00AE4811">
        <w:rPr>
          <w:lang w:val="en-AU"/>
        </w:rPr>
        <w:t>Clause </w:t>
      </w:r>
      <w:hyperlink r:id="rId439" w:anchor="JD_100321" w:history="1">
        <w:r w:rsidRPr="00AE4811">
          <w:rPr>
            <w:rStyle w:val="Hyperlink"/>
            <w:lang w:val="en-AU"/>
          </w:rPr>
          <w:t>100.321</w:t>
        </w:r>
      </w:hyperlink>
      <w:r w:rsidRPr="00AE4811">
        <w:rPr>
          <w:lang w:val="en-AU"/>
        </w:rPr>
        <w:t> requires the applicant to satisfy certain visa related criteria at time of decision, but there is no requirement for an applicant seeking to satisfy the secondary criteria to have remained a </w:t>
      </w:r>
      <w:hyperlink r:id="rId440" w:anchor="JD_legend_current_mrPop00311" w:history="1">
        <w:r w:rsidRPr="00AE4811">
          <w:rPr>
            <w:rStyle w:val="Hyperlink"/>
            <w:lang w:val="en-AU"/>
          </w:rPr>
          <w:t>member of the family unit</w:t>
        </w:r>
      </w:hyperlink>
      <w:r w:rsidRPr="00AE4811">
        <w:rPr>
          <w:lang w:val="en-AU"/>
        </w:rPr>
        <w:t> of, or </w:t>
      </w:r>
      <w:hyperlink r:id="rId441" w:anchor="JD_legend_current_mrPop00270" w:history="1">
        <w:r w:rsidRPr="00AE4811">
          <w:rPr>
            <w:rStyle w:val="Hyperlink"/>
            <w:lang w:val="en-AU"/>
          </w:rPr>
          <w:t>dependent</w:t>
        </w:r>
      </w:hyperlink>
      <w:r w:rsidRPr="00AE4811">
        <w:rPr>
          <w:lang w:val="en-AU"/>
        </w:rPr>
        <w:t xml:space="preserve"> on, the </w:t>
      </w:r>
      <w:r w:rsidRPr="00AE4811">
        <w:rPr>
          <w:lang w:val="en-AU"/>
        </w:rPr>
        <w:lastRenderedPageBreak/>
        <w:t>primary applicant.  Therefore, delegates do not need to assess either the </w:t>
      </w:r>
      <w:hyperlink r:id="rId442" w:anchor="JD_legend_current_mrPop00311" w:history="1">
        <w:r w:rsidRPr="00AE4811">
          <w:rPr>
            <w:rStyle w:val="Hyperlink"/>
            <w:lang w:val="en-AU"/>
          </w:rPr>
          <w:t>member of the family unit</w:t>
        </w:r>
      </w:hyperlink>
      <w:r w:rsidRPr="00AE4811">
        <w:rPr>
          <w:lang w:val="en-AU"/>
        </w:rPr>
        <w:t> or the dependency criteria at the time of decision.</w:t>
      </w:r>
    </w:p>
    <w:p w14:paraId="04101E79" w14:textId="77777777" w:rsidR="00AE4811" w:rsidRPr="00AE4811" w:rsidRDefault="00AE4811" w:rsidP="00AE4811">
      <w:pPr>
        <w:rPr>
          <w:lang w:val="en-AU"/>
        </w:rPr>
      </w:pPr>
      <w:r w:rsidRPr="00AE4811">
        <w:rPr>
          <w:lang w:val="en-AU"/>
        </w:rPr>
        <w:t>Clause </w:t>
      </w:r>
      <w:hyperlink r:id="rId443" w:anchor="JD_100321" w:history="1">
        <w:r w:rsidRPr="00AE4811">
          <w:rPr>
            <w:rStyle w:val="Hyperlink"/>
            <w:lang w:val="en-AU"/>
          </w:rPr>
          <w:t>100.321</w:t>
        </w:r>
      </w:hyperlink>
      <w:r w:rsidRPr="00AE4811">
        <w:rPr>
          <w:lang w:val="en-AU"/>
        </w:rPr>
        <w:t> requires the secondary applicant to satisfy one of the following:</w:t>
      </w:r>
    </w:p>
    <w:p w14:paraId="796DBFDA" w14:textId="77777777" w:rsidR="00AE4811" w:rsidRPr="00AE4811" w:rsidRDefault="00AE4811" w:rsidP="00AE4811">
      <w:pPr>
        <w:numPr>
          <w:ilvl w:val="0"/>
          <w:numId w:val="36"/>
        </w:numPr>
        <w:rPr>
          <w:lang w:val="en-AU"/>
        </w:rPr>
      </w:pPr>
      <w:r w:rsidRPr="00AE4811">
        <w:rPr>
          <w:lang w:val="en-AU"/>
        </w:rPr>
        <w:t>they are the holder of a Subclass </w:t>
      </w:r>
      <w:hyperlink r:id="rId444" w:history="1">
        <w:r w:rsidRPr="00AE4811">
          <w:rPr>
            <w:rStyle w:val="Hyperlink"/>
            <w:lang w:val="en-AU"/>
          </w:rPr>
          <w:t>309</w:t>
        </w:r>
      </w:hyperlink>
      <w:r w:rsidRPr="00AE4811">
        <w:rPr>
          <w:lang w:val="en-AU"/>
        </w:rPr>
        <w:t> visa that was granted on the basis of being a </w:t>
      </w:r>
      <w:hyperlink r:id="rId445" w:anchor="JD_112-memberofthefamilyunitdefinition" w:history="1">
        <w:r w:rsidRPr="00AE4811">
          <w:rPr>
            <w:rStyle w:val="Hyperlink"/>
            <w:lang w:val="en-AU"/>
          </w:rPr>
          <w:t>member of the family unit</w:t>
        </w:r>
      </w:hyperlink>
      <w:r w:rsidRPr="00AE4811">
        <w:rPr>
          <w:lang w:val="en-AU"/>
        </w:rPr>
        <w:t> of a person who was the holder of a Subclass 309 visa and has now been granted a Subclass </w:t>
      </w:r>
      <w:hyperlink r:id="rId446" w:history="1">
        <w:r w:rsidRPr="00AE4811">
          <w:rPr>
            <w:rStyle w:val="Hyperlink"/>
            <w:lang w:val="en-AU"/>
          </w:rPr>
          <w:t>100</w:t>
        </w:r>
      </w:hyperlink>
      <w:r w:rsidRPr="00AE4811">
        <w:rPr>
          <w:lang w:val="en-AU"/>
        </w:rPr>
        <w:t> visa (the primary applicant) – see paragraph </w:t>
      </w:r>
      <w:hyperlink r:id="rId447" w:anchor="JD_100321" w:history="1">
        <w:r w:rsidRPr="00AE4811">
          <w:rPr>
            <w:rStyle w:val="Hyperlink"/>
            <w:lang w:val="en-AU"/>
          </w:rPr>
          <w:t>100.321(a)</w:t>
        </w:r>
      </w:hyperlink>
      <w:r w:rsidRPr="00AE4811">
        <w:rPr>
          <w:lang w:val="en-AU"/>
        </w:rPr>
        <w:t> or</w:t>
      </w:r>
    </w:p>
    <w:p w14:paraId="0265FB5F" w14:textId="77777777" w:rsidR="00AE4811" w:rsidRPr="00AE4811" w:rsidRDefault="00AE4811" w:rsidP="00AE4811">
      <w:pPr>
        <w:numPr>
          <w:ilvl w:val="0"/>
          <w:numId w:val="36"/>
        </w:numPr>
        <w:rPr>
          <w:lang w:val="en-AU"/>
        </w:rPr>
      </w:pPr>
      <w:r w:rsidRPr="00AE4811">
        <w:rPr>
          <w:lang w:val="en-AU"/>
        </w:rPr>
        <w:t>they are the holder of a Subclass </w:t>
      </w:r>
      <w:hyperlink r:id="rId448" w:anchor="JD_445-DEPENDENTCHILD" w:history="1">
        <w:r w:rsidRPr="00AE4811">
          <w:rPr>
            <w:rStyle w:val="Hyperlink"/>
            <w:lang w:val="en-AU"/>
          </w:rPr>
          <w:t>445</w:t>
        </w:r>
      </w:hyperlink>
      <w:r w:rsidRPr="00AE4811">
        <w:rPr>
          <w:lang w:val="en-AU"/>
        </w:rPr>
        <w:t> visa that was granted on the basis of being the </w:t>
      </w:r>
      <w:hyperlink r:id="rId449" w:anchor="JD_103-dependentchilddefinition" w:history="1">
        <w:r w:rsidRPr="00AE4811">
          <w:rPr>
            <w:rStyle w:val="Hyperlink"/>
            <w:lang w:val="en-AU"/>
          </w:rPr>
          <w:t>dependent child</w:t>
        </w:r>
      </w:hyperlink>
      <w:r w:rsidRPr="00AE4811">
        <w:rPr>
          <w:lang w:val="en-AU"/>
        </w:rPr>
        <w:t> of a parent who was the holder of a Subclass 309 or 445 visa, and that parent has been granted a Subclass 100 visa – see paragraph </w:t>
      </w:r>
      <w:hyperlink r:id="rId450" w:anchor="100321c" w:history="1">
        <w:r w:rsidRPr="00AE4811">
          <w:rPr>
            <w:rStyle w:val="Hyperlink"/>
            <w:lang w:val="en-AU"/>
          </w:rPr>
          <w:t>100.321(c)</w:t>
        </w:r>
      </w:hyperlink>
      <w:r w:rsidRPr="00AE4811">
        <w:rPr>
          <w:lang w:val="en-AU"/>
        </w:rPr>
        <w:t>; or</w:t>
      </w:r>
    </w:p>
    <w:p w14:paraId="1D6911A7" w14:textId="77777777" w:rsidR="00AE4811" w:rsidRPr="00AE4811" w:rsidRDefault="00AE4811" w:rsidP="00AE4811">
      <w:pPr>
        <w:numPr>
          <w:ilvl w:val="0"/>
          <w:numId w:val="36"/>
        </w:numPr>
        <w:rPr>
          <w:lang w:val="en-AU"/>
        </w:rPr>
      </w:pPr>
      <w:r w:rsidRPr="00AE4811">
        <w:rPr>
          <w:lang w:val="en-AU"/>
        </w:rPr>
        <w:t>they hold a Subclass 309 or 445 visa which the Minister decided (using non-delegable powers under section </w:t>
      </w:r>
      <w:hyperlink r:id="rId451" w:anchor="JD_351-Ministermaysubstitutemorefavourabledecision-Heading" w:history="1">
        <w:r w:rsidRPr="00AE4811">
          <w:rPr>
            <w:rStyle w:val="Hyperlink"/>
            <w:lang w:val="en-AU"/>
          </w:rPr>
          <w:t>351</w:t>
        </w:r>
      </w:hyperlink>
      <w:r w:rsidRPr="00AE4811">
        <w:rPr>
          <w:lang w:val="en-AU"/>
        </w:rPr>
        <w:t>, </w:t>
      </w:r>
      <w:hyperlink r:id="rId452" w:anchor="JD_417-Ministermaysubstitutemorefavourabledecision-Heading" w:history="1">
        <w:r w:rsidRPr="00AE4811">
          <w:rPr>
            <w:rStyle w:val="Hyperlink"/>
            <w:lang w:val="en-AU"/>
          </w:rPr>
          <w:t>417</w:t>
        </w:r>
      </w:hyperlink>
      <w:r w:rsidRPr="00AE4811">
        <w:rPr>
          <w:lang w:val="en-AU"/>
        </w:rPr>
        <w:t> or </w:t>
      </w:r>
      <w:hyperlink r:id="rId453" w:anchor="JD_501J-Refusal47cancelofPV-Ministermaysubstdecision" w:history="1">
        <w:r w:rsidRPr="00AE4811">
          <w:rPr>
            <w:rStyle w:val="Hyperlink"/>
            <w:lang w:val="en-AU"/>
          </w:rPr>
          <w:t>501J</w:t>
        </w:r>
      </w:hyperlink>
      <w:r w:rsidRPr="00AE4811">
        <w:rPr>
          <w:lang w:val="en-AU"/>
        </w:rPr>
        <w:t> of the Act), and at the time of visa grant, were the </w:t>
      </w:r>
      <w:hyperlink r:id="rId454" w:anchor="JD_103-dependentchilddefinition" w:history="1">
        <w:r w:rsidRPr="00AE4811">
          <w:rPr>
            <w:rStyle w:val="Hyperlink"/>
            <w:lang w:val="en-AU"/>
          </w:rPr>
          <w:t>dependent child</w:t>
        </w:r>
      </w:hyperlink>
      <w:r w:rsidRPr="00AE4811">
        <w:rPr>
          <w:lang w:val="en-AU"/>
        </w:rPr>
        <w:t> or a </w:t>
      </w:r>
      <w:hyperlink r:id="rId455" w:anchor="JD_112-memberofthefamilyunitdefinition" w:history="1">
        <w:r w:rsidRPr="00AE4811">
          <w:rPr>
            <w:rStyle w:val="Hyperlink"/>
            <w:lang w:val="en-AU"/>
          </w:rPr>
          <w:t>member of the family unit</w:t>
        </w:r>
      </w:hyperlink>
      <w:r w:rsidRPr="00AE4811">
        <w:rPr>
          <w:lang w:val="en-AU"/>
        </w:rPr>
        <w:t> of a Subclass 309 or 445 visa holder who has been granted a Subclass 100 visa (the primary applicant) –see paragraph </w:t>
      </w:r>
      <w:hyperlink r:id="rId456" w:anchor="100321d" w:history="1">
        <w:r w:rsidRPr="00AE4811">
          <w:rPr>
            <w:rStyle w:val="Hyperlink"/>
            <w:lang w:val="en-AU"/>
          </w:rPr>
          <w:t>100.321(d)</w:t>
        </w:r>
      </w:hyperlink>
    </w:p>
    <w:p w14:paraId="62D6F89A" w14:textId="77777777" w:rsidR="00AE4811" w:rsidRPr="00AE4811" w:rsidRDefault="00AE4811" w:rsidP="00AE4811">
      <w:pPr>
        <w:rPr>
          <w:lang w:val="en-AU"/>
        </w:rPr>
      </w:pPr>
      <w:r w:rsidRPr="00AE4811">
        <w:rPr>
          <w:lang w:val="en-AU"/>
        </w:rPr>
        <w:t>However, delegates should note that:</w:t>
      </w:r>
    </w:p>
    <w:p w14:paraId="6C0C20FB" w14:textId="77777777" w:rsidR="00AE4811" w:rsidRPr="00AE4811" w:rsidRDefault="00AE4811" w:rsidP="00AE4811">
      <w:pPr>
        <w:numPr>
          <w:ilvl w:val="0"/>
          <w:numId w:val="37"/>
        </w:numPr>
        <w:rPr>
          <w:lang w:val="en-AU"/>
        </w:rPr>
      </w:pPr>
      <w:r w:rsidRPr="00AE4811">
        <w:rPr>
          <w:lang w:val="en-AU"/>
        </w:rPr>
        <w:t>as applicants are required (under section </w:t>
      </w:r>
      <w:hyperlink r:id="rId457" w:anchor="JD_legend_current_maPop00465" w:history="1">
        <w:r w:rsidRPr="00AE4811">
          <w:rPr>
            <w:rStyle w:val="Hyperlink"/>
            <w:lang w:val="en-AU"/>
          </w:rPr>
          <w:t>104</w:t>
        </w:r>
      </w:hyperlink>
      <w:r w:rsidRPr="00AE4811">
        <w:rPr>
          <w:lang w:val="en-AU"/>
        </w:rPr>
        <w:t> of the Act) to notify changes in their circumstances, Subclass 100 visa applicants are still expected to notify the Department if, for example, changes occur in the composition of their family unit (for example, as a result of birth, death or change in relationship status); and</w:t>
      </w:r>
    </w:p>
    <w:p w14:paraId="285A32BF" w14:textId="77777777" w:rsidR="00AE4811" w:rsidRPr="00AE4811" w:rsidRDefault="00AE4811" w:rsidP="00AE4811">
      <w:pPr>
        <w:numPr>
          <w:ilvl w:val="0"/>
          <w:numId w:val="37"/>
        </w:numPr>
        <w:rPr>
          <w:lang w:val="en-AU"/>
        </w:rPr>
      </w:pPr>
      <w:r w:rsidRPr="00AE4811">
        <w:rPr>
          <w:lang w:val="en-AU"/>
        </w:rPr>
        <w:t>cancellation of the MOFU’s visa may be considered if there is substantiated evidence of migration fraud that affected the initial visa decision to accept that secondary applicant as a MOFU of the primary applicant in the Subclass 309 or Subclass 445 visa application.</w:t>
      </w:r>
    </w:p>
    <w:p w14:paraId="2759A314" w14:textId="77777777" w:rsidR="00AE4811" w:rsidRPr="00AE4811" w:rsidRDefault="00AE4811" w:rsidP="00AE4811">
      <w:pPr>
        <w:rPr>
          <w:b/>
          <w:bCs/>
          <w:lang w:val="en-AU"/>
        </w:rPr>
      </w:pPr>
      <w:bookmarkStart w:id="74" w:name="3_5_5"/>
      <w:bookmarkStart w:id="75" w:name="ql-temp27"/>
      <w:bookmarkEnd w:id="74"/>
      <w:bookmarkEnd w:id="75"/>
      <w:r w:rsidRPr="00AE4811">
        <w:rPr>
          <w:b/>
          <w:bCs/>
          <w:lang w:val="en-AU"/>
        </w:rPr>
        <w:t> 3.5.5. Public interest criteria</w:t>
      </w:r>
    </w:p>
    <w:p w14:paraId="34D1FA00" w14:textId="77777777" w:rsidR="00AE4811" w:rsidRPr="00AE4811" w:rsidRDefault="00AE4811" w:rsidP="00AE4811">
      <w:pPr>
        <w:rPr>
          <w:lang w:val="en-AU"/>
        </w:rPr>
      </w:pPr>
      <w:r w:rsidRPr="00AE4811">
        <w:rPr>
          <w:lang w:val="en-AU"/>
        </w:rPr>
        <w:t>Clause </w:t>
      </w:r>
      <w:hyperlink r:id="rId458" w:anchor="JD_100322" w:history="1">
        <w:r w:rsidRPr="00AE4811">
          <w:rPr>
            <w:rStyle w:val="Hyperlink"/>
            <w:lang w:val="en-AU"/>
          </w:rPr>
          <w:t>100.322</w:t>
        </w:r>
      </w:hyperlink>
      <w:r w:rsidRPr="00AE4811">
        <w:rPr>
          <w:lang w:val="en-AU"/>
        </w:rPr>
        <w:t> provides that the secondary applicant must satisfy PIC </w:t>
      </w:r>
      <w:hyperlink r:id="rId459" w:anchor="JD_4001" w:history="1">
        <w:r w:rsidRPr="00AE4811">
          <w:rPr>
            <w:rStyle w:val="Hyperlink"/>
            <w:lang w:val="en-AU"/>
          </w:rPr>
          <w:t>4001</w:t>
        </w:r>
      </w:hyperlink>
      <w:r w:rsidRPr="00AE4811">
        <w:rPr>
          <w:lang w:val="en-AU"/>
        </w:rPr>
        <w:t>, </w:t>
      </w:r>
      <w:hyperlink r:id="rId460" w:anchor="JD_4002" w:history="1">
        <w:r w:rsidRPr="00AE4811">
          <w:rPr>
            <w:rStyle w:val="Hyperlink"/>
            <w:lang w:val="en-AU"/>
          </w:rPr>
          <w:t>4002</w:t>
        </w:r>
      </w:hyperlink>
      <w:r w:rsidRPr="00AE4811">
        <w:rPr>
          <w:lang w:val="en-AU"/>
        </w:rPr>
        <w:t>, </w:t>
      </w:r>
      <w:hyperlink r:id="rId461" w:anchor="JD_4003" w:history="1">
        <w:r w:rsidRPr="00AE4811">
          <w:rPr>
            <w:rStyle w:val="Hyperlink"/>
            <w:lang w:val="en-AU"/>
          </w:rPr>
          <w:t>4003</w:t>
        </w:r>
      </w:hyperlink>
      <w:r w:rsidRPr="00AE4811">
        <w:rPr>
          <w:lang w:val="en-AU"/>
        </w:rPr>
        <w:t>, </w:t>
      </w:r>
      <w:hyperlink r:id="rId462" w:anchor="JD_4004" w:history="1">
        <w:r w:rsidRPr="00AE4811">
          <w:rPr>
            <w:rStyle w:val="Hyperlink"/>
            <w:lang w:val="en-AU"/>
          </w:rPr>
          <w:t>4004</w:t>
        </w:r>
      </w:hyperlink>
      <w:r w:rsidRPr="00AE4811">
        <w:rPr>
          <w:lang w:val="en-AU"/>
        </w:rPr>
        <w:t>, </w:t>
      </w:r>
      <w:hyperlink r:id="rId463" w:anchor="JD_legend_current_mrPop06657" w:history="1">
        <w:r w:rsidRPr="00AE4811">
          <w:rPr>
            <w:rStyle w:val="Hyperlink"/>
            <w:lang w:val="en-AU"/>
          </w:rPr>
          <w:t>4007</w:t>
        </w:r>
      </w:hyperlink>
      <w:r w:rsidRPr="00AE4811">
        <w:rPr>
          <w:lang w:val="en-AU"/>
        </w:rPr>
        <w:t>, </w:t>
      </w:r>
      <w:hyperlink r:id="rId464" w:anchor="JD_4009" w:history="1">
        <w:r w:rsidRPr="00AE4811">
          <w:rPr>
            <w:rStyle w:val="Hyperlink"/>
            <w:lang w:val="en-AU"/>
          </w:rPr>
          <w:t>4009</w:t>
        </w:r>
      </w:hyperlink>
      <w:r w:rsidRPr="00AE4811">
        <w:rPr>
          <w:lang w:val="en-AU"/>
        </w:rPr>
        <w:t>, </w:t>
      </w:r>
      <w:hyperlink r:id="rId465" w:anchor="JD_4020" w:history="1">
        <w:r w:rsidRPr="00AE4811">
          <w:rPr>
            <w:rStyle w:val="Hyperlink"/>
            <w:lang w:val="en-AU"/>
          </w:rPr>
          <w:t>4020</w:t>
        </w:r>
      </w:hyperlink>
      <w:r w:rsidRPr="00AE4811">
        <w:rPr>
          <w:lang w:val="en-AU"/>
        </w:rPr>
        <w:t> and </w:t>
      </w:r>
      <w:hyperlink r:id="rId466" w:anchor="JD_4021" w:history="1">
        <w:r w:rsidRPr="00AE4811">
          <w:rPr>
            <w:rStyle w:val="Hyperlink"/>
            <w:lang w:val="en-AU"/>
          </w:rPr>
          <w:t>4021</w:t>
        </w:r>
      </w:hyperlink>
      <w:r w:rsidRPr="00AE4811">
        <w:rPr>
          <w:lang w:val="en-AU"/>
        </w:rPr>
        <w:t>. If the secondary applicant has turned 18 years at the time of application, PIC </w:t>
      </w:r>
      <w:hyperlink r:id="rId467" w:anchor="JD_4019" w:history="1">
        <w:r w:rsidRPr="00AE4811">
          <w:rPr>
            <w:rStyle w:val="Hyperlink"/>
            <w:lang w:val="en-AU"/>
          </w:rPr>
          <w:t>4019</w:t>
        </w:r>
      </w:hyperlink>
      <w:r w:rsidRPr="00AE4811">
        <w:rPr>
          <w:lang w:val="en-AU"/>
        </w:rPr>
        <w:t> must also be satisfied.</w:t>
      </w:r>
    </w:p>
    <w:p w14:paraId="7670B3A1" w14:textId="77777777" w:rsidR="00AE4811" w:rsidRPr="00AE4811" w:rsidRDefault="00AE4811" w:rsidP="00AE4811">
      <w:pPr>
        <w:rPr>
          <w:lang w:val="en-AU"/>
        </w:rPr>
      </w:pPr>
      <w:r w:rsidRPr="00AE4811">
        <w:rPr>
          <w:lang w:val="en-AU"/>
        </w:rPr>
        <w:t>For policy and procedure, see:</w:t>
      </w:r>
    </w:p>
    <w:p w14:paraId="5CA81B53" w14:textId="77777777" w:rsidR="00AE4811" w:rsidRPr="00AE4811" w:rsidRDefault="00AE4811" w:rsidP="00AE4811">
      <w:pPr>
        <w:numPr>
          <w:ilvl w:val="0"/>
          <w:numId w:val="38"/>
        </w:numPr>
        <w:rPr>
          <w:lang w:val="en-AU"/>
        </w:rPr>
      </w:pPr>
      <w:hyperlink r:id="rId468" w:history="1">
        <w:r w:rsidRPr="00AE4811">
          <w:rPr>
            <w:rStyle w:val="Hyperlink"/>
            <w:lang w:val="en-AU"/>
          </w:rPr>
          <w:t>Section 501: The character test, visa refusal and visa cancellation</w:t>
        </w:r>
      </w:hyperlink>
    </w:p>
    <w:p w14:paraId="382D3876" w14:textId="77777777" w:rsidR="00AE4811" w:rsidRPr="00AE4811" w:rsidRDefault="00AE4811" w:rsidP="00AE4811">
      <w:pPr>
        <w:numPr>
          <w:ilvl w:val="0"/>
          <w:numId w:val="38"/>
        </w:numPr>
        <w:rPr>
          <w:lang w:val="en-AU"/>
        </w:rPr>
      </w:pPr>
      <w:hyperlink r:id="rId469" w:anchor="JD_4004" w:history="1">
        <w:r w:rsidRPr="00AE4811">
          <w:rPr>
            <w:rStyle w:val="Hyperlink"/>
            <w:lang w:val="en-AU"/>
          </w:rPr>
          <w:t>Sch4/4004 - Debts to the Commonwealth</w:t>
        </w:r>
      </w:hyperlink>
    </w:p>
    <w:p w14:paraId="39DBE3A1" w14:textId="77777777" w:rsidR="00AE4811" w:rsidRPr="00AE4811" w:rsidRDefault="00AE4811" w:rsidP="00AE4811">
      <w:pPr>
        <w:numPr>
          <w:ilvl w:val="0"/>
          <w:numId w:val="38"/>
        </w:numPr>
        <w:rPr>
          <w:lang w:val="en-AU"/>
        </w:rPr>
      </w:pPr>
      <w:hyperlink r:id="rId470" w:history="1">
        <w:r w:rsidRPr="00AE4811">
          <w:rPr>
            <w:rStyle w:val="Hyperlink"/>
            <w:lang w:val="en-AU"/>
          </w:rPr>
          <w:t>Sch4/4005-4007 - The Health Requirement</w:t>
        </w:r>
      </w:hyperlink>
    </w:p>
    <w:p w14:paraId="43B86C62" w14:textId="77777777" w:rsidR="00AE4811" w:rsidRPr="00AE4811" w:rsidRDefault="00AE4811" w:rsidP="00AE4811">
      <w:pPr>
        <w:numPr>
          <w:ilvl w:val="0"/>
          <w:numId w:val="38"/>
        </w:numPr>
        <w:rPr>
          <w:lang w:val="en-AU"/>
        </w:rPr>
      </w:pPr>
      <w:hyperlink r:id="rId471" w:anchor="JD_4019" w:history="1">
        <w:r w:rsidRPr="00AE4811">
          <w:rPr>
            <w:rStyle w:val="Hyperlink"/>
            <w:lang w:val="en-AU"/>
          </w:rPr>
          <w:t>Schedule 4019 – The Values Statement</w:t>
        </w:r>
      </w:hyperlink>
    </w:p>
    <w:p w14:paraId="1522BDBA" w14:textId="77777777" w:rsidR="00AE4811" w:rsidRPr="00AE4811" w:rsidRDefault="00AE4811" w:rsidP="00AE4811">
      <w:pPr>
        <w:numPr>
          <w:ilvl w:val="0"/>
          <w:numId w:val="38"/>
        </w:numPr>
        <w:rPr>
          <w:lang w:val="en-AU"/>
        </w:rPr>
      </w:pPr>
      <w:hyperlink r:id="rId472" w:anchor="JD_4020" w:history="1">
        <w:r w:rsidRPr="00AE4811">
          <w:rPr>
            <w:rStyle w:val="Hyperlink"/>
            <w:lang w:val="en-AU"/>
          </w:rPr>
          <w:t>Sch4 4020 – Public Interest Criterion 4020 – The Integrity PIC</w:t>
        </w:r>
      </w:hyperlink>
    </w:p>
    <w:p w14:paraId="70D53F0A" w14:textId="77777777" w:rsidR="00AE4811" w:rsidRPr="00AE4811" w:rsidRDefault="00AE4811" w:rsidP="00AE4811">
      <w:pPr>
        <w:numPr>
          <w:ilvl w:val="0"/>
          <w:numId w:val="38"/>
        </w:numPr>
        <w:rPr>
          <w:lang w:val="en-AU"/>
        </w:rPr>
      </w:pPr>
      <w:hyperlink r:id="rId473" w:history="1">
        <w:r w:rsidRPr="00AE4811">
          <w:rPr>
            <w:rStyle w:val="Hyperlink"/>
            <w:lang w:val="en-AU"/>
          </w:rPr>
          <w:t>Sch4 – 4021 – The passport requirement</w:t>
        </w:r>
      </w:hyperlink>
    </w:p>
    <w:p w14:paraId="3FE064DC" w14:textId="77777777" w:rsidR="00AE4811" w:rsidRPr="00AE4811" w:rsidRDefault="00AE4811" w:rsidP="00AE4811">
      <w:pPr>
        <w:numPr>
          <w:ilvl w:val="0"/>
          <w:numId w:val="38"/>
        </w:numPr>
        <w:rPr>
          <w:lang w:val="en-AU"/>
        </w:rPr>
      </w:pPr>
      <w:hyperlink r:id="rId474" w:history="1">
        <w:r w:rsidRPr="00AE4811">
          <w:rPr>
            <w:rStyle w:val="Hyperlink"/>
            <w:lang w:val="en-AU"/>
          </w:rPr>
          <w:t>Regulation 2.03AA – Criteria applicable to character tests and security assessments</w:t>
        </w:r>
      </w:hyperlink>
    </w:p>
    <w:p w14:paraId="1E8A1A13" w14:textId="77777777" w:rsidR="00AE4811" w:rsidRPr="00AE4811" w:rsidRDefault="00AE4811" w:rsidP="00AE4811">
      <w:pPr>
        <w:rPr>
          <w:lang w:val="en-AU"/>
        </w:rPr>
      </w:pPr>
      <w:r w:rsidRPr="00AE4811">
        <w:rPr>
          <w:lang w:val="en-AU"/>
        </w:rPr>
        <w:t>Further guidance on MOFU PICs is available at section </w:t>
      </w:r>
      <w:hyperlink r:id="rId475" w:anchor="3_4_11" w:history="1">
        <w:r w:rsidRPr="00AE4811">
          <w:rPr>
            <w:rStyle w:val="Hyperlink"/>
            <w:lang w:val="en-AU"/>
          </w:rPr>
          <w:t>3.4.11. Public interest criteria (PICs)</w:t>
        </w:r>
      </w:hyperlink>
      <w:r w:rsidRPr="00AE4811">
        <w:rPr>
          <w:lang w:val="en-AU"/>
        </w:rPr>
        <w:t>.</w:t>
      </w:r>
    </w:p>
    <w:p w14:paraId="33170FB0" w14:textId="77777777" w:rsidR="00AE4811" w:rsidRPr="00AE4811" w:rsidRDefault="00AE4811" w:rsidP="00AE4811">
      <w:pPr>
        <w:rPr>
          <w:b/>
          <w:bCs/>
          <w:lang w:val="en-AU"/>
        </w:rPr>
      </w:pPr>
      <w:bookmarkStart w:id="76" w:name="3_5_5_1"/>
      <w:bookmarkEnd w:id="76"/>
      <w:r w:rsidRPr="00AE4811">
        <w:rPr>
          <w:b/>
          <w:bCs/>
          <w:lang w:val="en-AU"/>
        </w:rPr>
        <w:t>3.5.5.1. If applicant is a minor</w:t>
      </w:r>
    </w:p>
    <w:p w14:paraId="16C1A30A" w14:textId="77777777" w:rsidR="00AE4811" w:rsidRPr="00AE4811" w:rsidRDefault="00AE4811" w:rsidP="00AE4811">
      <w:pPr>
        <w:rPr>
          <w:lang w:val="en-AU"/>
        </w:rPr>
      </w:pPr>
      <w:r w:rsidRPr="00AE4811">
        <w:rPr>
          <w:lang w:val="en-AU"/>
        </w:rPr>
        <w:t>Clause </w:t>
      </w:r>
      <w:hyperlink r:id="rId476" w:anchor="JD_100324" w:history="1">
        <w:r w:rsidRPr="00AE4811">
          <w:rPr>
            <w:rStyle w:val="Hyperlink"/>
            <w:lang w:val="en-AU"/>
          </w:rPr>
          <w:t>100.324</w:t>
        </w:r>
      </w:hyperlink>
      <w:r w:rsidRPr="00AE4811">
        <w:rPr>
          <w:lang w:val="en-AU"/>
        </w:rPr>
        <w:t> provides that if the secondary applicant has not turned 18, public interest criteria </w:t>
      </w:r>
      <w:hyperlink r:id="rId477" w:anchor="JD_4017" w:history="1">
        <w:r w:rsidRPr="00AE4811">
          <w:rPr>
            <w:rStyle w:val="Hyperlink"/>
            <w:lang w:val="en-AU"/>
          </w:rPr>
          <w:t>4017</w:t>
        </w:r>
      </w:hyperlink>
      <w:r w:rsidRPr="00AE4811">
        <w:rPr>
          <w:lang w:val="en-AU"/>
        </w:rPr>
        <w:t> and </w:t>
      </w:r>
      <w:hyperlink r:id="rId478" w:anchor="JD_4018" w:history="1">
        <w:r w:rsidRPr="00AE4811">
          <w:rPr>
            <w:rStyle w:val="Hyperlink"/>
            <w:lang w:val="en-AU"/>
          </w:rPr>
          <w:t>4018</w:t>
        </w:r>
      </w:hyperlink>
      <w:r w:rsidRPr="00AE4811">
        <w:rPr>
          <w:lang w:val="en-AU"/>
        </w:rPr>
        <w:t> must also be satisfied in relation to the secondary applicant.</w:t>
      </w:r>
    </w:p>
    <w:p w14:paraId="1D9870C8" w14:textId="77777777" w:rsidR="00AE4811" w:rsidRPr="00AE4811" w:rsidRDefault="00AE4811" w:rsidP="00AE4811">
      <w:pPr>
        <w:rPr>
          <w:lang w:val="en-AU"/>
        </w:rPr>
      </w:pPr>
      <w:r w:rsidRPr="00AE4811">
        <w:rPr>
          <w:lang w:val="en-AU"/>
        </w:rPr>
        <w:t>Similar to clause </w:t>
      </w:r>
      <w:hyperlink r:id="rId479" w:anchor="JD_100225" w:history="1">
        <w:r w:rsidRPr="00AE4811">
          <w:rPr>
            <w:rStyle w:val="Hyperlink"/>
            <w:lang w:val="en-AU"/>
          </w:rPr>
          <w:t>100.225</w:t>
        </w:r>
      </w:hyperlink>
      <w:r w:rsidRPr="00AE4811">
        <w:rPr>
          <w:lang w:val="en-AU"/>
        </w:rPr>
        <w:t> the purpose of 100.324 is to ensure the secondary applicant cannot be granted a Subclass </w:t>
      </w:r>
      <w:hyperlink r:id="rId480" w:history="1">
        <w:r w:rsidRPr="00AE4811">
          <w:rPr>
            <w:rStyle w:val="Hyperlink"/>
            <w:lang w:val="en-AU"/>
          </w:rPr>
          <w:t>100</w:t>
        </w:r>
      </w:hyperlink>
      <w:r w:rsidRPr="00AE4811">
        <w:rPr>
          <w:lang w:val="en-AU"/>
        </w:rPr>
        <w:t> visa if granting a visa to them would prejudice the custody (or similar) rights or responsibilities of another person, and if it is not in the best interests of the them.</w:t>
      </w:r>
    </w:p>
    <w:p w14:paraId="7C2B5A55" w14:textId="77777777" w:rsidR="00AE4811" w:rsidRPr="00AE4811" w:rsidRDefault="00AE4811" w:rsidP="00AE4811">
      <w:pPr>
        <w:rPr>
          <w:lang w:val="en-AU"/>
        </w:rPr>
      </w:pPr>
      <w:r w:rsidRPr="00AE4811">
        <w:rPr>
          <w:lang w:val="en-AU"/>
        </w:rPr>
        <w:t>For the purpose of assessing subclause 100.324 delegates can generally rely on the assessment that was undertaken for the equivalent criterion in Subclass </w:t>
      </w:r>
      <w:hyperlink r:id="rId481" w:anchor="Sub309" w:history="1">
        <w:r w:rsidRPr="00AE4811">
          <w:rPr>
            <w:rStyle w:val="Hyperlink"/>
            <w:lang w:val="en-AU"/>
          </w:rPr>
          <w:t>309</w:t>
        </w:r>
      </w:hyperlink>
      <w:r w:rsidRPr="00AE4811">
        <w:rPr>
          <w:lang w:val="en-AU"/>
        </w:rPr>
        <w:t> (subclause </w:t>
      </w:r>
      <w:hyperlink r:id="rId482" w:anchor="JD_309326" w:history="1">
        <w:r w:rsidRPr="00AE4811">
          <w:rPr>
            <w:rStyle w:val="Hyperlink"/>
            <w:lang w:val="en-AU"/>
          </w:rPr>
          <w:t>309.326</w:t>
        </w:r>
      </w:hyperlink>
      <w:r w:rsidRPr="00AE4811">
        <w:rPr>
          <w:lang w:val="en-AU"/>
        </w:rPr>
        <w:t>), noting that delegates should refer to the assessment notes made for the grant of the subclass 309 visa to satisfy themselves that these PICs were assessed appropriately and the evidence provided is satisfactory. Where there is doubt, delegates should undertake a fresh assessment and request evidence as appropriate.</w:t>
      </w:r>
    </w:p>
    <w:p w14:paraId="26355921" w14:textId="77777777" w:rsidR="00AE4811" w:rsidRPr="00AE4811" w:rsidRDefault="00AE4811" w:rsidP="00AE4811">
      <w:pPr>
        <w:rPr>
          <w:lang w:val="en-AU"/>
        </w:rPr>
      </w:pPr>
      <w:r w:rsidRPr="00AE4811">
        <w:rPr>
          <w:lang w:val="en-AU"/>
        </w:rPr>
        <w:t>For policy and procedure, see:</w:t>
      </w:r>
    </w:p>
    <w:p w14:paraId="67A91057" w14:textId="77777777" w:rsidR="00AE4811" w:rsidRPr="00AE4811" w:rsidRDefault="00AE4811" w:rsidP="00AE4811">
      <w:pPr>
        <w:numPr>
          <w:ilvl w:val="0"/>
          <w:numId w:val="39"/>
        </w:numPr>
        <w:rPr>
          <w:lang w:val="en-AU"/>
        </w:rPr>
      </w:pPr>
      <w:hyperlink r:id="rId483" w:history="1">
        <w:r w:rsidRPr="00AE4811">
          <w:rPr>
            <w:rStyle w:val="Hyperlink"/>
            <w:lang w:val="en-AU"/>
          </w:rPr>
          <w:t>s5G – Relationships and family members – Custody (parental responsibility) for minor children</w:t>
        </w:r>
      </w:hyperlink>
    </w:p>
    <w:p w14:paraId="5BE4D323" w14:textId="77777777" w:rsidR="00AE4811" w:rsidRPr="00AE4811" w:rsidRDefault="00AE4811" w:rsidP="00AE4811">
      <w:pPr>
        <w:numPr>
          <w:ilvl w:val="0"/>
          <w:numId w:val="39"/>
        </w:numPr>
        <w:rPr>
          <w:lang w:val="en-AU"/>
        </w:rPr>
      </w:pPr>
      <w:hyperlink r:id="rId484" w:history="1">
        <w:r w:rsidRPr="00AE4811">
          <w:rPr>
            <w:rStyle w:val="Hyperlink"/>
            <w:lang w:val="en-AU"/>
          </w:rPr>
          <w:t>s5G – Relationships and family members – Best interests of minor children</w:t>
        </w:r>
      </w:hyperlink>
    </w:p>
    <w:p w14:paraId="7484D761" w14:textId="77777777" w:rsidR="00AE4811" w:rsidRPr="00AE4811" w:rsidRDefault="00AE4811" w:rsidP="00AE4811">
      <w:pPr>
        <w:numPr>
          <w:ilvl w:val="0"/>
          <w:numId w:val="39"/>
        </w:numPr>
        <w:rPr>
          <w:lang w:val="en-AU"/>
        </w:rPr>
      </w:pPr>
      <w:hyperlink r:id="rId485" w:history="1">
        <w:r w:rsidRPr="00AE4811">
          <w:rPr>
            <w:rStyle w:val="Hyperlink"/>
            <w:lang w:val="en-AU"/>
          </w:rPr>
          <w:t>Child Safeguarding Framework</w:t>
        </w:r>
      </w:hyperlink>
    </w:p>
    <w:p w14:paraId="27479322" w14:textId="77777777" w:rsidR="00AE4811" w:rsidRPr="00AE4811" w:rsidRDefault="00AE4811" w:rsidP="00AE4811">
      <w:pPr>
        <w:rPr>
          <w:b/>
          <w:bCs/>
          <w:lang w:val="en-AU"/>
        </w:rPr>
      </w:pPr>
      <w:bookmarkStart w:id="77" w:name="3_5_6"/>
      <w:bookmarkStart w:id="78" w:name="ql-temp28"/>
      <w:bookmarkEnd w:id="77"/>
      <w:bookmarkEnd w:id="78"/>
      <w:r w:rsidRPr="00AE4811">
        <w:rPr>
          <w:b/>
          <w:bCs/>
          <w:lang w:val="en-AU"/>
        </w:rPr>
        <w:t> 3.5.6. Primary applicant must be visaed first</w:t>
      </w:r>
    </w:p>
    <w:p w14:paraId="7FE45298" w14:textId="77777777" w:rsidR="00AE4811" w:rsidRPr="00AE4811" w:rsidRDefault="00AE4811" w:rsidP="00AE4811">
      <w:pPr>
        <w:rPr>
          <w:lang w:val="en-AU"/>
        </w:rPr>
      </w:pPr>
      <w:r w:rsidRPr="00AE4811">
        <w:rPr>
          <w:lang w:val="en-AU"/>
        </w:rPr>
        <w:t>Clause </w:t>
      </w:r>
      <w:hyperlink r:id="rId486" w:anchor="JD_100321" w:history="1">
        <w:r w:rsidRPr="00AE4811">
          <w:rPr>
            <w:rStyle w:val="Hyperlink"/>
            <w:lang w:val="en-AU"/>
          </w:rPr>
          <w:t>100.321</w:t>
        </w:r>
      </w:hyperlink>
      <w:r w:rsidRPr="00AE4811">
        <w:rPr>
          <w:lang w:val="en-AU"/>
        </w:rPr>
        <w:t> precludes </w:t>
      </w:r>
      <w:hyperlink r:id="rId487" w:anchor="JD_112-memberofthefamilyunitdefinition" w:history="1">
        <w:r w:rsidRPr="00AE4811">
          <w:rPr>
            <w:rStyle w:val="Hyperlink"/>
            <w:lang w:val="en-AU"/>
          </w:rPr>
          <w:t>members of the family unit</w:t>
        </w:r>
      </w:hyperlink>
      <w:r w:rsidRPr="00AE4811">
        <w:rPr>
          <w:lang w:val="en-AU"/>
        </w:rPr>
        <w:t> from being granted their visas unless/until the primary applicant is granted their visa.</w:t>
      </w:r>
    </w:p>
    <w:p w14:paraId="754189DA" w14:textId="77777777" w:rsidR="00AE4811" w:rsidRPr="00AE4811" w:rsidRDefault="00AE4811" w:rsidP="00AE4811">
      <w:pPr>
        <w:rPr>
          <w:b/>
          <w:bCs/>
          <w:lang w:val="en-AU"/>
        </w:rPr>
      </w:pPr>
      <w:bookmarkStart w:id="79" w:name="3_6"/>
      <w:bookmarkEnd w:id="79"/>
      <w:r w:rsidRPr="00AE4811">
        <w:rPr>
          <w:b/>
          <w:bCs/>
          <w:lang w:val="en-AU"/>
        </w:rPr>
        <w:t>3.6. Subclass 100 visa grant</w:t>
      </w:r>
    </w:p>
    <w:p w14:paraId="6E525B1E" w14:textId="77777777" w:rsidR="00AE4811" w:rsidRPr="00AE4811" w:rsidRDefault="00AE4811" w:rsidP="00AE4811">
      <w:pPr>
        <w:rPr>
          <w:lang w:val="en-AU"/>
        </w:rPr>
      </w:pPr>
      <w:r w:rsidRPr="00AE4811">
        <w:rPr>
          <w:lang w:val="en-AU"/>
        </w:rPr>
        <w:t>In accordance with paragraph </w:t>
      </w:r>
      <w:hyperlink r:id="rId488" w:anchor="JD_65-Decisiontograntorrefusetograntvisa" w:history="1">
        <w:r w:rsidRPr="00AE4811">
          <w:rPr>
            <w:rStyle w:val="Hyperlink"/>
            <w:lang w:val="en-AU"/>
          </w:rPr>
          <w:t>65(1)(a)</w:t>
        </w:r>
      </w:hyperlink>
      <w:r w:rsidRPr="00AE4811">
        <w:rPr>
          <w:lang w:val="en-AU"/>
        </w:rPr>
        <w:t> of the Act, a visa is to be granted to a person who meets the all prescribed criteria.</w:t>
      </w:r>
    </w:p>
    <w:p w14:paraId="687E6F87" w14:textId="77777777" w:rsidR="00AE4811" w:rsidRPr="00AE4811" w:rsidRDefault="00AE4811" w:rsidP="00AE4811">
      <w:pPr>
        <w:rPr>
          <w:lang w:val="en-AU"/>
        </w:rPr>
      </w:pPr>
      <w:r w:rsidRPr="00AE4811">
        <w:rPr>
          <w:lang w:val="en-AU"/>
        </w:rPr>
        <w:t>For further policy and procedures, see:</w:t>
      </w:r>
    </w:p>
    <w:p w14:paraId="558981F5" w14:textId="77777777" w:rsidR="00AE4811" w:rsidRPr="00AE4811" w:rsidRDefault="00AE4811" w:rsidP="00AE4811">
      <w:pPr>
        <w:numPr>
          <w:ilvl w:val="0"/>
          <w:numId w:val="40"/>
        </w:numPr>
        <w:rPr>
          <w:lang w:val="en-AU"/>
        </w:rPr>
      </w:pPr>
      <w:hyperlink r:id="rId489" w:history="1">
        <w:r w:rsidRPr="00AE4811">
          <w:rPr>
            <w:rStyle w:val="Hyperlink"/>
            <w:lang w:val="en-AU"/>
          </w:rPr>
          <w:t>GenGuideA – All Visas - Visa application procedures</w:t>
        </w:r>
      </w:hyperlink>
    </w:p>
    <w:p w14:paraId="174B6DC5" w14:textId="77777777" w:rsidR="00AE4811" w:rsidRPr="00AE4811" w:rsidRDefault="00AE4811" w:rsidP="00AE4811">
      <w:pPr>
        <w:rPr>
          <w:lang w:val="en-AU"/>
        </w:rPr>
      </w:pPr>
      <w:r w:rsidRPr="00AE4811">
        <w:rPr>
          <w:lang w:val="en-AU"/>
        </w:rPr>
        <w:t>Paragraph </w:t>
      </w:r>
      <w:hyperlink r:id="rId490" w:anchor="JD_65-Decisiontograntorrefusetograntvisa" w:history="1">
        <w:r w:rsidRPr="00AE4811">
          <w:rPr>
            <w:rStyle w:val="Hyperlink"/>
            <w:lang w:val="en-AU"/>
          </w:rPr>
          <w:t>65(1)(b)</w:t>
        </w:r>
      </w:hyperlink>
      <w:r w:rsidRPr="00AE4811">
        <w:rPr>
          <w:lang w:val="en-AU"/>
        </w:rPr>
        <w:t> of the Act provides that the Minister if not satisfied all criteria are satisfied, is to refuse to grant the visa.</w:t>
      </w:r>
    </w:p>
    <w:p w14:paraId="43BEE945" w14:textId="77777777" w:rsidR="00AE4811" w:rsidRPr="00AE4811" w:rsidRDefault="00AE4811" w:rsidP="00AE4811">
      <w:pPr>
        <w:rPr>
          <w:lang w:val="en-AU"/>
        </w:rPr>
      </w:pPr>
      <w:r w:rsidRPr="00AE4811">
        <w:rPr>
          <w:lang w:val="en-AU"/>
        </w:rPr>
        <w:t>For policy and procedure relating to notification, see:</w:t>
      </w:r>
    </w:p>
    <w:p w14:paraId="0E07D995" w14:textId="77777777" w:rsidR="00AE4811" w:rsidRPr="00AE4811" w:rsidRDefault="00AE4811" w:rsidP="00AE4811">
      <w:pPr>
        <w:numPr>
          <w:ilvl w:val="0"/>
          <w:numId w:val="41"/>
        </w:numPr>
        <w:rPr>
          <w:lang w:val="en-AU"/>
        </w:rPr>
      </w:pPr>
      <w:hyperlink r:id="rId491" w:history="1">
        <w:r w:rsidRPr="00AE4811">
          <w:rPr>
            <w:rStyle w:val="Hyperlink"/>
            <w:lang w:val="en-AU"/>
          </w:rPr>
          <w:t>Notification requirements</w:t>
        </w:r>
      </w:hyperlink>
    </w:p>
    <w:p w14:paraId="5E32D09D" w14:textId="77777777" w:rsidR="00AE4811" w:rsidRPr="00AE4811" w:rsidRDefault="00AE4811" w:rsidP="00AE4811">
      <w:pPr>
        <w:rPr>
          <w:b/>
          <w:bCs/>
          <w:lang w:val="en-AU"/>
        </w:rPr>
      </w:pPr>
      <w:bookmarkStart w:id="80" w:name="3_6_1"/>
      <w:bookmarkStart w:id="81" w:name="ql-temp29"/>
      <w:bookmarkEnd w:id="80"/>
      <w:bookmarkEnd w:id="81"/>
      <w:r w:rsidRPr="00AE4811">
        <w:rPr>
          <w:b/>
          <w:bCs/>
          <w:lang w:val="en-AU"/>
        </w:rPr>
        <w:t> 3.6.1. Where the applicant must be at time of visa grant</w:t>
      </w:r>
    </w:p>
    <w:p w14:paraId="5E7A0CAC" w14:textId="77777777" w:rsidR="00AE4811" w:rsidRPr="00AE4811" w:rsidRDefault="00AE4811" w:rsidP="00AE4811">
      <w:pPr>
        <w:rPr>
          <w:lang w:val="en-AU"/>
        </w:rPr>
      </w:pPr>
      <w:r w:rsidRPr="00AE4811">
        <w:rPr>
          <w:lang w:val="en-AU"/>
        </w:rPr>
        <w:t>Clause </w:t>
      </w:r>
      <w:hyperlink r:id="rId492" w:anchor="JD_100411" w:history="1">
        <w:r w:rsidRPr="00AE4811">
          <w:rPr>
            <w:rStyle w:val="Hyperlink"/>
            <w:lang w:val="en-AU"/>
          </w:rPr>
          <w:t>100.411</w:t>
        </w:r>
      </w:hyperlink>
      <w:r w:rsidRPr="00AE4811">
        <w:rPr>
          <w:lang w:val="en-AU"/>
        </w:rPr>
        <w:t> specifies that the applicant can be </w:t>
      </w:r>
      <w:hyperlink r:id="rId493" w:anchor="InAustralia" w:history="1">
        <w:r w:rsidRPr="00AE4811">
          <w:rPr>
            <w:rStyle w:val="Hyperlink"/>
            <w:lang w:val="en-AU"/>
          </w:rPr>
          <w:t>in Australia</w:t>
        </w:r>
      </w:hyperlink>
      <w:r w:rsidRPr="00AE4811">
        <w:rPr>
          <w:lang w:val="en-AU"/>
        </w:rPr>
        <w:t> (but not in </w:t>
      </w:r>
      <w:hyperlink r:id="rId494" w:anchor="JD_172-Immigrationclearance" w:history="1">
        <w:r w:rsidRPr="00AE4811">
          <w:rPr>
            <w:rStyle w:val="Hyperlink"/>
            <w:lang w:val="en-AU"/>
          </w:rPr>
          <w:t>immigration clearance</w:t>
        </w:r>
      </w:hyperlink>
      <w:r w:rsidRPr="00AE4811">
        <w:rPr>
          <w:lang w:val="en-AU"/>
        </w:rPr>
        <w:t>) or </w:t>
      </w:r>
      <w:hyperlink r:id="rId495" w:anchor="OutsideAus" w:history="1">
        <w:r w:rsidRPr="00AE4811">
          <w:rPr>
            <w:rStyle w:val="Hyperlink"/>
            <w:lang w:val="en-AU"/>
          </w:rPr>
          <w:t>outside Australia</w:t>
        </w:r>
      </w:hyperlink>
      <w:r w:rsidRPr="00AE4811">
        <w:rPr>
          <w:lang w:val="en-AU"/>
        </w:rPr>
        <w:t> when the Subclass </w:t>
      </w:r>
      <w:hyperlink r:id="rId496" w:history="1">
        <w:r w:rsidRPr="00AE4811">
          <w:rPr>
            <w:rStyle w:val="Hyperlink"/>
            <w:lang w:val="en-AU"/>
          </w:rPr>
          <w:t>100</w:t>
        </w:r>
      </w:hyperlink>
      <w:r w:rsidRPr="00AE4811">
        <w:rPr>
          <w:lang w:val="en-AU"/>
        </w:rPr>
        <w:t> visa is granted.</w:t>
      </w:r>
    </w:p>
    <w:p w14:paraId="0B450312" w14:textId="77777777" w:rsidR="00AE4811" w:rsidRPr="00AE4811" w:rsidRDefault="00AE4811" w:rsidP="00AE4811">
      <w:pPr>
        <w:rPr>
          <w:lang w:val="en-AU"/>
        </w:rPr>
      </w:pPr>
      <w:r w:rsidRPr="00AE4811">
        <w:rPr>
          <w:lang w:val="en-AU"/>
        </w:rPr>
        <w:t>For further policy and procedures, see:</w:t>
      </w:r>
    </w:p>
    <w:p w14:paraId="7193822F" w14:textId="77777777" w:rsidR="00AE4811" w:rsidRPr="00AE4811" w:rsidRDefault="00AE4811" w:rsidP="00AE4811">
      <w:pPr>
        <w:numPr>
          <w:ilvl w:val="0"/>
          <w:numId w:val="42"/>
        </w:numPr>
        <w:rPr>
          <w:lang w:val="en-AU"/>
        </w:rPr>
      </w:pPr>
      <w:hyperlink r:id="rId497" w:history="1">
        <w:r w:rsidRPr="00AE4811">
          <w:rPr>
            <w:rStyle w:val="Hyperlink"/>
            <w:lang w:val="en-AU"/>
          </w:rPr>
          <w:t>GenGuideA – All Visas - Visa application procedures</w:t>
        </w:r>
      </w:hyperlink>
    </w:p>
    <w:p w14:paraId="42F62B34" w14:textId="77777777" w:rsidR="00AE4811" w:rsidRPr="00AE4811" w:rsidRDefault="00AE4811" w:rsidP="00AE4811">
      <w:pPr>
        <w:rPr>
          <w:b/>
          <w:bCs/>
          <w:lang w:val="en-AU"/>
        </w:rPr>
      </w:pPr>
      <w:bookmarkStart w:id="82" w:name="3_6_2"/>
      <w:bookmarkStart w:id="83" w:name="ql-temp30"/>
      <w:bookmarkEnd w:id="82"/>
      <w:bookmarkEnd w:id="83"/>
      <w:r w:rsidRPr="00AE4811">
        <w:rPr>
          <w:b/>
          <w:bCs/>
          <w:lang w:val="en-AU"/>
        </w:rPr>
        <w:t> 3.6.2. When the visa is in effect</w:t>
      </w:r>
    </w:p>
    <w:p w14:paraId="78E4338B" w14:textId="77777777" w:rsidR="00AE4811" w:rsidRPr="00AE4811" w:rsidRDefault="00AE4811" w:rsidP="00AE4811">
      <w:pPr>
        <w:rPr>
          <w:lang w:val="en-AU"/>
        </w:rPr>
      </w:pPr>
      <w:r w:rsidRPr="00AE4811">
        <w:rPr>
          <w:lang w:val="en-AU"/>
        </w:rPr>
        <w:t>Clause </w:t>
      </w:r>
      <w:hyperlink r:id="rId498" w:anchor="JD_100511" w:history="1">
        <w:r w:rsidRPr="00AE4811">
          <w:rPr>
            <w:rStyle w:val="Hyperlink"/>
            <w:lang w:val="en-AU"/>
          </w:rPr>
          <w:t>100.511</w:t>
        </w:r>
      </w:hyperlink>
      <w:r w:rsidRPr="00AE4811">
        <w:rPr>
          <w:lang w:val="en-AU"/>
        </w:rPr>
        <w:t> provides that the Subclass </w:t>
      </w:r>
      <w:hyperlink r:id="rId499" w:history="1">
        <w:r w:rsidRPr="00AE4811">
          <w:rPr>
            <w:rStyle w:val="Hyperlink"/>
            <w:lang w:val="en-AU"/>
          </w:rPr>
          <w:t>100</w:t>
        </w:r>
      </w:hyperlink>
      <w:r w:rsidRPr="00AE4811">
        <w:rPr>
          <w:lang w:val="en-AU"/>
        </w:rPr>
        <w:t> visa is a </w:t>
      </w:r>
      <w:hyperlink r:id="rId500" w:anchor="JD_5-permanentvisadefinition" w:history="1">
        <w:r w:rsidRPr="00AE4811">
          <w:rPr>
            <w:rStyle w:val="Hyperlink"/>
            <w:lang w:val="en-AU"/>
          </w:rPr>
          <w:t>permanent visa</w:t>
        </w:r>
      </w:hyperlink>
      <w:r w:rsidRPr="00AE4811">
        <w:rPr>
          <w:lang w:val="en-AU"/>
        </w:rPr>
        <w:t> permitting the holder to travel to and enter Australia for a period of five years from date of grant.</w:t>
      </w:r>
    </w:p>
    <w:p w14:paraId="659A4A8A" w14:textId="77777777" w:rsidR="00AE4811" w:rsidRPr="00AE4811" w:rsidRDefault="00AE4811" w:rsidP="00AE4811">
      <w:pPr>
        <w:rPr>
          <w:b/>
          <w:bCs/>
          <w:lang w:val="en-AU"/>
        </w:rPr>
      </w:pPr>
      <w:bookmarkStart w:id="84" w:name="3_6_3"/>
      <w:bookmarkStart w:id="85" w:name="ql-temp31"/>
      <w:bookmarkEnd w:id="84"/>
      <w:bookmarkEnd w:id="85"/>
      <w:r w:rsidRPr="00AE4811">
        <w:rPr>
          <w:b/>
          <w:bCs/>
          <w:lang w:val="en-AU"/>
        </w:rPr>
        <w:t> 3.6.3. Visa conditions</w:t>
      </w:r>
    </w:p>
    <w:p w14:paraId="6B2A7176" w14:textId="77777777" w:rsidR="00AE4811" w:rsidRPr="00AE4811" w:rsidRDefault="00AE4811" w:rsidP="00AE4811">
      <w:pPr>
        <w:rPr>
          <w:b/>
          <w:bCs/>
          <w:lang w:val="en-AU"/>
        </w:rPr>
      </w:pPr>
      <w:bookmarkStart w:id="86" w:name="3_6_3_1"/>
      <w:bookmarkEnd w:id="86"/>
      <w:r w:rsidRPr="00AE4811">
        <w:rPr>
          <w:b/>
          <w:bCs/>
          <w:lang w:val="en-AU"/>
        </w:rPr>
        <w:t>3.6.3.1. First entry date</w:t>
      </w:r>
    </w:p>
    <w:p w14:paraId="564FBA32" w14:textId="77777777" w:rsidR="00AE4811" w:rsidRPr="00AE4811" w:rsidRDefault="00AE4811" w:rsidP="00AE4811">
      <w:pPr>
        <w:rPr>
          <w:lang w:val="en-AU"/>
        </w:rPr>
      </w:pPr>
      <w:r w:rsidRPr="00AE4811">
        <w:rPr>
          <w:lang w:val="en-AU"/>
        </w:rPr>
        <w:t>Clause </w:t>
      </w:r>
      <w:hyperlink r:id="rId501" w:anchor="JD_100611" w:history="1">
        <w:r w:rsidRPr="00AE4811">
          <w:rPr>
            <w:rStyle w:val="Hyperlink"/>
            <w:lang w:val="en-AU"/>
          </w:rPr>
          <w:t>100.611</w:t>
        </w:r>
      </w:hyperlink>
      <w:r w:rsidRPr="00AE4811">
        <w:rPr>
          <w:lang w:val="en-AU"/>
        </w:rPr>
        <w:t> provides that, if the applicant is </w:t>
      </w:r>
      <w:hyperlink r:id="rId502" w:anchor="OutsideAus" w:history="1">
        <w:r w:rsidRPr="00AE4811">
          <w:rPr>
            <w:rStyle w:val="Hyperlink"/>
            <w:lang w:val="en-AU"/>
          </w:rPr>
          <w:t>outside Australia</w:t>
        </w:r>
      </w:hyperlink>
      <w:r w:rsidRPr="00AE4811">
        <w:rPr>
          <w:lang w:val="en-AU"/>
        </w:rPr>
        <w:t> at the time of grant, first entry must be made before a date specified by the Minister for the purpose. Under policy, the first entry date specified for a Subclass </w:t>
      </w:r>
      <w:hyperlink r:id="rId503" w:anchor="JD_100-SPOUSE" w:history="1">
        <w:r w:rsidRPr="00AE4811">
          <w:rPr>
            <w:rStyle w:val="Hyperlink"/>
            <w:lang w:val="en-AU"/>
          </w:rPr>
          <w:t>100</w:t>
        </w:r>
      </w:hyperlink>
      <w:r w:rsidRPr="00AE4811">
        <w:rPr>
          <w:lang w:val="en-AU"/>
        </w:rPr>
        <w:t> should be 12 months from the date of visa grant, regardless of whether the applicant meets the primary or secondary (where applicable) criteria for grant.</w:t>
      </w:r>
    </w:p>
    <w:p w14:paraId="4BA6F398" w14:textId="77777777" w:rsidR="00AE4811" w:rsidRPr="00AE4811" w:rsidRDefault="00AE4811" w:rsidP="00AE4811">
      <w:pPr>
        <w:rPr>
          <w:b/>
          <w:bCs/>
          <w:lang w:val="en-AU"/>
        </w:rPr>
      </w:pPr>
      <w:bookmarkStart w:id="87" w:name="3_6_3_2"/>
      <w:bookmarkEnd w:id="87"/>
      <w:r w:rsidRPr="00AE4811">
        <w:rPr>
          <w:b/>
          <w:bCs/>
          <w:lang w:val="en-AU"/>
        </w:rPr>
        <w:t>3.6.3.2. Breach of first entry date policy</w:t>
      </w:r>
    </w:p>
    <w:p w14:paraId="5EDBE97B" w14:textId="77777777" w:rsidR="00AE4811" w:rsidRPr="00AE4811" w:rsidRDefault="00AE4811" w:rsidP="00AE4811">
      <w:pPr>
        <w:rPr>
          <w:lang w:val="en-AU"/>
        </w:rPr>
      </w:pPr>
      <w:r w:rsidRPr="00AE4811">
        <w:rPr>
          <w:lang w:val="en-AU"/>
        </w:rPr>
        <w:t>If an applicant fails to enter Australia by the specified date, the visa does not automatically cease, but it does render the visa liable to be cancelled under paragraph </w:t>
      </w:r>
      <w:hyperlink r:id="rId504" w:anchor="JD_legend_current_maPop00485" w:history="1">
        <w:r w:rsidRPr="00AE4811">
          <w:rPr>
            <w:rStyle w:val="Hyperlink"/>
            <w:lang w:val="en-AU"/>
          </w:rPr>
          <w:t>116(1)(b)</w:t>
        </w:r>
      </w:hyperlink>
      <w:r w:rsidRPr="00AE4811">
        <w:rPr>
          <w:lang w:val="en-AU"/>
        </w:rPr>
        <w:t> of the Act.</w:t>
      </w:r>
    </w:p>
    <w:p w14:paraId="3598F6AA" w14:textId="77777777" w:rsidR="00AE4811" w:rsidRPr="00AE4811" w:rsidRDefault="00AE4811" w:rsidP="00AE4811">
      <w:pPr>
        <w:rPr>
          <w:lang w:val="en-AU"/>
        </w:rPr>
      </w:pPr>
      <w:r w:rsidRPr="00AE4811">
        <w:rPr>
          <w:lang w:val="en-AU"/>
        </w:rPr>
        <w:t>For further policy and procedures, see:</w:t>
      </w:r>
    </w:p>
    <w:p w14:paraId="483BAF93" w14:textId="77777777" w:rsidR="00AE4811" w:rsidRPr="00AE4811" w:rsidRDefault="00AE4811" w:rsidP="00AE4811">
      <w:pPr>
        <w:numPr>
          <w:ilvl w:val="0"/>
          <w:numId w:val="43"/>
        </w:numPr>
        <w:rPr>
          <w:lang w:val="en-AU"/>
        </w:rPr>
      </w:pPr>
      <w:hyperlink r:id="rId505" w:history="1">
        <w:r w:rsidRPr="00AE4811">
          <w:rPr>
            <w:rStyle w:val="Hyperlink"/>
            <w:lang w:val="en-AU"/>
          </w:rPr>
          <w:t>Sch8 - Visa conditions - About visa conditions</w:t>
        </w:r>
      </w:hyperlink>
    </w:p>
    <w:p w14:paraId="34CB6FBF" w14:textId="77777777" w:rsidR="00AE4811" w:rsidRPr="00AE4811" w:rsidRDefault="00AE4811" w:rsidP="00AE4811">
      <w:pPr>
        <w:numPr>
          <w:ilvl w:val="0"/>
          <w:numId w:val="43"/>
        </w:numPr>
        <w:rPr>
          <w:lang w:val="en-AU"/>
        </w:rPr>
      </w:pPr>
      <w:hyperlink r:id="rId506" w:history="1">
        <w:r w:rsidRPr="00AE4811">
          <w:rPr>
            <w:rStyle w:val="Hyperlink"/>
            <w:lang w:val="en-AU"/>
          </w:rPr>
          <w:t>Sch8 - Visa conditions - Breach of entry-related visa conditions (inc. first entry date)</w:t>
        </w:r>
      </w:hyperlink>
    </w:p>
    <w:p w14:paraId="7B8AC7F4" w14:textId="77777777" w:rsidR="00AE4811" w:rsidRPr="00AE4811" w:rsidRDefault="00AE4811" w:rsidP="00AE4811">
      <w:pPr>
        <w:rPr>
          <w:b/>
          <w:bCs/>
          <w:lang w:val="en-AU"/>
        </w:rPr>
      </w:pPr>
      <w:bookmarkStart w:id="88" w:name="3_6_3_3"/>
      <w:bookmarkEnd w:id="88"/>
      <w:r w:rsidRPr="00AE4811">
        <w:rPr>
          <w:b/>
          <w:bCs/>
          <w:lang w:val="en-AU"/>
        </w:rPr>
        <w:t>3.6.3.3. Other visa conditions</w:t>
      </w:r>
    </w:p>
    <w:p w14:paraId="1625C61E" w14:textId="77777777" w:rsidR="00AE4811" w:rsidRPr="00AE4811" w:rsidRDefault="00AE4811" w:rsidP="00AE4811">
      <w:pPr>
        <w:rPr>
          <w:lang w:val="en-AU"/>
        </w:rPr>
      </w:pPr>
      <w:r w:rsidRPr="00AE4811">
        <w:rPr>
          <w:lang w:val="en-AU"/>
        </w:rPr>
        <w:t>Clauses </w:t>
      </w:r>
      <w:hyperlink r:id="rId507" w:anchor="JD_100612" w:history="1">
        <w:r w:rsidRPr="00AE4811">
          <w:rPr>
            <w:rStyle w:val="Hyperlink"/>
            <w:lang w:val="en-AU"/>
          </w:rPr>
          <w:t>100.612</w:t>
        </w:r>
      </w:hyperlink>
      <w:r w:rsidRPr="00AE4811">
        <w:rPr>
          <w:lang w:val="en-AU"/>
        </w:rPr>
        <w:t> and </w:t>
      </w:r>
      <w:hyperlink r:id="rId508" w:anchor="JD_100613" w:history="1">
        <w:r w:rsidRPr="00AE4811">
          <w:rPr>
            <w:rStyle w:val="Hyperlink"/>
            <w:lang w:val="en-AU"/>
          </w:rPr>
          <w:t>100.613</w:t>
        </w:r>
      </w:hyperlink>
      <w:r w:rsidRPr="00AE4811">
        <w:rPr>
          <w:lang w:val="en-AU"/>
        </w:rPr>
        <w:t> relate to discretionary conditions, that is, conditions that may be imposed when the visa is granted. These are:</w:t>
      </w:r>
    </w:p>
    <w:p w14:paraId="422E24B8" w14:textId="77777777" w:rsidR="00AE4811" w:rsidRPr="00AE4811" w:rsidRDefault="00AE4811" w:rsidP="00AE4811">
      <w:pPr>
        <w:numPr>
          <w:ilvl w:val="0"/>
          <w:numId w:val="44"/>
        </w:numPr>
        <w:rPr>
          <w:lang w:val="en-AU"/>
        </w:rPr>
      </w:pPr>
      <w:r w:rsidRPr="00AE4811">
        <w:rPr>
          <w:lang w:val="en-AU"/>
        </w:rPr>
        <w:lastRenderedPageBreak/>
        <w:t>condition </w:t>
      </w:r>
      <w:hyperlink r:id="rId509" w:anchor="JD_8502" w:history="1">
        <w:r w:rsidRPr="00AE4811">
          <w:rPr>
            <w:rStyle w:val="Hyperlink"/>
            <w:lang w:val="en-AU"/>
          </w:rPr>
          <w:t>8502</w:t>
        </w:r>
      </w:hyperlink>
      <w:r w:rsidRPr="00AE4811">
        <w:rPr>
          <w:lang w:val="en-AU"/>
        </w:rPr>
        <w:t>, relating to the primary applicant;</w:t>
      </w:r>
    </w:p>
    <w:p w14:paraId="7F438D0B" w14:textId="77777777" w:rsidR="00AE4811" w:rsidRPr="00AE4811" w:rsidRDefault="00AE4811" w:rsidP="00AE4811">
      <w:pPr>
        <w:numPr>
          <w:ilvl w:val="0"/>
          <w:numId w:val="44"/>
        </w:numPr>
        <w:rPr>
          <w:lang w:val="en-AU"/>
        </w:rPr>
      </w:pPr>
      <w:r w:rsidRPr="00AE4811">
        <w:rPr>
          <w:lang w:val="en-AU"/>
        </w:rPr>
        <w:t>condition </w:t>
      </w:r>
      <w:hyperlink r:id="rId510" w:anchor="JD_8502" w:history="1">
        <w:r w:rsidRPr="00AE4811">
          <w:rPr>
            <w:rStyle w:val="Hyperlink"/>
            <w:lang w:val="en-AU"/>
          </w:rPr>
          <w:t>8502</w:t>
        </w:r>
      </w:hyperlink>
      <w:r w:rsidRPr="00AE4811">
        <w:rPr>
          <w:lang w:val="en-AU"/>
        </w:rPr>
        <w:t> and </w:t>
      </w:r>
      <w:hyperlink r:id="rId511" w:anchor="JD_8515" w:history="1">
        <w:r w:rsidRPr="00AE4811">
          <w:rPr>
            <w:rStyle w:val="Hyperlink"/>
            <w:lang w:val="en-AU"/>
          </w:rPr>
          <w:t>8515</w:t>
        </w:r>
      </w:hyperlink>
      <w:r w:rsidRPr="00AE4811">
        <w:rPr>
          <w:lang w:val="en-AU"/>
        </w:rPr>
        <w:t>, relating to secondary applicant (a member of the family unit).</w:t>
      </w:r>
    </w:p>
    <w:p w14:paraId="5D86D5E8" w14:textId="77777777" w:rsidR="00AE4811" w:rsidRPr="00AE4811" w:rsidRDefault="00AE4811" w:rsidP="00AE4811">
      <w:pPr>
        <w:rPr>
          <w:lang w:val="en-AU"/>
        </w:rPr>
      </w:pPr>
      <w:r w:rsidRPr="00AE4811">
        <w:rPr>
          <w:lang w:val="en-AU"/>
        </w:rPr>
        <w:t>For further policy and procedure see:</w:t>
      </w:r>
    </w:p>
    <w:p w14:paraId="18C90950" w14:textId="77777777" w:rsidR="00AE4811" w:rsidRPr="00AE4811" w:rsidRDefault="00AE4811" w:rsidP="00AE4811">
      <w:pPr>
        <w:numPr>
          <w:ilvl w:val="0"/>
          <w:numId w:val="45"/>
        </w:numPr>
        <w:rPr>
          <w:lang w:val="en-AU"/>
        </w:rPr>
      </w:pPr>
      <w:hyperlink r:id="rId512" w:history="1">
        <w:r w:rsidRPr="00AE4811">
          <w:rPr>
            <w:rStyle w:val="Hyperlink"/>
            <w:lang w:val="en-AU"/>
          </w:rPr>
          <w:t>Sch8 - Visa conditions - About visa conditions</w:t>
        </w:r>
      </w:hyperlink>
    </w:p>
    <w:p w14:paraId="73770858" w14:textId="77777777" w:rsidR="00AE4811" w:rsidRPr="00AE4811" w:rsidRDefault="00AE4811" w:rsidP="00AE4811">
      <w:pPr>
        <w:numPr>
          <w:ilvl w:val="0"/>
          <w:numId w:val="45"/>
        </w:numPr>
        <w:rPr>
          <w:lang w:val="en-AU"/>
        </w:rPr>
      </w:pPr>
      <w:hyperlink r:id="rId513" w:history="1">
        <w:r w:rsidRPr="00AE4811">
          <w:rPr>
            <w:rStyle w:val="Hyperlink"/>
            <w:lang w:val="en-AU"/>
          </w:rPr>
          <w:t>Sch8 - Visa conditions - Breach of entry-related visa conditions (inc. first entry date)</w:t>
        </w:r>
      </w:hyperlink>
    </w:p>
    <w:p w14:paraId="38880058" w14:textId="77777777" w:rsidR="00AE4811" w:rsidRPr="00AE4811" w:rsidRDefault="00AE4811" w:rsidP="00AE4811">
      <w:pPr>
        <w:numPr>
          <w:ilvl w:val="0"/>
          <w:numId w:val="45"/>
        </w:numPr>
        <w:rPr>
          <w:lang w:val="en-AU"/>
        </w:rPr>
      </w:pPr>
      <w:hyperlink r:id="rId514" w:history="1">
        <w:r w:rsidRPr="00AE4811">
          <w:rPr>
            <w:rStyle w:val="Hyperlink"/>
            <w:lang w:val="en-AU"/>
          </w:rPr>
          <w:t>s5G – Relationships and family members - Dependent family members</w:t>
        </w:r>
      </w:hyperlink>
    </w:p>
    <w:p w14:paraId="54820ADB" w14:textId="77777777" w:rsidR="00AE4811" w:rsidRPr="00AE4811" w:rsidRDefault="00AE4811" w:rsidP="00AE4811">
      <w:pPr>
        <w:rPr>
          <w:b/>
          <w:bCs/>
          <w:lang w:val="en-AU"/>
        </w:rPr>
      </w:pPr>
      <w:bookmarkStart w:id="89" w:name="3_7"/>
      <w:bookmarkEnd w:id="89"/>
      <w:r w:rsidRPr="00AE4811">
        <w:rPr>
          <w:b/>
          <w:bCs/>
          <w:lang w:val="en-AU"/>
        </w:rPr>
        <w:t>3.7. Visa refusal</w:t>
      </w:r>
    </w:p>
    <w:p w14:paraId="1BE75A10" w14:textId="77777777" w:rsidR="00AE4811" w:rsidRPr="00AE4811" w:rsidRDefault="00AE4811" w:rsidP="00AE4811">
      <w:pPr>
        <w:rPr>
          <w:lang w:val="en-AU"/>
        </w:rPr>
      </w:pPr>
      <w:r w:rsidRPr="00AE4811">
        <w:rPr>
          <w:lang w:val="en-AU"/>
        </w:rPr>
        <w:t>If a delegate decides to refuse to grant a visa to the applicant, they must, in accordance with section </w:t>
      </w:r>
      <w:hyperlink r:id="rId515" w:anchor="JD_66-Notificationofdecision" w:history="1">
        <w:r w:rsidRPr="00AE4811">
          <w:rPr>
            <w:rStyle w:val="Hyperlink"/>
            <w:lang w:val="en-AU"/>
          </w:rPr>
          <w:t>66</w:t>
        </w:r>
      </w:hyperlink>
      <w:r w:rsidRPr="00AE4811">
        <w:rPr>
          <w:lang w:val="en-AU"/>
        </w:rPr>
        <w:t> of the Act, notify the applicant of the decision as prescribed in the Act and the Regulations. Included in that notification must be advice as to whether the decision to refuse the grant of the visa is eligible or not to be reviewed by the AAT - that is, is an AAT-reviewable decision.</w:t>
      </w:r>
    </w:p>
    <w:p w14:paraId="1576DDE0" w14:textId="77777777" w:rsidR="00AE4811" w:rsidRPr="00AE4811" w:rsidRDefault="00AE4811" w:rsidP="00AE4811">
      <w:pPr>
        <w:rPr>
          <w:lang w:val="en-AU"/>
        </w:rPr>
      </w:pPr>
      <w:r w:rsidRPr="00AE4811">
        <w:rPr>
          <w:lang w:val="en-AU"/>
        </w:rPr>
        <w:t>For further policy and procedure see:</w:t>
      </w:r>
    </w:p>
    <w:p w14:paraId="0C2A877C" w14:textId="77777777" w:rsidR="00AE4811" w:rsidRPr="00AE4811" w:rsidRDefault="00AE4811" w:rsidP="00AE4811">
      <w:pPr>
        <w:numPr>
          <w:ilvl w:val="0"/>
          <w:numId w:val="46"/>
        </w:numPr>
        <w:rPr>
          <w:lang w:val="en-AU"/>
        </w:rPr>
      </w:pPr>
      <w:hyperlink r:id="rId516" w:history="1">
        <w:r w:rsidRPr="00AE4811">
          <w:rPr>
            <w:rStyle w:val="Hyperlink"/>
            <w:lang w:val="en-AU"/>
          </w:rPr>
          <w:t>Administrative Appeals Tribunal review of Part 5-reviewable decisions - Guide for primary decision makers</w:t>
        </w:r>
      </w:hyperlink>
    </w:p>
    <w:p w14:paraId="569C60DC" w14:textId="77777777" w:rsidR="00AE4811" w:rsidRPr="00AE4811" w:rsidRDefault="00AE4811" w:rsidP="00AE4811">
      <w:pPr>
        <w:rPr>
          <w:lang w:val="en-AU"/>
        </w:rPr>
      </w:pPr>
      <w:r w:rsidRPr="00AE4811">
        <w:rPr>
          <w:lang w:val="en-AU"/>
        </w:rPr>
        <w:t>For policy and procedure on notification see:</w:t>
      </w:r>
    </w:p>
    <w:p w14:paraId="483CB655" w14:textId="77777777" w:rsidR="00AE4811" w:rsidRPr="00AE4811" w:rsidRDefault="00AE4811" w:rsidP="00AE4811">
      <w:pPr>
        <w:numPr>
          <w:ilvl w:val="0"/>
          <w:numId w:val="47"/>
        </w:numPr>
        <w:rPr>
          <w:lang w:val="en-AU"/>
        </w:rPr>
      </w:pPr>
      <w:hyperlink r:id="rId517" w:history="1">
        <w:r w:rsidRPr="00AE4811">
          <w:rPr>
            <w:rStyle w:val="Hyperlink"/>
            <w:lang w:val="en-AU"/>
          </w:rPr>
          <w:t>Notification requirements</w:t>
        </w:r>
      </w:hyperlink>
    </w:p>
    <w:p w14:paraId="5C2BAF9F" w14:textId="77777777" w:rsidR="00AE4811" w:rsidRPr="00AE4811" w:rsidRDefault="00AE4811" w:rsidP="00AE4811">
      <w:pPr>
        <w:rPr>
          <w:b/>
          <w:bCs/>
          <w:lang w:val="en-AU"/>
        </w:rPr>
      </w:pPr>
      <w:bookmarkStart w:id="90" w:name="3_7_1"/>
      <w:bookmarkStart w:id="91" w:name="ql-temp32"/>
      <w:bookmarkEnd w:id="90"/>
      <w:bookmarkEnd w:id="91"/>
      <w:r w:rsidRPr="00AE4811">
        <w:rPr>
          <w:b/>
          <w:bCs/>
          <w:lang w:val="en-AU"/>
        </w:rPr>
        <w:t> 3.7.1. Review rights</w:t>
      </w:r>
    </w:p>
    <w:p w14:paraId="12FD5150" w14:textId="77777777" w:rsidR="00AE4811" w:rsidRPr="00AE4811" w:rsidRDefault="00AE4811" w:rsidP="00AE4811">
      <w:pPr>
        <w:rPr>
          <w:lang w:val="en-AU"/>
        </w:rPr>
      </w:pPr>
      <w:r w:rsidRPr="00AE4811">
        <w:rPr>
          <w:lang w:val="en-AU"/>
        </w:rPr>
        <w:t>Under migration law, if an applicant has been refused the grant of a visa, they must be notified of their review rights (if any).</w:t>
      </w:r>
    </w:p>
    <w:p w14:paraId="1B2528C8" w14:textId="77777777" w:rsidR="00AE4811" w:rsidRPr="00AE4811" w:rsidRDefault="00AE4811" w:rsidP="00AE4811">
      <w:pPr>
        <w:rPr>
          <w:lang w:val="en-AU"/>
        </w:rPr>
      </w:pPr>
      <w:r w:rsidRPr="00AE4811">
        <w:rPr>
          <w:lang w:val="en-AU"/>
        </w:rPr>
        <w:t>For further policy and procedure see:</w:t>
      </w:r>
    </w:p>
    <w:p w14:paraId="7B9A3567" w14:textId="77777777" w:rsidR="00AE4811" w:rsidRPr="00AE4811" w:rsidRDefault="00AE4811" w:rsidP="00AE4811">
      <w:pPr>
        <w:numPr>
          <w:ilvl w:val="0"/>
          <w:numId w:val="48"/>
        </w:numPr>
        <w:rPr>
          <w:lang w:val="en-AU"/>
        </w:rPr>
      </w:pPr>
      <w:hyperlink r:id="rId518" w:history="1">
        <w:r w:rsidRPr="00AE4811">
          <w:rPr>
            <w:rStyle w:val="Hyperlink"/>
            <w:lang w:val="en-AU"/>
          </w:rPr>
          <w:t>Notification requirements</w:t>
        </w:r>
      </w:hyperlink>
    </w:p>
    <w:p w14:paraId="65FFABD3" w14:textId="77777777" w:rsidR="00AE4811" w:rsidRPr="00AE4811" w:rsidRDefault="00AE4811" w:rsidP="00AE4811">
      <w:pPr>
        <w:rPr>
          <w:lang w:val="en-AU"/>
        </w:rPr>
      </w:pPr>
      <w:r w:rsidRPr="00AE4811">
        <w:rPr>
          <w:lang w:val="en-AU"/>
        </w:rPr>
        <w:t>Merits review of a refusal decision of a Subclass </w:t>
      </w:r>
      <w:hyperlink r:id="rId519" w:anchor="JD_100-SPOUSE" w:history="1">
        <w:r w:rsidRPr="00AE4811">
          <w:rPr>
            <w:rStyle w:val="Hyperlink"/>
            <w:lang w:val="en-AU"/>
          </w:rPr>
          <w:t>100</w:t>
        </w:r>
      </w:hyperlink>
      <w:r w:rsidRPr="00AE4811">
        <w:rPr>
          <w:lang w:val="en-AU"/>
        </w:rPr>
        <w:t> visa application are different depending on a range of factors including their location at the time they lodged the application and their location at the time the refusal decision was made:</w:t>
      </w:r>
    </w:p>
    <w:p w14:paraId="1C6F9DCA" w14:textId="77777777" w:rsidR="00AE4811" w:rsidRPr="00AE4811" w:rsidRDefault="00AE4811" w:rsidP="00AE4811">
      <w:pPr>
        <w:numPr>
          <w:ilvl w:val="0"/>
          <w:numId w:val="49"/>
        </w:numPr>
        <w:rPr>
          <w:lang w:val="en-AU"/>
        </w:rPr>
      </w:pPr>
      <w:r w:rsidRPr="00AE4811">
        <w:rPr>
          <w:lang w:val="en-AU"/>
        </w:rPr>
        <w:t>For subclass 100 offshore applicants (eg lodged combined subclass </w:t>
      </w:r>
      <w:hyperlink r:id="rId520" w:anchor="Sub309" w:history="1">
        <w:r w:rsidRPr="00AE4811">
          <w:rPr>
            <w:rStyle w:val="Hyperlink"/>
            <w:lang w:val="en-AU"/>
          </w:rPr>
          <w:t>309</w:t>
        </w:r>
      </w:hyperlink>
      <w:r w:rsidRPr="00AE4811">
        <w:rPr>
          <w:lang w:val="en-AU"/>
        </w:rPr>
        <w:t>/</w:t>
      </w:r>
      <w:hyperlink r:id="rId521" w:anchor="JD_100-SPOUSE" w:history="1">
        <w:r w:rsidRPr="00AE4811">
          <w:rPr>
            <w:rStyle w:val="Hyperlink"/>
            <w:lang w:val="en-AU"/>
          </w:rPr>
          <w:t>100</w:t>
        </w:r>
      </w:hyperlink>
      <w:r w:rsidRPr="00AE4811">
        <w:rPr>
          <w:lang w:val="en-AU"/>
        </w:rPr>
        <w:t> visa application) who are refused whilst outside Australia, no review rights are available.</w:t>
      </w:r>
    </w:p>
    <w:p w14:paraId="01050396" w14:textId="77777777" w:rsidR="00AE4811" w:rsidRPr="00AE4811" w:rsidRDefault="00AE4811" w:rsidP="00AE4811">
      <w:pPr>
        <w:numPr>
          <w:ilvl w:val="0"/>
          <w:numId w:val="49"/>
        </w:numPr>
        <w:rPr>
          <w:lang w:val="en-AU"/>
        </w:rPr>
      </w:pPr>
      <w:r w:rsidRPr="00AE4811">
        <w:rPr>
          <w:lang w:val="en-AU"/>
        </w:rPr>
        <w:t xml:space="preserve">For subclass 100 offshore applicants (eg lodged combined subclass 309/100 visa application) who are refused whilst inside Australia, review rights are </w:t>
      </w:r>
      <w:r w:rsidRPr="00AE4811">
        <w:rPr>
          <w:lang w:val="en-AU"/>
        </w:rPr>
        <w:lastRenderedPageBreak/>
        <w:t>available under subsection </w:t>
      </w:r>
      <w:hyperlink r:id="rId522" w:anchor="3387A" w:history="1">
        <w:r w:rsidRPr="00AE4811">
          <w:rPr>
            <w:rStyle w:val="Hyperlink"/>
            <w:lang w:val="en-AU"/>
          </w:rPr>
          <w:t>338(7A)</w:t>
        </w:r>
      </w:hyperlink>
      <w:r w:rsidRPr="00AE4811">
        <w:rPr>
          <w:lang w:val="en-AU"/>
        </w:rPr>
        <w:t> of the Act. An application for merits review under this subsection must be made by the non-citizen who was the subject of the decision (the applicant) and may only be made whilst the non-citizen is physically present in the migration zone (see section </w:t>
      </w:r>
      <w:hyperlink r:id="rId523" w:anchor="JD_legend_current_maPop01398" w:history="1">
        <w:r w:rsidRPr="00AE4811">
          <w:rPr>
            <w:rStyle w:val="Hyperlink"/>
            <w:lang w:val="en-AU"/>
          </w:rPr>
          <w:t>347</w:t>
        </w:r>
      </w:hyperlink>
      <w:r w:rsidRPr="00AE4811">
        <w:rPr>
          <w:lang w:val="en-AU"/>
        </w:rPr>
        <w:t> of the Act).</w:t>
      </w:r>
    </w:p>
    <w:p w14:paraId="3867439F" w14:textId="77777777" w:rsidR="00AE4811" w:rsidRPr="00AE4811" w:rsidRDefault="00AE4811" w:rsidP="00AE4811">
      <w:pPr>
        <w:numPr>
          <w:ilvl w:val="0"/>
          <w:numId w:val="49"/>
        </w:numPr>
        <w:rPr>
          <w:lang w:val="en-AU"/>
        </w:rPr>
      </w:pPr>
      <w:r w:rsidRPr="00AE4811">
        <w:rPr>
          <w:lang w:val="en-AU"/>
        </w:rPr>
        <w:t>For subclass 100 onshore applicants (eg lodged whilst in Australia as the holder of a subclass </w:t>
      </w:r>
      <w:hyperlink r:id="rId524" w:anchor="JD_445-DEPENDENTCHILD" w:history="1">
        <w:r w:rsidRPr="00AE4811">
          <w:rPr>
            <w:rStyle w:val="Hyperlink"/>
            <w:lang w:val="en-AU"/>
          </w:rPr>
          <w:t>445</w:t>
        </w:r>
      </w:hyperlink>
      <w:r w:rsidRPr="00AE4811">
        <w:rPr>
          <w:lang w:val="en-AU"/>
        </w:rPr>
        <w:t>) who are refused whilst inside or outside Australia, review rights are available under subsection </w:t>
      </w:r>
      <w:hyperlink r:id="rId525" w:anchor="s3382" w:history="1">
        <w:r w:rsidRPr="00AE4811">
          <w:rPr>
            <w:rStyle w:val="Hyperlink"/>
            <w:lang w:val="en-AU"/>
          </w:rPr>
          <w:t>338(2)</w:t>
        </w:r>
      </w:hyperlink>
      <w:r w:rsidRPr="00AE4811">
        <w:rPr>
          <w:lang w:val="en-AU"/>
        </w:rPr>
        <w:t> of the Act. An application for merits review under this subsection must be made by the non-citizen who was the subject of the decision (the applicant) and may only be made whilst the non-citizen is physically present in the </w:t>
      </w:r>
      <w:hyperlink r:id="rId526" w:anchor="JD_5-migrationzonedefinition" w:history="1">
        <w:r w:rsidRPr="00AE4811">
          <w:rPr>
            <w:rStyle w:val="Hyperlink"/>
            <w:lang w:val="en-AU"/>
          </w:rPr>
          <w:t>migration zone</w:t>
        </w:r>
      </w:hyperlink>
      <w:r w:rsidRPr="00AE4811">
        <w:rPr>
          <w:lang w:val="en-AU"/>
        </w:rPr>
        <w:t> (see section 347 of the Act).</w:t>
      </w:r>
    </w:p>
    <w:p w14:paraId="6C99F218" w14:textId="77777777" w:rsidR="00AE4811" w:rsidRPr="00AE4811" w:rsidRDefault="00AE4811" w:rsidP="00AE4811">
      <w:pPr>
        <w:rPr>
          <w:lang w:val="en-AU"/>
        </w:rPr>
      </w:pPr>
      <w:r w:rsidRPr="00AE4811">
        <w:rPr>
          <w:lang w:val="en-AU"/>
        </w:rPr>
        <w:t>For further policy and procedure see:</w:t>
      </w:r>
    </w:p>
    <w:p w14:paraId="68E96506" w14:textId="77777777" w:rsidR="00AE4811" w:rsidRPr="00AE4811" w:rsidRDefault="00AE4811" w:rsidP="00AE4811">
      <w:pPr>
        <w:numPr>
          <w:ilvl w:val="0"/>
          <w:numId w:val="50"/>
        </w:numPr>
        <w:rPr>
          <w:lang w:val="en-AU"/>
        </w:rPr>
      </w:pPr>
      <w:r w:rsidRPr="00AE4811">
        <w:rPr>
          <w:lang w:val="en-AU"/>
        </w:rPr>
        <w:t>Administrative Appeals Tribunal review of Part 5-reviewable decisions - Guide for primary decision makers – PI (VM-1803)</w:t>
      </w:r>
    </w:p>
    <w:p w14:paraId="5CD57D01" w14:textId="77777777" w:rsidR="00AE4811" w:rsidRPr="00AE4811" w:rsidRDefault="00AE4811" w:rsidP="00AE4811">
      <w:pPr>
        <w:rPr>
          <w:b/>
          <w:bCs/>
          <w:lang w:val="en-AU"/>
        </w:rPr>
      </w:pPr>
      <w:bookmarkStart w:id="92" w:name="3_7_2"/>
      <w:bookmarkStart w:id="93" w:name="ql-temp33"/>
      <w:bookmarkEnd w:id="92"/>
      <w:bookmarkEnd w:id="93"/>
      <w:r w:rsidRPr="00AE4811">
        <w:rPr>
          <w:b/>
          <w:bCs/>
          <w:lang w:val="en-AU"/>
        </w:rPr>
        <w:t> 3.7.2. If the visa is refused while the applicant is in Australia – bridging visa</w:t>
      </w:r>
    </w:p>
    <w:p w14:paraId="052989CD" w14:textId="77777777" w:rsidR="00AE4811" w:rsidRPr="00AE4811" w:rsidRDefault="00AE4811" w:rsidP="00AE4811">
      <w:pPr>
        <w:rPr>
          <w:lang w:val="en-AU"/>
        </w:rPr>
      </w:pPr>
      <w:r w:rsidRPr="00AE4811">
        <w:rPr>
          <w:lang w:val="en-AU"/>
        </w:rPr>
        <w:t>If a delegate refuses the grant of a Subclass </w:t>
      </w:r>
      <w:hyperlink r:id="rId527" w:anchor="JD_100-SPOUSE" w:history="1">
        <w:r w:rsidRPr="00AE4811">
          <w:rPr>
            <w:rStyle w:val="Hyperlink"/>
            <w:lang w:val="en-AU"/>
          </w:rPr>
          <w:t>100</w:t>
        </w:r>
      </w:hyperlink>
      <w:r w:rsidRPr="00AE4811">
        <w:rPr>
          <w:lang w:val="en-AU"/>
        </w:rPr>
        <w:t> visa to an applicant who is the holder of a subclass </w:t>
      </w:r>
      <w:hyperlink r:id="rId528" w:anchor="Sub309" w:history="1">
        <w:r w:rsidRPr="00AE4811">
          <w:rPr>
            <w:rStyle w:val="Hyperlink"/>
            <w:lang w:val="en-AU"/>
          </w:rPr>
          <w:t>309</w:t>
        </w:r>
      </w:hyperlink>
      <w:r w:rsidRPr="00AE4811">
        <w:rPr>
          <w:lang w:val="en-AU"/>
        </w:rPr>
        <w:t> visa and is </w:t>
      </w:r>
      <w:hyperlink r:id="rId529" w:anchor="InAustralia" w:history="1">
        <w:r w:rsidRPr="00AE4811">
          <w:rPr>
            <w:rStyle w:val="Hyperlink"/>
            <w:lang w:val="en-AU"/>
          </w:rPr>
          <w:t>in Australia</w:t>
        </w:r>
      </w:hyperlink>
      <w:r w:rsidRPr="00AE4811">
        <w:rPr>
          <w:lang w:val="en-AU"/>
        </w:rPr>
        <w:t> at time of decision, on recording the refusal decision, the applicant will be automatically granted a bridging visa A (BVA).</w:t>
      </w:r>
    </w:p>
    <w:p w14:paraId="2598294F" w14:textId="77777777" w:rsidR="00AE4811" w:rsidRPr="00AE4811" w:rsidRDefault="00AE4811" w:rsidP="00AE4811">
      <w:pPr>
        <w:rPr>
          <w:lang w:val="en-AU"/>
        </w:rPr>
      </w:pPr>
      <w:r w:rsidRPr="00AE4811">
        <w:rPr>
          <w:lang w:val="en-AU"/>
        </w:rPr>
        <w:t>The BVA enables the applicant to remain lawfully in Australia for a prescribed period. This gives them time either to make arrangements to leave Australia or, if eligible, to apply to the AAT for review of the decision to refuse to grant the visa - see section </w:t>
      </w:r>
      <w:hyperlink r:id="rId530" w:anchor="3_7_1" w:history="1">
        <w:r w:rsidRPr="00AE4811">
          <w:rPr>
            <w:rStyle w:val="Hyperlink"/>
            <w:lang w:val="en-AU"/>
          </w:rPr>
          <w:t>3.7.1. Review rights</w:t>
        </w:r>
      </w:hyperlink>
      <w:r w:rsidRPr="00AE4811">
        <w:rPr>
          <w:lang w:val="en-AU"/>
        </w:rPr>
        <w:t>. Should the applicant lodge a valid application for review at the Administrative Appeals Tribunal (AAT), the BVA continues to be in effect for a prescribed period after notification of the AAT decision.</w:t>
      </w:r>
    </w:p>
    <w:p w14:paraId="59757924" w14:textId="77777777" w:rsidR="00AE4811" w:rsidRPr="00AE4811" w:rsidRDefault="00AE4811" w:rsidP="00AE4811">
      <w:pPr>
        <w:rPr>
          <w:lang w:val="en-AU"/>
        </w:rPr>
      </w:pPr>
      <w:r w:rsidRPr="00AE4811">
        <w:rPr>
          <w:lang w:val="en-AU"/>
        </w:rPr>
        <w:t>For further policy and procedure regarding eligibility for a bridging visa, see:</w:t>
      </w:r>
    </w:p>
    <w:p w14:paraId="0AB531D3" w14:textId="77777777" w:rsidR="00AE4811" w:rsidRPr="00AE4811" w:rsidRDefault="00AE4811" w:rsidP="00AE4811">
      <w:pPr>
        <w:numPr>
          <w:ilvl w:val="0"/>
          <w:numId w:val="51"/>
        </w:numPr>
        <w:rPr>
          <w:lang w:val="en-AU"/>
        </w:rPr>
      </w:pPr>
      <w:hyperlink r:id="rId531" w:anchor="JD_010" w:history="1">
        <w:r w:rsidRPr="00AE4811">
          <w:rPr>
            <w:rStyle w:val="Hyperlink"/>
            <w:lang w:val="en-AU"/>
          </w:rPr>
          <w:t>Subclass 010 (Bridging A</w:t>
        </w:r>
      </w:hyperlink>
      <w:r w:rsidRPr="00AE4811">
        <w:rPr>
          <w:lang w:val="en-AU"/>
        </w:rPr>
        <w:t>) visa</w:t>
      </w:r>
    </w:p>
    <w:p w14:paraId="644513AA" w14:textId="77777777" w:rsidR="00AE4811" w:rsidRPr="00AE4811" w:rsidRDefault="00AE4811" w:rsidP="00AE4811">
      <w:pPr>
        <w:numPr>
          <w:ilvl w:val="0"/>
          <w:numId w:val="51"/>
        </w:numPr>
        <w:rPr>
          <w:lang w:val="en-AU"/>
        </w:rPr>
      </w:pPr>
      <w:hyperlink r:id="rId532" w:history="1">
        <w:r w:rsidRPr="00AE4811">
          <w:rPr>
            <w:rStyle w:val="Hyperlink"/>
            <w:lang w:val="en-AU"/>
          </w:rPr>
          <w:t>Bridging visas – Visa application and related procedures</w:t>
        </w:r>
      </w:hyperlink>
    </w:p>
    <w:p w14:paraId="49103A72" w14:textId="77777777" w:rsidR="00AE4811" w:rsidRPr="00AE4811" w:rsidRDefault="00AE4811" w:rsidP="00AE4811">
      <w:pPr>
        <w:numPr>
          <w:ilvl w:val="0"/>
          <w:numId w:val="51"/>
        </w:numPr>
        <w:rPr>
          <w:lang w:val="en-AU"/>
        </w:rPr>
      </w:pPr>
      <w:hyperlink r:id="rId533" w:history="1">
        <w:r w:rsidRPr="00AE4811">
          <w:rPr>
            <w:rStyle w:val="Hyperlink"/>
            <w:lang w:val="en-AU"/>
          </w:rPr>
          <w:t>Notification requirements</w:t>
        </w:r>
      </w:hyperlink>
    </w:p>
    <w:p w14:paraId="0E9F1184" w14:textId="77777777" w:rsidR="00AE4811" w:rsidRPr="00AE4811" w:rsidRDefault="00AE4811" w:rsidP="00AE4811">
      <w:pPr>
        <w:rPr>
          <w:b/>
          <w:bCs/>
          <w:lang w:val="en-AU"/>
        </w:rPr>
      </w:pPr>
      <w:bookmarkStart w:id="94" w:name="3_7_3"/>
      <w:bookmarkStart w:id="95" w:name="ql-temp34"/>
      <w:bookmarkEnd w:id="94"/>
      <w:bookmarkEnd w:id="95"/>
      <w:r w:rsidRPr="00AE4811">
        <w:rPr>
          <w:b/>
          <w:bCs/>
          <w:lang w:val="en-AU"/>
        </w:rPr>
        <w:t> 3.7.3. Finalising Subclass 100 visa applications after the Subclass 309 visa is cancelled</w:t>
      </w:r>
    </w:p>
    <w:p w14:paraId="076FB03A" w14:textId="77777777" w:rsidR="00AE4811" w:rsidRPr="00AE4811" w:rsidRDefault="00AE4811" w:rsidP="00AE4811">
      <w:pPr>
        <w:rPr>
          <w:lang w:val="en-AU"/>
        </w:rPr>
      </w:pPr>
      <w:r w:rsidRPr="00AE4811">
        <w:rPr>
          <w:lang w:val="en-AU"/>
        </w:rPr>
        <w:t>Delegates are required to finalise a Subclass </w:t>
      </w:r>
      <w:hyperlink r:id="rId534" w:anchor="JD_100-SPOUSE" w:history="1">
        <w:r w:rsidRPr="00AE4811">
          <w:rPr>
            <w:rStyle w:val="Hyperlink"/>
            <w:lang w:val="en-AU"/>
          </w:rPr>
          <w:t>100</w:t>
        </w:r>
      </w:hyperlink>
      <w:r w:rsidRPr="00AE4811">
        <w:rPr>
          <w:lang w:val="en-AU"/>
        </w:rPr>
        <w:t> visa application where a decision is made to cancel a Subclass </w:t>
      </w:r>
      <w:hyperlink r:id="rId535" w:anchor="Sub309" w:history="1">
        <w:r w:rsidRPr="00AE4811">
          <w:rPr>
            <w:rStyle w:val="Hyperlink"/>
            <w:lang w:val="en-AU"/>
          </w:rPr>
          <w:t>309</w:t>
        </w:r>
      </w:hyperlink>
      <w:r w:rsidRPr="00AE4811">
        <w:rPr>
          <w:lang w:val="en-AU"/>
        </w:rPr>
        <w:t> visa due to a relationship breakdown. The following process should be followed where a Subclass 309 visa is cancelled:</w:t>
      </w:r>
    </w:p>
    <w:p w14:paraId="62C8482E" w14:textId="77777777" w:rsidR="00AE4811" w:rsidRPr="00AE4811" w:rsidRDefault="00AE4811" w:rsidP="00AE4811">
      <w:pPr>
        <w:numPr>
          <w:ilvl w:val="0"/>
          <w:numId w:val="52"/>
        </w:numPr>
        <w:rPr>
          <w:lang w:val="en-AU"/>
        </w:rPr>
      </w:pPr>
      <w:r w:rsidRPr="00AE4811">
        <w:rPr>
          <w:lang w:val="en-AU"/>
        </w:rPr>
        <w:t>cancel the applicant’s Subclass 309 visa (it is open to the applicant to seek revocation of the Subclass 309 visa cancellation)</w:t>
      </w:r>
    </w:p>
    <w:p w14:paraId="388605DF" w14:textId="77777777" w:rsidR="00AE4811" w:rsidRPr="00AE4811" w:rsidRDefault="00AE4811" w:rsidP="00AE4811">
      <w:pPr>
        <w:numPr>
          <w:ilvl w:val="0"/>
          <w:numId w:val="52"/>
        </w:numPr>
        <w:rPr>
          <w:lang w:val="en-AU"/>
        </w:rPr>
      </w:pPr>
      <w:r w:rsidRPr="00AE4811">
        <w:rPr>
          <w:lang w:val="en-AU"/>
        </w:rPr>
        <w:lastRenderedPageBreak/>
        <w:t>afford natural justice to the client in respect of the refusal of the Subclass 100 visa application on the basis the client doesn’t hold a Subclass 309 visa</w:t>
      </w:r>
    </w:p>
    <w:p w14:paraId="089C0AD7" w14:textId="77777777" w:rsidR="00AE4811" w:rsidRPr="00AE4811" w:rsidRDefault="00AE4811" w:rsidP="00AE4811">
      <w:pPr>
        <w:numPr>
          <w:ilvl w:val="0"/>
          <w:numId w:val="52"/>
        </w:numPr>
        <w:rPr>
          <w:lang w:val="en-AU"/>
        </w:rPr>
      </w:pPr>
      <w:r w:rsidRPr="00AE4811">
        <w:rPr>
          <w:lang w:val="en-AU"/>
        </w:rPr>
        <w:t>once the natural justice period has ended, finalise the Subclass 100 visa application.</w:t>
      </w:r>
    </w:p>
    <w:p w14:paraId="655890E0" w14:textId="77777777" w:rsidR="00AE4811" w:rsidRPr="00AE4811" w:rsidRDefault="00AE4811" w:rsidP="00AE4811">
      <w:pPr>
        <w:rPr>
          <w:b/>
          <w:bCs/>
          <w:lang w:val="en-AU"/>
        </w:rPr>
      </w:pPr>
      <w:bookmarkStart w:id="96" w:name="3_8"/>
      <w:bookmarkEnd w:id="96"/>
      <w:r w:rsidRPr="00AE4811">
        <w:rPr>
          <w:b/>
          <w:bCs/>
          <w:lang w:val="en-AU"/>
        </w:rPr>
        <w:t>3.8. Processing of Subclass 100 cases</w:t>
      </w:r>
    </w:p>
    <w:p w14:paraId="11BAD91D" w14:textId="77777777" w:rsidR="00AE4811" w:rsidRPr="00AE4811" w:rsidRDefault="00AE4811" w:rsidP="00AE4811">
      <w:pPr>
        <w:rPr>
          <w:b/>
          <w:bCs/>
          <w:lang w:val="en-AU"/>
        </w:rPr>
      </w:pPr>
      <w:bookmarkStart w:id="97" w:name="3_8_1"/>
      <w:bookmarkStart w:id="98" w:name="ql-temp35"/>
      <w:bookmarkEnd w:id="97"/>
      <w:bookmarkEnd w:id="98"/>
      <w:r w:rsidRPr="00AE4811">
        <w:rPr>
          <w:b/>
          <w:bCs/>
          <w:lang w:val="en-AU"/>
        </w:rPr>
        <w:t> 3.8.1. Activating permanent visa processing</w:t>
      </w:r>
    </w:p>
    <w:p w14:paraId="4827EB0D" w14:textId="77777777" w:rsidR="00AE4811" w:rsidRPr="00AE4811" w:rsidRDefault="00AE4811" w:rsidP="00AE4811">
      <w:pPr>
        <w:rPr>
          <w:b/>
          <w:bCs/>
          <w:lang w:val="en-AU"/>
        </w:rPr>
      </w:pPr>
      <w:bookmarkStart w:id="99" w:name="3_8_1_1"/>
      <w:bookmarkEnd w:id="99"/>
      <w:r w:rsidRPr="00AE4811">
        <w:rPr>
          <w:b/>
          <w:bCs/>
          <w:lang w:val="en-AU"/>
        </w:rPr>
        <w:t>3.8.1.1. Reminder notification for the second stage applicants</w:t>
      </w:r>
    </w:p>
    <w:p w14:paraId="3E71306F" w14:textId="77777777" w:rsidR="00AE4811" w:rsidRPr="00AE4811" w:rsidRDefault="00AE4811" w:rsidP="00AE4811">
      <w:pPr>
        <w:rPr>
          <w:lang w:val="en-AU"/>
        </w:rPr>
      </w:pPr>
      <w:r w:rsidRPr="00AE4811">
        <w:rPr>
          <w:lang w:val="en-AU"/>
        </w:rPr>
        <w:t>Near the end of the two year provisional period for the application (about 22 months after the date the Subclass </w:t>
      </w:r>
      <w:hyperlink r:id="rId536" w:anchor="Sub309" w:history="1">
        <w:r w:rsidRPr="00AE4811">
          <w:rPr>
            <w:rStyle w:val="Hyperlink"/>
            <w:lang w:val="en-AU"/>
          </w:rPr>
          <w:t>309</w:t>
        </w:r>
      </w:hyperlink>
      <w:r w:rsidRPr="00AE4811">
        <w:rPr>
          <w:lang w:val="en-AU"/>
        </w:rPr>
        <w:t>/</w:t>
      </w:r>
      <w:hyperlink r:id="rId537" w:anchor="JD_100-SPOUSE" w:history="1">
        <w:r w:rsidRPr="00AE4811">
          <w:rPr>
            <w:rStyle w:val="Hyperlink"/>
            <w:lang w:val="en-AU"/>
          </w:rPr>
          <w:t>100</w:t>
        </w:r>
      </w:hyperlink>
      <w:r w:rsidRPr="00AE4811">
        <w:rPr>
          <w:lang w:val="en-AU"/>
        </w:rPr>
        <w:t> visa application was made), the Department will send a reminder email to the applicant's nominated email address for receiving correspondence advising them that they can be considered for their Subclass 100 visa and to upload information for assessment via their ImmiAccount.</w:t>
      </w:r>
    </w:p>
    <w:p w14:paraId="175BDC95" w14:textId="77777777" w:rsidR="00AE4811" w:rsidRPr="00AE4811" w:rsidRDefault="00AE4811" w:rsidP="00AE4811">
      <w:pPr>
        <w:rPr>
          <w:b/>
          <w:bCs/>
          <w:lang w:val="en-AU"/>
        </w:rPr>
      </w:pPr>
      <w:bookmarkStart w:id="100" w:name="3_8_1_2"/>
      <w:bookmarkEnd w:id="100"/>
      <w:r w:rsidRPr="00AE4811">
        <w:rPr>
          <w:b/>
          <w:bCs/>
          <w:lang w:val="en-AU"/>
        </w:rPr>
        <w:t>3.8.1.2. Updating address information</w:t>
      </w:r>
    </w:p>
    <w:p w14:paraId="3A29F3D5" w14:textId="77777777" w:rsidR="00AE4811" w:rsidRPr="00AE4811" w:rsidRDefault="00AE4811" w:rsidP="00AE4811">
      <w:pPr>
        <w:rPr>
          <w:lang w:val="en-AU"/>
        </w:rPr>
      </w:pPr>
      <w:r w:rsidRPr="00AE4811">
        <w:rPr>
          <w:lang w:val="en-AU"/>
        </w:rPr>
        <w:t>Subsection </w:t>
      </w:r>
      <w:hyperlink r:id="rId538" w:anchor="523B" w:history="1">
        <w:r w:rsidRPr="00AE4811">
          <w:rPr>
            <w:rStyle w:val="Hyperlink"/>
            <w:lang w:val="en-AU"/>
          </w:rPr>
          <w:t>52(3B)</w:t>
        </w:r>
      </w:hyperlink>
      <w:r w:rsidRPr="00AE4811">
        <w:rPr>
          <w:lang w:val="en-AU"/>
        </w:rPr>
        <w:t> of the Act requires the applicant to inform the Department of any change in contact information. If any notification of change of contact details is received (for example, a </w:t>
      </w:r>
      <w:r w:rsidRPr="00AE4811">
        <w:rPr>
          <w:i/>
          <w:iCs/>
          <w:lang w:val="en-AU"/>
        </w:rPr>
        <w:t>Form 929 - Change of contact and/or passport details</w:t>
      </w:r>
      <w:r w:rsidRPr="00AE4811">
        <w:rPr>
          <w:lang w:val="en-AU"/>
        </w:rPr>
        <w:t> or through ImmiAccount), unless otherwise advised, delegates should immediately update system records and the relevant case file.</w:t>
      </w:r>
    </w:p>
    <w:p w14:paraId="767BF297" w14:textId="77777777" w:rsidR="00AE4811" w:rsidRPr="00AE4811" w:rsidRDefault="00AE4811" w:rsidP="00AE4811">
      <w:pPr>
        <w:rPr>
          <w:b/>
          <w:bCs/>
          <w:lang w:val="en-AU"/>
        </w:rPr>
      </w:pPr>
      <w:bookmarkStart w:id="101" w:name="3_8_1_3"/>
      <w:bookmarkEnd w:id="101"/>
      <w:r w:rsidRPr="00AE4811">
        <w:rPr>
          <w:b/>
          <w:bCs/>
          <w:lang w:val="en-AU"/>
        </w:rPr>
        <w:t>3.8.1.3. Importance of the applicant’s current address</w:t>
      </w:r>
    </w:p>
    <w:p w14:paraId="0C167E40" w14:textId="77777777" w:rsidR="00AE4811" w:rsidRPr="00AE4811" w:rsidRDefault="00AE4811" w:rsidP="00AE4811">
      <w:pPr>
        <w:rPr>
          <w:lang w:val="en-AU"/>
        </w:rPr>
      </w:pPr>
      <w:r w:rsidRPr="00AE4811">
        <w:rPr>
          <w:lang w:val="en-AU"/>
        </w:rPr>
        <w:t>Although applicants provide their contact details in the application form, delegates should check whether a visa applicant and/or their authorised recipient has since advised the Department of updated contact details.</w:t>
      </w:r>
    </w:p>
    <w:p w14:paraId="55F6063C" w14:textId="77777777" w:rsidR="00AE4811" w:rsidRPr="00AE4811" w:rsidRDefault="00AE4811" w:rsidP="00AE4811">
      <w:pPr>
        <w:rPr>
          <w:lang w:val="en-AU"/>
        </w:rPr>
      </w:pPr>
      <w:r w:rsidRPr="00AE4811">
        <w:rPr>
          <w:lang w:val="en-AU"/>
        </w:rPr>
        <w:t>Applicants are informed by the Department at a number of stages throughout the application process, including in correspondence (for example, when notified of the subclass </w:t>
      </w:r>
      <w:hyperlink r:id="rId539" w:anchor="Sub309" w:history="1">
        <w:r w:rsidRPr="00AE4811">
          <w:rPr>
            <w:rStyle w:val="Hyperlink"/>
            <w:lang w:val="en-AU"/>
          </w:rPr>
          <w:t>309</w:t>
        </w:r>
      </w:hyperlink>
      <w:r w:rsidRPr="00AE4811">
        <w:rPr>
          <w:lang w:val="en-AU"/>
        </w:rPr>
        <w:t> visa grant) and on the Department's website, about the importance of keeping the Department informed of any change of contact details.</w:t>
      </w:r>
    </w:p>
    <w:p w14:paraId="5A5A1359" w14:textId="77777777" w:rsidR="00AE4811" w:rsidRPr="00AE4811" w:rsidRDefault="00AE4811" w:rsidP="00AE4811">
      <w:pPr>
        <w:rPr>
          <w:b/>
          <w:bCs/>
          <w:lang w:val="en-AU"/>
        </w:rPr>
      </w:pPr>
      <w:bookmarkStart w:id="102" w:name="3_8_1_4"/>
      <w:bookmarkEnd w:id="102"/>
      <w:r w:rsidRPr="00AE4811">
        <w:rPr>
          <w:b/>
          <w:bCs/>
          <w:lang w:val="en-AU"/>
        </w:rPr>
        <w:t>3.8.1.4. Address to send written communication</w:t>
      </w:r>
    </w:p>
    <w:p w14:paraId="4CA51838" w14:textId="77777777" w:rsidR="00AE4811" w:rsidRPr="00AE4811" w:rsidRDefault="00AE4811" w:rsidP="00AE4811">
      <w:pPr>
        <w:rPr>
          <w:lang w:val="en-AU"/>
        </w:rPr>
      </w:pPr>
      <w:r w:rsidRPr="00AE4811">
        <w:rPr>
          <w:lang w:val="en-AU"/>
        </w:rPr>
        <w:t>For further policy and procedure see:</w:t>
      </w:r>
    </w:p>
    <w:p w14:paraId="749F02D8" w14:textId="77777777" w:rsidR="00AE4811" w:rsidRPr="00AE4811" w:rsidRDefault="00AE4811" w:rsidP="00AE4811">
      <w:pPr>
        <w:numPr>
          <w:ilvl w:val="0"/>
          <w:numId w:val="53"/>
        </w:numPr>
        <w:rPr>
          <w:lang w:val="en-AU"/>
        </w:rPr>
      </w:pPr>
      <w:hyperlink r:id="rId540" w:history="1">
        <w:r w:rsidRPr="00AE4811">
          <w:rPr>
            <w:rStyle w:val="Hyperlink"/>
            <w:lang w:val="en-AU"/>
          </w:rPr>
          <w:t>Notification requirements</w:t>
        </w:r>
      </w:hyperlink>
    </w:p>
    <w:p w14:paraId="133D04E5" w14:textId="77777777" w:rsidR="00AE4811" w:rsidRPr="00AE4811" w:rsidRDefault="00AE4811" w:rsidP="00AE4811">
      <w:pPr>
        <w:rPr>
          <w:lang w:val="en-AU"/>
        </w:rPr>
      </w:pPr>
      <w:r w:rsidRPr="00AE4811">
        <w:rPr>
          <w:lang w:val="en-AU"/>
        </w:rPr>
        <w:t xml:space="preserve">If an alternate address for the applicant can be obtained from another source other than as provided by the applicant, as well as the delegate resending the relevant written communication to the applicant, they should request written confirmation of any change of address for receiving all written communication relating to their </w:t>
      </w:r>
      <w:r w:rsidRPr="00AE4811">
        <w:rPr>
          <w:lang w:val="en-AU"/>
        </w:rPr>
        <w:lastRenderedPageBreak/>
        <w:t>application. </w:t>
      </w:r>
      <w:r w:rsidRPr="00AE4811">
        <w:rPr>
          <w:i/>
          <w:iCs/>
          <w:lang w:val="en-AU"/>
        </w:rPr>
        <w:t>Form 929 - Change of contact and/or passport detail</w:t>
      </w:r>
      <w:r w:rsidRPr="00AE4811">
        <w:rPr>
          <w:lang w:val="en-AU"/>
        </w:rPr>
        <w:t> may be used for this purpose.</w:t>
      </w:r>
    </w:p>
    <w:p w14:paraId="26F17260" w14:textId="77777777" w:rsidR="00AE4811" w:rsidRPr="00AE4811" w:rsidRDefault="00AE4811" w:rsidP="00AE4811">
      <w:pPr>
        <w:rPr>
          <w:b/>
          <w:bCs/>
          <w:lang w:val="en-AU"/>
        </w:rPr>
      </w:pPr>
      <w:bookmarkStart w:id="103" w:name="3_8_2"/>
      <w:bookmarkStart w:id="104" w:name="ql-temp36"/>
      <w:bookmarkEnd w:id="103"/>
      <w:bookmarkEnd w:id="104"/>
      <w:r w:rsidRPr="00AE4811">
        <w:rPr>
          <w:b/>
          <w:bCs/>
          <w:lang w:val="en-AU"/>
        </w:rPr>
        <w:t> 3.8.2. If unable to contact the applicant</w:t>
      </w:r>
    </w:p>
    <w:p w14:paraId="17BD94A9" w14:textId="77777777" w:rsidR="00AE4811" w:rsidRPr="00AE4811" w:rsidRDefault="00AE4811" w:rsidP="00AE4811">
      <w:pPr>
        <w:rPr>
          <w:lang w:val="en-AU"/>
        </w:rPr>
      </w:pPr>
      <w:r w:rsidRPr="00AE4811">
        <w:rPr>
          <w:lang w:val="en-AU"/>
        </w:rPr>
        <w:t>If contact with the visa applicant is either:</w:t>
      </w:r>
    </w:p>
    <w:p w14:paraId="5EFCCB51" w14:textId="77777777" w:rsidR="00AE4811" w:rsidRPr="00AE4811" w:rsidRDefault="00AE4811" w:rsidP="00AE4811">
      <w:pPr>
        <w:numPr>
          <w:ilvl w:val="0"/>
          <w:numId w:val="54"/>
        </w:numPr>
        <w:rPr>
          <w:lang w:val="en-AU"/>
        </w:rPr>
      </w:pPr>
      <w:r w:rsidRPr="00AE4811">
        <w:rPr>
          <w:lang w:val="en-AU"/>
        </w:rPr>
        <w:t>not available despite the delegate's efforts; or</w:t>
      </w:r>
    </w:p>
    <w:p w14:paraId="2310DDE9" w14:textId="77777777" w:rsidR="00AE4811" w:rsidRPr="00AE4811" w:rsidRDefault="00AE4811" w:rsidP="00AE4811">
      <w:pPr>
        <w:numPr>
          <w:ilvl w:val="0"/>
          <w:numId w:val="54"/>
        </w:numPr>
        <w:rPr>
          <w:lang w:val="en-AU"/>
        </w:rPr>
      </w:pPr>
      <w:r w:rsidRPr="00AE4811">
        <w:rPr>
          <w:lang w:val="en-AU"/>
        </w:rPr>
        <w:t>is available and the delegate resends a request for further information, but is unsuccessful in contacting the client;</w:t>
      </w:r>
    </w:p>
    <w:p w14:paraId="591DF44E" w14:textId="77777777" w:rsidR="00AE4811" w:rsidRPr="00AE4811" w:rsidRDefault="00AE4811" w:rsidP="00AE4811">
      <w:pPr>
        <w:rPr>
          <w:lang w:val="en-AU"/>
        </w:rPr>
      </w:pPr>
      <w:r w:rsidRPr="00AE4811">
        <w:rPr>
          <w:lang w:val="en-AU"/>
        </w:rPr>
        <w:t>then such follow-up would satisfy the requirement that the Department has made reasonable efforts to contact the visa applicant.</w:t>
      </w:r>
    </w:p>
    <w:p w14:paraId="6D324B2B" w14:textId="77777777" w:rsidR="00AE4811" w:rsidRPr="00AE4811" w:rsidRDefault="00AE4811" w:rsidP="00AE4811">
      <w:pPr>
        <w:rPr>
          <w:lang w:val="en-AU"/>
        </w:rPr>
      </w:pPr>
      <w:r w:rsidRPr="00AE4811">
        <w:rPr>
          <w:lang w:val="en-AU"/>
        </w:rPr>
        <w:t>In such cases, in accordance with section </w:t>
      </w:r>
      <w:hyperlink r:id="rId541" w:anchor="JD_65-Decisiontograntorrefusetograntvisa" w:history="1">
        <w:r w:rsidRPr="00AE4811">
          <w:rPr>
            <w:rStyle w:val="Hyperlink"/>
            <w:lang w:val="en-AU"/>
          </w:rPr>
          <w:t>65</w:t>
        </w:r>
      </w:hyperlink>
      <w:r w:rsidRPr="00AE4811">
        <w:rPr>
          <w:lang w:val="en-AU"/>
        </w:rPr>
        <w:t> of the Act, a delegate must proceed to make a decision on the application based on the available information. The decision must be based on information held by the Department to determine if the applicant meets the legislative requirements for the grant of a Subclass </w:t>
      </w:r>
      <w:hyperlink r:id="rId542" w:anchor="JD_100-SPOUSE" w:history="1">
        <w:r w:rsidRPr="00AE4811">
          <w:rPr>
            <w:rStyle w:val="Hyperlink"/>
            <w:lang w:val="en-AU"/>
          </w:rPr>
          <w:t>100</w:t>
        </w:r>
      </w:hyperlink>
      <w:r w:rsidRPr="00AE4811">
        <w:rPr>
          <w:lang w:val="en-AU"/>
        </w:rPr>
        <w:t> visa. Nevertheless, there may be circumstances where making a decision may be inappropriate as outlined below in section </w:t>
      </w:r>
      <w:hyperlink r:id="rId543" w:anchor="3_8_3" w:history="1">
        <w:r w:rsidRPr="00AE4811">
          <w:rPr>
            <w:rStyle w:val="Hyperlink"/>
            <w:lang w:val="en-AU"/>
          </w:rPr>
          <w:t>3.8.3. Circumstances when not to immediately decide the application</w:t>
        </w:r>
      </w:hyperlink>
      <w:r w:rsidRPr="00AE4811">
        <w:rPr>
          <w:lang w:val="en-AU"/>
        </w:rPr>
        <w:t>.</w:t>
      </w:r>
    </w:p>
    <w:p w14:paraId="3D7AB3F9" w14:textId="77777777" w:rsidR="00AE4811" w:rsidRPr="00AE4811" w:rsidRDefault="00AE4811" w:rsidP="00AE4811">
      <w:pPr>
        <w:rPr>
          <w:b/>
          <w:bCs/>
          <w:lang w:val="en-AU"/>
        </w:rPr>
      </w:pPr>
      <w:bookmarkStart w:id="105" w:name="3_8_3"/>
      <w:bookmarkStart w:id="106" w:name="ql-temp37"/>
      <w:bookmarkEnd w:id="105"/>
      <w:bookmarkEnd w:id="106"/>
      <w:r w:rsidRPr="00AE4811">
        <w:rPr>
          <w:b/>
          <w:bCs/>
          <w:lang w:val="en-AU"/>
        </w:rPr>
        <w:t> 3.8.3. Circumstances when not to immediately refuse the application</w:t>
      </w:r>
    </w:p>
    <w:p w14:paraId="27571AF8" w14:textId="77777777" w:rsidR="00AE4811" w:rsidRPr="00AE4811" w:rsidRDefault="00AE4811" w:rsidP="00AE4811">
      <w:pPr>
        <w:rPr>
          <w:lang w:val="en-AU"/>
        </w:rPr>
      </w:pPr>
      <w:r w:rsidRPr="00AE4811">
        <w:rPr>
          <w:lang w:val="en-AU"/>
        </w:rPr>
        <w:t>Despite section 65 requirements to proceed to decision after delegates have made all reasonable efforts to contact the applicant and the applicant has failed to respond, there are circumstances where it may be prudent to delay a decision, for example:</w:t>
      </w:r>
    </w:p>
    <w:p w14:paraId="53B268D2" w14:textId="77777777" w:rsidR="00AE4811" w:rsidRPr="00AE4811" w:rsidRDefault="00AE4811" w:rsidP="00AE4811">
      <w:pPr>
        <w:numPr>
          <w:ilvl w:val="0"/>
          <w:numId w:val="55"/>
        </w:numPr>
        <w:rPr>
          <w:lang w:val="en-AU"/>
        </w:rPr>
      </w:pPr>
      <w:r w:rsidRPr="00AE4811">
        <w:rPr>
          <w:lang w:val="en-AU"/>
        </w:rPr>
        <w:t>if the applicant is </w:t>
      </w:r>
      <w:hyperlink r:id="rId544" w:anchor="OutsideAus" w:history="1">
        <w:r w:rsidRPr="00AE4811">
          <w:rPr>
            <w:rStyle w:val="Hyperlink"/>
            <w:lang w:val="en-AU"/>
          </w:rPr>
          <w:t>outside Australia</w:t>
        </w:r>
      </w:hyperlink>
      <w:r w:rsidRPr="00AE4811">
        <w:rPr>
          <w:lang w:val="en-AU"/>
        </w:rPr>
        <w:t>, they may be so only temporarily. There might be extenuating reasons (for example, family emergency) as to why the applicant has not notified the Department to their change of address. It would be appropriate to wait three months to allow for possible contact or, if possible, flight information from the Movements database is available, to alert the appropriate overseas post in case the applicant contacts the post.</w:t>
      </w:r>
    </w:p>
    <w:p w14:paraId="7E6C1A20" w14:textId="77777777" w:rsidR="00AE4811" w:rsidRPr="00AE4811" w:rsidRDefault="00AE4811" w:rsidP="00AE4811">
      <w:pPr>
        <w:numPr>
          <w:ilvl w:val="0"/>
          <w:numId w:val="55"/>
        </w:numPr>
        <w:rPr>
          <w:lang w:val="en-AU"/>
        </w:rPr>
      </w:pPr>
      <w:r w:rsidRPr="00AE4811">
        <w:rPr>
          <w:lang w:val="en-AU"/>
        </w:rPr>
        <w:t>Schedule 2 (</w:t>
      </w:r>
      <w:hyperlink r:id="rId545" w:anchor="JD_100411" w:history="1">
        <w:r w:rsidRPr="00AE4811">
          <w:rPr>
            <w:rStyle w:val="Hyperlink"/>
            <w:lang w:val="en-AU"/>
          </w:rPr>
          <w:t>100.411</w:t>
        </w:r>
      </w:hyperlink>
      <w:r w:rsidRPr="00AE4811">
        <w:rPr>
          <w:lang w:val="en-AU"/>
        </w:rPr>
        <w:t>) allows a visa to be granted whether the applicant is </w:t>
      </w:r>
      <w:hyperlink r:id="rId546" w:anchor="InAustralia" w:history="1">
        <w:r w:rsidRPr="00AE4811">
          <w:rPr>
            <w:rStyle w:val="Hyperlink"/>
            <w:lang w:val="en-AU"/>
          </w:rPr>
          <w:t>in</w:t>
        </w:r>
      </w:hyperlink>
      <w:r w:rsidRPr="00AE4811">
        <w:rPr>
          <w:lang w:val="en-AU"/>
        </w:rPr>
        <w:t> or </w:t>
      </w:r>
      <w:hyperlink r:id="rId547" w:anchor="OutsideAus" w:history="1">
        <w:r w:rsidRPr="00AE4811">
          <w:rPr>
            <w:rStyle w:val="Hyperlink"/>
            <w:lang w:val="en-AU"/>
          </w:rPr>
          <w:t>outside Australia</w:t>
        </w:r>
      </w:hyperlink>
      <w:r w:rsidRPr="00AE4811">
        <w:rPr>
          <w:lang w:val="en-AU"/>
        </w:rPr>
        <w:t>. If the applicant is outside Australia, and the delegate refuses to grant the Subclass 100 visa, the applicant will be unable to apply for merits review (because they must be in Australia to do so). Although this is not a reason in itself to defer a refusal, delegate should be aware of the serious consequences for the applicant were they to do so. Therefore, delegates may defer making a decision for a short period (up to three months) to allow time for the applicant to either contact the Department or return to Australia.</w:t>
      </w:r>
    </w:p>
    <w:p w14:paraId="143335AA" w14:textId="77777777" w:rsidR="00AE4811" w:rsidRPr="00AE4811" w:rsidRDefault="00AE4811" w:rsidP="00AE4811">
      <w:pPr>
        <w:rPr>
          <w:b/>
          <w:bCs/>
          <w:lang w:val="en-AU"/>
        </w:rPr>
      </w:pPr>
      <w:bookmarkStart w:id="107" w:name="3_8_4"/>
      <w:bookmarkStart w:id="108" w:name="ql-temp38"/>
      <w:bookmarkEnd w:id="107"/>
      <w:bookmarkEnd w:id="108"/>
      <w:r w:rsidRPr="00AE4811">
        <w:rPr>
          <w:b/>
          <w:bCs/>
          <w:lang w:val="en-AU"/>
        </w:rPr>
        <w:t> 3.8.4. The subclass 309 visa decision is remitted by the AAT</w:t>
      </w:r>
    </w:p>
    <w:p w14:paraId="0B9E6DF0" w14:textId="77777777" w:rsidR="00AE4811" w:rsidRPr="00AE4811" w:rsidRDefault="00AE4811" w:rsidP="00AE4811">
      <w:pPr>
        <w:rPr>
          <w:lang w:val="en-AU"/>
        </w:rPr>
      </w:pPr>
      <w:r w:rsidRPr="00AE4811">
        <w:rPr>
          <w:lang w:val="en-AU"/>
        </w:rPr>
        <w:lastRenderedPageBreak/>
        <w:t>If an applicant’s Subclass </w:t>
      </w:r>
      <w:hyperlink r:id="rId548" w:anchor="JD_100-SPOUSE" w:history="1">
        <w:r w:rsidRPr="00AE4811">
          <w:rPr>
            <w:rStyle w:val="Hyperlink"/>
            <w:lang w:val="en-AU"/>
          </w:rPr>
          <w:t>100</w:t>
        </w:r>
      </w:hyperlink>
      <w:r w:rsidRPr="00AE4811">
        <w:rPr>
          <w:lang w:val="en-AU"/>
        </w:rPr>
        <w:t> visa application is due to be considered immediately following remittal of the Subclass </w:t>
      </w:r>
      <w:hyperlink r:id="rId549" w:anchor="Sub309" w:history="1">
        <w:r w:rsidRPr="00AE4811">
          <w:rPr>
            <w:rStyle w:val="Hyperlink"/>
            <w:lang w:val="en-AU"/>
          </w:rPr>
          <w:t>309</w:t>
        </w:r>
      </w:hyperlink>
      <w:r w:rsidRPr="00AE4811">
        <w:rPr>
          <w:lang w:val="en-AU"/>
        </w:rPr>
        <w:t> visa application, unless there is significant new evidence that suggests the applicant is not in a genuine and ongoing spousal or de facto relationship, and subject to the applicant meeting all other legislative criteria, the Subclass 100 visa application should be decided without delay. This policy reflects the AAT’s finding and direction in respect of the assessment of the relationship, and avoids further delay to the applicant.</w:t>
      </w:r>
    </w:p>
    <w:p w14:paraId="57EC45FC" w14:textId="77777777" w:rsidR="00AE4811" w:rsidRPr="00AE4811" w:rsidRDefault="00AE4811" w:rsidP="00AE4811">
      <w:pPr>
        <w:rPr>
          <w:lang w:val="en-AU"/>
        </w:rPr>
      </w:pPr>
      <w:r w:rsidRPr="00AE4811">
        <w:rPr>
          <w:lang w:val="en-AU"/>
        </w:rPr>
        <w:t>Delegates should contact Partner Program Management section for policy advice prior to refusing a Subclass 100 visa application where the AAT has remitted the Subclass 309 visa application.</w:t>
      </w:r>
    </w:p>
    <w:p w14:paraId="1E45BE6C" w14:textId="77777777" w:rsidR="00AE4811" w:rsidRPr="00AE4811" w:rsidRDefault="00AE4811" w:rsidP="00AE4811">
      <w:pPr>
        <w:rPr>
          <w:b/>
          <w:bCs/>
          <w:lang w:val="en-AU"/>
        </w:rPr>
      </w:pPr>
      <w:bookmarkStart w:id="109" w:name="4"/>
      <w:bookmarkEnd w:id="109"/>
      <w:r w:rsidRPr="00AE4811">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529"/>
        <w:gridCol w:w="6481"/>
      </w:tblGrid>
      <w:tr w:rsidR="00AE4811" w:rsidRPr="00AE4811" w14:paraId="7F2B06FF" w14:textId="77777777">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A701F5" w14:textId="77777777" w:rsidR="00AE4811" w:rsidRPr="00AE4811" w:rsidRDefault="00AE4811" w:rsidP="00AE4811">
            <w:pPr>
              <w:rPr>
                <w:lang w:val="en-AU"/>
              </w:rPr>
            </w:pPr>
            <w:r w:rsidRPr="00AE4811">
              <w:rPr>
                <w:b/>
                <w:bCs/>
                <w:lang w:val="en-AU"/>
              </w:rPr>
              <w:t>Role</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031435" w14:textId="77777777" w:rsidR="00AE4811" w:rsidRPr="00AE4811" w:rsidRDefault="00AE4811" w:rsidP="00AE4811">
            <w:pPr>
              <w:rPr>
                <w:lang w:val="en-AU"/>
              </w:rPr>
            </w:pPr>
            <w:r w:rsidRPr="00AE4811">
              <w:rPr>
                <w:b/>
                <w:bCs/>
                <w:lang w:val="en-AU"/>
              </w:rPr>
              <w:t>Description</w:t>
            </w:r>
          </w:p>
        </w:tc>
      </w:tr>
      <w:tr w:rsidR="00AE4811" w:rsidRPr="00AE4811" w14:paraId="226B30EA" w14:textId="77777777">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B86B5C" w14:textId="77777777" w:rsidR="00AE4811" w:rsidRPr="00AE4811" w:rsidRDefault="00AE4811" w:rsidP="00AE4811">
            <w:pPr>
              <w:rPr>
                <w:lang w:val="en-AU"/>
              </w:rPr>
            </w:pPr>
            <w:r w:rsidRPr="00AE4811">
              <w:rPr>
                <w:lang w:val="en-AU"/>
              </w:rPr>
              <w:t>Officers delegated as decision makers including those in the overseas network</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FB72AD" w14:textId="77777777" w:rsidR="00AE4811" w:rsidRPr="00AE4811" w:rsidRDefault="00AE4811" w:rsidP="00AE4811">
            <w:pPr>
              <w:rPr>
                <w:lang w:val="en-AU"/>
              </w:rPr>
            </w:pPr>
            <w:r w:rsidRPr="00AE4811">
              <w:rPr>
                <w:lang w:val="en-AU"/>
              </w:rPr>
              <w:t>Responsible for implementing and applying this instruction to their decision making as part of making lawful, fair and reasonable decisions. For further information on the Instrument of Delegation refer to:</w:t>
            </w:r>
            <w:r w:rsidRPr="00AE4811">
              <w:rPr>
                <w:lang w:val="en-AU"/>
              </w:rPr>
              <w:br/>
              <w:t>Home Affairs Legislation (Minister—Decision-making powers for Immigration and Settlement Services Group and Social Cohesion and Citizenship Group) Delegation and Authorisation 2021 (the Decision-making powers instrument) ADMIN 21/051</w:t>
            </w:r>
          </w:p>
        </w:tc>
      </w:tr>
      <w:tr w:rsidR="00AE4811" w:rsidRPr="00AE4811" w14:paraId="132C10AA" w14:textId="77777777">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40413A" w14:textId="77777777" w:rsidR="00AE4811" w:rsidRPr="00AE4811" w:rsidRDefault="00AE4811" w:rsidP="00AE4811">
            <w:pPr>
              <w:rPr>
                <w:lang w:val="en-AU"/>
              </w:rPr>
            </w:pPr>
            <w:r w:rsidRPr="00AE4811">
              <w:rPr>
                <w:lang w:val="en-AU"/>
              </w:rPr>
              <w:t>Supervisors and managers of delegated decision makers</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12F4BD" w14:textId="77777777" w:rsidR="00AE4811" w:rsidRPr="00AE4811" w:rsidRDefault="00AE4811" w:rsidP="00AE4811">
            <w:pPr>
              <w:rPr>
                <w:lang w:val="en-AU"/>
              </w:rPr>
            </w:pPr>
            <w:r w:rsidRPr="00AE4811">
              <w:rPr>
                <w:lang w:val="en-AU"/>
              </w:rPr>
              <w:t>Responsible for ensuring delegates are:</w:t>
            </w:r>
          </w:p>
          <w:p w14:paraId="2B439FA6" w14:textId="77777777" w:rsidR="00AE4811" w:rsidRPr="00AE4811" w:rsidRDefault="00AE4811" w:rsidP="00AE4811">
            <w:pPr>
              <w:numPr>
                <w:ilvl w:val="0"/>
                <w:numId w:val="56"/>
              </w:numPr>
              <w:rPr>
                <w:lang w:val="en-AU"/>
              </w:rPr>
            </w:pPr>
            <w:r w:rsidRPr="00AE4811">
              <w:rPr>
                <w:lang w:val="en-AU"/>
              </w:rPr>
              <w:t>applying the policy set in this instruction</w:t>
            </w:r>
          </w:p>
          <w:p w14:paraId="5C50647E" w14:textId="77777777" w:rsidR="00AE4811" w:rsidRPr="00AE4811" w:rsidRDefault="00AE4811" w:rsidP="00AE4811">
            <w:pPr>
              <w:rPr>
                <w:lang w:val="en-AU"/>
              </w:rPr>
            </w:pPr>
            <w:r w:rsidRPr="00AE4811">
              <w:rPr>
                <w:lang w:val="en-AU"/>
              </w:rPr>
              <w:t>exercising their powers appropriately.</w:t>
            </w:r>
          </w:p>
        </w:tc>
      </w:tr>
      <w:tr w:rsidR="00AE4811" w:rsidRPr="00AE4811" w14:paraId="0ACF9482" w14:textId="77777777">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8809E6" w14:textId="77777777" w:rsidR="00AE4811" w:rsidRPr="00AE4811" w:rsidRDefault="00AE4811" w:rsidP="00AE4811">
            <w:pPr>
              <w:rPr>
                <w:lang w:val="en-AU"/>
              </w:rPr>
            </w:pPr>
            <w:r w:rsidRPr="00AE4811">
              <w:rPr>
                <w:lang w:val="en-AU"/>
              </w:rPr>
              <w:t>Any delegates providing advice on AAT matters</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F0829D" w14:textId="77777777" w:rsidR="00AE4811" w:rsidRPr="00AE4811" w:rsidRDefault="00AE4811" w:rsidP="00AE4811">
            <w:pPr>
              <w:rPr>
                <w:lang w:val="en-AU"/>
              </w:rPr>
            </w:pPr>
            <w:r w:rsidRPr="00AE4811">
              <w:rPr>
                <w:lang w:val="en-AU"/>
              </w:rPr>
              <w:t>Responsible for providing accurate and appropriate advice in accordance with this Instruction, as it relates to matters before the AAT.</w:t>
            </w:r>
          </w:p>
        </w:tc>
      </w:tr>
      <w:tr w:rsidR="00AE4811" w:rsidRPr="00AE4811" w14:paraId="4B83A0BD" w14:textId="77777777">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81000A" w14:textId="77777777" w:rsidR="00AE4811" w:rsidRPr="00AE4811" w:rsidRDefault="00AE4811" w:rsidP="00AE4811">
            <w:pPr>
              <w:rPr>
                <w:lang w:val="en-AU"/>
              </w:rPr>
            </w:pPr>
            <w:r w:rsidRPr="00AE4811">
              <w:rPr>
                <w:lang w:val="en-AU"/>
              </w:rPr>
              <w:t>Any delegates providing training to stakeholders</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EB5E0A" w14:textId="77777777" w:rsidR="00AE4811" w:rsidRPr="00AE4811" w:rsidRDefault="00AE4811" w:rsidP="00AE4811">
            <w:pPr>
              <w:rPr>
                <w:lang w:val="en-AU"/>
              </w:rPr>
            </w:pPr>
            <w:r w:rsidRPr="00AE4811">
              <w:rPr>
                <w:lang w:val="en-AU"/>
              </w:rPr>
              <w:t>Responsible for ensuring that training content is accurate and is in accordance with this Instruction and related legislation.</w:t>
            </w:r>
          </w:p>
        </w:tc>
      </w:tr>
      <w:tr w:rsidR="00AE4811" w:rsidRPr="00AE4811" w14:paraId="006B5AFF" w14:textId="77777777">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BA5D36" w14:textId="77777777" w:rsidR="00AE4811" w:rsidRPr="00AE4811" w:rsidRDefault="00AE4811" w:rsidP="00AE4811">
            <w:pPr>
              <w:rPr>
                <w:lang w:val="en-AU"/>
              </w:rPr>
            </w:pPr>
            <w:r w:rsidRPr="00AE4811">
              <w:rPr>
                <w:lang w:val="en-AU"/>
              </w:rPr>
              <w:t>Partner Program Management section</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F969F54" w14:textId="77777777" w:rsidR="00AE4811" w:rsidRPr="00AE4811" w:rsidRDefault="00AE4811" w:rsidP="00AE4811">
            <w:pPr>
              <w:rPr>
                <w:lang w:val="en-AU"/>
              </w:rPr>
            </w:pPr>
            <w:r w:rsidRPr="00AE4811">
              <w:rPr>
                <w:lang w:val="en-AU"/>
              </w:rPr>
              <w:t>Responsible for providing accurate and appropriate advice in accordance with this instruction and related legislation.</w:t>
            </w:r>
          </w:p>
        </w:tc>
      </w:tr>
      <w:tr w:rsidR="00AE4811" w:rsidRPr="00AE4811" w14:paraId="01171B26" w14:textId="77777777">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8E9751" w14:textId="77777777" w:rsidR="00AE4811" w:rsidRPr="00AE4811" w:rsidRDefault="00AE4811" w:rsidP="00AE4811">
            <w:pPr>
              <w:rPr>
                <w:lang w:val="en-AU"/>
              </w:rPr>
            </w:pPr>
            <w:r w:rsidRPr="00AE4811">
              <w:rPr>
                <w:lang w:val="en-AU"/>
              </w:rPr>
              <w:lastRenderedPageBreak/>
              <w:t>PPM Director</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4FDE7C" w14:textId="77777777" w:rsidR="00AE4811" w:rsidRPr="00AE4811" w:rsidRDefault="00AE4811" w:rsidP="00AE4811">
            <w:pPr>
              <w:rPr>
                <w:lang w:val="en-AU"/>
              </w:rPr>
            </w:pPr>
            <w:r w:rsidRPr="00AE4811">
              <w:rPr>
                <w:lang w:val="en-AU"/>
              </w:rPr>
              <w:t>Accountable for ensuring that the information contained in this Instruction is up to date, accurate and meets stakeholder requirements.</w:t>
            </w:r>
          </w:p>
        </w:tc>
      </w:tr>
      <w:tr w:rsidR="00AE4811" w:rsidRPr="00AE4811" w14:paraId="49926586" w14:textId="77777777">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791F5F" w14:textId="77777777" w:rsidR="00AE4811" w:rsidRPr="00AE4811" w:rsidRDefault="00AE4811" w:rsidP="00AE4811">
            <w:pPr>
              <w:rPr>
                <w:lang w:val="en-AU"/>
              </w:rPr>
            </w:pPr>
            <w:r w:rsidRPr="00AE4811">
              <w:rPr>
                <w:lang w:val="en-AU"/>
              </w:rPr>
              <w:t>Assistant Secretary – Family Visas Branch</w:t>
            </w:r>
          </w:p>
        </w:tc>
        <w:tc>
          <w:tcPr>
            <w:tcW w:w="92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B583E9" w14:textId="77777777" w:rsidR="00AE4811" w:rsidRPr="00AE4811" w:rsidRDefault="00AE4811" w:rsidP="00AE4811">
            <w:pPr>
              <w:rPr>
                <w:lang w:val="en-AU"/>
              </w:rPr>
            </w:pPr>
            <w:r w:rsidRPr="00AE4811">
              <w:rPr>
                <w:lang w:val="en-AU"/>
              </w:rPr>
              <w:t>Accountable for the quality and delivery of the policy and programs owned by this branch.</w:t>
            </w:r>
          </w:p>
        </w:tc>
      </w:tr>
    </w:tbl>
    <w:p w14:paraId="104DA464" w14:textId="77777777" w:rsidR="00AE4811" w:rsidRPr="00AE4811" w:rsidRDefault="00AE4811" w:rsidP="00AE4811">
      <w:pPr>
        <w:rPr>
          <w:b/>
          <w:bCs/>
          <w:lang w:val="en-AU"/>
        </w:rPr>
      </w:pPr>
      <w:bookmarkStart w:id="110" w:name="AttachA"/>
      <w:bookmarkEnd w:id="110"/>
      <w:r w:rsidRPr="00AE4811">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672"/>
        <w:gridCol w:w="1419"/>
        <w:gridCol w:w="4919"/>
      </w:tblGrid>
      <w:tr w:rsidR="00AE4811" w:rsidRPr="00AE4811" w14:paraId="04D8BC45"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DA85A96" w14:textId="77777777" w:rsidR="00AE4811" w:rsidRPr="00AE4811" w:rsidRDefault="00AE4811" w:rsidP="00AE4811">
            <w:pPr>
              <w:rPr>
                <w:lang w:val="en-AU"/>
              </w:rPr>
            </w:pPr>
            <w:r w:rsidRPr="00AE4811">
              <w:rPr>
                <w:b/>
                <w:bCs/>
                <w:lang w:val="en-AU"/>
              </w:rPr>
              <w:t>Term</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A7E032" w14:textId="77777777" w:rsidR="00AE4811" w:rsidRPr="00AE4811" w:rsidRDefault="00AE4811" w:rsidP="00AE4811">
            <w:pPr>
              <w:rPr>
                <w:lang w:val="en-AU"/>
              </w:rPr>
            </w:pPr>
            <w:r w:rsidRPr="00AE4811">
              <w:rPr>
                <w:b/>
                <w:bCs/>
                <w:lang w:val="en-AU"/>
              </w:rPr>
              <w:t>Acronym</w:t>
            </w:r>
            <w:r w:rsidRPr="00AE4811">
              <w:rPr>
                <w:lang w:val="en-AU"/>
              </w:rPr>
              <w:br/>
            </w:r>
            <w:r w:rsidRPr="00AE4811">
              <w:rPr>
                <w:b/>
                <w:bCs/>
                <w:lang w:val="en-AU"/>
              </w:rPr>
              <w:t>(if applicable)</w:t>
            </w:r>
          </w:p>
        </w:tc>
        <w:tc>
          <w:tcPr>
            <w:tcW w:w="7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509E60" w14:textId="77777777" w:rsidR="00AE4811" w:rsidRPr="00AE4811" w:rsidRDefault="00AE4811" w:rsidP="00AE4811">
            <w:pPr>
              <w:rPr>
                <w:lang w:val="en-AU"/>
              </w:rPr>
            </w:pPr>
            <w:r w:rsidRPr="00AE4811">
              <w:rPr>
                <w:b/>
                <w:bCs/>
                <w:lang w:val="en-AU"/>
              </w:rPr>
              <w:t>Definition</w:t>
            </w:r>
          </w:p>
        </w:tc>
      </w:tr>
      <w:tr w:rsidR="00AE4811" w:rsidRPr="00AE4811" w14:paraId="6D47A800"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BB4C0E" w14:textId="77777777" w:rsidR="00AE4811" w:rsidRPr="00AE4811" w:rsidRDefault="00AE4811" w:rsidP="00AE4811">
            <w:pPr>
              <w:rPr>
                <w:lang w:val="en-AU"/>
              </w:rPr>
            </w:pPr>
            <w:r w:rsidRPr="00AE4811">
              <w:rPr>
                <w:lang w:val="en-AU"/>
              </w:rPr>
              <w:t>TRIM</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617645" w14:textId="77777777" w:rsidR="00AE4811" w:rsidRPr="00AE4811" w:rsidRDefault="00AE4811" w:rsidP="00AE4811">
            <w:pPr>
              <w:rPr>
                <w:lang w:val="en-AU"/>
              </w:rPr>
            </w:pPr>
            <w:r w:rsidRPr="00AE4811">
              <w:rPr>
                <w:lang w:val="en-AU"/>
              </w:rPr>
              <w:t>TRIM</w:t>
            </w:r>
          </w:p>
        </w:tc>
        <w:tc>
          <w:tcPr>
            <w:tcW w:w="7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033651" w14:textId="77777777" w:rsidR="00AE4811" w:rsidRPr="00AE4811" w:rsidRDefault="00AE4811" w:rsidP="00AE4811">
            <w:pPr>
              <w:rPr>
                <w:lang w:val="en-AU"/>
              </w:rPr>
            </w:pPr>
            <w:r w:rsidRPr="00AE4811">
              <w:rPr>
                <w:lang w:val="en-AU"/>
              </w:rPr>
              <w:t>TRIM is the Department of Home Affairs Electronic Document and Record Management System that provides the framework to capture, manage and share critical business information</w:t>
            </w:r>
          </w:p>
        </w:tc>
      </w:tr>
      <w:tr w:rsidR="00AE4811" w:rsidRPr="00AE4811" w14:paraId="789451CF"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04FB63" w14:textId="77777777" w:rsidR="00AE4811" w:rsidRPr="00AE4811" w:rsidRDefault="00AE4811" w:rsidP="00AE4811">
            <w:pPr>
              <w:rPr>
                <w:lang w:val="en-AU"/>
              </w:rPr>
            </w:pPr>
            <w:r w:rsidRPr="00AE4811">
              <w:rPr>
                <w:lang w:val="en-AU"/>
              </w:rPr>
              <w:t>Family Visas Branch</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2CFAAD" w14:textId="77777777" w:rsidR="00AE4811" w:rsidRPr="00AE4811" w:rsidRDefault="00AE4811" w:rsidP="00AE4811">
            <w:pPr>
              <w:rPr>
                <w:lang w:val="en-AU"/>
              </w:rPr>
            </w:pPr>
            <w:r w:rsidRPr="00AE4811">
              <w:rPr>
                <w:lang w:val="en-AU"/>
              </w:rPr>
              <w:t>FVB</w:t>
            </w:r>
          </w:p>
        </w:tc>
        <w:tc>
          <w:tcPr>
            <w:tcW w:w="7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99A679" w14:textId="77777777" w:rsidR="00AE4811" w:rsidRPr="00AE4811" w:rsidRDefault="00AE4811" w:rsidP="00AE4811">
            <w:pPr>
              <w:rPr>
                <w:lang w:val="en-AU"/>
              </w:rPr>
            </w:pPr>
            <w:r w:rsidRPr="00AE4811">
              <w:rPr>
                <w:lang w:val="en-AU"/>
              </w:rPr>
              <w:t>FVB is a branch of the Immigration Programs division in charge of the family visa programs.</w:t>
            </w:r>
          </w:p>
        </w:tc>
      </w:tr>
      <w:tr w:rsidR="00AE4811" w:rsidRPr="00AE4811" w14:paraId="2E18F07D"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137AF1" w14:textId="77777777" w:rsidR="00AE4811" w:rsidRPr="00AE4811" w:rsidRDefault="00AE4811" w:rsidP="00AE4811">
            <w:pPr>
              <w:rPr>
                <w:lang w:val="en-AU"/>
              </w:rPr>
            </w:pPr>
            <w:r w:rsidRPr="00AE4811">
              <w:rPr>
                <w:lang w:val="en-AU"/>
              </w:rPr>
              <w:t>Partner Program Management</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605C6D" w14:textId="77777777" w:rsidR="00AE4811" w:rsidRPr="00AE4811" w:rsidRDefault="00AE4811" w:rsidP="00AE4811">
            <w:pPr>
              <w:rPr>
                <w:lang w:val="en-AU"/>
              </w:rPr>
            </w:pPr>
            <w:r w:rsidRPr="00AE4811">
              <w:rPr>
                <w:lang w:val="en-AU"/>
              </w:rPr>
              <w:t>PPM</w:t>
            </w:r>
          </w:p>
        </w:tc>
        <w:tc>
          <w:tcPr>
            <w:tcW w:w="7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C6723A" w14:textId="77777777" w:rsidR="00AE4811" w:rsidRPr="00AE4811" w:rsidRDefault="00AE4811" w:rsidP="00AE4811">
            <w:pPr>
              <w:rPr>
                <w:lang w:val="en-AU"/>
              </w:rPr>
            </w:pPr>
            <w:r w:rsidRPr="00AE4811">
              <w:rPr>
                <w:lang w:val="en-AU"/>
              </w:rPr>
              <w:t>PPM is a section within FVB branch which program manages partner stream migration.</w:t>
            </w:r>
          </w:p>
        </w:tc>
      </w:tr>
      <w:tr w:rsidR="00AE4811" w:rsidRPr="00AE4811" w14:paraId="2FCC5D27"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CEC7F3" w14:textId="77777777" w:rsidR="00AE4811" w:rsidRPr="00AE4811" w:rsidRDefault="00AE4811" w:rsidP="00AE4811">
            <w:pPr>
              <w:rPr>
                <w:lang w:val="en-AU"/>
              </w:rPr>
            </w:pPr>
            <w:r w:rsidRPr="00AE4811">
              <w:rPr>
                <w:lang w:val="en-AU"/>
              </w:rPr>
              <w:t>Administrative Appeals Tribunal</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D97544" w14:textId="77777777" w:rsidR="00AE4811" w:rsidRPr="00AE4811" w:rsidRDefault="00AE4811" w:rsidP="00AE4811">
            <w:pPr>
              <w:rPr>
                <w:lang w:val="en-AU"/>
              </w:rPr>
            </w:pPr>
            <w:r w:rsidRPr="00AE4811">
              <w:rPr>
                <w:lang w:val="en-AU"/>
              </w:rPr>
              <w:t>AAT</w:t>
            </w:r>
          </w:p>
        </w:tc>
        <w:tc>
          <w:tcPr>
            <w:tcW w:w="7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749030" w14:textId="77777777" w:rsidR="00AE4811" w:rsidRPr="00AE4811" w:rsidRDefault="00AE4811" w:rsidP="00AE4811">
            <w:pPr>
              <w:rPr>
                <w:lang w:val="en-AU"/>
              </w:rPr>
            </w:pPr>
            <w:r w:rsidRPr="00AE4811">
              <w:rPr>
                <w:lang w:val="en-AU"/>
              </w:rPr>
              <w:t>The AAT is a tribunal that conducts independent merits review of administrative decisions made by the Australian Government and some non-governmental bodies.</w:t>
            </w:r>
          </w:p>
        </w:tc>
      </w:tr>
      <w:tr w:rsidR="00AE4811" w:rsidRPr="00AE4811" w14:paraId="38F96CF7"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1E613B" w14:textId="77777777" w:rsidR="00AE4811" w:rsidRPr="00AE4811" w:rsidRDefault="00AE4811" w:rsidP="00AE4811">
            <w:pPr>
              <w:rPr>
                <w:lang w:val="en-AU"/>
              </w:rPr>
            </w:pPr>
            <w:r w:rsidRPr="00AE4811">
              <w:rPr>
                <w:lang w:val="en-AU"/>
              </w:rPr>
              <w:t>Department of Home Affairs</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84F9E2" w14:textId="77777777" w:rsidR="00AE4811" w:rsidRPr="00AE4811" w:rsidRDefault="00AE4811" w:rsidP="00AE4811">
            <w:pPr>
              <w:rPr>
                <w:lang w:val="en-AU"/>
              </w:rPr>
            </w:pPr>
            <w:r w:rsidRPr="00AE4811">
              <w:rPr>
                <w:lang w:val="en-AU"/>
              </w:rPr>
              <w:t>the Department</w:t>
            </w:r>
          </w:p>
        </w:tc>
        <w:tc>
          <w:tcPr>
            <w:tcW w:w="7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73510E" w14:textId="77777777" w:rsidR="00AE4811" w:rsidRPr="00AE4811" w:rsidRDefault="00AE4811" w:rsidP="00AE4811">
            <w:pPr>
              <w:rPr>
                <w:lang w:val="en-AU"/>
              </w:rPr>
            </w:pPr>
            <w:r w:rsidRPr="00AE4811">
              <w:rPr>
                <w:lang w:val="en-AU"/>
              </w:rPr>
              <w:t>The Australian government department with responsibility for national security, law enforcement, emergency management, border control, immigration, refugees, citizenship, and multicultural affairs.</w:t>
            </w:r>
          </w:p>
        </w:tc>
      </w:tr>
      <w:tr w:rsidR="00AE4811" w:rsidRPr="00AE4811" w14:paraId="26F65C65"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D60244" w14:textId="77777777" w:rsidR="00AE4811" w:rsidRPr="00AE4811" w:rsidRDefault="00AE4811" w:rsidP="00AE4811">
            <w:pPr>
              <w:rPr>
                <w:lang w:val="en-AU"/>
              </w:rPr>
            </w:pPr>
            <w:r w:rsidRPr="00AE4811">
              <w:rPr>
                <w:lang w:val="en-AU"/>
              </w:rPr>
              <w:t>Integrated Client Service Environment</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21CFEE" w14:textId="77777777" w:rsidR="00AE4811" w:rsidRPr="00AE4811" w:rsidRDefault="00AE4811" w:rsidP="00AE4811">
            <w:pPr>
              <w:rPr>
                <w:lang w:val="en-AU"/>
              </w:rPr>
            </w:pPr>
            <w:r w:rsidRPr="00AE4811">
              <w:rPr>
                <w:lang w:val="en-AU"/>
              </w:rPr>
              <w:t>ICSE</w:t>
            </w:r>
          </w:p>
        </w:tc>
        <w:tc>
          <w:tcPr>
            <w:tcW w:w="7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32C683" w14:textId="77777777" w:rsidR="00AE4811" w:rsidRPr="00AE4811" w:rsidRDefault="00AE4811" w:rsidP="00AE4811">
            <w:pPr>
              <w:rPr>
                <w:lang w:val="en-AU"/>
              </w:rPr>
            </w:pPr>
            <w:r w:rsidRPr="00AE4811">
              <w:rPr>
                <w:lang w:val="en-AU"/>
              </w:rPr>
              <w:t>a visa processing system.</w:t>
            </w:r>
          </w:p>
        </w:tc>
      </w:tr>
      <w:tr w:rsidR="00AE4811" w:rsidRPr="00AE4811" w14:paraId="4759414C"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434922" w14:textId="77777777" w:rsidR="00AE4811" w:rsidRPr="00AE4811" w:rsidRDefault="00AE4811" w:rsidP="00AE4811">
            <w:pPr>
              <w:rPr>
                <w:lang w:val="en-AU"/>
              </w:rPr>
            </w:pPr>
            <w:r w:rsidRPr="00AE4811">
              <w:rPr>
                <w:lang w:val="en-AU"/>
              </w:rPr>
              <w:t>Procedural Instruction</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599144" w14:textId="77777777" w:rsidR="00AE4811" w:rsidRPr="00AE4811" w:rsidRDefault="00AE4811" w:rsidP="00AE4811">
            <w:pPr>
              <w:rPr>
                <w:lang w:val="en-AU"/>
              </w:rPr>
            </w:pPr>
            <w:r w:rsidRPr="00AE4811">
              <w:rPr>
                <w:lang w:val="en-AU"/>
              </w:rPr>
              <w:t>PI</w:t>
            </w:r>
          </w:p>
        </w:tc>
        <w:tc>
          <w:tcPr>
            <w:tcW w:w="7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26B777" w14:textId="77777777" w:rsidR="00AE4811" w:rsidRPr="00AE4811" w:rsidRDefault="00AE4811" w:rsidP="00AE4811">
            <w:pPr>
              <w:rPr>
                <w:lang w:val="en-AU"/>
              </w:rPr>
            </w:pPr>
            <w:r w:rsidRPr="00AE4811">
              <w:rPr>
                <w:lang w:val="en-AU"/>
              </w:rPr>
              <w:t>Procedural Instruction</w:t>
            </w:r>
          </w:p>
        </w:tc>
      </w:tr>
      <w:tr w:rsidR="00AE4811" w:rsidRPr="00AE4811" w14:paraId="455E020F"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2ADE32" w14:textId="77777777" w:rsidR="00AE4811" w:rsidRPr="00AE4811" w:rsidRDefault="00AE4811" w:rsidP="00AE4811">
            <w:pPr>
              <w:rPr>
                <w:lang w:val="en-AU"/>
              </w:rPr>
            </w:pPr>
            <w:r w:rsidRPr="00AE4811">
              <w:rPr>
                <w:lang w:val="en-AU"/>
              </w:rPr>
              <w:t>Not Applicable</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9AF8FB" w14:textId="77777777" w:rsidR="00AE4811" w:rsidRPr="00AE4811" w:rsidRDefault="00AE4811" w:rsidP="00AE4811">
            <w:pPr>
              <w:rPr>
                <w:lang w:val="en-AU"/>
              </w:rPr>
            </w:pPr>
            <w:r w:rsidRPr="00AE4811">
              <w:rPr>
                <w:lang w:val="en-AU"/>
              </w:rPr>
              <w:t>N/A</w:t>
            </w:r>
          </w:p>
        </w:tc>
        <w:tc>
          <w:tcPr>
            <w:tcW w:w="7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4EA6B3" w14:textId="77777777" w:rsidR="00AE4811" w:rsidRPr="00AE4811" w:rsidRDefault="00AE4811" w:rsidP="00AE4811">
            <w:pPr>
              <w:rPr>
                <w:lang w:val="en-AU"/>
              </w:rPr>
            </w:pPr>
            <w:r w:rsidRPr="00AE4811">
              <w:rPr>
                <w:lang w:val="en-AU"/>
              </w:rPr>
              <w:t>Not Applicable</w:t>
            </w:r>
          </w:p>
        </w:tc>
      </w:tr>
      <w:tr w:rsidR="00AE4811" w:rsidRPr="00AE4811" w14:paraId="290E335E"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81DBE8" w14:textId="77777777" w:rsidR="00AE4811" w:rsidRPr="00AE4811" w:rsidRDefault="00AE4811" w:rsidP="00AE4811">
            <w:pPr>
              <w:rPr>
                <w:lang w:val="en-AU"/>
              </w:rPr>
            </w:pPr>
            <w:r w:rsidRPr="00AE4811">
              <w:rPr>
                <w:lang w:val="en-AU"/>
              </w:rPr>
              <w:t>The Migration Act 1958</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DE20B0" w14:textId="77777777" w:rsidR="00AE4811" w:rsidRPr="00AE4811" w:rsidRDefault="00AE4811" w:rsidP="00AE4811">
            <w:pPr>
              <w:rPr>
                <w:lang w:val="en-AU"/>
              </w:rPr>
            </w:pPr>
            <w:r w:rsidRPr="00AE4811">
              <w:rPr>
                <w:lang w:val="en-AU"/>
              </w:rPr>
              <w:t>Act</w:t>
            </w:r>
          </w:p>
        </w:tc>
        <w:tc>
          <w:tcPr>
            <w:tcW w:w="7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98A568" w14:textId="77777777" w:rsidR="00AE4811" w:rsidRPr="00AE4811" w:rsidRDefault="00AE4811" w:rsidP="00AE4811">
            <w:pPr>
              <w:rPr>
                <w:lang w:val="en-AU"/>
              </w:rPr>
            </w:pPr>
            <w:r w:rsidRPr="00AE4811">
              <w:rPr>
                <w:lang w:val="en-AU"/>
              </w:rPr>
              <w:t>The Migration Act 1958</w:t>
            </w:r>
          </w:p>
        </w:tc>
      </w:tr>
      <w:tr w:rsidR="00AE4811" w:rsidRPr="00AE4811" w14:paraId="15D506A3"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D5538C" w14:textId="77777777" w:rsidR="00AE4811" w:rsidRPr="00AE4811" w:rsidRDefault="00AE4811" w:rsidP="00AE4811">
            <w:pPr>
              <w:rPr>
                <w:lang w:val="en-AU"/>
              </w:rPr>
            </w:pPr>
            <w:r w:rsidRPr="00AE4811">
              <w:rPr>
                <w:lang w:val="en-AU"/>
              </w:rPr>
              <w:lastRenderedPageBreak/>
              <w:t>The Migration Regulations 1994</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F2F6C1" w14:textId="77777777" w:rsidR="00AE4811" w:rsidRPr="00AE4811" w:rsidRDefault="00AE4811" w:rsidP="00AE4811">
            <w:pPr>
              <w:rPr>
                <w:lang w:val="en-AU"/>
              </w:rPr>
            </w:pPr>
            <w:r w:rsidRPr="00AE4811">
              <w:rPr>
                <w:lang w:val="en-AU"/>
              </w:rPr>
              <w:t>Reg(s)</w:t>
            </w:r>
          </w:p>
        </w:tc>
        <w:tc>
          <w:tcPr>
            <w:tcW w:w="7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F11C3C" w14:textId="77777777" w:rsidR="00AE4811" w:rsidRPr="00AE4811" w:rsidRDefault="00AE4811" w:rsidP="00AE4811">
            <w:pPr>
              <w:rPr>
                <w:lang w:val="en-AU"/>
              </w:rPr>
            </w:pPr>
            <w:r w:rsidRPr="00AE4811">
              <w:rPr>
                <w:lang w:val="en-AU"/>
              </w:rPr>
              <w:t>The Migration Regulations 1994</w:t>
            </w:r>
          </w:p>
        </w:tc>
      </w:tr>
      <w:tr w:rsidR="00AE4811" w:rsidRPr="00AE4811" w14:paraId="3EB48288"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6C50B7" w14:textId="77777777" w:rsidR="00AE4811" w:rsidRPr="00AE4811" w:rsidRDefault="00AE4811" w:rsidP="00AE4811">
            <w:pPr>
              <w:rPr>
                <w:lang w:val="en-AU"/>
              </w:rPr>
            </w:pPr>
            <w:r w:rsidRPr="00AE4811">
              <w:rPr>
                <w:lang w:val="en-AU"/>
              </w:rPr>
              <w:t>Visa Application Charge</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614A7B" w14:textId="77777777" w:rsidR="00AE4811" w:rsidRPr="00AE4811" w:rsidRDefault="00AE4811" w:rsidP="00AE4811">
            <w:pPr>
              <w:rPr>
                <w:lang w:val="en-AU"/>
              </w:rPr>
            </w:pPr>
            <w:r w:rsidRPr="00AE4811">
              <w:rPr>
                <w:lang w:val="en-AU"/>
              </w:rPr>
              <w:t>VAC</w:t>
            </w:r>
          </w:p>
        </w:tc>
        <w:tc>
          <w:tcPr>
            <w:tcW w:w="7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732DE5" w14:textId="77777777" w:rsidR="00AE4811" w:rsidRPr="00AE4811" w:rsidRDefault="00AE4811" w:rsidP="00AE4811">
            <w:pPr>
              <w:rPr>
                <w:lang w:val="en-AU"/>
              </w:rPr>
            </w:pPr>
            <w:r w:rsidRPr="00AE4811">
              <w:rPr>
                <w:lang w:val="en-AU"/>
              </w:rPr>
              <w:t>Visa Application Charge</w:t>
            </w:r>
          </w:p>
        </w:tc>
      </w:tr>
    </w:tbl>
    <w:p w14:paraId="2E007B2B" w14:textId="77777777" w:rsidR="00AE4811" w:rsidRPr="00AE4811" w:rsidRDefault="00AE4811" w:rsidP="00AE4811">
      <w:pPr>
        <w:rPr>
          <w:b/>
          <w:bCs/>
          <w:lang w:val="en-AU"/>
        </w:rPr>
      </w:pPr>
      <w:bookmarkStart w:id="111" w:name="AttachB"/>
      <w:bookmarkEnd w:id="111"/>
      <w:r w:rsidRPr="00AE4811">
        <w:rPr>
          <w:b/>
          <w:bCs/>
          <w:lang w:val="en-AU"/>
        </w:rPr>
        <w:t>Attachment B – Assurance and Control Matrix</w:t>
      </w:r>
    </w:p>
    <w:p w14:paraId="6381D957" w14:textId="77777777" w:rsidR="00AE4811" w:rsidRPr="00AE4811" w:rsidRDefault="00AE4811" w:rsidP="00AE4811">
      <w:pPr>
        <w:rPr>
          <w:b/>
          <w:bCs/>
          <w:lang w:val="en-AU"/>
        </w:rPr>
      </w:pPr>
      <w:bookmarkStart w:id="112" w:name="AttachB1"/>
      <w:bookmarkEnd w:id="112"/>
      <w:r w:rsidRPr="00AE4811">
        <w:rPr>
          <w:b/>
          <w:bCs/>
          <w:lang w:val="en-AU"/>
        </w:rPr>
        <w:t>1.1 Powers and Obligations</w:t>
      </w:r>
    </w:p>
    <w:p w14:paraId="077BCBB4" w14:textId="77777777" w:rsidR="00AE4811" w:rsidRPr="00AE4811" w:rsidRDefault="00AE4811" w:rsidP="00AE4811">
      <w:pPr>
        <w:rPr>
          <w:lang w:val="en-AU"/>
        </w:rPr>
      </w:pPr>
      <w:r w:rsidRPr="00AE4811">
        <w:rPr>
          <w:u w:val="single"/>
          <w:lang w:val="en-AU"/>
        </w:rPr>
        <w:t>Please Note</w:t>
      </w:r>
      <w:r w:rsidRPr="00AE4811">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515"/>
        <w:gridCol w:w="1292"/>
        <w:gridCol w:w="2198"/>
        <w:gridCol w:w="1332"/>
        <w:gridCol w:w="2673"/>
      </w:tblGrid>
      <w:tr w:rsidR="00AE4811" w:rsidRPr="00AE4811" w14:paraId="2243F79A"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3427DDA" w14:textId="77777777" w:rsidR="00AE4811" w:rsidRPr="00AE4811" w:rsidRDefault="00AE4811" w:rsidP="00AE4811">
            <w:pPr>
              <w:rPr>
                <w:lang w:val="en-AU"/>
              </w:rPr>
            </w:pPr>
            <w:r w:rsidRPr="00AE4811">
              <w:rPr>
                <w:b/>
                <w:bCs/>
                <w:lang w:val="en-AU"/>
              </w:rPr>
              <w:t>Legislative Provision</w:t>
            </w:r>
          </w:p>
        </w:tc>
        <w:tc>
          <w:tcPr>
            <w:tcW w:w="117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18E2D649" w14:textId="77777777" w:rsidR="00AE4811" w:rsidRPr="00AE4811" w:rsidRDefault="00AE4811" w:rsidP="00AE4811">
            <w:pPr>
              <w:rPr>
                <w:lang w:val="en-AU"/>
              </w:rPr>
            </w:pPr>
            <w:r w:rsidRPr="00AE4811">
              <w:rPr>
                <w:b/>
                <w:bCs/>
                <w:lang w:val="en-AU"/>
              </w:rPr>
              <w:t>Is this power delegated?</w:t>
            </w:r>
          </w:p>
        </w:tc>
        <w:tc>
          <w:tcPr>
            <w:tcW w:w="538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514369F0" w14:textId="77777777" w:rsidR="00AE4811" w:rsidRPr="00AE4811" w:rsidRDefault="00AE4811" w:rsidP="00AE4811">
            <w:pPr>
              <w:rPr>
                <w:lang w:val="en-AU"/>
              </w:rPr>
            </w:pPr>
            <w:r w:rsidRPr="00AE4811">
              <w:rPr>
                <w:b/>
                <w:bCs/>
                <w:lang w:val="en-AU"/>
              </w:rPr>
              <w:t>If delegated, list the relevant instruments of delegation</w:t>
            </w:r>
          </w:p>
        </w:tc>
      </w:tr>
      <w:tr w:rsidR="00AE4811" w:rsidRPr="00AE4811" w14:paraId="3AB2822C"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47E9980" w14:textId="77777777" w:rsidR="00AE4811" w:rsidRPr="00AE4811" w:rsidRDefault="00AE4811" w:rsidP="00AE4811">
            <w:pPr>
              <w:rPr>
                <w:lang w:val="en-AU"/>
              </w:rPr>
            </w:pPr>
            <w:r w:rsidRPr="00AE4811">
              <w:rPr>
                <w:b/>
                <w:bCs/>
                <w:lang w:val="en-AU"/>
              </w:rPr>
              <w:t>Legislation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7D39313" w14:textId="77777777" w:rsidR="00AE4811" w:rsidRPr="00AE4811" w:rsidRDefault="00AE4811" w:rsidP="00AE4811">
            <w:pPr>
              <w:rPr>
                <w:lang w:val="en-AU"/>
              </w:rPr>
            </w:pPr>
            <w:r w:rsidRPr="00AE4811">
              <w:rPr>
                <w:b/>
                <w:bCs/>
                <w:lang w:val="en-AU"/>
              </w:rPr>
              <w:t>Reference</w:t>
            </w:r>
            <w:r w:rsidRPr="00AE4811">
              <w:rPr>
                <w:lang w:val="en-AU"/>
              </w:rPr>
              <w:br/>
            </w:r>
            <w:r w:rsidRPr="00AE4811">
              <w:rPr>
                <w:b/>
                <w:bCs/>
                <w:lang w:val="en-AU"/>
              </w:rPr>
              <w:t>(e.g. section)</w:t>
            </w:r>
          </w:p>
        </w:tc>
        <w:tc>
          <w:tcPr>
            <w:tcW w:w="24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7ABE15FE" w14:textId="77777777" w:rsidR="00AE4811" w:rsidRPr="00AE4811" w:rsidRDefault="00AE4811" w:rsidP="00AE4811">
            <w:pPr>
              <w:rPr>
                <w:lang w:val="en-AU"/>
              </w:rPr>
            </w:pPr>
            <w:r w:rsidRPr="00AE4811">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95EA629" w14:textId="77777777" w:rsidR="00AE4811" w:rsidRPr="00AE4811" w:rsidRDefault="00AE4811" w:rsidP="00AE4811">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F195A85" w14:textId="77777777" w:rsidR="00AE4811" w:rsidRPr="00AE4811" w:rsidRDefault="00AE4811" w:rsidP="00AE4811">
            <w:pPr>
              <w:rPr>
                <w:lang w:val="en-AU"/>
              </w:rPr>
            </w:pPr>
          </w:p>
        </w:tc>
      </w:tr>
      <w:tr w:rsidR="00AE4811" w:rsidRPr="00AE4811" w14:paraId="4A5AECE6"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D38B483" w14:textId="77777777" w:rsidR="00AE4811" w:rsidRPr="00AE4811" w:rsidRDefault="00AE4811" w:rsidP="00AE4811">
            <w:pPr>
              <w:rPr>
                <w:lang w:val="en-AU"/>
              </w:rPr>
            </w:pPr>
            <w:r w:rsidRPr="00AE4811">
              <w:rPr>
                <w:lang w:val="en-AU"/>
              </w:rPr>
              <w:t>Migration Act 1958</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3720053" w14:textId="77777777" w:rsidR="00AE4811" w:rsidRPr="00AE4811" w:rsidRDefault="00AE4811" w:rsidP="00AE4811">
            <w:pPr>
              <w:rPr>
                <w:lang w:val="en-AU"/>
              </w:rPr>
            </w:pPr>
            <w:r w:rsidRPr="00AE4811">
              <w:rPr>
                <w:lang w:val="en-AU"/>
              </w:rPr>
              <w:t>Subsection 65(1)</w:t>
            </w:r>
          </w:p>
        </w:tc>
        <w:tc>
          <w:tcPr>
            <w:tcW w:w="24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7833802" w14:textId="77777777" w:rsidR="00AE4811" w:rsidRPr="00AE4811" w:rsidRDefault="00AE4811" w:rsidP="00AE4811">
            <w:pPr>
              <w:rPr>
                <w:lang w:val="en-AU"/>
              </w:rPr>
            </w:pPr>
            <w:r w:rsidRPr="00AE4811">
              <w:rPr>
                <w:lang w:val="en-AU"/>
              </w:rPr>
              <w:t>Decision to grant or refuse to grant visa</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0885FC" w14:textId="77777777" w:rsidR="00AE4811" w:rsidRPr="00AE4811" w:rsidRDefault="00AE4811" w:rsidP="00AE4811">
            <w:pPr>
              <w:rPr>
                <w:lang w:val="en-AU"/>
              </w:rPr>
            </w:pPr>
            <w:r w:rsidRPr="00AE4811">
              <w:rPr>
                <w:lang w:val="en-AU"/>
              </w:rPr>
              <w:t>Yes</w:t>
            </w:r>
          </w:p>
        </w:tc>
        <w:tc>
          <w:tcPr>
            <w:tcW w:w="5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208E58C" w14:textId="77777777" w:rsidR="00AE4811" w:rsidRPr="00AE4811" w:rsidRDefault="00AE4811" w:rsidP="00AE4811">
            <w:pPr>
              <w:rPr>
                <w:lang w:val="en-AU"/>
              </w:rPr>
            </w:pPr>
            <w:r w:rsidRPr="00AE4811">
              <w:rPr>
                <w:lang w:val="en-AU"/>
              </w:rPr>
              <w:t>Home Affairs Legislation (Minister—Decision-making powers for Immigration and Settlement Services Group and Social Cohesion and Citizenship Group) Delegation and Authorisation 2021 (the Decision-making powers instrument) ADMIN 21/051</w:t>
            </w:r>
          </w:p>
        </w:tc>
      </w:tr>
    </w:tbl>
    <w:p w14:paraId="1D3F0082" w14:textId="77777777" w:rsidR="00AE4811" w:rsidRPr="00AE4811" w:rsidRDefault="00AE4811" w:rsidP="00AE4811">
      <w:pPr>
        <w:rPr>
          <w:b/>
          <w:bCs/>
          <w:lang w:val="en-AU"/>
        </w:rPr>
      </w:pPr>
      <w:bookmarkStart w:id="113" w:name="AttachB2"/>
      <w:bookmarkEnd w:id="113"/>
      <w:r w:rsidRPr="00AE4811">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556"/>
        <w:gridCol w:w="6454"/>
      </w:tblGrid>
      <w:tr w:rsidR="00AE4811" w:rsidRPr="00AE4811" w14:paraId="39D883B3"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503439C" w14:textId="77777777" w:rsidR="00AE4811" w:rsidRPr="00AE4811" w:rsidRDefault="00AE4811" w:rsidP="00AE4811">
            <w:pPr>
              <w:rPr>
                <w:lang w:val="en-AU"/>
              </w:rPr>
            </w:pPr>
            <w:r w:rsidRPr="00AE4811">
              <w:rPr>
                <w:b/>
                <w:bCs/>
                <w:lang w:val="en-AU"/>
              </w:rPr>
              <w:t>Related Policy</w:t>
            </w:r>
          </w:p>
        </w:tc>
        <w:tc>
          <w:tcPr>
            <w:tcW w:w="92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457CFB" w14:textId="77777777" w:rsidR="00AE4811" w:rsidRPr="00AE4811" w:rsidRDefault="00AE4811" w:rsidP="00AE4811">
            <w:pPr>
              <w:rPr>
                <w:lang w:val="en-AU"/>
              </w:rPr>
            </w:pPr>
            <w:r w:rsidRPr="00AE4811">
              <w:rPr>
                <w:lang w:val="en-AU"/>
              </w:rPr>
              <w:t>Nil</w:t>
            </w:r>
          </w:p>
        </w:tc>
      </w:tr>
      <w:tr w:rsidR="00AE4811" w:rsidRPr="00AE4811" w14:paraId="40C240E4"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412DB0" w14:textId="77777777" w:rsidR="00AE4811" w:rsidRPr="00AE4811" w:rsidRDefault="00AE4811" w:rsidP="00AE4811">
            <w:pPr>
              <w:rPr>
                <w:lang w:val="en-AU"/>
              </w:rPr>
            </w:pPr>
            <w:r w:rsidRPr="00AE4811">
              <w:rPr>
                <w:b/>
                <w:bCs/>
                <w:lang w:val="en-AU"/>
              </w:rPr>
              <w:t>Procedures / Supporting Materials</w:t>
            </w:r>
          </w:p>
        </w:tc>
        <w:tc>
          <w:tcPr>
            <w:tcW w:w="92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829399" w14:textId="77777777" w:rsidR="00AE4811" w:rsidRPr="00AE4811" w:rsidRDefault="00AE4811" w:rsidP="00AE4811">
            <w:pPr>
              <w:numPr>
                <w:ilvl w:val="0"/>
                <w:numId w:val="57"/>
              </w:numPr>
              <w:rPr>
                <w:lang w:val="en-AU"/>
              </w:rPr>
            </w:pPr>
            <w:hyperlink r:id="rId550" w:history="1">
              <w:r w:rsidRPr="00AE4811">
                <w:rPr>
                  <w:rStyle w:val="Hyperlink"/>
                  <w:lang w:val="en-AU"/>
                </w:rPr>
                <w:t>Subclass 309 (Partner (Provisional)) visa</w:t>
              </w:r>
            </w:hyperlink>
            <w:r w:rsidRPr="00AE4811">
              <w:rPr>
                <w:lang w:val="en-AU"/>
              </w:rPr>
              <w:t> </w:t>
            </w:r>
          </w:p>
          <w:p w14:paraId="01654C8C" w14:textId="77777777" w:rsidR="00AE4811" w:rsidRPr="00AE4811" w:rsidRDefault="00AE4811" w:rsidP="00AE4811">
            <w:pPr>
              <w:numPr>
                <w:ilvl w:val="0"/>
                <w:numId w:val="57"/>
              </w:numPr>
              <w:rPr>
                <w:lang w:val="en-AU"/>
              </w:rPr>
            </w:pPr>
            <w:hyperlink r:id="rId551" w:history="1">
              <w:r w:rsidRPr="00AE4811">
                <w:rPr>
                  <w:rStyle w:val="Hyperlink"/>
                  <w:lang w:val="en-AU"/>
                </w:rPr>
                <w:t>Subclass 445 (Dependent Child) visa</w:t>
              </w:r>
            </w:hyperlink>
          </w:p>
          <w:p w14:paraId="263642EB" w14:textId="77777777" w:rsidR="00AE4811" w:rsidRPr="00AE4811" w:rsidRDefault="00AE4811" w:rsidP="00AE4811">
            <w:pPr>
              <w:numPr>
                <w:ilvl w:val="0"/>
                <w:numId w:val="57"/>
              </w:numPr>
              <w:rPr>
                <w:lang w:val="en-AU"/>
              </w:rPr>
            </w:pPr>
            <w:hyperlink r:id="rId552" w:anchor="Sub801" w:history="1">
              <w:r w:rsidRPr="00AE4811">
                <w:rPr>
                  <w:rStyle w:val="Hyperlink"/>
                  <w:lang w:val="en-AU"/>
                </w:rPr>
                <w:t>Subclass 801 (Partner) visa</w:t>
              </w:r>
            </w:hyperlink>
          </w:p>
          <w:p w14:paraId="0AB203B9" w14:textId="77777777" w:rsidR="00AE4811" w:rsidRPr="00AE4811" w:rsidRDefault="00AE4811" w:rsidP="00AE4811">
            <w:pPr>
              <w:numPr>
                <w:ilvl w:val="0"/>
                <w:numId w:val="57"/>
              </w:numPr>
              <w:rPr>
                <w:lang w:val="en-AU"/>
              </w:rPr>
            </w:pPr>
            <w:hyperlink r:id="rId553" w:history="1">
              <w:r w:rsidRPr="00AE4811">
                <w:rPr>
                  <w:rStyle w:val="Hyperlink"/>
                  <w:lang w:val="en-AU"/>
                </w:rPr>
                <w:t>GenGuideA – All Visas - Visa application procedures</w:t>
              </w:r>
            </w:hyperlink>
          </w:p>
          <w:p w14:paraId="6A4580B9" w14:textId="77777777" w:rsidR="00AE4811" w:rsidRPr="00AE4811" w:rsidRDefault="00AE4811" w:rsidP="00AE4811">
            <w:pPr>
              <w:numPr>
                <w:ilvl w:val="0"/>
                <w:numId w:val="57"/>
              </w:numPr>
              <w:rPr>
                <w:lang w:val="en-AU"/>
              </w:rPr>
            </w:pPr>
            <w:hyperlink r:id="rId554" w:history="1">
              <w:r w:rsidRPr="00AE4811">
                <w:rPr>
                  <w:rStyle w:val="Hyperlink"/>
                  <w:lang w:val="en-AU"/>
                </w:rPr>
                <w:t>s5G – Relationships and family members - Dependent family members</w:t>
              </w:r>
            </w:hyperlink>
          </w:p>
          <w:p w14:paraId="0768175C" w14:textId="77777777" w:rsidR="00AE4811" w:rsidRPr="00AE4811" w:rsidRDefault="00AE4811" w:rsidP="00AE4811">
            <w:pPr>
              <w:numPr>
                <w:ilvl w:val="0"/>
                <w:numId w:val="57"/>
              </w:numPr>
              <w:rPr>
                <w:lang w:val="en-AU"/>
              </w:rPr>
            </w:pPr>
            <w:hyperlink r:id="rId555" w:history="1">
              <w:r w:rsidRPr="00AE4811">
                <w:rPr>
                  <w:rStyle w:val="Hyperlink"/>
                  <w:lang w:val="en-AU"/>
                </w:rPr>
                <w:t>Div2.2A of the Migration Regulations 1994 – Visa application charge</w:t>
              </w:r>
            </w:hyperlink>
          </w:p>
          <w:p w14:paraId="3F54CDA2" w14:textId="77777777" w:rsidR="00AE4811" w:rsidRPr="00AE4811" w:rsidRDefault="00AE4811" w:rsidP="00AE4811">
            <w:pPr>
              <w:numPr>
                <w:ilvl w:val="0"/>
                <w:numId w:val="57"/>
              </w:numPr>
              <w:rPr>
                <w:lang w:val="en-AU"/>
              </w:rPr>
            </w:pPr>
            <w:hyperlink r:id="rId556" w:anchor="JD_14-Form40sponsors38sponsorship" w:history="1">
              <w:r w:rsidRPr="00AE4811">
                <w:rPr>
                  <w:rStyle w:val="Hyperlink"/>
                  <w:lang w:val="en-AU"/>
                </w:rPr>
                <w:t>Div1.4 - Form 40 sponsors and sponsorship</w:t>
              </w:r>
            </w:hyperlink>
          </w:p>
          <w:p w14:paraId="336195F2" w14:textId="77777777" w:rsidR="00AE4811" w:rsidRPr="00AE4811" w:rsidRDefault="00AE4811" w:rsidP="00AE4811">
            <w:pPr>
              <w:numPr>
                <w:ilvl w:val="0"/>
                <w:numId w:val="57"/>
              </w:numPr>
              <w:rPr>
                <w:lang w:val="en-AU"/>
              </w:rPr>
            </w:pPr>
            <w:hyperlink r:id="rId557" w:history="1">
              <w:r w:rsidRPr="00AE4811">
                <w:rPr>
                  <w:rStyle w:val="Hyperlink"/>
                  <w:lang w:val="en-AU"/>
                </w:rPr>
                <w:t>Assessment of spouse and married relationships</w:t>
              </w:r>
            </w:hyperlink>
          </w:p>
          <w:p w14:paraId="41C23370" w14:textId="77777777" w:rsidR="00AE4811" w:rsidRPr="00AE4811" w:rsidRDefault="00AE4811" w:rsidP="00AE4811">
            <w:pPr>
              <w:numPr>
                <w:ilvl w:val="0"/>
                <w:numId w:val="57"/>
              </w:numPr>
              <w:rPr>
                <w:lang w:val="en-AU"/>
              </w:rPr>
            </w:pPr>
            <w:hyperlink r:id="rId558" w:anchor="search-highlight-anchor" w:history="1">
              <w:r w:rsidRPr="00AE4811">
                <w:rPr>
                  <w:rStyle w:val="Hyperlink"/>
                  <w:lang w:val="en-AU"/>
                </w:rPr>
                <w:t>Assessment of de facto partners and de facto relationships</w:t>
              </w:r>
            </w:hyperlink>
          </w:p>
          <w:p w14:paraId="523C3750" w14:textId="77777777" w:rsidR="00AE4811" w:rsidRPr="00AE4811" w:rsidRDefault="00AE4811" w:rsidP="00AE4811">
            <w:pPr>
              <w:numPr>
                <w:ilvl w:val="0"/>
                <w:numId w:val="57"/>
              </w:numPr>
              <w:rPr>
                <w:lang w:val="en-AU"/>
              </w:rPr>
            </w:pPr>
            <w:hyperlink r:id="rId559" w:history="1">
              <w:r w:rsidRPr="00AE4811">
                <w:rPr>
                  <w:rStyle w:val="Hyperlink"/>
                  <w:lang w:val="en-AU"/>
                </w:rPr>
                <w:t>Div1.5 - Special provisions relating to family violence</w:t>
              </w:r>
            </w:hyperlink>
          </w:p>
          <w:p w14:paraId="6B22D9EB" w14:textId="77777777" w:rsidR="00AE4811" w:rsidRPr="00AE4811" w:rsidRDefault="00AE4811" w:rsidP="00AE4811">
            <w:pPr>
              <w:numPr>
                <w:ilvl w:val="0"/>
                <w:numId w:val="57"/>
              </w:numPr>
              <w:rPr>
                <w:lang w:val="en-AU"/>
              </w:rPr>
            </w:pPr>
            <w:hyperlink r:id="rId560" w:history="1">
              <w:r w:rsidRPr="00AE4811">
                <w:rPr>
                  <w:rStyle w:val="Hyperlink"/>
                  <w:lang w:val="en-AU"/>
                </w:rPr>
                <w:t>s5G – Relationships and family members – Custody (parental responsibility) for minor children</w:t>
              </w:r>
            </w:hyperlink>
          </w:p>
          <w:p w14:paraId="330EEEC1" w14:textId="77777777" w:rsidR="00AE4811" w:rsidRPr="00AE4811" w:rsidRDefault="00AE4811" w:rsidP="00AE4811">
            <w:pPr>
              <w:numPr>
                <w:ilvl w:val="0"/>
                <w:numId w:val="57"/>
              </w:numPr>
              <w:rPr>
                <w:lang w:val="en-AU"/>
              </w:rPr>
            </w:pPr>
            <w:hyperlink r:id="rId561" w:history="1">
              <w:r w:rsidRPr="00AE4811">
                <w:rPr>
                  <w:rStyle w:val="Hyperlink"/>
                  <w:lang w:val="en-AU"/>
                </w:rPr>
                <w:t>s5G – Relationships and family members – Best interests of minor children</w:t>
              </w:r>
            </w:hyperlink>
          </w:p>
          <w:p w14:paraId="5EEA289F" w14:textId="77777777" w:rsidR="00AE4811" w:rsidRPr="00AE4811" w:rsidRDefault="00AE4811" w:rsidP="00AE4811">
            <w:pPr>
              <w:numPr>
                <w:ilvl w:val="0"/>
                <w:numId w:val="57"/>
              </w:numPr>
              <w:rPr>
                <w:lang w:val="en-AU"/>
              </w:rPr>
            </w:pPr>
            <w:hyperlink r:id="rId562" w:history="1">
              <w:r w:rsidRPr="00AE4811">
                <w:rPr>
                  <w:rStyle w:val="Hyperlink"/>
                  <w:lang w:val="en-AU"/>
                </w:rPr>
                <w:t>Regulation 2.03AA – Criteria applicable to character tests and security assessments</w:t>
              </w:r>
            </w:hyperlink>
          </w:p>
          <w:p w14:paraId="582532AD" w14:textId="77777777" w:rsidR="00AE4811" w:rsidRPr="00AE4811" w:rsidRDefault="00AE4811" w:rsidP="00AE4811">
            <w:pPr>
              <w:numPr>
                <w:ilvl w:val="0"/>
                <w:numId w:val="57"/>
              </w:numPr>
              <w:rPr>
                <w:lang w:val="en-AU"/>
              </w:rPr>
            </w:pPr>
            <w:hyperlink r:id="rId563" w:anchor="JD_4004" w:history="1">
              <w:r w:rsidRPr="00AE4811">
                <w:rPr>
                  <w:rStyle w:val="Hyperlink"/>
                  <w:lang w:val="en-AU"/>
                </w:rPr>
                <w:t>Sch4/4004 - Debts to the Commonwealth</w:t>
              </w:r>
            </w:hyperlink>
          </w:p>
          <w:p w14:paraId="26160BAA" w14:textId="77777777" w:rsidR="00AE4811" w:rsidRPr="00AE4811" w:rsidRDefault="00AE4811" w:rsidP="00AE4811">
            <w:pPr>
              <w:numPr>
                <w:ilvl w:val="0"/>
                <w:numId w:val="57"/>
              </w:numPr>
              <w:rPr>
                <w:lang w:val="en-AU"/>
              </w:rPr>
            </w:pPr>
            <w:hyperlink r:id="rId564" w:history="1">
              <w:r w:rsidRPr="00AE4811">
                <w:rPr>
                  <w:rStyle w:val="Hyperlink"/>
                  <w:lang w:val="en-AU"/>
                </w:rPr>
                <w:t>Sch4/4005-4007 - The Health Requirement</w:t>
              </w:r>
            </w:hyperlink>
          </w:p>
          <w:p w14:paraId="36CA330E" w14:textId="77777777" w:rsidR="00AE4811" w:rsidRPr="00AE4811" w:rsidRDefault="00AE4811" w:rsidP="00AE4811">
            <w:pPr>
              <w:numPr>
                <w:ilvl w:val="0"/>
                <w:numId w:val="57"/>
              </w:numPr>
              <w:rPr>
                <w:lang w:val="en-AU"/>
              </w:rPr>
            </w:pPr>
            <w:hyperlink r:id="rId565" w:anchor="JD_4019" w:history="1">
              <w:r w:rsidRPr="00AE4811">
                <w:rPr>
                  <w:rStyle w:val="Hyperlink"/>
                  <w:lang w:val="en-AU"/>
                </w:rPr>
                <w:t>Schedule 4019 – The Values Statement</w:t>
              </w:r>
            </w:hyperlink>
          </w:p>
          <w:p w14:paraId="06155FB4" w14:textId="77777777" w:rsidR="00AE4811" w:rsidRPr="00AE4811" w:rsidRDefault="00AE4811" w:rsidP="00AE4811">
            <w:pPr>
              <w:numPr>
                <w:ilvl w:val="0"/>
                <w:numId w:val="57"/>
              </w:numPr>
              <w:rPr>
                <w:lang w:val="en-AU"/>
              </w:rPr>
            </w:pPr>
            <w:hyperlink r:id="rId566" w:anchor="JD_4020" w:history="1">
              <w:r w:rsidRPr="00AE4811">
                <w:rPr>
                  <w:rStyle w:val="Hyperlink"/>
                  <w:lang w:val="en-AU"/>
                </w:rPr>
                <w:t>Sch4 4020 – Public Interest Criterion 4020 – The Integrity PIC</w:t>
              </w:r>
            </w:hyperlink>
          </w:p>
          <w:p w14:paraId="7D053808" w14:textId="77777777" w:rsidR="00AE4811" w:rsidRPr="00AE4811" w:rsidRDefault="00AE4811" w:rsidP="00AE4811">
            <w:pPr>
              <w:numPr>
                <w:ilvl w:val="0"/>
                <w:numId w:val="57"/>
              </w:numPr>
              <w:rPr>
                <w:lang w:val="en-AU"/>
              </w:rPr>
            </w:pPr>
            <w:hyperlink r:id="rId567" w:history="1">
              <w:r w:rsidRPr="00AE4811">
                <w:rPr>
                  <w:rStyle w:val="Hyperlink"/>
                  <w:lang w:val="en-AU"/>
                </w:rPr>
                <w:t>Sch4 – 4021 – The passport requirement</w:t>
              </w:r>
            </w:hyperlink>
          </w:p>
          <w:p w14:paraId="4C437B39" w14:textId="77777777" w:rsidR="00AE4811" w:rsidRPr="00AE4811" w:rsidRDefault="00AE4811" w:rsidP="00AE4811">
            <w:pPr>
              <w:numPr>
                <w:ilvl w:val="0"/>
                <w:numId w:val="57"/>
              </w:numPr>
              <w:rPr>
                <w:lang w:val="en-AU"/>
              </w:rPr>
            </w:pPr>
            <w:hyperlink r:id="rId568" w:history="1">
              <w:r w:rsidRPr="00AE4811">
                <w:rPr>
                  <w:rStyle w:val="Hyperlink"/>
                  <w:lang w:val="en-AU"/>
                </w:rPr>
                <w:t>Section 501: The character test, visa refusal and visa cancellation</w:t>
              </w:r>
            </w:hyperlink>
          </w:p>
          <w:p w14:paraId="53DB1E56" w14:textId="77777777" w:rsidR="00AE4811" w:rsidRPr="00AE4811" w:rsidRDefault="00AE4811" w:rsidP="00AE4811">
            <w:pPr>
              <w:numPr>
                <w:ilvl w:val="0"/>
                <w:numId w:val="57"/>
              </w:numPr>
              <w:rPr>
                <w:lang w:val="en-AU"/>
              </w:rPr>
            </w:pPr>
            <w:hyperlink r:id="rId569" w:history="1">
              <w:r w:rsidRPr="00AE4811">
                <w:rPr>
                  <w:rStyle w:val="Hyperlink"/>
                  <w:lang w:val="en-AU"/>
                </w:rPr>
                <w:t>Child Safeguarding Framework</w:t>
              </w:r>
            </w:hyperlink>
          </w:p>
          <w:p w14:paraId="1827A0E9" w14:textId="77777777" w:rsidR="00AE4811" w:rsidRPr="00AE4811" w:rsidRDefault="00AE4811" w:rsidP="00AE4811">
            <w:pPr>
              <w:numPr>
                <w:ilvl w:val="0"/>
                <w:numId w:val="57"/>
              </w:numPr>
              <w:rPr>
                <w:lang w:val="en-AU"/>
              </w:rPr>
            </w:pPr>
            <w:hyperlink r:id="rId570" w:history="1">
              <w:r w:rsidRPr="00AE4811">
                <w:rPr>
                  <w:rStyle w:val="Hyperlink"/>
                  <w:lang w:val="en-AU"/>
                </w:rPr>
                <w:t>Notification requirements</w:t>
              </w:r>
            </w:hyperlink>
          </w:p>
          <w:p w14:paraId="4354D20D" w14:textId="77777777" w:rsidR="00AE4811" w:rsidRPr="00AE4811" w:rsidRDefault="00AE4811" w:rsidP="00AE4811">
            <w:pPr>
              <w:numPr>
                <w:ilvl w:val="0"/>
                <w:numId w:val="57"/>
              </w:numPr>
              <w:rPr>
                <w:lang w:val="en-AU"/>
              </w:rPr>
            </w:pPr>
            <w:hyperlink r:id="rId571" w:history="1">
              <w:r w:rsidRPr="00AE4811">
                <w:rPr>
                  <w:rStyle w:val="Hyperlink"/>
                  <w:lang w:val="en-AU"/>
                </w:rPr>
                <w:t>Sch8 - Visa conditions - About visa conditions</w:t>
              </w:r>
            </w:hyperlink>
          </w:p>
          <w:p w14:paraId="280B1A89" w14:textId="77777777" w:rsidR="00AE4811" w:rsidRPr="00AE4811" w:rsidRDefault="00AE4811" w:rsidP="00AE4811">
            <w:pPr>
              <w:numPr>
                <w:ilvl w:val="0"/>
                <w:numId w:val="57"/>
              </w:numPr>
              <w:rPr>
                <w:lang w:val="en-AU"/>
              </w:rPr>
            </w:pPr>
            <w:hyperlink r:id="rId572" w:anchor="ql-temp14" w:history="1">
              <w:r w:rsidRPr="00AE4811">
                <w:rPr>
                  <w:rStyle w:val="Hyperlink"/>
                  <w:lang w:val="en-AU"/>
                </w:rPr>
                <w:t>Sch8 - Visa conditions - Breach of entry-related visa conditions (inc. first entry date)</w:t>
              </w:r>
            </w:hyperlink>
          </w:p>
          <w:p w14:paraId="4D05BD21" w14:textId="77777777" w:rsidR="00AE4811" w:rsidRPr="00AE4811" w:rsidRDefault="00AE4811" w:rsidP="00AE4811">
            <w:pPr>
              <w:numPr>
                <w:ilvl w:val="0"/>
                <w:numId w:val="57"/>
              </w:numPr>
              <w:rPr>
                <w:lang w:val="en-AU"/>
              </w:rPr>
            </w:pPr>
            <w:r w:rsidRPr="00AE4811">
              <w:rPr>
                <w:u w:val="single"/>
                <w:lang w:val="en-AU"/>
              </w:rPr>
              <w:t>Administrative Appeals Tribunal review of Part 5-reviewable decisions - Guide for primary decision makers – PI (VM-1803)</w:t>
            </w:r>
          </w:p>
          <w:p w14:paraId="70358024" w14:textId="77777777" w:rsidR="00AE4811" w:rsidRPr="00AE4811" w:rsidRDefault="00AE4811" w:rsidP="00AE4811">
            <w:pPr>
              <w:numPr>
                <w:ilvl w:val="0"/>
                <w:numId w:val="57"/>
              </w:numPr>
              <w:rPr>
                <w:lang w:val="en-AU"/>
              </w:rPr>
            </w:pPr>
            <w:hyperlink r:id="rId573" w:anchor="JD_010" w:history="1">
              <w:r w:rsidRPr="00AE4811">
                <w:rPr>
                  <w:rStyle w:val="Hyperlink"/>
                  <w:lang w:val="en-AU"/>
                </w:rPr>
                <w:t>Subclass 010 (Bridging A) visa</w:t>
              </w:r>
            </w:hyperlink>
          </w:p>
          <w:p w14:paraId="4F81C729" w14:textId="77777777" w:rsidR="00AE4811" w:rsidRPr="00AE4811" w:rsidRDefault="00AE4811" w:rsidP="00AE4811">
            <w:pPr>
              <w:numPr>
                <w:ilvl w:val="0"/>
                <w:numId w:val="57"/>
              </w:numPr>
              <w:rPr>
                <w:lang w:val="en-AU"/>
              </w:rPr>
            </w:pPr>
            <w:hyperlink r:id="rId574" w:history="1">
              <w:r w:rsidRPr="00AE4811">
                <w:rPr>
                  <w:rStyle w:val="Hyperlink"/>
                  <w:lang w:val="en-AU"/>
                </w:rPr>
                <w:t>Bridging visas – Visa application and related procedures</w:t>
              </w:r>
            </w:hyperlink>
          </w:p>
        </w:tc>
      </w:tr>
      <w:tr w:rsidR="00AE4811" w:rsidRPr="00AE4811" w14:paraId="745A946B"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740523A" w14:textId="77777777" w:rsidR="00AE4811" w:rsidRPr="00AE4811" w:rsidRDefault="00AE4811" w:rsidP="00AE4811">
            <w:pPr>
              <w:rPr>
                <w:lang w:val="en-AU"/>
              </w:rPr>
            </w:pPr>
            <w:r w:rsidRPr="00AE4811">
              <w:rPr>
                <w:b/>
                <w:bCs/>
                <w:lang w:val="en-AU"/>
              </w:rPr>
              <w:lastRenderedPageBreak/>
              <w:t>Training/Certification or Accreditation</w:t>
            </w:r>
          </w:p>
        </w:tc>
        <w:tc>
          <w:tcPr>
            <w:tcW w:w="92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99F6E62" w14:textId="77777777" w:rsidR="00AE4811" w:rsidRPr="00AE4811" w:rsidRDefault="00AE4811" w:rsidP="00AE4811">
            <w:pPr>
              <w:rPr>
                <w:lang w:val="en-AU"/>
              </w:rPr>
            </w:pPr>
            <w:r w:rsidRPr="00AE4811">
              <w:rPr>
                <w:lang w:val="en-AU"/>
              </w:rPr>
              <w:t>Migration training applicable to all delegates undertaking duties under the </w:t>
            </w:r>
            <w:hyperlink r:id="rId575" w:history="1">
              <w:r w:rsidRPr="00AE4811">
                <w:rPr>
                  <w:rStyle w:val="Hyperlink"/>
                  <w:i/>
                  <w:iCs/>
                  <w:lang w:val="en-AU"/>
                </w:rPr>
                <w:t>Migration Act 1958</w:t>
              </w:r>
            </w:hyperlink>
            <w:r w:rsidRPr="00AE4811">
              <w:rPr>
                <w:lang w:val="en-AU"/>
              </w:rPr>
              <w:t> and </w:t>
            </w:r>
            <w:hyperlink r:id="rId576" w:history="1">
              <w:r w:rsidRPr="00AE4811">
                <w:rPr>
                  <w:rStyle w:val="Hyperlink"/>
                  <w:i/>
                  <w:iCs/>
                  <w:lang w:val="en-AU"/>
                </w:rPr>
                <w:t>Migration Regulations 1994</w:t>
              </w:r>
            </w:hyperlink>
            <w:r w:rsidRPr="00AE4811">
              <w:rPr>
                <w:i/>
                <w:iCs/>
                <w:lang w:val="en-AU"/>
              </w:rPr>
              <w:t>.</w:t>
            </w:r>
          </w:p>
        </w:tc>
      </w:tr>
      <w:tr w:rsidR="00AE4811" w:rsidRPr="00AE4811" w14:paraId="2F660358"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1FCBF96" w14:textId="77777777" w:rsidR="00AE4811" w:rsidRPr="00AE4811" w:rsidRDefault="00AE4811" w:rsidP="00AE4811">
            <w:pPr>
              <w:rPr>
                <w:lang w:val="en-AU"/>
              </w:rPr>
            </w:pPr>
            <w:r w:rsidRPr="00AE4811">
              <w:rPr>
                <w:b/>
                <w:bCs/>
                <w:lang w:val="en-AU"/>
              </w:rPr>
              <w:t>Other required job role requirements</w:t>
            </w:r>
          </w:p>
        </w:tc>
        <w:tc>
          <w:tcPr>
            <w:tcW w:w="92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84EBAED" w14:textId="77777777" w:rsidR="00AE4811" w:rsidRPr="00AE4811" w:rsidRDefault="00AE4811" w:rsidP="00AE4811">
            <w:pPr>
              <w:rPr>
                <w:lang w:val="en-AU"/>
              </w:rPr>
            </w:pPr>
            <w:r w:rsidRPr="00AE4811">
              <w:rPr>
                <w:lang w:val="en-AU"/>
              </w:rPr>
              <w:t>Nil</w:t>
            </w:r>
          </w:p>
        </w:tc>
      </w:tr>
      <w:tr w:rsidR="00AE4811" w:rsidRPr="00AE4811" w14:paraId="3FA38FCE"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79B1A5C" w14:textId="77777777" w:rsidR="00AE4811" w:rsidRPr="00AE4811" w:rsidRDefault="00AE4811" w:rsidP="00AE4811">
            <w:pPr>
              <w:rPr>
                <w:lang w:val="en-AU"/>
              </w:rPr>
            </w:pPr>
            <w:r w:rsidRPr="00AE4811">
              <w:rPr>
                <w:b/>
                <w:bCs/>
                <w:lang w:val="en-AU"/>
              </w:rPr>
              <w:t>Other support mechanisms (e.g. who can provide further assistance in relation to any aspects of this instruction)</w:t>
            </w:r>
          </w:p>
        </w:tc>
        <w:tc>
          <w:tcPr>
            <w:tcW w:w="92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44F41FF" w14:textId="77777777" w:rsidR="00AE4811" w:rsidRPr="00AE4811" w:rsidRDefault="00AE4811" w:rsidP="00AE4811">
            <w:pPr>
              <w:rPr>
                <w:lang w:val="en-AU"/>
              </w:rPr>
            </w:pPr>
            <w:r w:rsidRPr="00AE4811">
              <w:rPr>
                <w:lang w:val="en-AU"/>
              </w:rPr>
              <w:t>Delegates should raise any questions with their supervisors/managers in the first instance. Internal enquiries should be forwarded to Partner Program Management – </w:t>
            </w:r>
            <w:hyperlink r:id="rId577" w:history="1">
              <w:r w:rsidRPr="00AE4811">
                <w:rPr>
                  <w:rStyle w:val="Hyperlink"/>
                  <w:lang w:val="en-AU"/>
                </w:rPr>
                <w:t>partner.program.management@homeaffairs.gov.au</w:t>
              </w:r>
            </w:hyperlink>
            <w:r w:rsidRPr="00AE4811">
              <w:rPr>
                <w:lang w:val="en-AU"/>
              </w:rPr>
              <w:t>.</w:t>
            </w:r>
          </w:p>
        </w:tc>
      </w:tr>
      <w:tr w:rsidR="00AE4811" w:rsidRPr="00AE4811" w14:paraId="0D68DEB1"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0D0A636" w14:textId="77777777" w:rsidR="00AE4811" w:rsidRPr="00AE4811" w:rsidRDefault="00AE4811" w:rsidP="00AE4811">
            <w:pPr>
              <w:rPr>
                <w:lang w:val="en-AU"/>
              </w:rPr>
            </w:pPr>
            <w:r w:rsidRPr="00AE4811">
              <w:rPr>
                <w:b/>
                <w:bCs/>
                <w:lang w:val="en-AU"/>
              </w:rPr>
              <w:t>Escalation arrangements</w:t>
            </w:r>
          </w:p>
        </w:tc>
        <w:tc>
          <w:tcPr>
            <w:tcW w:w="92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F8506F5" w14:textId="77777777" w:rsidR="00AE4811" w:rsidRPr="00AE4811" w:rsidRDefault="00AE4811" w:rsidP="00AE4811">
            <w:pPr>
              <w:rPr>
                <w:lang w:val="en-AU"/>
              </w:rPr>
            </w:pPr>
            <w:r w:rsidRPr="00AE4811">
              <w:rPr>
                <w:lang w:val="en-AU"/>
              </w:rPr>
              <w:t>Escalation, if required, should be to the PPM Director.</w:t>
            </w:r>
          </w:p>
        </w:tc>
      </w:tr>
      <w:tr w:rsidR="00AE4811" w:rsidRPr="00AE4811" w14:paraId="38427FE4"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33EAA5" w14:textId="77777777" w:rsidR="00AE4811" w:rsidRPr="00AE4811" w:rsidRDefault="00AE4811" w:rsidP="00AE4811">
            <w:pPr>
              <w:rPr>
                <w:lang w:val="en-AU"/>
              </w:rPr>
            </w:pPr>
            <w:r w:rsidRPr="00AE4811">
              <w:rPr>
                <w:b/>
                <w:bCs/>
                <w:lang w:val="en-AU"/>
              </w:rPr>
              <w:t>Recordkeeping (e.g. system based facilities to record decisions)</w:t>
            </w:r>
          </w:p>
        </w:tc>
        <w:tc>
          <w:tcPr>
            <w:tcW w:w="92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1BD7436" w14:textId="77777777" w:rsidR="00AE4811" w:rsidRPr="00AE4811" w:rsidRDefault="00AE4811" w:rsidP="00AE4811">
            <w:pPr>
              <w:numPr>
                <w:ilvl w:val="0"/>
                <w:numId w:val="58"/>
              </w:numPr>
              <w:rPr>
                <w:lang w:val="en-AU"/>
              </w:rPr>
            </w:pPr>
            <w:r w:rsidRPr="00AE4811">
              <w:rPr>
                <w:lang w:val="en-AU"/>
              </w:rPr>
              <w:t>Relevant processing systems, including ICSE.</w:t>
            </w:r>
          </w:p>
          <w:p w14:paraId="3C202544" w14:textId="77777777" w:rsidR="00AE4811" w:rsidRPr="00AE4811" w:rsidRDefault="00AE4811" w:rsidP="00AE4811">
            <w:pPr>
              <w:numPr>
                <w:ilvl w:val="0"/>
                <w:numId w:val="58"/>
              </w:numPr>
              <w:rPr>
                <w:lang w:val="en-AU"/>
              </w:rPr>
            </w:pPr>
            <w:r w:rsidRPr="00AE4811">
              <w:rPr>
                <w:lang w:val="en-AU"/>
              </w:rPr>
              <w:t>TRIM records management system.</w:t>
            </w:r>
          </w:p>
        </w:tc>
      </w:tr>
      <w:tr w:rsidR="00AE4811" w:rsidRPr="00AE4811" w14:paraId="76D96913"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310DAA" w14:textId="77777777" w:rsidR="00AE4811" w:rsidRPr="00AE4811" w:rsidRDefault="00AE4811" w:rsidP="00AE4811">
            <w:pPr>
              <w:rPr>
                <w:lang w:val="en-AU"/>
              </w:rPr>
            </w:pPr>
            <w:r w:rsidRPr="00AE4811">
              <w:rPr>
                <w:b/>
                <w:bCs/>
                <w:lang w:val="en-AU"/>
              </w:rPr>
              <w:t>Program or Framework (i.e. overarching Policy Framework or Business Program)</w:t>
            </w:r>
          </w:p>
        </w:tc>
        <w:tc>
          <w:tcPr>
            <w:tcW w:w="92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6E629AA" w14:textId="77777777" w:rsidR="00AE4811" w:rsidRPr="00AE4811" w:rsidRDefault="00AE4811" w:rsidP="00AE4811">
            <w:pPr>
              <w:rPr>
                <w:lang w:val="en-AU"/>
              </w:rPr>
            </w:pPr>
            <w:r w:rsidRPr="00AE4811">
              <w:rPr>
                <w:lang w:val="en-AU"/>
              </w:rPr>
              <w:t>Family and Skilled Migration</w:t>
            </w:r>
          </w:p>
        </w:tc>
      </w:tr>
      <w:tr w:rsidR="00AE4811" w:rsidRPr="00AE4811" w14:paraId="460A8DCC"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DA0E3BC" w14:textId="77777777" w:rsidR="00AE4811" w:rsidRPr="00AE4811" w:rsidRDefault="00AE4811" w:rsidP="00AE4811">
            <w:pPr>
              <w:rPr>
                <w:lang w:val="en-AU"/>
              </w:rPr>
            </w:pPr>
            <w:r w:rsidRPr="00AE4811">
              <w:rPr>
                <w:b/>
                <w:bCs/>
                <w:lang w:val="en-AU"/>
              </w:rPr>
              <w:t>Job Vocational Framework Role</w:t>
            </w:r>
          </w:p>
        </w:tc>
        <w:tc>
          <w:tcPr>
            <w:tcW w:w="92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04D5113" w14:textId="77777777" w:rsidR="00AE4811" w:rsidRPr="00AE4811" w:rsidRDefault="00AE4811" w:rsidP="00AE4811">
            <w:pPr>
              <w:numPr>
                <w:ilvl w:val="0"/>
                <w:numId w:val="59"/>
              </w:numPr>
              <w:rPr>
                <w:lang w:val="en-AU"/>
              </w:rPr>
            </w:pPr>
            <w:r w:rsidRPr="00AE4811">
              <w:rPr>
                <w:lang w:val="en-AU"/>
              </w:rPr>
              <w:t>Visa and Citizenship Decision Maker</w:t>
            </w:r>
          </w:p>
          <w:p w14:paraId="612C456E" w14:textId="77777777" w:rsidR="00AE4811" w:rsidRPr="00AE4811" w:rsidRDefault="00AE4811" w:rsidP="00AE4811">
            <w:pPr>
              <w:numPr>
                <w:ilvl w:val="0"/>
                <w:numId w:val="59"/>
              </w:numPr>
              <w:rPr>
                <w:lang w:val="en-AU"/>
              </w:rPr>
            </w:pPr>
            <w:r w:rsidRPr="00AE4811">
              <w:rPr>
                <w:lang w:val="en-AU"/>
              </w:rPr>
              <w:t>Program Advice and Support</w:t>
            </w:r>
          </w:p>
          <w:p w14:paraId="7A706CCA" w14:textId="77777777" w:rsidR="00AE4811" w:rsidRPr="00AE4811" w:rsidRDefault="00AE4811" w:rsidP="00AE4811">
            <w:pPr>
              <w:numPr>
                <w:ilvl w:val="0"/>
                <w:numId w:val="59"/>
              </w:numPr>
              <w:rPr>
                <w:lang w:val="en-AU"/>
              </w:rPr>
            </w:pPr>
            <w:r w:rsidRPr="00AE4811">
              <w:rPr>
                <w:lang w:val="en-AU"/>
              </w:rPr>
              <w:t>Program Management</w:t>
            </w:r>
          </w:p>
        </w:tc>
      </w:tr>
    </w:tbl>
    <w:p w14:paraId="1DEEB43C" w14:textId="77777777" w:rsidR="00AE4811" w:rsidRPr="00AE4811" w:rsidRDefault="00AE4811" w:rsidP="00AE4811">
      <w:pPr>
        <w:rPr>
          <w:b/>
          <w:bCs/>
          <w:lang w:val="en-AU"/>
        </w:rPr>
      </w:pPr>
      <w:bookmarkStart w:id="114" w:name="AttachC"/>
      <w:bookmarkEnd w:id="114"/>
      <w:r w:rsidRPr="00AE4811">
        <w:rPr>
          <w:b/>
          <w:bCs/>
          <w:lang w:val="en-AU"/>
        </w:rPr>
        <w:t>Attachment C – Consultation</w:t>
      </w:r>
    </w:p>
    <w:p w14:paraId="69853591" w14:textId="77777777" w:rsidR="00AE4811" w:rsidRPr="00AE4811" w:rsidRDefault="00AE4811" w:rsidP="00AE4811">
      <w:pPr>
        <w:rPr>
          <w:b/>
          <w:bCs/>
          <w:lang w:val="en-AU"/>
        </w:rPr>
      </w:pPr>
      <w:r w:rsidRPr="00AE4811">
        <w:rPr>
          <w:b/>
          <w:bCs/>
          <w:lang w:val="en-AU"/>
        </w:rPr>
        <w:t>1.1 Internal Consultation</w:t>
      </w:r>
    </w:p>
    <w:p w14:paraId="3664D85D" w14:textId="77777777" w:rsidR="00AE4811" w:rsidRPr="00AE4811" w:rsidRDefault="00AE4811" w:rsidP="00AE4811">
      <w:pPr>
        <w:numPr>
          <w:ilvl w:val="0"/>
          <w:numId w:val="60"/>
        </w:numPr>
        <w:rPr>
          <w:lang w:val="en-AU"/>
        </w:rPr>
      </w:pPr>
      <w:r w:rsidRPr="00AE4811">
        <w:rPr>
          <w:lang w:val="en-AU"/>
        </w:rPr>
        <w:t>Family Program Delivery</w:t>
      </w:r>
    </w:p>
    <w:p w14:paraId="55CD35B6" w14:textId="77777777" w:rsidR="00AE4811" w:rsidRPr="00AE4811" w:rsidRDefault="00AE4811" w:rsidP="00AE4811">
      <w:pPr>
        <w:numPr>
          <w:ilvl w:val="0"/>
          <w:numId w:val="60"/>
        </w:numPr>
        <w:rPr>
          <w:lang w:val="en-AU"/>
        </w:rPr>
      </w:pPr>
      <w:r w:rsidRPr="00AE4811">
        <w:rPr>
          <w:lang w:val="en-AU"/>
        </w:rPr>
        <w:lastRenderedPageBreak/>
        <w:t>Family Policy Section</w:t>
      </w:r>
    </w:p>
    <w:p w14:paraId="3C925D5C" w14:textId="77777777" w:rsidR="00AE4811" w:rsidRPr="00AE4811" w:rsidRDefault="00AE4811" w:rsidP="00AE4811">
      <w:pPr>
        <w:numPr>
          <w:ilvl w:val="0"/>
          <w:numId w:val="60"/>
        </w:numPr>
        <w:rPr>
          <w:lang w:val="en-AU"/>
        </w:rPr>
      </w:pPr>
      <w:r w:rsidRPr="00AE4811">
        <w:rPr>
          <w:lang w:val="en-AU"/>
        </w:rPr>
        <w:t>Privacy Section</w:t>
      </w:r>
    </w:p>
    <w:p w14:paraId="56146EE2" w14:textId="77777777" w:rsidR="00AE4811" w:rsidRPr="00AE4811" w:rsidRDefault="00AE4811" w:rsidP="00AE4811">
      <w:pPr>
        <w:numPr>
          <w:ilvl w:val="0"/>
          <w:numId w:val="60"/>
        </w:numPr>
        <w:rPr>
          <w:lang w:val="en-AU"/>
        </w:rPr>
      </w:pPr>
      <w:r w:rsidRPr="00AE4811">
        <w:rPr>
          <w:lang w:val="en-AU"/>
        </w:rPr>
        <w:t>PPCF Legal Advice Section</w:t>
      </w:r>
    </w:p>
    <w:p w14:paraId="68EEB37C" w14:textId="77777777" w:rsidR="00AE4811" w:rsidRPr="00AE4811" w:rsidRDefault="00AE4811" w:rsidP="00AE4811">
      <w:pPr>
        <w:numPr>
          <w:ilvl w:val="0"/>
          <w:numId w:val="60"/>
        </w:numPr>
        <w:rPr>
          <w:lang w:val="en-AU"/>
        </w:rPr>
      </w:pPr>
      <w:r w:rsidRPr="00AE4811">
        <w:rPr>
          <w:lang w:val="en-AU"/>
        </w:rPr>
        <w:t>Legal Division</w:t>
      </w:r>
    </w:p>
    <w:p w14:paraId="149D7CB6"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4DC"/>
    <w:multiLevelType w:val="multilevel"/>
    <w:tmpl w:val="E838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3C21"/>
    <w:multiLevelType w:val="multilevel"/>
    <w:tmpl w:val="DF44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45A38"/>
    <w:multiLevelType w:val="multilevel"/>
    <w:tmpl w:val="C908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B1E87"/>
    <w:multiLevelType w:val="multilevel"/>
    <w:tmpl w:val="B3DE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3066A"/>
    <w:multiLevelType w:val="multilevel"/>
    <w:tmpl w:val="A700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84307"/>
    <w:multiLevelType w:val="multilevel"/>
    <w:tmpl w:val="38CE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920A8"/>
    <w:multiLevelType w:val="multilevel"/>
    <w:tmpl w:val="2E86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B5931"/>
    <w:multiLevelType w:val="multilevel"/>
    <w:tmpl w:val="D2B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810C7"/>
    <w:multiLevelType w:val="multilevel"/>
    <w:tmpl w:val="BCCA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125C0"/>
    <w:multiLevelType w:val="multilevel"/>
    <w:tmpl w:val="FA24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601F3"/>
    <w:multiLevelType w:val="multilevel"/>
    <w:tmpl w:val="EBDE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D10D7"/>
    <w:multiLevelType w:val="multilevel"/>
    <w:tmpl w:val="9734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B73A4"/>
    <w:multiLevelType w:val="multilevel"/>
    <w:tmpl w:val="68CE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A1A0D"/>
    <w:multiLevelType w:val="multilevel"/>
    <w:tmpl w:val="3D8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E28EA"/>
    <w:multiLevelType w:val="multilevel"/>
    <w:tmpl w:val="A08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153E3"/>
    <w:multiLevelType w:val="multilevel"/>
    <w:tmpl w:val="E1D8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1305C"/>
    <w:multiLevelType w:val="multilevel"/>
    <w:tmpl w:val="F980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85B74"/>
    <w:multiLevelType w:val="multilevel"/>
    <w:tmpl w:val="92C0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E590B"/>
    <w:multiLevelType w:val="multilevel"/>
    <w:tmpl w:val="7118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C5C23"/>
    <w:multiLevelType w:val="multilevel"/>
    <w:tmpl w:val="0C36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730F2E"/>
    <w:multiLevelType w:val="multilevel"/>
    <w:tmpl w:val="1446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25DED"/>
    <w:multiLevelType w:val="multilevel"/>
    <w:tmpl w:val="44A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6D75FE"/>
    <w:multiLevelType w:val="multilevel"/>
    <w:tmpl w:val="D57E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05EA4"/>
    <w:multiLevelType w:val="multilevel"/>
    <w:tmpl w:val="0698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7E095B"/>
    <w:multiLevelType w:val="multilevel"/>
    <w:tmpl w:val="37FA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34CF5"/>
    <w:multiLevelType w:val="multilevel"/>
    <w:tmpl w:val="3B7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377D5E"/>
    <w:multiLevelType w:val="multilevel"/>
    <w:tmpl w:val="C8F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826BF0"/>
    <w:multiLevelType w:val="multilevel"/>
    <w:tmpl w:val="5B92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CE66EA"/>
    <w:multiLevelType w:val="multilevel"/>
    <w:tmpl w:val="F618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62E82"/>
    <w:multiLevelType w:val="multilevel"/>
    <w:tmpl w:val="F1DE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900690"/>
    <w:multiLevelType w:val="multilevel"/>
    <w:tmpl w:val="E704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5F0AA2"/>
    <w:multiLevelType w:val="multilevel"/>
    <w:tmpl w:val="35F4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A97689"/>
    <w:multiLevelType w:val="multilevel"/>
    <w:tmpl w:val="83B2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3421C3"/>
    <w:multiLevelType w:val="multilevel"/>
    <w:tmpl w:val="F3F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67360F"/>
    <w:multiLevelType w:val="multilevel"/>
    <w:tmpl w:val="4C0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AE4896"/>
    <w:multiLevelType w:val="multilevel"/>
    <w:tmpl w:val="AB2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4751FD"/>
    <w:multiLevelType w:val="multilevel"/>
    <w:tmpl w:val="386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246927"/>
    <w:multiLevelType w:val="multilevel"/>
    <w:tmpl w:val="B34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2277ED"/>
    <w:multiLevelType w:val="multilevel"/>
    <w:tmpl w:val="11F6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DB18B9"/>
    <w:multiLevelType w:val="multilevel"/>
    <w:tmpl w:val="728C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CC7888"/>
    <w:multiLevelType w:val="multilevel"/>
    <w:tmpl w:val="7A4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3A7DDF"/>
    <w:multiLevelType w:val="multilevel"/>
    <w:tmpl w:val="4CA0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5F6AE9"/>
    <w:multiLevelType w:val="multilevel"/>
    <w:tmpl w:val="968E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9C53BB"/>
    <w:multiLevelType w:val="multilevel"/>
    <w:tmpl w:val="D272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0A5376"/>
    <w:multiLevelType w:val="multilevel"/>
    <w:tmpl w:val="5002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C642F9"/>
    <w:multiLevelType w:val="multilevel"/>
    <w:tmpl w:val="3E42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B04189"/>
    <w:multiLevelType w:val="multilevel"/>
    <w:tmpl w:val="E370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4442A7"/>
    <w:multiLevelType w:val="multilevel"/>
    <w:tmpl w:val="A39E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473654"/>
    <w:multiLevelType w:val="multilevel"/>
    <w:tmpl w:val="E74E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874694"/>
    <w:multiLevelType w:val="multilevel"/>
    <w:tmpl w:val="AB8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6B31D8"/>
    <w:multiLevelType w:val="multilevel"/>
    <w:tmpl w:val="C146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82100B"/>
    <w:multiLevelType w:val="multilevel"/>
    <w:tmpl w:val="3EFA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761C1D"/>
    <w:multiLevelType w:val="multilevel"/>
    <w:tmpl w:val="6ADC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8B3208"/>
    <w:multiLevelType w:val="multilevel"/>
    <w:tmpl w:val="3002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A314BD"/>
    <w:multiLevelType w:val="multilevel"/>
    <w:tmpl w:val="965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9278D1"/>
    <w:multiLevelType w:val="multilevel"/>
    <w:tmpl w:val="6100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336168"/>
    <w:multiLevelType w:val="multilevel"/>
    <w:tmpl w:val="1852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7206D0"/>
    <w:multiLevelType w:val="multilevel"/>
    <w:tmpl w:val="248A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D50498"/>
    <w:multiLevelType w:val="multilevel"/>
    <w:tmpl w:val="F06A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E53C21"/>
    <w:multiLevelType w:val="multilevel"/>
    <w:tmpl w:val="F70E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003636">
    <w:abstractNumId w:val="56"/>
  </w:num>
  <w:num w:numId="2" w16cid:durableId="1610813772">
    <w:abstractNumId w:val="49"/>
  </w:num>
  <w:num w:numId="3" w16cid:durableId="1191190454">
    <w:abstractNumId w:val="33"/>
  </w:num>
  <w:num w:numId="4" w16cid:durableId="15230525">
    <w:abstractNumId w:val="37"/>
  </w:num>
  <w:num w:numId="5" w16cid:durableId="1656488413">
    <w:abstractNumId w:val="4"/>
  </w:num>
  <w:num w:numId="6" w16cid:durableId="1069613456">
    <w:abstractNumId w:val="24"/>
  </w:num>
  <w:num w:numId="7" w16cid:durableId="545414621">
    <w:abstractNumId w:val="22"/>
  </w:num>
  <w:num w:numId="8" w16cid:durableId="2141455254">
    <w:abstractNumId w:val="30"/>
  </w:num>
  <w:num w:numId="9" w16cid:durableId="725252288">
    <w:abstractNumId w:val="31"/>
  </w:num>
  <w:num w:numId="10" w16cid:durableId="763189473">
    <w:abstractNumId w:val="17"/>
  </w:num>
  <w:num w:numId="11" w16cid:durableId="254243756">
    <w:abstractNumId w:val="51"/>
  </w:num>
  <w:num w:numId="12" w16cid:durableId="1924796978">
    <w:abstractNumId w:val="46"/>
  </w:num>
  <w:num w:numId="13" w16cid:durableId="1855875154">
    <w:abstractNumId w:val="23"/>
  </w:num>
  <w:num w:numId="14" w16cid:durableId="8651120">
    <w:abstractNumId w:val="48"/>
  </w:num>
  <w:num w:numId="15" w16cid:durableId="664623564">
    <w:abstractNumId w:val="47"/>
  </w:num>
  <w:num w:numId="16" w16cid:durableId="69083006">
    <w:abstractNumId w:val="21"/>
  </w:num>
  <w:num w:numId="17" w16cid:durableId="1217165770">
    <w:abstractNumId w:val="43"/>
  </w:num>
  <w:num w:numId="18" w16cid:durableId="59136103">
    <w:abstractNumId w:val="59"/>
  </w:num>
  <w:num w:numId="19" w16cid:durableId="395055411">
    <w:abstractNumId w:val="27"/>
  </w:num>
  <w:num w:numId="20" w16cid:durableId="1734893771">
    <w:abstractNumId w:val="58"/>
  </w:num>
  <w:num w:numId="21" w16cid:durableId="1437559021">
    <w:abstractNumId w:val="13"/>
  </w:num>
  <w:num w:numId="22" w16cid:durableId="1146775402">
    <w:abstractNumId w:val="10"/>
  </w:num>
  <w:num w:numId="23" w16cid:durableId="1047995726">
    <w:abstractNumId w:val="15"/>
  </w:num>
  <w:num w:numId="24" w16cid:durableId="1797020735">
    <w:abstractNumId w:val="52"/>
  </w:num>
  <w:num w:numId="25" w16cid:durableId="843935855">
    <w:abstractNumId w:val="18"/>
  </w:num>
  <w:num w:numId="26" w16cid:durableId="1391734912">
    <w:abstractNumId w:val="11"/>
  </w:num>
  <w:num w:numId="27" w16cid:durableId="1182353244">
    <w:abstractNumId w:val="39"/>
  </w:num>
  <w:num w:numId="28" w16cid:durableId="508452743">
    <w:abstractNumId w:val="53"/>
  </w:num>
  <w:num w:numId="29" w16cid:durableId="1919510090">
    <w:abstractNumId w:val="2"/>
  </w:num>
  <w:num w:numId="30" w16cid:durableId="881942851">
    <w:abstractNumId w:val="50"/>
  </w:num>
  <w:num w:numId="31" w16cid:durableId="1052462943">
    <w:abstractNumId w:val="8"/>
  </w:num>
  <w:num w:numId="32" w16cid:durableId="1086462969">
    <w:abstractNumId w:val="38"/>
  </w:num>
  <w:num w:numId="33" w16cid:durableId="559756546">
    <w:abstractNumId w:val="42"/>
  </w:num>
  <w:num w:numId="34" w16cid:durableId="1258098047">
    <w:abstractNumId w:val="34"/>
  </w:num>
  <w:num w:numId="35" w16cid:durableId="1323780971">
    <w:abstractNumId w:val="1"/>
  </w:num>
  <w:num w:numId="36" w16cid:durableId="1474446652">
    <w:abstractNumId w:val="0"/>
  </w:num>
  <w:num w:numId="37" w16cid:durableId="1955135511">
    <w:abstractNumId w:val="41"/>
  </w:num>
  <w:num w:numId="38" w16cid:durableId="973367424">
    <w:abstractNumId w:val="16"/>
  </w:num>
  <w:num w:numId="39" w16cid:durableId="239339796">
    <w:abstractNumId w:val="40"/>
  </w:num>
  <w:num w:numId="40" w16cid:durableId="663899554">
    <w:abstractNumId w:val="54"/>
  </w:num>
  <w:num w:numId="41" w16cid:durableId="788546875">
    <w:abstractNumId w:val="5"/>
  </w:num>
  <w:num w:numId="42" w16cid:durableId="1858230789">
    <w:abstractNumId w:val="32"/>
  </w:num>
  <w:num w:numId="43" w16cid:durableId="1128015515">
    <w:abstractNumId w:val="35"/>
  </w:num>
  <w:num w:numId="44" w16cid:durableId="1345286174">
    <w:abstractNumId w:val="26"/>
  </w:num>
  <w:num w:numId="45" w16cid:durableId="1772164587">
    <w:abstractNumId w:val="7"/>
  </w:num>
  <w:num w:numId="46" w16cid:durableId="1397317665">
    <w:abstractNumId w:val="57"/>
  </w:num>
  <w:num w:numId="47" w16cid:durableId="109476899">
    <w:abstractNumId w:val="9"/>
  </w:num>
  <w:num w:numId="48" w16cid:durableId="595284644">
    <w:abstractNumId w:val="19"/>
  </w:num>
  <w:num w:numId="49" w16cid:durableId="646780825">
    <w:abstractNumId w:val="28"/>
  </w:num>
  <w:num w:numId="50" w16cid:durableId="1009331023">
    <w:abstractNumId w:val="55"/>
  </w:num>
  <w:num w:numId="51" w16cid:durableId="429351925">
    <w:abstractNumId w:val="14"/>
  </w:num>
  <w:num w:numId="52" w16cid:durableId="1429302863">
    <w:abstractNumId w:val="3"/>
  </w:num>
  <w:num w:numId="53" w16cid:durableId="231551758">
    <w:abstractNumId w:val="6"/>
  </w:num>
  <w:num w:numId="54" w16cid:durableId="1140152459">
    <w:abstractNumId w:val="45"/>
  </w:num>
  <w:num w:numId="55" w16cid:durableId="963996324">
    <w:abstractNumId w:val="20"/>
  </w:num>
  <w:num w:numId="56" w16cid:durableId="2119641589">
    <w:abstractNumId w:val="44"/>
  </w:num>
  <w:num w:numId="57" w16cid:durableId="735057058">
    <w:abstractNumId w:val="29"/>
  </w:num>
  <w:num w:numId="58" w16cid:durableId="31196684">
    <w:abstractNumId w:val="36"/>
  </w:num>
  <w:num w:numId="59" w16cid:durableId="923759559">
    <w:abstractNumId w:val="12"/>
  </w:num>
  <w:num w:numId="60" w16cid:durableId="18070443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2FE"/>
    <w:rsid w:val="000A7DE4"/>
    <w:rsid w:val="000D4CAB"/>
    <w:rsid w:val="009F7FB1"/>
    <w:rsid w:val="00AE4811"/>
    <w:rsid w:val="00C32D81"/>
    <w:rsid w:val="00C562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3871B"/>
  <w15:chartTrackingRefBased/>
  <w15:docId w15:val="{A89D39B5-C1F8-42E7-A54E-EDA74044D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C56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6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6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6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56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2FE"/>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C562FE"/>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C562FE"/>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C562FE"/>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C562FE"/>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C562FE"/>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C562FE"/>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C562FE"/>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C562FE"/>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C56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2FE"/>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C56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2FE"/>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C562FE"/>
    <w:pPr>
      <w:spacing w:before="160"/>
      <w:jc w:val="center"/>
    </w:pPr>
    <w:rPr>
      <w:i/>
      <w:iCs/>
      <w:color w:val="404040" w:themeColor="text1" w:themeTint="BF"/>
    </w:rPr>
  </w:style>
  <w:style w:type="character" w:customStyle="1" w:styleId="QuoteChar">
    <w:name w:val="Quote Char"/>
    <w:basedOn w:val="DefaultParagraphFont"/>
    <w:link w:val="Quote"/>
    <w:uiPriority w:val="29"/>
    <w:rsid w:val="00C562FE"/>
    <w:rPr>
      <w:i/>
      <w:iCs/>
      <w:color w:val="404040" w:themeColor="text1" w:themeTint="BF"/>
      <w:lang w:val="tr-TR"/>
    </w:rPr>
  </w:style>
  <w:style w:type="paragraph" w:styleId="ListParagraph">
    <w:name w:val="List Paragraph"/>
    <w:basedOn w:val="Normal"/>
    <w:uiPriority w:val="34"/>
    <w:qFormat/>
    <w:rsid w:val="00C562FE"/>
    <w:pPr>
      <w:ind w:left="720"/>
      <w:contextualSpacing/>
    </w:pPr>
  </w:style>
  <w:style w:type="character" w:styleId="IntenseEmphasis">
    <w:name w:val="Intense Emphasis"/>
    <w:basedOn w:val="DefaultParagraphFont"/>
    <w:uiPriority w:val="21"/>
    <w:qFormat/>
    <w:rsid w:val="00C562FE"/>
    <w:rPr>
      <w:i/>
      <w:iCs/>
      <w:color w:val="0F4761" w:themeColor="accent1" w:themeShade="BF"/>
    </w:rPr>
  </w:style>
  <w:style w:type="paragraph" w:styleId="IntenseQuote">
    <w:name w:val="Intense Quote"/>
    <w:basedOn w:val="Normal"/>
    <w:next w:val="Normal"/>
    <w:link w:val="IntenseQuoteChar"/>
    <w:uiPriority w:val="30"/>
    <w:qFormat/>
    <w:rsid w:val="00C56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2FE"/>
    <w:rPr>
      <w:i/>
      <w:iCs/>
      <w:color w:val="0F4761" w:themeColor="accent1" w:themeShade="BF"/>
      <w:lang w:val="tr-TR"/>
    </w:rPr>
  </w:style>
  <w:style w:type="character" w:styleId="IntenseReference">
    <w:name w:val="Intense Reference"/>
    <w:basedOn w:val="DefaultParagraphFont"/>
    <w:uiPriority w:val="32"/>
    <w:qFormat/>
    <w:rsid w:val="00C562FE"/>
    <w:rPr>
      <w:b/>
      <w:bCs/>
      <w:smallCaps/>
      <w:color w:val="0F4761" w:themeColor="accent1" w:themeShade="BF"/>
      <w:spacing w:val="5"/>
    </w:rPr>
  </w:style>
  <w:style w:type="paragraph" w:customStyle="1" w:styleId="msonormal0">
    <w:name w:val="msonormal"/>
    <w:basedOn w:val="Normal"/>
    <w:rsid w:val="00AE4811"/>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AE4811"/>
    <w:rPr>
      <w:color w:val="0000FF"/>
      <w:u w:val="single"/>
    </w:rPr>
  </w:style>
  <w:style w:type="character" w:styleId="FollowedHyperlink">
    <w:name w:val="FollowedHyperlink"/>
    <w:basedOn w:val="DefaultParagraphFont"/>
    <w:uiPriority w:val="99"/>
    <w:semiHidden/>
    <w:unhideWhenUsed/>
    <w:rsid w:val="00AE4811"/>
    <w:rPr>
      <w:color w:val="800080"/>
      <w:u w:val="single"/>
    </w:rPr>
  </w:style>
  <w:style w:type="paragraph" w:styleId="NormalWeb">
    <w:name w:val="Normal (Web)"/>
    <w:basedOn w:val="Normal"/>
    <w:uiPriority w:val="99"/>
    <w:semiHidden/>
    <w:unhideWhenUsed/>
    <w:rsid w:val="00AE4811"/>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contentelement-h3">
    <w:name w:val="contentelement-h3"/>
    <w:basedOn w:val="Normal"/>
    <w:rsid w:val="00AE4811"/>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AE4811"/>
    <w:rPr>
      <w:i/>
      <w:iCs/>
    </w:rPr>
  </w:style>
  <w:style w:type="character" w:styleId="Strong">
    <w:name w:val="Strong"/>
    <w:basedOn w:val="DefaultParagraphFont"/>
    <w:uiPriority w:val="22"/>
    <w:qFormat/>
    <w:rsid w:val="00AE4811"/>
    <w:rPr>
      <w:b/>
      <w:bCs/>
    </w:rPr>
  </w:style>
  <w:style w:type="paragraph" w:customStyle="1" w:styleId="rte-selection">
    <w:name w:val="rte-selection"/>
    <w:basedOn w:val="Normal"/>
    <w:rsid w:val="00AE4811"/>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UnresolvedMention">
    <w:name w:val="Unresolved Mention"/>
    <w:basedOn w:val="DefaultParagraphFont"/>
    <w:uiPriority w:val="99"/>
    <w:semiHidden/>
    <w:unhideWhenUsed/>
    <w:rsid w:val="00AE4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8-05-2026/policy/Pages/_document00002/level%20100034.aspx" TargetMode="External"/><Relationship Id="rId21" Type="http://schemas.openxmlformats.org/officeDocument/2006/relationships/hyperlink" Target="https://legend.online.immi.gov.au/migration/2025-2028/2026/08-05-2026/policy/Pages/_document00003/level%20100125.aspx" TargetMode="External"/><Relationship Id="rId324" Type="http://schemas.openxmlformats.org/officeDocument/2006/relationships/hyperlink" Target="https://legend.online.immi.gov.au/migration/2025-2028/2026/08-05-2026/regs/Pages/_document00000/_level%20100001/_level%20200001/level%20200002.aspx" TargetMode="External"/><Relationship Id="rId531" Type="http://schemas.openxmlformats.org/officeDocument/2006/relationships/hyperlink" Target="https://legend.online.immi.gov.au/migration/2025-2028/2026/08-05-2026/policy/Pages/_document00003/level%20100116.aspx" TargetMode="External"/><Relationship Id="rId170" Type="http://schemas.openxmlformats.org/officeDocument/2006/relationships/hyperlink" Target="https://legend.online.immi.gov.au/migration/2025-2028/2026/08-05-2026/policy/Pages/_document00003/level%20100125.aspx" TargetMode="External"/><Relationship Id="rId268" Type="http://schemas.openxmlformats.org/officeDocument/2006/relationships/hyperlink" Target="https://legend.online.immi.gov.au/migration/2025-2028/2026/08-05-2026/regs/Pages/_document00000/_level%20100008/level%20200085.aspx" TargetMode="External"/><Relationship Id="rId475" Type="http://schemas.openxmlformats.org/officeDocument/2006/relationships/hyperlink" Target="https://legend.online.immi.gov.au/migration/2025-2028/2026/08-05-2026/policy/Pages/_document00003/level%20100125.aspx" TargetMode="External"/><Relationship Id="rId32" Type="http://schemas.openxmlformats.org/officeDocument/2006/relationships/hyperlink" Target="https://legend.online.immi.gov.au/migration/2025-2028/2026/08-05-2026/policy/Pages/_document00003/level%20100125.aspx" TargetMode="External"/><Relationship Id="rId128" Type="http://schemas.openxmlformats.org/officeDocument/2006/relationships/hyperlink" Target="https://legend.online.immi.gov.au/migration/2025-2028/2026/08-05-2026/regs/Pages/_document00000/_level%20100001/_level%20200001/level%20200002.aspx" TargetMode="External"/><Relationship Id="rId335" Type="http://schemas.openxmlformats.org/officeDocument/2006/relationships/hyperlink" Target="https://legend.online.immi.gov.au/migration/2025-2028/2026/08-05-2026/regs/Pages/_document00000/_level%20100010/level%20200372.aspx" TargetMode="External"/><Relationship Id="rId542" Type="http://schemas.openxmlformats.org/officeDocument/2006/relationships/hyperlink" Target="https://legend.online.immi.gov.au/migration/2025-2028/2026/08-05-2026/regs/Pages/_document00000/_level%20100008/level%20200085.aspx" TargetMode="External"/><Relationship Id="rId181" Type="http://schemas.openxmlformats.org/officeDocument/2006/relationships/hyperlink" Target="https://legend.online.immi.gov.au/migration/2025-2028/2026/08-05-2026/regs/Pages/_document00000/_level%20100008/level%20200085.aspx" TargetMode="External"/><Relationship Id="rId402" Type="http://schemas.openxmlformats.org/officeDocument/2006/relationships/hyperlink" Target="https://legend.online.immi.gov.au/migration/2025-2028/2026/08-05-2026/regs/Pages/_document00000/_level%20100008/level%20200085.aspx" TargetMode="External"/><Relationship Id="rId279" Type="http://schemas.openxmlformats.org/officeDocument/2006/relationships/hyperlink" Target="https://legend.online.immi.gov.au/migration/2025-2028/2026/08-05-2026/regs/Pages/_document00000/_level%20100008/level%20200085.aspx" TargetMode="External"/><Relationship Id="rId486" Type="http://schemas.openxmlformats.org/officeDocument/2006/relationships/hyperlink" Target="https://legend.online.immi.gov.au/migration/2025-2028/2026/08-05-2026/regs/Pages/_document00000/_level%20100008/level%20200085.aspx" TargetMode="External"/><Relationship Id="rId43" Type="http://schemas.openxmlformats.org/officeDocument/2006/relationships/hyperlink" Target="https://legend.online.immi.gov.au/migration/2025-2028/2026/08-05-2026/policy/Pages/_document00003/level%20100125.aspx" TargetMode="External"/><Relationship Id="rId139" Type="http://schemas.openxmlformats.org/officeDocument/2006/relationships/hyperlink" Target="https://legend.online.immi.gov.au/migration/2025-2028/2026/08-05-2026/acts/Pages/_document00000/_level%20100009/level%20200056.aspx" TargetMode="External"/><Relationship Id="rId346" Type="http://schemas.openxmlformats.org/officeDocument/2006/relationships/hyperlink" Target="https://legend.online.immi.gov.au/migration/2025-2028/2026/08-05-2026/policy/Pages/_document00003/_level%20100237/level%20200941.aspx" TargetMode="External"/><Relationship Id="rId553" Type="http://schemas.openxmlformats.org/officeDocument/2006/relationships/hyperlink" Target="https://legend.online.immi.gov.au/migration/2025-2028/2026/08-05-2026/policy/Pages/_document00004/level%20100303.aspx" TargetMode="External"/><Relationship Id="rId192" Type="http://schemas.openxmlformats.org/officeDocument/2006/relationships/hyperlink" Target="https://legend.online.immi.gov.au/migration/2025-2028/2026/08-05-2026/regs/Pages/_document00000/_level%20100008/level%20200085.aspx" TargetMode="External"/><Relationship Id="rId206" Type="http://schemas.openxmlformats.org/officeDocument/2006/relationships/hyperlink" Target="https://legend.online.immi.gov.au/migration/2025-2028/2026/08-05-2026/acts/Pages/_document00000/level%20100002.aspx" TargetMode="External"/><Relationship Id="rId413" Type="http://schemas.openxmlformats.org/officeDocument/2006/relationships/hyperlink" Target="https://legend.online.immi.gov.au/migration/2025-2028/2026/08-05-2026/regs/Pages/_document00000/_level%20100001/_level%20200001/level%20200003.aspx" TargetMode="External"/><Relationship Id="rId497" Type="http://schemas.openxmlformats.org/officeDocument/2006/relationships/hyperlink" Target="https://legend.online.immi.gov.au/migration/2025-2028/2026/08-05-2026/policy/Pages/_document00004/level%20100303.aspx" TargetMode="External"/><Relationship Id="rId357" Type="http://schemas.openxmlformats.org/officeDocument/2006/relationships/hyperlink" Target="https://legend.online.immi.gov.au/migration/2025-2028/2026/08-05-2026/regs/Pages/_document00000/_level%20100010/level%20200372.aspx" TargetMode="External"/><Relationship Id="rId54" Type="http://schemas.openxmlformats.org/officeDocument/2006/relationships/hyperlink" Target="https://legend.online.immi.gov.au/migration/2025-2028/2026/08-05-2026/policy/Pages/_document00003/level%20100125.aspx" TargetMode="External"/><Relationship Id="rId217" Type="http://schemas.openxmlformats.org/officeDocument/2006/relationships/hyperlink" Target="https://legend.online.immi.gov.au/migration/2025-2028/2026/08-05-2026/acts/Pages/_document00000/_level%20100002/level%20100003.aspx" TargetMode="External"/><Relationship Id="rId564" Type="http://schemas.openxmlformats.org/officeDocument/2006/relationships/hyperlink" Target="https://legend.online.immi.gov.au/migration/2025-2028/2026/08-05-2026/policy/Pages/_document00003/_level%20100237/level%20200941.aspx" TargetMode="External"/><Relationship Id="rId424" Type="http://schemas.openxmlformats.org/officeDocument/2006/relationships/hyperlink" Target="https://legend.online.immi.gov.au/migration/2025-2028/2026/08-05-2026/regs/Pages/_document00000/_level%20100001/level%20200001.aspx" TargetMode="External"/><Relationship Id="rId270" Type="http://schemas.openxmlformats.org/officeDocument/2006/relationships/hyperlink" Target="https://legend.online.immi.gov.au/migration/2025-2028/2026/08-05-2026/regs/Pages/_document00000/_level%20100008/level%20200085.aspx" TargetMode="External"/><Relationship Id="rId65" Type="http://schemas.openxmlformats.org/officeDocument/2006/relationships/hyperlink" Target="https://legend.online.immi.gov.au/migration/2025-2028/2026/08-05-2026/regs/Pages/_document00000/_level%20100008/level%20200085.aspx" TargetMode="External"/><Relationship Id="rId130" Type="http://schemas.openxmlformats.org/officeDocument/2006/relationships/hyperlink" Target="https://legend.online.immi.gov.au/migration/2025-2028/2026/08-05-2026/regs/Pages/_document00000/_level%20100008/level%20200215.aspx" TargetMode="External"/><Relationship Id="rId368" Type="http://schemas.openxmlformats.org/officeDocument/2006/relationships/hyperlink" Target="https://legend.online.immi.gov.au/migration/2025-2028/2026/08-05-2026/regs/Pages/_document00000/_level%20100008/level%20200175.aspx" TargetMode="External"/><Relationship Id="rId575" Type="http://schemas.openxmlformats.org/officeDocument/2006/relationships/hyperlink" Target="https://legend.online.immi.gov.au/migration/2025-2028/2026/08-05-2026/acts/Pages/_document00000/level%20100000.aspx" TargetMode="External"/><Relationship Id="rId228" Type="http://schemas.openxmlformats.org/officeDocument/2006/relationships/hyperlink" Target="https://legend.online.immi.gov.au/migration/2025-2028/2026/08-05-2026/regs/Pages/_document00000/_level%20100008/level%20200085.aspx" TargetMode="External"/><Relationship Id="rId435" Type="http://schemas.openxmlformats.org/officeDocument/2006/relationships/hyperlink" Target="https://legend.online.immi.gov.au/migration/2025-2028/2026/08-05-2026/policy/Pages/_document00003/level%20100172.aspx" TargetMode="External"/><Relationship Id="rId281" Type="http://schemas.openxmlformats.org/officeDocument/2006/relationships/hyperlink" Target="https://legend.online.immi.gov.au/migration/2025-2028/2026/08-05-2026/regs/Pages/_document00000/_level%20100008/level%20200085.aspx" TargetMode="External"/><Relationship Id="rId502" Type="http://schemas.openxmlformats.org/officeDocument/2006/relationships/hyperlink" Target="https://legend.online.immi.gov.au/migration/2025-2028/2026/08-05-2026/regs/Pages/_document00000/_level%20100001/_level%20200001/level%20200002.aspx" TargetMode="External"/><Relationship Id="rId34" Type="http://schemas.openxmlformats.org/officeDocument/2006/relationships/hyperlink" Target="https://legend.online.immi.gov.au/migration/2025-2028/2026/08-05-2026/policy/Pages/_document00003/level%20100125.aspx" TargetMode="External"/><Relationship Id="rId76" Type="http://schemas.openxmlformats.org/officeDocument/2006/relationships/hyperlink" Target="https://legend.online.immi.gov.au/migration/2025-2028/2026/08-05-2026/policy/Pages/_document00003/level%20100172.aspx" TargetMode="External"/><Relationship Id="rId141" Type="http://schemas.openxmlformats.org/officeDocument/2006/relationships/hyperlink" Target="https://legend.online.immi.gov.au/migration/2025-2028/2026/08-05-2026/acts/Pages/_document00000/_level%20100019/level%20100020.aspx" TargetMode="External"/><Relationship Id="rId379" Type="http://schemas.openxmlformats.org/officeDocument/2006/relationships/hyperlink" Target="https://legend.online.immi.gov.au/migration/2025-2028/2026/08-05-2026/policy/Pages/_document00001/_level%20100004/level%20300260.aspx" TargetMode="External"/><Relationship Id="rId544" Type="http://schemas.openxmlformats.org/officeDocument/2006/relationships/hyperlink" Target="https://legend.online.immi.gov.au/migration/2025-2028/2026/08-05-2026/regs/Pages/_document00000/_level%20100001/_level%20200001/level%20200002.aspx" TargetMode="External"/><Relationship Id="rId7" Type="http://schemas.openxmlformats.org/officeDocument/2006/relationships/hyperlink" Target="https://legend.online.immi.gov.au/migration/2025-2028/2026/08-05-2026/policy/Pages/_document00003/level%20100125.aspx" TargetMode="External"/><Relationship Id="rId183" Type="http://schemas.openxmlformats.org/officeDocument/2006/relationships/hyperlink" Target="https://legend.online.immi.gov.au/migration/2025-2028/2026/08-05-2026/regs/Pages/_document00000/_level%20100008/level%20200085.aspx" TargetMode="External"/><Relationship Id="rId239" Type="http://schemas.openxmlformats.org/officeDocument/2006/relationships/hyperlink" Target="https://legend.online.immi.gov.au/migration/2025-2028/2026/08-05-2026/regs/Pages/_document00000/_level%20100008/level%20200175.aspx" TargetMode="External"/><Relationship Id="rId390" Type="http://schemas.openxmlformats.org/officeDocument/2006/relationships/hyperlink" Target="https://legend.online.immi.gov.au/migration/2025-2028/2026/08-05-2026/regs/Pages/_document00000/_level%20100008/level%20200175.aspx" TargetMode="External"/><Relationship Id="rId404" Type="http://schemas.openxmlformats.org/officeDocument/2006/relationships/hyperlink" Target="https://legend.online.immi.gov.au/migration/2025-2028/2026/08-05-2026/regs/Pages/_document00000/_level%20100008/level%20200085.aspx" TargetMode="External"/><Relationship Id="rId446" Type="http://schemas.openxmlformats.org/officeDocument/2006/relationships/hyperlink" Target="https://legend.online.immi.gov.au/migration/2025-2028/2026/08-05-2026/regs/Pages/_document00000/_level%20100008/level%20200085.aspx" TargetMode="External"/><Relationship Id="rId250" Type="http://schemas.openxmlformats.org/officeDocument/2006/relationships/hyperlink" Target="https://legend.online.immi.gov.au/migration/2025-2028/2026/08-05-2026/regs/Pages/_document00000/_level%20100008/level%20200085.aspx" TargetMode="External"/><Relationship Id="rId292" Type="http://schemas.openxmlformats.org/officeDocument/2006/relationships/hyperlink" Target="https://legend.online.immi.gov.au/migration/2025-2028/2026/08-05-2026/regs/Pages/_document00000/_level%20100008/level%20200085.aspx" TargetMode="External"/><Relationship Id="rId306" Type="http://schemas.openxmlformats.org/officeDocument/2006/relationships/hyperlink" Target="https://legend.online.immi.gov.au/migration/2025-2028/2026/08-05-2026/acts/Pages/_document00000/_level%20100011/level%20200067.aspx" TargetMode="External"/><Relationship Id="rId488" Type="http://schemas.openxmlformats.org/officeDocument/2006/relationships/hyperlink" Target="https://legend.online.immi.gov.au/migration/2025-2028/2026/08-05-2026/acts/Pages/_document00000/_level%20100005/_level%20200002/level%20200004.aspx" TargetMode="External"/><Relationship Id="rId45" Type="http://schemas.openxmlformats.org/officeDocument/2006/relationships/hyperlink" Target="https://legend.online.immi.gov.au/migration/2025-2028/2026/08-05-2026/policy/Pages/_document00003/level%20100125.aspx" TargetMode="External"/><Relationship Id="rId87" Type="http://schemas.openxmlformats.org/officeDocument/2006/relationships/hyperlink" Target="https://legend.online.immi.gov.au/migration/2025-2028/2026/08-05-2026/regs/Pages/_document00000/_level%20100008/level%20200175.aspx" TargetMode="External"/><Relationship Id="rId110" Type="http://schemas.openxmlformats.org/officeDocument/2006/relationships/hyperlink" Target="https://legend.online.immi.gov.au/migration/2025-2028/2026/08-05-2026/regs/Pages/_document00000/_level%20100008/level%20200215.aspx" TargetMode="External"/><Relationship Id="rId348" Type="http://schemas.openxmlformats.org/officeDocument/2006/relationships/hyperlink" Target="https://legend.online.immi.gov.au/migration/2025-2028/2026/08-05-2026/regs/Pages/_document00000/_level%20100010/level%20200372.aspx" TargetMode="External"/><Relationship Id="rId513" Type="http://schemas.openxmlformats.org/officeDocument/2006/relationships/hyperlink" Target="https://legend.online.immi.gov.au/migration/2025-2028/2026/08-05-2026/policy/Pages/_document00003/level%20100255.aspx" TargetMode="External"/><Relationship Id="rId555" Type="http://schemas.openxmlformats.org/officeDocument/2006/relationships/hyperlink" Target="https://legend.online.immi.gov.au/migration/2025-2028/2026/08-05-2026/policy/Pages/_document00002/level%20100034.aspx" TargetMode="External"/><Relationship Id="rId152" Type="http://schemas.openxmlformats.org/officeDocument/2006/relationships/hyperlink" Target="https://legend.online.immi.gov.au/migration/2025-2028/2026/08-05-2026/regs/Pages/_document00000/_level%20100008/level%20200175.aspx" TargetMode="External"/><Relationship Id="rId194" Type="http://schemas.openxmlformats.org/officeDocument/2006/relationships/hyperlink" Target="https://legend.online.immi.gov.au/migration/2025-2028/2026/08-05-2026/regs/Pages/_document00000/_level%20100008/level%20200085.aspx" TargetMode="External"/><Relationship Id="rId208" Type="http://schemas.openxmlformats.org/officeDocument/2006/relationships/hyperlink" Target="https://legend.online.immi.gov.au/migration/2025-2028/2026/08-05-2026/acts/Pages/_document00000/_level%20100002/level%20100004.aspx" TargetMode="External"/><Relationship Id="rId415" Type="http://schemas.openxmlformats.org/officeDocument/2006/relationships/hyperlink" Target="https://legend.online.immi.gov.au/migration/2025-2028/2026/08-05-2026/regs/Pages/_document00000/_level%20100008/level%20200085.aspx" TargetMode="External"/><Relationship Id="rId457" Type="http://schemas.openxmlformats.org/officeDocument/2006/relationships/hyperlink" Target="https://legend.online.immi.gov.au/migration/2025-2028/2026/08-05-2026/acts/Pages/_document00000/_level%20100005/_level%20200002/level%20200006.aspx" TargetMode="External"/><Relationship Id="rId261" Type="http://schemas.openxmlformats.org/officeDocument/2006/relationships/hyperlink" Target="https://legend.online.immi.gov.au/migration/2025-2028/2026/08-05-2026/regs/Pages/_document00000/_level%20100008/level%20200085.aspx" TargetMode="External"/><Relationship Id="rId499" Type="http://schemas.openxmlformats.org/officeDocument/2006/relationships/hyperlink" Target="https://legend.online.immi.gov.au/migration/2025-2028/2026/08-05-2026/regs/Pages/_document00000/_level%20100008/level%20200085.aspx" TargetMode="External"/><Relationship Id="rId14" Type="http://schemas.openxmlformats.org/officeDocument/2006/relationships/hyperlink" Target="https://legend.online.immi.gov.au/migration/2025-2028/2026/08-05-2026/policy/Pages/_document00003/level%20100125.aspx" TargetMode="External"/><Relationship Id="rId56" Type="http://schemas.openxmlformats.org/officeDocument/2006/relationships/hyperlink" Target="https://legend.online.immi.gov.au/migration/2025-2028/2026/08-05-2026/policy/Pages/_document00003/level%20100125.aspx" TargetMode="External"/><Relationship Id="rId317" Type="http://schemas.openxmlformats.org/officeDocument/2006/relationships/hyperlink" Target="https://legend.online.immi.gov.au/migration/2025-2028/2026/08-05-2026/acts/Pages/_document00000/_level%20100005/_level%20200002/level%20200004.aspx" TargetMode="External"/><Relationship Id="rId359" Type="http://schemas.openxmlformats.org/officeDocument/2006/relationships/hyperlink" Target="https://legend.online.immi.gov.au/migration/2025-2028/2026/08-05-2026/regs/Pages/_document00000/_level%20100010/level%20200372.aspx" TargetMode="External"/><Relationship Id="rId524" Type="http://schemas.openxmlformats.org/officeDocument/2006/relationships/hyperlink" Target="https://legend.online.immi.gov.au/migration/2025-2028/2026/08-05-2026/regs/Pages/_document00000/_level%20100008/level%20200215.aspx" TargetMode="External"/><Relationship Id="rId566" Type="http://schemas.openxmlformats.org/officeDocument/2006/relationships/hyperlink" Target="https://legend.online.immi.gov.au/migration/2025-2028/2026/08-05-2026/policy/Pages/_document00003/level%20100247.aspx" TargetMode="External"/><Relationship Id="rId98" Type="http://schemas.openxmlformats.org/officeDocument/2006/relationships/hyperlink" Target="https://legend.online.immi.gov.au/migration/2025-2028/2026/08-05-2026/regs/Pages/_document00000/_level%20100008/level%20200085.aspx" TargetMode="External"/><Relationship Id="rId121" Type="http://schemas.openxmlformats.org/officeDocument/2006/relationships/hyperlink" Target="https://legend.online.immi.gov.au/migration/2025-2028/2026/08-05-2026/regs/Pages/_document00000/_level%20100008/level%20200215.aspx" TargetMode="External"/><Relationship Id="rId163" Type="http://schemas.openxmlformats.org/officeDocument/2006/relationships/hyperlink" Target="https://legend.online.immi.gov.au/migration/2025-2028/2026/08-05-2026/policy/Pages/_document00003/level%20100125.aspx" TargetMode="External"/><Relationship Id="rId219" Type="http://schemas.openxmlformats.org/officeDocument/2006/relationships/hyperlink" Target="https://legend.online.immi.gov.au/migration/2025-2028/2026/08-05-2026/regs/Pages/_document00000/_level%20100001/_level%20200001/level%20200004.aspx" TargetMode="External"/><Relationship Id="rId370" Type="http://schemas.openxmlformats.org/officeDocument/2006/relationships/hyperlink" Target="https://legend.online.immi.gov.au/migration/2025-2028/2026/08-05-2026/regs/Pages/_document00000/_level%20100008/level%20200085.aspx" TargetMode="External"/><Relationship Id="rId426" Type="http://schemas.openxmlformats.org/officeDocument/2006/relationships/hyperlink" Target="https://legend.online.immi.gov.au/migration/2025-2028/2026/08-05-2026/regs/Pages/_document00000/_level%20100008/level%20200175.aspx" TargetMode="External"/><Relationship Id="rId230" Type="http://schemas.openxmlformats.org/officeDocument/2006/relationships/hyperlink" Target="https://legend.online.immi.gov.au/migration/2025-2028/2026/08-05-2026/regs/Pages/_document00000/_level%20100008/level%20200085.aspx" TargetMode="External"/><Relationship Id="rId468" Type="http://schemas.openxmlformats.org/officeDocument/2006/relationships/hyperlink" Target="https://legend.online.immi.gov.au/migration/2025-2028/2026/08-05-2026/policy/Pages/_document00001/_level%20100004/level%20100235.aspx" TargetMode="External"/><Relationship Id="rId25" Type="http://schemas.openxmlformats.org/officeDocument/2006/relationships/hyperlink" Target="https://legend.online.immi.gov.au/migration/2025-2028/2026/08-05-2026/policy/Pages/_document00003/level%20100125.aspx" TargetMode="External"/><Relationship Id="rId67" Type="http://schemas.openxmlformats.org/officeDocument/2006/relationships/hyperlink" Target="https://legend.online.immi.gov.au/migration/2025-2028/2026/08-05-2026/acts/Pages/_document00000/_level%20100002/level%20100003.aspx" TargetMode="External"/><Relationship Id="rId272" Type="http://schemas.openxmlformats.org/officeDocument/2006/relationships/hyperlink" Target="https://legend.online.immi.gov.au/migration/2025-2028/2026/08-05-2026/acts/Pages/_document00000/_level%20100002/level%20100004.aspx" TargetMode="External"/><Relationship Id="rId328" Type="http://schemas.openxmlformats.org/officeDocument/2006/relationships/hyperlink" Target="https://legend.online.immi.gov.au/migration/2025-2028/2026/08-05-2026/regs/Pages/_document00000/_level%20100010/level%20200372.aspx" TargetMode="External"/><Relationship Id="rId535" Type="http://schemas.openxmlformats.org/officeDocument/2006/relationships/hyperlink" Target="https://legend.online.immi.gov.au/migration/2025-2028/2026/08-05-2026/regs/Pages/_document00000/_level%20100008/level%20200175.aspx" TargetMode="External"/><Relationship Id="rId577" Type="http://schemas.openxmlformats.org/officeDocument/2006/relationships/hyperlink" Target="mailto:partner.program.management@homeaffairs.gov.au" TargetMode="External"/><Relationship Id="rId132" Type="http://schemas.openxmlformats.org/officeDocument/2006/relationships/hyperlink" Target="https://legend.online.immi.gov.au/migration/2025-2028/2026/08-05-2026/acts/Pages/_document00000/_level%20100009/level%20200056.aspx" TargetMode="External"/><Relationship Id="rId174" Type="http://schemas.openxmlformats.org/officeDocument/2006/relationships/hyperlink" Target="https://legend.online.immi.gov.au/migration/2025-2028/2026/08-05-2026/regs/Pages/_document00000/_level%20100008/level%20200085.aspx" TargetMode="External"/><Relationship Id="rId381" Type="http://schemas.openxmlformats.org/officeDocument/2006/relationships/hyperlink" Target="https://legend.online.immi.gov.au/migration/2025-2028/2026/08-05-2026/acts/Pages/_document00000/level%20100002.aspx" TargetMode="External"/><Relationship Id="rId241" Type="http://schemas.openxmlformats.org/officeDocument/2006/relationships/hyperlink" Target="https://legend.online.immi.gov.au/migration/2025-2028/2026/08-05-2026/regs/Pages/_document00000/_level%20100008/level%20200085.aspx" TargetMode="External"/><Relationship Id="rId437" Type="http://schemas.openxmlformats.org/officeDocument/2006/relationships/hyperlink" Target="https://legend.online.immi.gov.au/migration/2025-2028/2026/08-05-2026/regs/Pages/_document00000/_level%20100001/_level%20200001/level%20200002.aspx" TargetMode="External"/><Relationship Id="rId479" Type="http://schemas.openxmlformats.org/officeDocument/2006/relationships/hyperlink" Target="https://legend.online.immi.gov.au/migration/2025-2028/2026/08-05-2026/regs/Pages/_document00000/_level%20100008/level%20200085.aspx" TargetMode="External"/><Relationship Id="rId36" Type="http://schemas.openxmlformats.org/officeDocument/2006/relationships/hyperlink" Target="https://legend.online.immi.gov.au/migration/2025-2028/2026/08-05-2026/policy/Pages/_document00003/level%20100125.aspx" TargetMode="External"/><Relationship Id="rId283" Type="http://schemas.openxmlformats.org/officeDocument/2006/relationships/hyperlink" Target="https://legend.online.immi.gov.au/migration/2025-2028/2026/08-05-2026/regs/Pages/_document00000/_level%20100008/level%20200085.aspx" TargetMode="External"/><Relationship Id="rId339" Type="http://schemas.openxmlformats.org/officeDocument/2006/relationships/hyperlink" Target="https://legend.online.immi.gov.au/migration/2025-2028/2026/08-05-2026/policy/Pages/_document00003/_level%20100237/level%20200941.aspx" TargetMode="External"/><Relationship Id="rId490" Type="http://schemas.openxmlformats.org/officeDocument/2006/relationships/hyperlink" Target="https://legend.online.immi.gov.au/migration/2025-2028/2026/08-05-2026/acts/Pages/_document00000/_level%20100005/_level%20200002/level%20200004.aspx" TargetMode="External"/><Relationship Id="rId504" Type="http://schemas.openxmlformats.org/officeDocument/2006/relationships/hyperlink" Target="https://legend.online.immi.gov.au/migration/2025-2028/2026/08-05-2026/acts/Pages/_document00000/_level%20100005/_level%20200002/level%20200006.aspx" TargetMode="External"/><Relationship Id="rId546" Type="http://schemas.openxmlformats.org/officeDocument/2006/relationships/hyperlink" Target="https://legend.online.immi.gov.au/migration/2025-2028/2026/08-05-2026/regs/Pages/_document00000/_level%20100001/_level%20200001/level%20200002.aspx" TargetMode="External"/><Relationship Id="rId78" Type="http://schemas.openxmlformats.org/officeDocument/2006/relationships/hyperlink" Target="https://legend.online.immi.gov.au/migration/2025-2028/2026/08-05-2026/regs/Pages/_document00000/_level%20100008/level%20200085.aspx" TargetMode="External"/><Relationship Id="rId101" Type="http://schemas.openxmlformats.org/officeDocument/2006/relationships/hyperlink" Target="https://legend.online.immi.gov.au/migration/2025-2028/2026/08-05-2026/policy/Pages/_document00003/level%20100125.aspx" TargetMode="External"/><Relationship Id="rId143" Type="http://schemas.openxmlformats.org/officeDocument/2006/relationships/hyperlink" Target="https://legend.online.immi.gov.au/migration/2025-2028/2026/08-05-2026/regs/Pages/_document00000/_level%20100008/level%20200085.aspx" TargetMode="External"/><Relationship Id="rId185" Type="http://schemas.openxmlformats.org/officeDocument/2006/relationships/hyperlink" Target="https://legend.online.immi.gov.au/migration/2025-2028/2026/08-05-2026/regs/Pages/_document00000/_level%20100008/level%20200085.aspx" TargetMode="External"/><Relationship Id="rId350" Type="http://schemas.openxmlformats.org/officeDocument/2006/relationships/hyperlink" Target="https://legend.online.immi.gov.au/migration/2025-2028/2026/08-05-2026/regs/Pages/_document00000/_level%20100008/level%20200175.aspx" TargetMode="External"/><Relationship Id="rId406" Type="http://schemas.openxmlformats.org/officeDocument/2006/relationships/hyperlink" Target="https://legend.online.immi.gov.au/migration/2025-2028/2026/08-05-2026/regs/Pages/_document00000/_level%20100008/level%20200085.aspx" TargetMode="External"/><Relationship Id="rId9" Type="http://schemas.openxmlformats.org/officeDocument/2006/relationships/hyperlink" Target="https://legend.online.immi.gov.au/migration/2025-2028/2026/08-05-2026/policy/Pages/_document00003/level%20100125.aspx" TargetMode="External"/><Relationship Id="rId210" Type="http://schemas.openxmlformats.org/officeDocument/2006/relationships/hyperlink" Target="https://legend.online.immi.gov.au/migration/2025-2028/2026/08-05-2026/acts/Pages/_document00000/_level%20100002/level%20100004.aspx" TargetMode="External"/><Relationship Id="rId392" Type="http://schemas.openxmlformats.org/officeDocument/2006/relationships/hyperlink" Target="https://legend.online.immi.gov.au/migration/2025-2028/2026/08-05-2026/regs/Pages/_document00000/_level%20100008/level%20200085.aspx" TargetMode="External"/><Relationship Id="rId448" Type="http://schemas.openxmlformats.org/officeDocument/2006/relationships/hyperlink" Target="https://legend.online.immi.gov.au/migration/2025-2028/2026/08-05-2026/regs/Pages/_document00000/_level%20100008/level%20200215.aspx" TargetMode="External"/><Relationship Id="rId252" Type="http://schemas.openxmlformats.org/officeDocument/2006/relationships/hyperlink" Target="https://legend.online.immi.gov.au/migration/2025-2028/2026/08-05-2026/regs/Pages/_document00000/_level%20100008/level%20200175.aspx" TargetMode="External"/><Relationship Id="rId294" Type="http://schemas.openxmlformats.org/officeDocument/2006/relationships/hyperlink" Target="https://legend.online.immi.gov.au/migration/2025-2028/2026/08-05-2026/acts/Pages/_document00000/level%20100002.aspx" TargetMode="External"/><Relationship Id="rId308" Type="http://schemas.openxmlformats.org/officeDocument/2006/relationships/hyperlink" Target="https://legend.online.immi.gov.au/migration/2025-2028/2026/08-05-2026/regs/Pages/_document00000/_level%20100001/_level%20200001/level%20200002.aspx" TargetMode="External"/><Relationship Id="rId515" Type="http://schemas.openxmlformats.org/officeDocument/2006/relationships/hyperlink" Target="https://legend.online.immi.gov.au/migration/2025-2028/2026/08-05-2026/acts/Pages/_document00000/_level%20100005/_level%20200002/level%20200004.aspx" TargetMode="External"/><Relationship Id="rId47" Type="http://schemas.openxmlformats.org/officeDocument/2006/relationships/hyperlink" Target="https://legend.online.immi.gov.au/migration/2025-2028/2026/08-05-2026/policy/Pages/_document00003/level%20100125.aspx" TargetMode="External"/><Relationship Id="rId89" Type="http://schemas.openxmlformats.org/officeDocument/2006/relationships/hyperlink" Target="https://legend.online.immi.gov.au/migration/2025-2028/2026/08-05-2026/acts/Pages/_document00000/_level%20100002/level%20100003.aspx" TargetMode="External"/><Relationship Id="rId112" Type="http://schemas.openxmlformats.org/officeDocument/2006/relationships/hyperlink" Target="https://legend.online.immi.gov.au/migration/2025-2028/2026/08-05-2026/regs/Pages/_document00000/_level%20100008/level%20200085.aspx" TargetMode="External"/><Relationship Id="rId154" Type="http://schemas.openxmlformats.org/officeDocument/2006/relationships/hyperlink" Target="https://legend.online.immi.gov.au/migration/2025-2028/2026/08-05-2026/policy/Pages/_document00003/level%20100125.aspx" TargetMode="External"/><Relationship Id="rId361" Type="http://schemas.openxmlformats.org/officeDocument/2006/relationships/hyperlink" Target="https://legend.online.immi.gov.au/migration/2025-2028/2026/08-05-2026/regs/Pages/_document00000/_level%20100010/level%20200372.aspx" TargetMode="External"/><Relationship Id="rId557" Type="http://schemas.openxmlformats.org/officeDocument/2006/relationships/hyperlink" Target="https://legend.online.immi.gov.au/migration/2025-2028/2026/08-05-2026/policy/Pages/_document00002/_level%20100019/level%20200292.aspx" TargetMode="External"/><Relationship Id="rId196" Type="http://schemas.openxmlformats.org/officeDocument/2006/relationships/hyperlink" Target="https://legend.online.immi.gov.au/migration/2025-2028/2026/08-05-2026/acts/Pages/_document00000/_level%20100002/level%20100003.aspx" TargetMode="External"/><Relationship Id="rId417" Type="http://schemas.openxmlformats.org/officeDocument/2006/relationships/hyperlink" Target="https://legend.online.immi.gov.au/migration/2025-2028/2026/08-05-2026/regs/Pages/_document00000/_level%20100002/level%20200016.aspx" TargetMode="External"/><Relationship Id="rId459" Type="http://schemas.openxmlformats.org/officeDocument/2006/relationships/hyperlink" Target="https://legend.online.immi.gov.au/migration/2025-2028/2026/08-05-2026/regs/Pages/_document00000/_level%20100010/level%20200372.aspx" TargetMode="External"/><Relationship Id="rId16" Type="http://schemas.openxmlformats.org/officeDocument/2006/relationships/hyperlink" Target="https://legend.online.immi.gov.au/migration/2025-2028/2026/08-05-2026/policy/Pages/_document00003/level%20100125.aspx" TargetMode="External"/><Relationship Id="rId221" Type="http://schemas.openxmlformats.org/officeDocument/2006/relationships/hyperlink" Target="https://legend.online.immi.gov.au/migration/2025-2028/2026/08-05-2026/acts/Pages/_document00000/_level%20100002/level%20100004.aspx" TargetMode="External"/><Relationship Id="rId263" Type="http://schemas.openxmlformats.org/officeDocument/2006/relationships/hyperlink" Target="https://legend.online.immi.gov.au/migration/2025-2028/2026/08-05-2026/regs/Pages/_document00000/_level%20100008/level%20200175.aspx" TargetMode="External"/><Relationship Id="rId319" Type="http://schemas.openxmlformats.org/officeDocument/2006/relationships/hyperlink" Target="https://legend.online.immi.gov.au/migration/2025-2028/2026/08-05-2026/regs/Pages/_document00000/_level%20100008/level%20200085.aspx" TargetMode="External"/><Relationship Id="rId470" Type="http://schemas.openxmlformats.org/officeDocument/2006/relationships/hyperlink" Target="https://legend.online.immi.gov.au/migration/2025-2028/2026/08-05-2026/policy/Pages/_document00003/_level%20100237/level%20200941.aspx" TargetMode="External"/><Relationship Id="rId526" Type="http://schemas.openxmlformats.org/officeDocument/2006/relationships/hyperlink" Target="https://legend.online.immi.gov.au/migration/2025-2028/2026/08-05-2026/acts/Pages/_document00000/level%20100002.aspx" TargetMode="External"/><Relationship Id="rId58" Type="http://schemas.openxmlformats.org/officeDocument/2006/relationships/hyperlink" Target="https://legend.online.immi.gov.au/migration/2025-2028/2026/08-05-2026/policy/Pages/_document00003/level%20100125.aspx" TargetMode="External"/><Relationship Id="rId123" Type="http://schemas.openxmlformats.org/officeDocument/2006/relationships/hyperlink" Target="https://legend.online.immi.gov.au/migration/2025-2028/2026/08-05-2026/regs/Pages/_document00000/_level%20100008/level%20200215.aspx" TargetMode="External"/><Relationship Id="rId330" Type="http://schemas.openxmlformats.org/officeDocument/2006/relationships/hyperlink" Target="https://legend.online.immi.gov.au/migration/2025-2028/2026/08-05-2026/regs/Pages/_document00000/_level%20100010/level%20200372.aspx" TargetMode="External"/><Relationship Id="rId568" Type="http://schemas.openxmlformats.org/officeDocument/2006/relationships/hyperlink" Target="https://legend.online.immi.gov.au/migration/2025-2028/2026/08-05-2026/policy/Pages/_document00001/_level%20100004/level%20100235.aspx" TargetMode="External"/><Relationship Id="rId165" Type="http://schemas.openxmlformats.org/officeDocument/2006/relationships/hyperlink" Target="https://legend.online.immi.gov.au/migration/2025-2028/2026/08-05-2026/regs/Pages/_document00000/_level%20100008/level%20200085.aspx" TargetMode="External"/><Relationship Id="rId372" Type="http://schemas.openxmlformats.org/officeDocument/2006/relationships/hyperlink" Target="https://legend.online.immi.gov.au/migration/2025-2028/2026/08-05-2026/regs/Pages/_document00000/_level%20100008/level%20200215.aspx" TargetMode="External"/><Relationship Id="rId428" Type="http://schemas.openxmlformats.org/officeDocument/2006/relationships/hyperlink" Target="https://legend.online.immi.gov.au/migration/2025-2028/2026/08-05-2026/regs/Pages/_document00000/_level%20100008/level%20200215.aspx" TargetMode="External"/><Relationship Id="rId232" Type="http://schemas.openxmlformats.org/officeDocument/2006/relationships/hyperlink" Target="https://legend.online.immi.gov.au/migration/2025-2028/2026/08-05-2026/regs/Pages/_document00000/_level%20100008/level%20200085.aspx" TargetMode="External"/><Relationship Id="rId274" Type="http://schemas.openxmlformats.org/officeDocument/2006/relationships/hyperlink" Target="https://legend.online.immi.gov.au/migration/2025-2028/2026/08-05-2026/policy/Pages/_document00003/level%20100125.aspx" TargetMode="External"/><Relationship Id="rId481" Type="http://schemas.openxmlformats.org/officeDocument/2006/relationships/hyperlink" Target="https://legend.online.immi.gov.au/migration/2025-2028/2026/08-05-2026/regs/Pages/_document00000/_level%20100008/level%20200175.aspx" TargetMode="External"/><Relationship Id="rId27" Type="http://schemas.openxmlformats.org/officeDocument/2006/relationships/hyperlink" Target="https://legend.online.immi.gov.au/migration/2025-2028/2026/08-05-2026/policy/Pages/_document00003/level%20100125.aspx" TargetMode="External"/><Relationship Id="rId69" Type="http://schemas.openxmlformats.org/officeDocument/2006/relationships/hyperlink" Target="https://legend.online.immi.gov.au/migration/2025-2028/2026/08-05-2026/regs/Pages/_document00000/_level%20100001/level%20200001.aspx" TargetMode="External"/><Relationship Id="rId134" Type="http://schemas.openxmlformats.org/officeDocument/2006/relationships/hyperlink" Target="https://legend.online.immi.gov.au/migration/2025-2028/2026/08-05-2026/acts/Pages/_document00000/_level%20100019/level%20100020.aspx" TargetMode="External"/><Relationship Id="rId537" Type="http://schemas.openxmlformats.org/officeDocument/2006/relationships/hyperlink" Target="https://legend.online.immi.gov.au/migration/2025-2028/2026/08-05-2026/regs/Pages/_document00000/_level%20100008/level%20200085.aspx" TargetMode="External"/><Relationship Id="rId579" Type="http://schemas.openxmlformats.org/officeDocument/2006/relationships/theme" Target="theme/theme1.xml"/><Relationship Id="rId80" Type="http://schemas.openxmlformats.org/officeDocument/2006/relationships/hyperlink" Target="https://legend.online.immi.gov.au/migration/2025-2028/2026/08-05-2026/regs/Pages/_document00000/_level%20100008/level%20200085.aspx" TargetMode="External"/><Relationship Id="rId176" Type="http://schemas.openxmlformats.org/officeDocument/2006/relationships/hyperlink" Target="https://legend.online.immi.gov.au/migration/2025-2028/2026/08-05-2026/regs/Pages/_document00000/_level%20100008/level%20200085.aspx" TargetMode="External"/><Relationship Id="rId341" Type="http://schemas.openxmlformats.org/officeDocument/2006/relationships/hyperlink" Target="https://legend.online.immi.gov.au/migration/2025-2028/2026/08-05-2026/policy/Pages/_document00003/level%20100247.aspx" TargetMode="External"/><Relationship Id="rId383" Type="http://schemas.openxmlformats.org/officeDocument/2006/relationships/hyperlink" Target="https://legend.online.immi.gov.au/migration/2025-2028/2026/08-05-2026/regs/Pages/_document00000/_level%20100010/level%20200372.aspx" TargetMode="External"/><Relationship Id="rId439" Type="http://schemas.openxmlformats.org/officeDocument/2006/relationships/hyperlink" Target="https://legend.online.immi.gov.au/migration/2025-2028/2026/08-05-2026/regs/Pages/_document00000/_level%20100008/level%20200085.aspx" TargetMode="External"/><Relationship Id="rId201" Type="http://schemas.openxmlformats.org/officeDocument/2006/relationships/hyperlink" Target="https://legend.online.immi.gov.au/migration/2025-2028/2026/08-05-2026/acts/Pages/_document00000/_level%20100002/level%20100003.aspx" TargetMode="External"/><Relationship Id="rId243" Type="http://schemas.openxmlformats.org/officeDocument/2006/relationships/hyperlink" Target="https://legend.online.immi.gov.au/migration/2025-2028/2026/08-05-2026/regs/Pages/_document00000/_level%20100008/level%20200085.aspx" TargetMode="External"/><Relationship Id="rId285" Type="http://schemas.openxmlformats.org/officeDocument/2006/relationships/hyperlink" Target="https://legend.online.immi.gov.au/migration/2025-2028/2026/08-05-2026/acts/Pages/_document00000/_level%20100002/level%20100004.aspx" TargetMode="External"/><Relationship Id="rId450" Type="http://schemas.openxmlformats.org/officeDocument/2006/relationships/hyperlink" Target="https://legend.online.immi.gov.au/migration/2025-2028/2026/08-05-2026/regs/Pages/_document00000/_level%20100008/level%20200085.aspx" TargetMode="External"/><Relationship Id="rId506" Type="http://schemas.openxmlformats.org/officeDocument/2006/relationships/hyperlink" Target="https://legend.online.immi.gov.au/migration/2025-2028/2026/08-05-2026/policy/Pages/_document00003/level%20100255.aspx" TargetMode="External"/><Relationship Id="rId38" Type="http://schemas.openxmlformats.org/officeDocument/2006/relationships/hyperlink" Target="https://legend.online.immi.gov.au/migration/2025-2028/2026/08-05-2026/policy/Pages/_document00003/level%20100125.aspx" TargetMode="External"/><Relationship Id="rId103" Type="http://schemas.openxmlformats.org/officeDocument/2006/relationships/hyperlink" Target="https://legend.online.immi.gov.au/migration/2025-2028/2026/08-05-2026/regs/Pages/_document00000/_level%20100002/level%20200016.aspx" TargetMode="External"/><Relationship Id="rId310" Type="http://schemas.openxmlformats.org/officeDocument/2006/relationships/hyperlink" Target="https://legend.online.immi.gov.au/migration/2025-2028/2026/08-05-2026/regs/Pages/_document00000/_level%20100001/level%20200001.aspx" TargetMode="External"/><Relationship Id="rId492" Type="http://schemas.openxmlformats.org/officeDocument/2006/relationships/hyperlink" Target="https://legend.online.immi.gov.au/migration/2025-2028/2026/08-05-2026/regs/Pages/_document00000/_level%20100008/level%20200085.aspx" TargetMode="External"/><Relationship Id="rId548" Type="http://schemas.openxmlformats.org/officeDocument/2006/relationships/hyperlink" Target="https://legend.online.immi.gov.au/migration/2025-2028/2026/08-05-2026/regs/Pages/_document00000/_level%20100008/level%20200085.aspx" TargetMode="External"/><Relationship Id="rId91" Type="http://schemas.openxmlformats.org/officeDocument/2006/relationships/hyperlink" Target="https://legend.online.immi.gov.au/migration/2025-2028/2026/08-05-2026/regs/Pages/_document00000/_level%20100007/level%20200070.aspx" TargetMode="External"/><Relationship Id="rId145" Type="http://schemas.openxmlformats.org/officeDocument/2006/relationships/hyperlink" Target="https://legend.online.immi.gov.au/migration/2025-2028/2026/08-05-2026/regs/Pages/_document00000/_level%20100008/level%20200085.aspx" TargetMode="External"/><Relationship Id="rId187" Type="http://schemas.openxmlformats.org/officeDocument/2006/relationships/hyperlink" Target="https://legend.online.immi.gov.au/migration/2025-2028/2026/08-05-2026/regs/Pages/_document00000/_level%20100008/level%20200085.aspx" TargetMode="External"/><Relationship Id="rId352" Type="http://schemas.openxmlformats.org/officeDocument/2006/relationships/hyperlink" Target="https://legend.online.immi.gov.au/migration/2025-2028/2026/08-05-2026/policy/Pages/_document00001/_level%20100004/level%20300260.aspx" TargetMode="External"/><Relationship Id="rId394" Type="http://schemas.openxmlformats.org/officeDocument/2006/relationships/hyperlink" Target="https://legend.online.immi.gov.au/migration/2025-2028/2026/08-05-2026/regs/Pages/_document00000/_level%20100010/level%20200372.aspx" TargetMode="External"/><Relationship Id="rId408" Type="http://schemas.openxmlformats.org/officeDocument/2006/relationships/hyperlink" Target="https://legend.online.immi.gov.au/migration/2025-2028/2026/08-05-2026/regs/Pages/_document00000/_level%20100001/level%20200001.aspx" TargetMode="External"/><Relationship Id="rId212" Type="http://schemas.openxmlformats.org/officeDocument/2006/relationships/hyperlink" Target="https://legend.online.immi.gov.au/migration/2025-2028/2026/08-05-2026/acts/Pages/_document00000/_level%20100002/level%20100004.aspx" TargetMode="External"/><Relationship Id="rId254" Type="http://schemas.openxmlformats.org/officeDocument/2006/relationships/hyperlink" Target="https://legend.online.immi.gov.au/migration/2025-2028/2026/08-05-2026/regs/Pages/_document00000/_level%20100001/_level%20200001/level%20200004.aspx" TargetMode="External"/><Relationship Id="rId49" Type="http://schemas.openxmlformats.org/officeDocument/2006/relationships/hyperlink" Target="https://legend.online.immi.gov.au/migration/2025-2028/2026/08-05-2026/policy/Pages/_document00003/level%20100125.aspx" TargetMode="External"/><Relationship Id="rId114" Type="http://schemas.openxmlformats.org/officeDocument/2006/relationships/hyperlink" Target="https://legend.online.immi.gov.au/migration/2025-2028/2026/08-05-2026/regs/Pages/_document00000/_level%20100008/level%20200085.aspx" TargetMode="External"/><Relationship Id="rId296" Type="http://schemas.openxmlformats.org/officeDocument/2006/relationships/hyperlink" Target="https://legend.online.immi.gov.au/migration/2025-2028/2026/08-05-2026/policy/Pages/_document00001/_level%20100002/_level%20200044-10/level%20300039.aspx" TargetMode="External"/><Relationship Id="rId461" Type="http://schemas.openxmlformats.org/officeDocument/2006/relationships/hyperlink" Target="https://legend.online.immi.gov.au/migration/2025-2028/2026/08-05-2026/regs/Pages/_document00000/_level%20100010/level%20200372.aspx" TargetMode="External"/><Relationship Id="rId517" Type="http://schemas.openxmlformats.org/officeDocument/2006/relationships/hyperlink" Target="https://legend.online.immi.gov.au/migration/2025-2028/2026/08-05-2026/policy/Pages/_document00001/_level%20100005/level%20200060.aspx" TargetMode="External"/><Relationship Id="rId559" Type="http://schemas.openxmlformats.org/officeDocument/2006/relationships/hyperlink" Target="https://legend.online.immi.gov.au/migration/2025-2028/2026/08-05-2026/policy/Pages/_document00002/level%20100029.aspx" TargetMode="External"/><Relationship Id="rId60" Type="http://schemas.openxmlformats.org/officeDocument/2006/relationships/hyperlink" Target="https://legend.online.immi.gov.au/migration/2025-2028/2026/08-05-2026/policy/Pages/_document00003/level%20100125.aspx" TargetMode="External"/><Relationship Id="rId156" Type="http://schemas.openxmlformats.org/officeDocument/2006/relationships/hyperlink" Target="https://legend.online.immi.gov.au/migration/2025-2028/2026/08-05-2026/regs/Pages/_document00000/_level%20100008/level%20200085.aspx" TargetMode="External"/><Relationship Id="rId198" Type="http://schemas.openxmlformats.org/officeDocument/2006/relationships/hyperlink" Target="https://legend.online.immi.gov.au/migration/2025-2028/2026/08-05-2026/regs/Pages/_document00000/_level%20100008/level%20200085.aspx" TargetMode="External"/><Relationship Id="rId321" Type="http://schemas.openxmlformats.org/officeDocument/2006/relationships/hyperlink" Target="https://legend.online.immi.gov.au/migration/2025-2028/2026/08-05-2026/regs/Pages/_document00000/_level%20100008/level%20200085.aspx" TargetMode="External"/><Relationship Id="rId363" Type="http://schemas.openxmlformats.org/officeDocument/2006/relationships/hyperlink" Target="https://legend.online.immi.gov.au/migration/2025-2028/2026/08-05-2026/regs/Pages/_document00000/_level%20100010/level%20200372.aspx" TargetMode="External"/><Relationship Id="rId419" Type="http://schemas.openxmlformats.org/officeDocument/2006/relationships/hyperlink" Target="https://legend.online.immi.gov.au/migration/2025-2028/2026/08-05-2026/policy/Pages/_document00003/level%20100125.aspx" TargetMode="External"/><Relationship Id="rId570" Type="http://schemas.openxmlformats.org/officeDocument/2006/relationships/hyperlink" Target="https://legend.online.immi.gov.au/migration/2025-2028/2026/08-05-2026/policy/Pages/_document00001/_level%20100005/level%20200060.aspx" TargetMode="External"/><Relationship Id="rId223" Type="http://schemas.openxmlformats.org/officeDocument/2006/relationships/hyperlink" Target="https://legend.online.immi.gov.au/migration/2025-2028/2026/08-05-2026/regs/Pages/_document00000/_level%20100008/level%20200085.aspx" TargetMode="External"/><Relationship Id="rId430" Type="http://schemas.openxmlformats.org/officeDocument/2006/relationships/hyperlink" Target="https://legend.online.immi.gov.au/migration/2025-2028/2026/08-05-2026/regs/Pages/_document00000/_level%20100002/level%20200016.aspx" TargetMode="External"/><Relationship Id="rId18" Type="http://schemas.openxmlformats.org/officeDocument/2006/relationships/hyperlink" Target="https://legend.online.immi.gov.au/migration/2025-2028/2026/08-05-2026/policy/Pages/_document00003/level%20100125.aspx" TargetMode="External"/><Relationship Id="rId265" Type="http://schemas.openxmlformats.org/officeDocument/2006/relationships/hyperlink" Target="https://legend.online.immi.gov.au/migration/2025-2028/2026/08-05-2026/regs/Pages/_document00000/_level%20100008/level%20200085.aspx" TargetMode="External"/><Relationship Id="rId472" Type="http://schemas.openxmlformats.org/officeDocument/2006/relationships/hyperlink" Target="https://legend.online.immi.gov.au/migration/2025-2028/2026/08-05-2026/policy/Pages/_document00003/level%20100247.aspx" TargetMode="External"/><Relationship Id="rId528" Type="http://schemas.openxmlformats.org/officeDocument/2006/relationships/hyperlink" Target="https://legend.online.immi.gov.au/migration/2025-2028/2026/08-05-2026/regs/Pages/_document00000/_level%20100008/level%20200175.aspx" TargetMode="External"/><Relationship Id="rId125" Type="http://schemas.openxmlformats.org/officeDocument/2006/relationships/hyperlink" Target="https://legend.online.immi.gov.au/migration/2025-2028/2026/08-05-2026/acts/Pages/_document00000/_level%20100009/level%20200056.aspx" TargetMode="External"/><Relationship Id="rId167" Type="http://schemas.openxmlformats.org/officeDocument/2006/relationships/hyperlink" Target="https://legend.online.immi.gov.au/migration/2025-2028/2026/08-05-2026/regs/Pages/_document00000/_level%20100008/level%20200085.aspx" TargetMode="External"/><Relationship Id="rId332" Type="http://schemas.openxmlformats.org/officeDocument/2006/relationships/hyperlink" Target="https://legend.online.immi.gov.au/migration/2025-2028/2026/08-05-2026/regs/Pages/_document00000/_level%20100010/level%20200372.aspx" TargetMode="External"/><Relationship Id="rId374" Type="http://schemas.openxmlformats.org/officeDocument/2006/relationships/hyperlink" Target="https://legend.online.immi.gov.au/migration/2025-2028/2026/08-05-2026/policy/Pages/_document00003/level%20100236.aspx" TargetMode="External"/><Relationship Id="rId71" Type="http://schemas.openxmlformats.org/officeDocument/2006/relationships/hyperlink" Target="https://legend.online.immi.gov.au/migration/2025-2028/2026/08-05-2026/regs/Pages/_document00000/_level%20100008/level%20200085.aspx" TargetMode="External"/><Relationship Id="rId234" Type="http://schemas.openxmlformats.org/officeDocument/2006/relationships/hyperlink" Target="https://legend.online.immi.gov.au/migration/2025-2028/2026/08-05-2026/regs/Pages/_document00000/_level%20100008/level%20200085.aspx" TargetMode="External"/><Relationship Id="rId2" Type="http://schemas.openxmlformats.org/officeDocument/2006/relationships/styles" Target="styles.xml"/><Relationship Id="rId29" Type="http://schemas.openxmlformats.org/officeDocument/2006/relationships/hyperlink" Target="https://legend.online.immi.gov.au/migration/2025-2028/2026/08-05-2026/policy/Pages/_document00003/level%20100125.aspx" TargetMode="External"/><Relationship Id="rId276" Type="http://schemas.openxmlformats.org/officeDocument/2006/relationships/hyperlink" Target="https://legend.online.immi.gov.au/migration/2025-2028/2026/08-05-2026/regs/Pages/_document00000/_level%20100008/level%20200085.aspx" TargetMode="External"/><Relationship Id="rId441" Type="http://schemas.openxmlformats.org/officeDocument/2006/relationships/hyperlink" Target="https://legend.online.immi.gov.au/migration/2025-2028/2026/08-05-2026/regs/Pages/_document00000/_level%20100001/_level%20200001/level%20200003.aspx" TargetMode="External"/><Relationship Id="rId483" Type="http://schemas.openxmlformats.org/officeDocument/2006/relationships/hyperlink" Target="https://legend.online.immi.gov.au/migration/2025-2028/2026/08-05-2026/policy/Pages/_document00001/_level%20100002/_level%20200044-10/level%20300039.aspx" TargetMode="External"/><Relationship Id="rId539" Type="http://schemas.openxmlformats.org/officeDocument/2006/relationships/hyperlink" Target="https://legend.online.immi.gov.au/migration/2025-2028/2026/08-05-2026/regs/Pages/_document00000/_level%20100008/level%20200175.aspx" TargetMode="External"/><Relationship Id="rId40" Type="http://schemas.openxmlformats.org/officeDocument/2006/relationships/hyperlink" Target="https://legend.online.immi.gov.au/migration/2025-2028/2026/08-05-2026/policy/Pages/_document00003/level%20100125.aspx" TargetMode="External"/><Relationship Id="rId136" Type="http://schemas.openxmlformats.org/officeDocument/2006/relationships/hyperlink" Target="https://legend.online.immi.gov.au/migration/2025-2028/2026/08-05-2026/regs/Pages/_document00000/_level%20100001/_level%20200001/level%20200002.aspx" TargetMode="External"/><Relationship Id="rId178" Type="http://schemas.openxmlformats.org/officeDocument/2006/relationships/hyperlink" Target="https://legend.online.immi.gov.au/migration/2025-2028/2026/08-05-2026/regs/Pages/_document00000/_level%20100008/level%20200085.aspx" TargetMode="External"/><Relationship Id="rId301" Type="http://schemas.openxmlformats.org/officeDocument/2006/relationships/hyperlink" Target="https://legend.online.immi.gov.au/migration/2025-2028/2026/08-05-2026/regs/Pages/_document00000/_level%20100008/level%20200085.aspx" TargetMode="External"/><Relationship Id="rId343" Type="http://schemas.openxmlformats.org/officeDocument/2006/relationships/hyperlink" Target="https://legend.online.immi.gov.au/migration/2025-2028/2026/08-05-2026/regs/Pages/_document00000/_level%20100008/level%20200085.aspx" TargetMode="External"/><Relationship Id="rId550" Type="http://schemas.openxmlformats.org/officeDocument/2006/relationships/hyperlink" Target="https://legend.online.immi.gov.au/migration/2025-2028/2026/08-05-2026/policy/Pages/_document00003/level%20100161.aspx" TargetMode="External"/><Relationship Id="rId82" Type="http://schemas.openxmlformats.org/officeDocument/2006/relationships/hyperlink" Target="https://legend.online.immi.gov.au/migration/2025-2028/2026/08-05-2026/regs/Pages/_document00000/_level%20100001/level%20200001.aspx" TargetMode="External"/><Relationship Id="rId203" Type="http://schemas.openxmlformats.org/officeDocument/2006/relationships/hyperlink" Target="https://legend.online.immi.gov.au/migration/2025-2028/2026/08-05-2026/acts/Pages/_document00000/_level%20100002/level%20100004.aspx" TargetMode="External"/><Relationship Id="rId385" Type="http://schemas.openxmlformats.org/officeDocument/2006/relationships/hyperlink" Target="https://legend.online.immi.gov.au/migration/2025-2028/2026/08-05-2026/policy/Pages/_document00001/_level%20100002/_level%20200044-10/level%20300039.aspx" TargetMode="External"/><Relationship Id="rId245" Type="http://schemas.openxmlformats.org/officeDocument/2006/relationships/hyperlink" Target="https://legend.online.immi.gov.au/migration/2025-2028/2026/08-05-2026/policy/Pages/_document00003/level%20100125.aspx" TargetMode="External"/><Relationship Id="rId287" Type="http://schemas.openxmlformats.org/officeDocument/2006/relationships/hyperlink" Target="https://legend.online.immi.gov.au/migration/2025-2028/2026/08-05-2026/regs/Pages/_document00000/_level%20100008/level%20200085.aspx" TargetMode="External"/><Relationship Id="rId410" Type="http://schemas.openxmlformats.org/officeDocument/2006/relationships/hyperlink" Target="https://legend.online.immi.gov.au/migration/2025-2028/2026/08-05-2026/regs/Pages/_document00000/_level%20100001/_level%20200001/level%20200003.aspx" TargetMode="External"/><Relationship Id="rId452" Type="http://schemas.openxmlformats.org/officeDocument/2006/relationships/hyperlink" Target="https://legend.online.immi.gov.au/migration/2025-2028/2026/08-05-2026/acts/Pages/_document00000/_level%20100011/level%20200067.aspx" TargetMode="External"/><Relationship Id="rId494" Type="http://schemas.openxmlformats.org/officeDocument/2006/relationships/hyperlink" Target="https://legend.online.immi.gov.au/migration/2025-2028/2026/08-05-2026/acts/Pages/_document00000/_level%20100005/level%20200013.aspx" TargetMode="External"/><Relationship Id="rId508" Type="http://schemas.openxmlformats.org/officeDocument/2006/relationships/hyperlink" Target="https://legend.online.immi.gov.au/migration/2025-2028/2026/08-05-2026/regs/Pages/_document00000/_level%20100008/level%20200085.aspx" TargetMode="External"/><Relationship Id="rId105" Type="http://schemas.openxmlformats.org/officeDocument/2006/relationships/hyperlink" Target="https://legend.online.immi.gov.au/migration/2025-2028/2026/08-05-2026/regs/Pages/_document00000/_level%20100008/level%20200215.aspx" TargetMode="External"/><Relationship Id="rId147" Type="http://schemas.openxmlformats.org/officeDocument/2006/relationships/hyperlink" Target="https://legend.online.immi.gov.au/migration/2025-2028/2026/08-05-2026/regs/Pages/_document00000/_level%20100001/_level%20200001/level%20200003.aspx" TargetMode="External"/><Relationship Id="rId312" Type="http://schemas.openxmlformats.org/officeDocument/2006/relationships/hyperlink" Target="https://legend.online.immi.gov.au/migration/2025-2028/2026/08-05-2026/regs/Pages/_document00000/_level%20100001/_level%20200001/level%20200002.aspx" TargetMode="External"/><Relationship Id="rId354" Type="http://schemas.openxmlformats.org/officeDocument/2006/relationships/hyperlink" Target="https://legend.online.immi.gov.au/migration/2025-2028/2026/08-05-2026/regs/Pages/_document00000/_level%20100001/_level%20200001/level%20200003.aspx" TargetMode="External"/><Relationship Id="rId51" Type="http://schemas.openxmlformats.org/officeDocument/2006/relationships/hyperlink" Target="https://legend.online.immi.gov.au/migration/2025-2028/2026/08-05-2026/policy/Pages/_document00003/level%20100125.aspx" TargetMode="External"/><Relationship Id="rId93" Type="http://schemas.openxmlformats.org/officeDocument/2006/relationships/hyperlink" Target="https://legend.online.immi.gov.au/migration/2025-2028/2026/08-05-2026/policy/Pages/_document00004/level%20100303.aspx" TargetMode="External"/><Relationship Id="rId189" Type="http://schemas.openxmlformats.org/officeDocument/2006/relationships/hyperlink" Target="https://legend.online.immi.gov.au/migration/2025-2028/2026/08-05-2026/regs/Pages/_document00000/_level%20100008/level%20200085.aspx" TargetMode="External"/><Relationship Id="rId396" Type="http://schemas.openxmlformats.org/officeDocument/2006/relationships/hyperlink" Target="https://legend.online.immi.gov.au/migration/2025-2028/2026/08-05-2026/policy/Pages/_document00002/level%20100023.aspx" TargetMode="External"/><Relationship Id="rId561" Type="http://schemas.openxmlformats.org/officeDocument/2006/relationships/hyperlink" Target="https://legend.online.immi.gov.au/migration/2025-2028/2026/08-05-2026/policy/Pages/_document00001/_level%20100002/_level%20200044-10/level%20300038.aspx" TargetMode="External"/><Relationship Id="rId214" Type="http://schemas.openxmlformats.org/officeDocument/2006/relationships/hyperlink" Target="https://legend.online.immi.gov.au/migration/2025-2028/2026/08-05-2026/policy/Pages/_document00002/_level%20100019/level%20200277.aspx?searchstring=%22VM%3a%203037%22" TargetMode="External"/><Relationship Id="rId256" Type="http://schemas.openxmlformats.org/officeDocument/2006/relationships/hyperlink" Target="https://legend.online.immi.gov.au/migration/2025-2028/2026/08-05-2026/regs/Pages/_document00000/_level%20100008/level%20200175.aspx" TargetMode="External"/><Relationship Id="rId298" Type="http://schemas.openxmlformats.org/officeDocument/2006/relationships/hyperlink" Target="https://legend.online.immi.gov.au/migration/2025-2028/2026/08-05-2026/regs/Pages/_document00000/_level%20100008/level%20200085.aspx" TargetMode="External"/><Relationship Id="rId421" Type="http://schemas.openxmlformats.org/officeDocument/2006/relationships/hyperlink" Target="https://legend.online.immi.gov.au/migration/2025-2028/2026/08-05-2026/regs/Pages/_document00000/_level%20100008/level%20200175.aspx" TargetMode="External"/><Relationship Id="rId463" Type="http://schemas.openxmlformats.org/officeDocument/2006/relationships/hyperlink" Target="https://legend.online.immi.gov.au/migration/2025-2028/2026/08-05-2026/regs/Pages/_document00000/_level%20100010/level%20200372.aspx" TargetMode="External"/><Relationship Id="rId519" Type="http://schemas.openxmlformats.org/officeDocument/2006/relationships/hyperlink" Target="https://legend.online.immi.gov.au/migration/2025-2028/2026/08-05-2026/regs/Pages/_document00000/_level%20100008/level%20200085.aspx" TargetMode="External"/><Relationship Id="rId116" Type="http://schemas.openxmlformats.org/officeDocument/2006/relationships/hyperlink" Target="https://legend.online.immi.gov.au/migration/2025-2028/2026/08-05-2026/regs/Pages/_document00000/_level%20100008/level%20200215.aspx" TargetMode="External"/><Relationship Id="rId158" Type="http://schemas.openxmlformats.org/officeDocument/2006/relationships/hyperlink" Target="https://legend.online.immi.gov.au/migration/2025-2028/2026/08-05-2026/regs/Pages/_document00000/_level%20100008/level%20200085.aspx" TargetMode="External"/><Relationship Id="rId323" Type="http://schemas.openxmlformats.org/officeDocument/2006/relationships/hyperlink" Target="https://legend.online.immi.gov.au/migration/2025-2028/2026/08-05-2026/regs/Pages/_document00000/_level%20100001/_level%20200001/level%20200003.aspx" TargetMode="External"/><Relationship Id="rId530" Type="http://schemas.openxmlformats.org/officeDocument/2006/relationships/hyperlink" Target="https://legend.online.immi.gov.au/migration/2025-2028/2026/08-05-2026/policy/Pages/_document00003/level%20100125.aspx" TargetMode="External"/><Relationship Id="rId20" Type="http://schemas.openxmlformats.org/officeDocument/2006/relationships/hyperlink" Target="https://legend.online.immi.gov.au/migration/2025-2028/2026/08-05-2026/policy/Pages/_document00003/level%20100125.aspx" TargetMode="External"/><Relationship Id="rId62" Type="http://schemas.openxmlformats.org/officeDocument/2006/relationships/hyperlink" Target="https://legend.online.immi.gov.au/migration/2025-2028/2026/08-05-2026/policy/Pages/_document00003/level%20100125.aspx" TargetMode="External"/><Relationship Id="rId365" Type="http://schemas.openxmlformats.org/officeDocument/2006/relationships/hyperlink" Target="https://legend.online.immi.gov.au/migration/2025-2028/2026/08-05-2026/regs/Pages/_document00000/_level%20100008/level%20200085.aspx" TargetMode="External"/><Relationship Id="rId572" Type="http://schemas.openxmlformats.org/officeDocument/2006/relationships/hyperlink" Target="https://legend.online.immi.gov.au/migration/2025-2028/2026/08-05-2026/policy/Pages/_document00003/level%20100255.aspx" TargetMode="External"/><Relationship Id="rId225" Type="http://schemas.openxmlformats.org/officeDocument/2006/relationships/hyperlink" Target="https://legend.online.immi.gov.au/migration/2025-2028/2026/08-05-2026/policy/Pages/_document00002/_level%20100019/level%20200277.aspx?searchstring=%22VM%3a%203037%22" TargetMode="External"/><Relationship Id="rId267" Type="http://schemas.openxmlformats.org/officeDocument/2006/relationships/hyperlink" Target="https://legend.online.immi.gov.au/migration/2025-2028/2026/08-05-2026/regs/Pages/_document00000/_level%20100008/level%20200085.aspx" TargetMode="External"/><Relationship Id="rId432" Type="http://schemas.openxmlformats.org/officeDocument/2006/relationships/hyperlink" Target="https://legend.online.immi.gov.au/migration/2025-2028/2026/08-05-2026/regs/Pages/_document00000/_level%20100002/level%20200016.aspx" TargetMode="External"/><Relationship Id="rId474" Type="http://schemas.openxmlformats.org/officeDocument/2006/relationships/hyperlink" Target="https://legend.online.immi.gov.au/migration/2025-2028/2026/08-05-2026/policy/Pages/_document00001/_level%20100004/level%20300260.aspx" TargetMode="External"/><Relationship Id="rId127" Type="http://schemas.openxmlformats.org/officeDocument/2006/relationships/hyperlink" Target="https://legend.online.immi.gov.au/migration/2025-2028/2026/08-05-2026/acts/Pages/_document00000/_level%20100019/level%20100020.aspx" TargetMode="External"/><Relationship Id="rId31" Type="http://schemas.openxmlformats.org/officeDocument/2006/relationships/hyperlink" Target="https://legend.online.immi.gov.au/migration/2025-2028/2026/08-05-2026/policy/Pages/_document00003/level%20100125.aspx" TargetMode="External"/><Relationship Id="rId73" Type="http://schemas.openxmlformats.org/officeDocument/2006/relationships/hyperlink" Target="https://legend.online.immi.gov.au/migration/2025-2028/2026/08-05-2026/regs/Pages/_document00000/_level%20100008/level%20200175.aspx" TargetMode="External"/><Relationship Id="rId169" Type="http://schemas.openxmlformats.org/officeDocument/2006/relationships/hyperlink" Target="https://legend.online.immi.gov.au/migration/2025-2028/2026/08-05-2026/regs/Pages/_document00000/_level%20100008/level%20200085.aspx" TargetMode="External"/><Relationship Id="rId334" Type="http://schemas.openxmlformats.org/officeDocument/2006/relationships/hyperlink" Target="https://legend.online.immi.gov.au/migration/2025-2028/2026/08-05-2026/regs/Pages/_document00000/_level%20100010/level%20200372.aspx" TargetMode="External"/><Relationship Id="rId376" Type="http://schemas.openxmlformats.org/officeDocument/2006/relationships/hyperlink" Target="https://legend.online.immi.gov.au/migration/2025-2028/2026/08-05-2026/policy/Pages/_document00003/level%20100246.aspx" TargetMode="External"/><Relationship Id="rId541" Type="http://schemas.openxmlformats.org/officeDocument/2006/relationships/hyperlink" Target="https://legend.online.immi.gov.au/migration/2025-2028/2026/08-05-2026/acts/Pages/_document00000/_level%20100005/_level%20200002/level%20200004.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8-05-2026/regs/Pages/_document00000/_level%20100008/level%20200085.aspx" TargetMode="External"/><Relationship Id="rId236" Type="http://schemas.openxmlformats.org/officeDocument/2006/relationships/hyperlink" Target="https://legend.online.immi.gov.au/migration/2025-2028/2026/08-05-2026/regs/Pages/_document00000/_level%20100008/level%20200085.aspx" TargetMode="External"/><Relationship Id="rId278" Type="http://schemas.openxmlformats.org/officeDocument/2006/relationships/hyperlink" Target="https://legend.online.immi.gov.au/migration/2025-2028/2026/08-05-2026/regs/Pages/_document00000/_level%20100008/level%20200085.aspx" TargetMode="External"/><Relationship Id="rId401" Type="http://schemas.openxmlformats.org/officeDocument/2006/relationships/hyperlink" Target="https://legend.online.immi.gov.au/migration/2025-2028/2026/08-05-2026/regs/Pages/_document00000/_level%20100008/level%20200085.aspx" TargetMode="External"/><Relationship Id="rId443" Type="http://schemas.openxmlformats.org/officeDocument/2006/relationships/hyperlink" Target="https://legend.online.immi.gov.au/migration/2025-2028/2026/08-05-2026/regs/Pages/_document00000/_level%20100008/level%20200085.aspx" TargetMode="External"/><Relationship Id="rId303" Type="http://schemas.openxmlformats.org/officeDocument/2006/relationships/hyperlink" Target="https://legend.online.immi.gov.au/migration/2025-2028/2026/08-05-2026/regs/Pages/_document00000/_level%20100008/level%20200085.aspx" TargetMode="External"/><Relationship Id="rId485" Type="http://schemas.openxmlformats.org/officeDocument/2006/relationships/hyperlink" Target="https://legend.online.immi.gov.au/migration/2025-2028/2026/08-05-2026/policy/Pages/_document00004/level%20100321.aspx" TargetMode="External"/><Relationship Id="rId42" Type="http://schemas.openxmlformats.org/officeDocument/2006/relationships/hyperlink" Target="https://legend.online.immi.gov.au/migration/2025-2028/2026/08-05-2026/policy/Pages/_document00003/level%20100125.aspx" TargetMode="External"/><Relationship Id="rId84" Type="http://schemas.openxmlformats.org/officeDocument/2006/relationships/hyperlink" Target="https://legend.online.immi.gov.au/migration/2025-2028/2026/08-05-2026/regs/Pages/_document00000/_level%20100008/level%20200175.aspx" TargetMode="External"/><Relationship Id="rId138" Type="http://schemas.openxmlformats.org/officeDocument/2006/relationships/hyperlink" Target="https://legend.online.immi.gov.au/migration/2025-2028/2026/08-05-2026/regs/Pages/_document00000/_level%20100007/level%20200070.aspx" TargetMode="External"/><Relationship Id="rId345" Type="http://schemas.openxmlformats.org/officeDocument/2006/relationships/hyperlink" Target="https://legend.online.immi.gov.au/migration/2025-2028/2026/08-05-2026/regs/Pages/_document00000/_level%20100008/level%20200215.aspx" TargetMode="External"/><Relationship Id="rId387" Type="http://schemas.openxmlformats.org/officeDocument/2006/relationships/hyperlink" Target="https://legend.online.immi.gov.au/migration/2025-2028/2026/08-05-2026/policy/Pages/_document00004/level%20100321.aspx" TargetMode="External"/><Relationship Id="rId510" Type="http://schemas.openxmlformats.org/officeDocument/2006/relationships/hyperlink" Target="https://legend.online.immi.gov.au/migration/2025-2028/2026/08-05-2026/regs/Pages/_document00000/level%20100021.aspx" TargetMode="External"/><Relationship Id="rId552" Type="http://schemas.openxmlformats.org/officeDocument/2006/relationships/hyperlink" Target="https://legend.online.immi.gov.au/migration/2025-2028/2026/08-05-2026/regs/Pages/_document00000/_level%20100008/level%20200300.aspx" TargetMode="External"/><Relationship Id="rId191" Type="http://schemas.openxmlformats.org/officeDocument/2006/relationships/hyperlink" Target="https://legend.online.immi.gov.au/migration/2025-2028/2026/08-05-2026/regs/Pages/_document00000/_level%20100008/level%20200085.aspx" TargetMode="External"/><Relationship Id="rId205" Type="http://schemas.openxmlformats.org/officeDocument/2006/relationships/hyperlink" Target="https://legend.online.immi.gov.au/migration/2025-2028/2026/08-05-2026/acts/Pages/_document00000/_level%20100002/level%20100004.aspx" TargetMode="External"/><Relationship Id="rId247" Type="http://schemas.openxmlformats.org/officeDocument/2006/relationships/hyperlink" Target="https://legend.online.immi.gov.au/migration/2025-2028/2026/08-05-2026/regs/Pages/_document00000/_level%20100008/level%20200085.aspx" TargetMode="External"/><Relationship Id="rId412" Type="http://schemas.openxmlformats.org/officeDocument/2006/relationships/hyperlink" Target="https://legend.online.immi.gov.au/migration/2025-2028/2026/08-05-2026/regs/Pages/_document00000/_level%20100001/_level%20200001/level%20200003.aspx" TargetMode="External"/><Relationship Id="rId107" Type="http://schemas.openxmlformats.org/officeDocument/2006/relationships/hyperlink" Target="https://legend.online.immi.gov.au/migration/2025-2028/2026/08-05-2026/regs/Pages/_document00000/_level%20100002/level%20200016.aspx" TargetMode="External"/><Relationship Id="rId289" Type="http://schemas.openxmlformats.org/officeDocument/2006/relationships/hyperlink" Target="https://www.legislation.gov.au/Series/C2004A00275" TargetMode="External"/><Relationship Id="rId454" Type="http://schemas.openxmlformats.org/officeDocument/2006/relationships/hyperlink" Target="https://legend.online.immi.gov.au/migration/2025-2028/2026/08-05-2026/regs/Pages/_document00000/_level%20100001/level%20200001.aspx" TargetMode="External"/><Relationship Id="rId496" Type="http://schemas.openxmlformats.org/officeDocument/2006/relationships/hyperlink" Target="https://legend.online.immi.gov.au/migration/2025-2028/2026/08-05-2026/regs/Pages/_document00000/_level%20100008/level%20200085.aspx" TargetMode="External"/><Relationship Id="rId11" Type="http://schemas.openxmlformats.org/officeDocument/2006/relationships/hyperlink" Target="https://legend.online.immi.gov.au/migration/2025-2028/2026/08-05-2026/policy/Pages/_document00003/level%20100125.aspx" TargetMode="External"/><Relationship Id="rId53" Type="http://schemas.openxmlformats.org/officeDocument/2006/relationships/hyperlink" Target="https://legend.online.immi.gov.au/migration/2025-2028/2026/08-05-2026/policy/Pages/_document00003/level%20100125.aspx" TargetMode="External"/><Relationship Id="rId149" Type="http://schemas.openxmlformats.org/officeDocument/2006/relationships/hyperlink" Target="https://legend.online.immi.gov.au/migration/2025-2028/2026/08-05-2026/regs/Pages/_document00000/_level%20100008/level%20200085.aspx" TargetMode="External"/><Relationship Id="rId314" Type="http://schemas.openxmlformats.org/officeDocument/2006/relationships/hyperlink" Target="https://legend.online.immi.gov.au/migration/2025-2028/2026/08-05-2026/regs/Pages/_document00000/_level%20100008/level%20200085.aspx" TargetMode="External"/><Relationship Id="rId356" Type="http://schemas.openxmlformats.org/officeDocument/2006/relationships/hyperlink" Target="https://legend.online.immi.gov.au/migration/2025-2028/2026/08-05-2026/regs/Pages/_document00000/_level%20100010/level%20200372.aspx" TargetMode="External"/><Relationship Id="rId398" Type="http://schemas.openxmlformats.org/officeDocument/2006/relationships/hyperlink" Target="https://legend.online.immi.gov.au/migration/2025-2028/2026/08-05-2026/regs/Pages/_document00000/_level%20100008/level%20200085.aspx" TargetMode="External"/><Relationship Id="rId521" Type="http://schemas.openxmlformats.org/officeDocument/2006/relationships/hyperlink" Target="https://legend.online.immi.gov.au/migration/2025-2028/2026/08-05-2026/regs/Pages/_document00000/_level%20100008/level%20200085.aspx" TargetMode="External"/><Relationship Id="rId563" Type="http://schemas.openxmlformats.org/officeDocument/2006/relationships/hyperlink" Target="https://legend.online.immi.gov.au/migration/2025-2028/2026/08-05-2026/policy/Pages/_document00003/level%20100236.aspx" TargetMode="External"/><Relationship Id="rId95" Type="http://schemas.openxmlformats.org/officeDocument/2006/relationships/hyperlink" Target="https://legend.online.immi.gov.au/migration/2025-2028/2026/08-05-2026/regs/Pages/_document00000/_level%20100008/level%20200085.aspx" TargetMode="External"/><Relationship Id="rId160" Type="http://schemas.openxmlformats.org/officeDocument/2006/relationships/hyperlink" Target="https://legend.online.immi.gov.au/migration/2025-2028/2026/08-05-2026/regs/Pages/_document00000/_level%20100008/level%20200085.aspx" TargetMode="External"/><Relationship Id="rId216" Type="http://schemas.openxmlformats.org/officeDocument/2006/relationships/hyperlink" Target="https://legend.online.immi.gov.au/migration/2025-2028/2026/08-05-2026/regs/Pages/_document00000/_level%20100008/level%20200085.aspx" TargetMode="External"/><Relationship Id="rId423" Type="http://schemas.openxmlformats.org/officeDocument/2006/relationships/hyperlink" Target="https://legend.online.immi.gov.au/migration/2025-2028/2026/08-05-2026/regs/Pages/_document00000/_level%20100002/level%20200016.aspx" TargetMode="External"/><Relationship Id="rId258" Type="http://schemas.openxmlformats.org/officeDocument/2006/relationships/hyperlink" Target="https://legend.online.immi.gov.au/migration/2025-2028/2026/08-05-2026/regs/Pages/_document00000/_level%20100008/level%20200085.aspx" TargetMode="External"/><Relationship Id="rId465" Type="http://schemas.openxmlformats.org/officeDocument/2006/relationships/hyperlink" Target="https://legend.online.immi.gov.au/migration/2025-2028/2026/08-05-2026/regs/Pages/_document00000/_level%20100010/level%20200372.aspx" TargetMode="External"/><Relationship Id="rId22" Type="http://schemas.openxmlformats.org/officeDocument/2006/relationships/hyperlink" Target="https://legend.online.immi.gov.au/migration/2025-2028/2026/08-05-2026/policy/Pages/_document00003/level%20100125.aspx" TargetMode="External"/><Relationship Id="rId64" Type="http://schemas.openxmlformats.org/officeDocument/2006/relationships/hyperlink" Target="https://legend.online.immi.gov.au/migration/2025-2028/2026/08-05-2026/acts/Pages/_document00000/level%20100000.aspx" TargetMode="External"/><Relationship Id="rId118" Type="http://schemas.openxmlformats.org/officeDocument/2006/relationships/hyperlink" Target="https://legend.online.immi.gov.au/migration/2025-2028/2026/08-05-2026/regs/Pages/_document00000/_level%20100007/level%20200070.aspx" TargetMode="External"/><Relationship Id="rId325" Type="http://schemas.openxmlformats.org/officeDocument/2006/relationships/hyperlink" Target="https://legend.online.immi.gov.au/migration/2025-2028/2026/08-05-2026/regs/Pages/_document00000/_level%20100001/_level%20200001/level%20200002.aspx" TargetMode="External"/><Relationship Id="rId367" Type="http://schemas.openxmlformats.org/officeDocument/2006/relationships/hyperlink" Target="https://legend.online.immi.gov.au/migration/2025-2028/2026/08-05-2026/regs/Pages/_document00000/_level%20100008/level%20200175.aspx" TargetMode="External"/><Relationship Id="rId532" Type="http://schemas.openxmlformats.org/officeDocument/2006/relationships/hyperlink" Target="https://legend.online.immi.gov.au/migration/2025-2028/2026/08-05-2026/policy/Pages/_document00003/level%20100111.aspx" TargetMode="External"/><Relationship Id="rId574" Type="http://schemas.openxmlformats.org/officeDocument/2006/relationships/hyperlink" Target="https://legend.online.immi.gov.au/migration/2025-2028/2026/08-05-2026/policy/Pages/_document00003/level%20100111.aspx" TargetMode="External"/><Relationship Id="rId171" Type="http://schemas.openxmlformats.org/officeDocument/2006/relationships/hyperlink" Target="https://legend.online.immi.gov.au/migration/2025-2028/2026/08-05-2026/policy/Pages/_document00003/level%20100125.aspx" TargetMode="External"/><Relationship Id="rId227" Type="http://schemas.openxmlformats.org/officeDocument/2006/relationships/hyperlink" Target="https://legend.online.immi.gov.au/migration/2025-2028/2026/08-05-2026/regs/Pages/_document00000/_level%20100008/level%20200085.aspx" TargetMode="External"/><Relationship Id="rId269" Type="http://schemas.openxmlformats.org/officeDocument/2006/relationships/hyperlink" Target="https://legend.online.immi.gov.au/migration/2025-2028/2026/08-05-2026/regs/Pages/_document00000/_level%20100008/level%20200085.aspx" TargetMode="External"/><Relationship Id="rId434" Type="http://schemas.openxmlformats.org/officeDocument/2006/relationships/hyperlink" Target="https://legend.online.immi.gov.au/migration/2025-2028/2026/08-05-2026/policy/Pages/_document00004/level%20100303.aspx" TargetMode="External"/><Relationship Id="rId476" Type="http://schemas.openxmlformats.org/officeDocument/2006/relationships/hyperlink" Target="https://legend.online.immi.gov.au/migration/2025-2028/2026/08-05-2026/regs/Pages/_document00000/_level%20100008/level%20200085.aspx" TargetMode="External"/><Relationship Id="rId33" Type="http://schemas.openxmlformats.org/officeDocument/2006/relationships/hyperlink" Target="https://legend.online.immi.gov.au/migration/2025-2028/2026/08-05-2026/policy/Pages/_document00003/level%20100125.aspx" TargetMode="External"/><Relationship Id="rId129" Type="http://schemas.openxmlformats.org/officeDocument/2006/relationships/hyperlink" Target="https://legend.online.immi.gov.au/migration/2025-2028/2026/08-05-2026/regs/Pages/_document00000/_level%20100007/level%20200070.aspx" TargetMode="External"/><Relationship Id="rId280" Type="http://schemas.openxmlformats.org/officeDocument/2006/relationships/hyperlink" Target="https://legend.online.immi.gov.au/migration/2025-2028/2026/08-05-2026/regs/Pages/_document00000/_level%20100001/_level%20200001/level%20200003.aspx" TargetMode="External"/><Relationship Id="rId336" Type="http://schemas.openxmlformats.org/officeDocument/2006/relationships/hyperlink" Target="https://legend.online.immi.gov.au/migration/2025-2028/2026/08-05-2026/regs/Pages/_document00000/_level%20100008/level%20200085.aspx" TargetMode="External"/><Relationship Id="rId501" Type="http://schemas.openxmlformats.org/officeDocument/2006/relationships/hyperlink" Target="https://legend.online.immi.gov.au/migration/2025-2028/2026/08-05-2026/regs/Pages/_document00000/_level%20100008/level%20200085.aspx" TargetMode="External"/><Relationship Id="rId543" Type="http://schemas.openxmlformats.org/officeDocument/2006/relationships/hyperlink" Target="https://legend.online.immi.gov.au/migration/2025-2028/2026/08-05-2026/policy/Pages/_document00003/level%20100125.aspx" TargetMode="External"/><Relationship Id="rId75" Type="http://schemas.openxmlformats.org/officeDocument/2006/relationships/hyperlink" Target="https://legend.online.immi.gov.au/migration/2025-2028/2026/08-05-2026/policy/Pages/_document00003/level%20100161.aspx" TargetMode="External"/><Relationship Id="rId140" Type="http://schemas.openxmlformats.org/officeDocument/2006/relationships/hyperlink" Target="https://legend.online.immi.gov.au/migration/2025-2028/2026/08-05-2026/acts/Pages/_document00000/_level%20100011/level%20200067.aspx" TargetMode="External"/><Relationship Id="rId182" Type="http://schemas.openxmlformats.org/officeDocument/2006/relationships/hyperlink" Target="https://legend.online.immi.gov.au/migration/2025-2028/2026/08-05-2026/regs/Pages/_document00000/_level%20100008/level%20200085.aspx" TargetMode="External"/><Relationship Id="rId378" Type="http://schemas.openxmlformats.org/officeDocument/2006/relationships/hyperlink" Target="https://legend.online.immi.gov.au/migration/2025-2028/2026/08-05-2026/policy/Pages/_document00003/level%20100247-5.aspx" TargetMode="External"/><Relationship Id="rId403" Type="http://schemas.openxmlformats.org/officeDocument/2006/relationships/hyperlink" Target="https://legend.online.immi.gov.au/migration/2025-2028/2026/08-05-2026/regs/Pages/_document00000/_level%20100008/level%20200085.aspx" TargetMode="External"/><Relationship Id="rId6" Type="http://schemas.openxmlformats.org/officeDocument/2006/relationships/hyperlink" Target="mailto:partner.program.management@homeaffairs.gov.au" TargetMode="External"/><Relationship Id="rId238" Type="http://schemas.openxmlformats.org/officeDocument/2006/relationships/hyperlink" Target="https://legend.online.immi.gov.au/migration/2025-2028/2026/08-05-2026/regs/Pages/_document00000/_level%20100008/level%20200085.aspx" TargetMode="External"/><Relationship Id="rId445" Type="http://schemas.openxmlformats.org/officeDocument/2006/relationships/hyperlink" Target="https://legend.online.immi.gov.au/migration/2025-2028/2026/08-05-2026/regs/Pages/_document00000/_level%20100001/_level%20200001/level%20200003.aspx" TargetMode="External"/><Relationship Id="rId487" Type="http://schemas.openxmlformats.org/officeDocument/2006/relationships/hyperlink" Target="https://legend.online.immi.gov.au/migration/2025-2028/2026/08-05-2026/regs/Pages/_document00000/_level%20100001/_level%20200001/level%20200003.aspx" TargetMode="External"/><Relationship Id="rId291" Type="http://schemas.openxmlformats.org/officeDocument/2006/relationships/hyperlink" Target="https://legend.online.immi.gov.au/migration/2025-2028/2026/08-05-2026/regs/Pages/_document00000/_level%20100008/level%20200085.aspx" TargetMode="External"/><Relationship Id="rId305" Type="http://schemas.openxmlformats.org/officeDocument/2006/relationships/hyperlink" Target="https://legend.online.immi.gov.au/migration/2025-2028/2026/08-05-2026/acts/Pages/_document00000/_level%20100009/level%20200056.aspx" TargetMode="External"/><Relationship Id="rId347" Type="http://schemas.openxmlformats.org/officeDocument/2006/relationships/hyperlink" Target="https://legend.online.immi.gov.au/migration/2025-2028/2026/08-05-2026/regs/Pages/_document00000/_level%20100010/level%20200372.aspx" TargetMode="External"/><Relationship Id="rId512" Type="http://schemas.openxmlformats.org/officeDocument/2006/relationships/hyperlink" Target="https://legend.online.immi.gov.au/migration/2025-2028/2026/08-05-2026/policy/Pages/_document00003/level%20100254.aspx" TargetMode="External"/><Relationship Id="rId44" Type="http://schemas.openxmlformats.org/officeDocument/2006/relationships/hyperlink" Target="https://legend.online.immi.gov.au/migration/2025-2028/2026/08-05-2026/policy/Pages/_document00003/level%20100125.aspx" TargetMode="External"/><Relationship Id="rId86" Type="http://schemas.openxmlformats.org/officeDocument/2006/relationships/hyperlink" Target="https://legend.online.immi.gov.au/migration/2025-2028/2026/08-05-2026/regs/Pages/_document00000/_level%20100008/level%20200085.aspx" TargetMode="External"/><Relationship Id="rId151" Type="http://schemas.openxmlformats.org/officeDocument/2006/relationships/hyperlink" Target="https://legend.online.immi.gov.au/migration/2025-2028/2026/08-05-2026/regs/Pages/_document00000/_level%20100008/level%20200085.aspx" TargetMode="External"/><Relationship Id="rId389" Type="http://schemas.openxmlformats.org/officeDocument/2006/relationships/hyperlink" Target="https://legend.online.immi.gov.au/migration/2025-2028/2026/08-05-2026/regs/Pages/_document00000/_level%20100008/level%20200085.aspx" TargetMode="External"/><Relationship Id="rId554" Type="http://schemas.openxmlformats.org/officeDocument/2006/relationships/hyperlink" Target="https://legend.online.immi.gov.au/migration/2025-2028/2026/08-05-2026/policy/Pages/_document00001/_level%20100002/_level%20200044-10/level%20300031.aspx" TargetMode="External"/><Relationship Id="rId193" Type="http://schemas.openxmlformats.org/officeDocument/2006/relationships/hyperlink" Target="https://legend.online.immi.gov.au/migration/2025-2028/2026/08-05-2026/regs/Pages/_document00000/_level%20100008/level%20200085.aspx" TargetMode="External"/><Relationship Id="rId207" Type="http://schemas.openxmlformats.org/officeDocument/2006/relationships/hyperlink" Target="https://legend.online.immi.gov.au/migration/2025-2028/2026/08-05-2026/regs/Pages/_document00000/_level%20100001/_level%20200001/level%20200004.aspx" TargetMode="External"/><Relationship Id="rId249" Type="http://schemas.openxmlformats.org/officeDocument/2006/relationships/hyperlink" Target="https://legend.online.immi.gov.au/migration/2025-2028/2026/08-05-2026/policy/Pages/_document00003/level%20100125.aspx" TargetMode="External"/><Relationship Id="rId414" Type="http://schemas.openxmlformats.org/officeDocument/2006/relationships/hyperlink" Target="https://legend.online.immi.gov.au/migration/2025-2028/2026/08-05-2026/policy/Pages/_document00001/_level%20100002/_level%20200044-10/level%20300031.aspx" TargetMode="External"/><Relationship Id="rId456" Type="http://schemas.openxmlformats.org/officeDocument/2006/relationships/hyperlink" Target="https://legend.online.immi.gov.au/migration/2025-2028/2026/08-05-2026/regs/Pages/_document00000/_level%20100008/level%20200085.aspx" TargetMode="External"/><Relationship Id="rId498" Type="http://schemas.openxmlformats.org/officeDocument/2006/relationships/hyperlink" Target="https://legend.online.immi.gov.au/migration/2025-2028/2026/08-05-2026/regs/Pages/_document00000/_level%20100008/level%20200085.aspx" TargetMode="External"/><Relationship Id="rId13" Type="http://schemas.openxmlformats.org/officeDocument/2006/relationships/hyperlink" Target="https://legend.online.immi.gov.au/migration/2025-2028/2026/08-05-2026/policy/Pages/_document00003/level%20100125.aspx" TargetMode="External"/><Relationship Id="rId109" Type="http://schemas.openxmlformats.org/officeDocument/2006/relationships/hyperlink" Target="https://legend.online.immi.gov.au/migration/2025-2028/2026/08-05-2026/policy/Pages/_document00004/level%20100303.aspx" TargetMode="External"/><Relationship Id="rId260" Type="http://schemas.openxmlformats.org/officeDocument/2006/relationships/hyperlink" Target="https://legend.online.immi.gov.au/migration/2025-2028/2026/08-05-2026/regs/Pages/_document00000/_level%20100008/level%20200085.aspx" TargetMode="External"/><Relationship Id="rId316" Type="http://schemas.openxmlformats.org/officeDocument/2006/relationships/hyperlink" Target="https://legend.online.immi.gov.au/migration/2025-2028/2026/08-05-2026/regs/Pages/_document00000/_level%20100008/level%20200175.aspx" TargetMode="External"/><Relationship Id="rId523" Type="http://schemas.openxmlformats.org/officeDocument/2006/relationships/hyperlink" Target="https://legend.online.immi.gov.au/migration/2025-2028/2026/08-05-2026/acts/Pages/_document00000/_level%20100009/level%20200056.aspx" TargetMode="External"/><Relationship Id="rId55" Type="http://schemas.openxmlformats.org/officeDocument/2006/relationships/hyperlink" Target="https://legend.online.immi.gov.au/migration/2025-2028/2026/08-05-2026/policy/Pages/_document00003/level%20100125.aspx" TargetMode="External"/><Relationship Id="rId97" Type="http://schemas.openxmlformats.org/officeDocument/2006/relationships/hyperlink" Target="https://legend.online.immi.gov.au/migration/2025-2028/2026/08-05-2026/regs/Pages/_document00000/_level%20100002/level%20200016.aspx" TargetMode="External"/><Relationship Id="rId120" Type="http://schemas.openxmlformats.org/officeDocument/2006/relationships/hyperlink" Target="https://legend.online.immi.gov.au/migration/2025-2028/2026/08-05-2026/regs/Pages/_document00000/_level%20100002/level%20200016.aspx" TargetMode="External"/><Relationship Id="rId358" Type="http://schemas.openxmlformats.org/officeDocument/2006/relationships/hyperlink" Target="https://legend.online.immi.gov.au/migration/2025-2028/2026/08-05-2026/regs/Pages/_document00000/_level%20100010/level%20200372.aspx" TargetMode="External"/><Relationship Id="rId565" Type="http://schemas.openxmlformats.org/officeDocument/2006/relationships/hyperlink" Target="https://legend.online.immi.gov.au/migration/2025-2028/2026/08-05-2026/policy/Pages/_document00003/level%20100246.aspx" TargetMode="External"/><Relationship Id="rId162" Type="http://schemas.openxmlformats.org/officeDocument/2006/relationships/hyperlink" Target="https://legend.online.immi.gov.au/migration/2025-2028/2026/08-05-2026/policy/Pages/_document00003/level%20100125.aspx" TargetMode="External"/><Relationship Id="rId218" Type="http://schemas.openxmlformats.org/officeDocument/2006/relationships/hyperlink" Target="https://legend.online.immi.gov.au/migration/2025-2028/2026/08-05-2026/acts/Pages/_document00000/_level%20100002/level%20100004.aspx" TargetMode="External"/><Relationship Id="rId425" Type="http://schemas.openxmlformats.org/officeDocument/2006/relationships/hyperlink" Target="https://legend.online.immi.gov.au/migration/2025-2028/2026/08-05-2026/regs/Pages/_document00000/_level%20100008/level%20200085.aspx" TargetMode="External"/><Relationship Id="rId467" Type="http://schemas.openxmlformats.org/officeDocument/2006/relationships/hyperlink" Target="https://legend.online.immi.gov.au/migration/2025-2028/2026/08-05-2026/regs/Pages/_document00000/_level%20100010/level%20200372.aspx" TargetMode="External"/><Relationship Id="rId271" Type="http://schemas.openxmlformats.org/officeDocument/2006/relationships/hyperlink" Target="https://legend.online.immi.gov.au/migration/2025-2028/2026/08-05-2026/regs/Pages/_document00000/_level%20100008/level%20200085.aspx" TargetMode="External"/><Relationship Id="rId24" Type="http://schemas.openxmlformats.org/officeDocument/2006/relationships/hyperlink" Target="https://legend.online.immi.gov.au/migration/2025-2028/2026/08-05-2026/policy/Pages/_document00003/level%20100125.aspx" TargetMode="External"/><Relationship Id="rId66" Type="http://schemas.openxmlformats.org/officeDocument/2006/relationships/hyperlink" Target="https://legend.online.immi.gov.au/migration/2025-2028/2026/08-05-2026/regs/Pages/_document00000/_level%20100008/level%20200085.aspx" TargetMode="External"/><Relationship Id="rId131" Type="http://schemas.openxmlformats.org/officeDocument/2006/relationships/hyperlink" Target="https://legend.online.immi.gov.au/migration/2025-2028/2026/08-05-2026/regs/Pages/_document00000/_level%20100008/level%20200175.aspx" TargetMode="External"/><Relationship Id="rId327" Type="http://schemas.openxmlformats.org/officeDocument/2006/relationships/hyperlink" Target="https://legend.online.immi.gov.au/migration/2025-2028/2026/08-05-2026/regs/Pages/_document00000/_level%20100010/level%20200372.aspx" TargetMode="External"/><Relationship Id="rId369" Type="http://schemas.openxmlformats.org/officeDocument/2006/relationships/hyperlink" Target="https://legend.online.immi.gov.au/migration/2025-2028/2026/08-05-2026/regs/Pages/_document00000/_level%20100008/level%20200215.aspx" TargetMode="External"/><Relationship Id="rId534" Type="http://schemas.openxmlformats.org/officeDocument/2006/relationships/hyperlink" Target="https://legend.online.immi.gov.au/migration/2025-2028/2026/08-05-2026/regs/Pages/_document00000/_level%20100008/level%20200085.aspx" TargetMode="External"/><Relationship Id="rId576" Type="http://schemas.openxmlformats.org/officeDocument/2006/relationships/hyperlink" Target="https://legend.online.immi.gov.au/migration/2025-2028/2026/08-05-2026/regs/Pages/_document00000/level%20100000.aspx" TargetMode="External"/><Relationship Id="rId173" Type="http://schemas.openxmlformats.org/officeDocument/2006/relationships/hyperlink" Target="https://legend.online.immi.gov.au/migration/2025-2028/2026/08-05-2026/policy/Pages/_document00003/level%20100125.aspx" TargetMode="External"/><Relationship Id="rId229" Type="http://schemas.openxmlformats.org/officeDocument/2006/relationships/hyperlink" Target="https://legend.online.immi.gov.au/migration/2025-2028/2026/08-05-2026/regs/Pages/_document00000/_level%20100008/level%20200175.aspx" TargetMode="External"/><Relationship Id="rId380" Type="http://schemas.openxmlformats.org/officeDocument/2006/relationships/hyperlink" Target="https://legend.online.immi.gov.au/migration/2025-2028/2026/08-05-2026/regs/Pages/_document00000/_level%20100008/level%20200085.aspx" TargetMode="External"/><Relationship Id="rId436" Type="http://schemas.openxmlformats.org/officeDocument/2006/relationships/hyperlink" Target="https://legend.online.immi.gov.au/migration/2025-2028/2026/08-05-2026/regs/Pages/_document00000/_level%20100008/level%20200085.aspx" TargetMode="External"/><Relationship Id="rId240" Type="http://schemas.openxmlformats.org/officeDocument/2006/relationships/hyperlink" Target="https://legend.online.immi.gov.au/migration/2025-2028/2026/08-05-2026/regs/Pages/_document00000/_level%20100008/level%20200085.aspx" TargetMode="External"/><Relationship Id="rId478" Type="http://schemas.openxmlformats.org/officeDocument/2006/relationships/hyperlink" Target="https://legend.online.immi.gov.au/migration/2025-2028/2026/08-05-2026/regs/Pages/_document00000/_level%20100010/level%20200372.aspx" TargetMode="External"/><Relationship Id="rId35" Type="http://schemas.openxmlformats.org/officeDocument/2006/relationships/hyperlink" Target="https://legend.online.immi.gov.au/migration/2025-2028/2026/08-05-2026/policy/Pages/_document00003/level%20100125.aspx" TargetMode="External"/><Relationship Id="rId77" Type="http://schemas.openxmlformats.org/officeDocument/2006/relationships/hyperlink" Target="https://legend.online.immi.gov.au/migration/2025-2028/2026/08-05-2026/regs/Pages/_document00000/_level%20100008/level%20200300.aspx" TargetMode="External"/><Relationship Id="rId100" Type="http://schemas.openxmlformats.org/officeDocument/2006/relationships/hyperlink" Target="https://legend.online.immi.gov.au/migration/2025-2028/2026/08-05-2026/regs/Pages/_document00000/_level%20100008/level%20200085.aspx" TargetMode="External"/><Relationship Id="rId282" Type="http://schemas.openxmlformats.org/officeDocument/2006/relationships/hyperlink" Target="https://legend.online.immi.gov.au/migration/2025-2028/2026/08-05-2026/regs/Pages/_document00000/_level%20100008/level%20200085.aspx" TargetMode="External"/><Relationship Id="rId338" Type="http://schemas.openxmlformats.org/officeDocument/2006/relationships/hyperlink" Target="https://legend.online.immi.gov.au/migration/2025-2028/2026/08-05-2026/policy/Pages/_document00003/level%20100236.aspx" TargetMode="External"/><Relationship Id="rId503" Type="http://schemas.openxmlformats.org/officeDocument/2006/relationships/hyperlink" Target="https://legend.online.immi.gov.au/migration/2025-2028/2026/08-05-2026/regs/Pages/_document00000/_level%20100008/level%20200085.aspx" TargetMode="External"/><Relationship Id="rId545" Type="http://schemas.openxmlformats.org/officeDocument/2006/relationships/hyperlink" Target="https://legend.online.immi.gov.au/migration/2025-2028/2026/08-05-2026/regs/Pages/_document00000/_level%20100008/level%20200085.aspx" TargetMode="External"/><Relationship Id="rId8" Type="http://schemas.openxmlformats.org/officeDocument/2006/relationships/hyperlink" Target="https://legend.online.immi.gov.au/migration/2025-2028/2026/08-05-2026/policy/Pages/_document00003/level%20100125.aspx" TargetMode="External"/><Relationship Id="rId142" Type="http://schemas.openxmlformats.org/officeDocument/2006/relationships/hyperlink" Target="https://legend.online.immi.gov.au/migration/2025-2028/2026/08-05-2026/regs/Pages/_document00000/_level%20100001/_level%20200001/level%20200003.aspx" TargetMode="External"/><Relationship Id="rId184" Type="http://schemas.openxmlformats.org/officeDocument/2006/relationships/hyperlink" Target="https://legend.online.immi.gov.au/migration/2025-2028/2026/08-05-2026/regs/Pages/_document00000/_level%20100008/level%20200085.aspx" TargetMode="External"/><Relationship Id="rId391" Type="http://schemas.openxmlformats.org/officeDocument/2006/relationships/hyperlink" Target="https://legend.online.immi.gov.au/migration/2025-2028/2026/08-05-2026/regs/Pages/_document00000/_level%20100008/level%20200175.aspx" TargetMode="External"/><Relationship Id="rId405" Type="http://schemas.openxmlformats.org/officeDocument/2006/relationships/hyperlink" Target="https://legend.online.immi.gov.au/migration/2025-2028/2026/08-05-2026/regs/Pages/_document00000/_level%20100001/_level%20200001/level%20200003.aspx" TargetMode="External"/><Relationship Id="rId447" Type="http://schemas.openxmlformats.org/officeDocument/2006/relationships/hyperlink" Target="https://legend.online.immi.gov.au/migration/2025-2028/2026/08-05-2026/regs/Pages/_document00000/_level%20100008/level%20200085.aspx" TargetMode="External"/><Relationship Id="rId251" Type="http://schemas.openxmlformats.org/officeDocument/2006/relationships/hyperlink" Target="https://legend.online.immi.gov.au/migration/2025-2028/2026/08-05-2026/regs/Pages/_document00000/_level%20100008/level%20200175.aspx" TargetMode="External"/><Relationship Id="rId489" Type="http://schemas.openxmlformats.org/officeDocument/2006/relationships/hyperlink" Target="https://legend.online.immi.gov.au/migration/2025-2028/2026/08-05-2026/policy/Pages/_document00004/level%20100303.aspx" TargetMode="External"/><Relationship Id="rId46" Type="http://schemas.openxmlformats.org/officeDocument/2006/relationships/hyperlink" Target="https://legend.online.immi.gov.au/migration/2025-2028/2026/08-05-2026/policy/Pages/_document00003/level%20100125.aspx" TargetMode="External"/><Relationship Id="rId293" Type="http://schemas.openxmlformats.org/officeDocument/2006/relationships/hyperlink" Target="https://legend.online.immi.gov.au/migration/2025-2028/2026/08-05-2026/regs/Pages/_document00000/_level%20100008/level%20200085.aspx" TargetMode="External"/><Relationship Id="rId307" Type="http://schemas.openxmlformats.org/officeDocument/2006/relationships/hyperlink" Target="https://legend.online.immi.gov.au/migration/2025-2028/2026/08-05-2026/acts/Pages/_document00000/_level%20100019/level%20100020.aspx" TargetMode="External"/><Relationship Id="rId349" Type="http://schemas.openxmlformats.org/officeDocument/2006/relationships/hyperlink" Target="https://legend.online.immi.gov.au/migration/2025-2028/2026/08-05-2026/regs/Pages/_document00000/_level%20100008/level%20200085.aspx" TargetMode="External"/><Relationship Id="rId514" Type="http://schemas.openxmlformats.org/officeDocument/2006/relationships/hyperlink" Target="https://legend.online.immi.gov.au/migration/2025-2028/2026/08-05-2026/policy/Pages/_document00001/_level%20100002/_level%20200044-10/level%20300031.aspx" TargetMode="External"/><Relationship Id="rId556" Type="http://schemas.openxmlformats.org/officeDocument/2006/relationships/hyperlink" Target="https://legend.online.immi.gov.au/migration/2025-2028/2026/08-05-2026/policy/Pages/_document00002/level%20100023.aspx" TargetMode="External"/><Relationship Id="rId88" Type="http://schemas.openxmlformats.org/officeDocument/2006/relationships/hyperlink" Target="https://legend.online.immi.gov.au/migration/2025-2028/2026/08-05-2026/regs/Pages/_document00000/_level%20100008/level%20200085.aspx" TargetMode="External"/><Relationship Id="rId111" Type="http://schemas.openxmlformats.org/officeDocument/2006/relationships/hyperlink" Target="https://legend.online.immi.gov.au/migration/2025-2028/2026/08-05-2026/regs/Pages/_document00000/_level%20100007/level%20200070.aspx" TargetMode="External"/><Relationship Id="rId153" Type="http://schemas.openxmlformats.org/officeDocument/2006/relationships/hyperlink" Target="https://legend.online.immi.gov.au/migration/2025-2028/2026/08-05-2026/policy/Pages/_document00003/level%20100125.aspx" TargetMode="External"/><Relationship Id="rId195" Type="http://schemas.openxmlformats.org/officeDocument/2006/relationships/hyperlink" Target="https://legend.online.immi.gov.au/migration/2025-2028/2026/08-05-2026/regs/Pages/_document00000/_level%20100008/level%20200085.aspx" TargetMode="External"/><Relationship Id="rId209" Type="http://schemas.openxmlformats.org/officeDocument/2006/relationships/hyperlink" Target="https://legend.online.immi.gov.au/migration/2025-2028/2026/08-05-2026/regs/Pages/_document00000/_level%20100001/_level%20200001/level%20200003.aspx" TargetMode="External"/><Relationship Id="rId360" Type="http://schemas.openxmlformats.org/officeDocument/2006/relationships/hyperlink" Target="https://legend.online.immi.gov.au/migration/2025-2028/2026/08-05-2026/regs/Pages/_document00000/_level%20100010/level%20200372.aspx" TargetMode="External"/><Relationship Id="rId416" Type="http://schemas.openxmlformats.org/officeDocument/2006/relationships/hyperlink" Target="https://legend.online.immi.gov.au/migration/2025-2028/2026/08-05-2026/regs/Pages/_document00000/_level%20100002/level%20200016.aspx" TargetMode="External"/><Relationship Id="rId220" Type="http://schemas.openxmlformats.org/officeDocument/2006/relationships/hyperlink" Target="https://legend.online.immi.gov.au/migration/2025-2028/2026/08-05-2026/acts/Pages/_document00000/level%20100002.aspx" TargetMode="External"/><Relationship Id="rId458" Type="http://schemas.openxmlformats.org/officeDocument/2006/relationships/hyperlink" Target="https://legend.online.immi.gov.au/migration/2025-2028/2026/08-05-2026/regs/Pages/_document00000/_level%20100008/level%20200085.aspx" TargetMode="External"/><Relationship Id="rId15" Type="http://schemas.openxmlformats.org/officeDocument/2006/relationships/hyperlink" Target="https://legend.online.immi.gov.au/migration/2025-2028/2026/08-05-2026/policy/Pages/_document00003/level%20100125.aspx" TargetMode="External"/><Relationship Id="rId57" Type="http://schemas.openxmlformats.org/officeDocument/2006/relationships/hyperlink" Target="https://legend.online.immi.gov.au/migration/2025-2028/2026/08-05-2026/policy/Pages/_document00003/level%20100125.aspx" TargetMode="External"/><Relationship Id="rId262" Type="http://schemas.openxmlformats.org/officeDocument/2006/relationships/hyperlink" Target="https://legend.online.immi.gov.au/migration/2025-2028/2026/08-05-2026/regs/Pages/_document00000/_level%20100008/level%20200085.aspx" TargetMode="External"/><Relationship Id="rId318" Type="http://schemas.openxmlformats.org/officeDocument/2006/relationships/hyperlink" Target="https://legend.online.immi.gov.au/migration/2025-2028/2026/08-05-2026/regs/Pages/_document00000/_level%20100008/level%20200175.aspx" TargetMode="External"/><Relationship Id="rId525" Type="http://schemas.openxmlformats.org/officeDocument/2006/relationships/hyperlink" Target="https://legend.online.immi.gov.au/migration/2025-2028/2026/08-05-2026/acts/Pages/_document00000/_level%20100009/level%20200055.aspx" TargetMode="External"/><Relationship Id="rId567" Type="http://schemas.openxmlformats.org/officeDocument/2006/relationships/hyperlink" Target="https://legend.online.immi.gov.au/migration/2025-2028/2026/08-05-2026/policy/Pages/_document00003/level%20100247-5.aspx" TargetMode="External"/><Relationship Id="rId99" Type="http://schemas.openxmlformats.org/officeDocument/2006/relationships/hyperlink" Target="https://legend.online.immi.gov.au/migration/2025-2028/2026/08-05-2026/regs/Pages/_document00000/_level%20100008/level%20200175.aspx" TargetMode="External"/><Relationship Id="rId122" Type="http://schemas.openxmlformats.org/officeDocument/2006/relationships/hyperlink" Target="https://legend.online.immi.gov.au/migration/2025-2028/2026/08-05-2026/regs/Pages/_document00000/_level%20100008/level%20200085.aspx" TargetMode="External"/><Relationship Id="rId164" Type="http://schemas.openxmlformats.org/officeDocument/2006/relationships/hyperlink" Target="https://legend.online.immi.gov.au/migration/2025-2028/2026/08-05-2026/regs/Pages/_document00000/_level%20100008/level%20200085.aspx" TargetMode="External"/><Relationship Id="rId371" Type="http://schemas.openxmlformats.org/officeDocument/2006/relationships/hyperlink" Target="https://legend.online.immi.gov.au/migration/2025-2028/2026/08-05-2026/regs/Pages/_document00000/_level%20100008/level%20200085.aspx" TargetMode="External"/><Relationship Id="rId427" Type="http://schemas.openxmlformats.org/officeDocument/2006/relationships/hyperlink" Target="https://legend.online.immi.gov.au/migration/2025-2028/2026/08-05-2026/regs/Pages/_document00000/_level%20100008/level%20200215.aspx" TargetMode="External"/><Relationship Id="rId469" Type="http://schemas.openxmlformats.org/officeDocument/2006/relationships/hyperlink" Target="https://legend.online.immi.gov.au/migration/2025-2028/2026/08-05-2026/policy/Pages/_document00003/level%20100236.aspx" TargetMode="External"/><Relationship Id="rId26" Type="http://schemas.openxmlformats.org/officeDocument/2006/relationships/hyperlink" Target="https://legend.online.immi.gov.au/migration/2025-2028/2026/08-05-2026/policy/Pages/_document00003/level%20100125.aspx" TargetMode="External"/><Relationship Id="rId231" Type="http://schemas.openxmlformats.org/officeDocument/2006/relationships/hyperlink" Target="https://legend.online.immi.gov.au/migration/2025-2028/2026/08-05-2026/regs/Pages/_document00000/_level%20100008/level%20200085.aspx" TargetMode="External"/><Relationship Id="rId273" Type="http://schemas.openxmlformats.org/officeDocument/2006/relationships/hyperlink" Target="https://legend.online.immi.gov.au/migration/2025-2028/2026/08-05-2026/acts/Pages/_document00000/_level%20100002/level%20100004.aspx" TargetMode="External"/><Relationship Id="rId329" Type="http://schemas.openxmlformats.org/officeDocument/2006/relationships/hyperlink" Target="https://legend.online.immi.gov.au/migration/2025-2028/2026/08-05-2026/regs/Pages/_document00000/_level%20100010/level%20200372.aspx" TargetMode="External"/><Relationship Id="rId480" Type="http://schemas.openxmlformats.org/officeDocument/2006/relationships/hyperlink" Target="https://legend.online.immi.gov.au/migration/2025-2028/2026/08-05-2026/regs/Pages/_document00000/_level%20100008/level%20200085.aspx" TargetMode="External"/><Relationship Id="rId536" Type="http://schemas.openxmlformats.org/officeDocument/2006/relationships/hyperlink" Target="https://legend.online.immi.gov.au/migration/2025-2028/2026/08-05-2026/regs/Pages/_document00000/_level%20100008/level%20200175.aspx" TargetMode="External"/><Relationship Id="rId68" Type="http://schemas.openxmlformats.org/officeDocument/2006/relationships/hyperlink" Target="https://legend.online.immi.gov.au/migration/2025-2028/2026/08-05-2026/acts/Pages/_document00000/level%20100002.aspx" TargetMode="External"/><Relationship Id="rId133" Type="http://schemas.openxmlformats.org/officeDocument/2006/relationships/hyperlink" Target="https://legend.online.immi.gov.au/migration/2025-2028/2026/08-05-2026/acts/Pages/_document00000/_level%20100011/level%20200067.aspx" TargetMode="External"/><Relationship Id="rId175" Type="http://schemas.openxmlformats.org/officeDocument/2006/relationships/hyperlink" Target="https://legend.online.immi.gov.au/migration/2025-2028/2026/08-05-2026/policy/Pages/_document00003/level%20100125.aspx" TargetMode="External"/><Relationship Id="rId340" Type="http://schemas.openxmlformats.org/officeDocument/2006/relationships/hyperlink" Target="https://legend.online.immi.gov.au/migration/2025-2028/2026/08-05-2026/policy/Pages/_document00003/level%20100246.aspx" TargetMode="External"/><Relationship Id="rId578" Type="http://schemas.openxmlformats.org/officeDocument/2006/relationships/fontTable" Target="fontTable.xml"/><Relationship Id="rId200" Type="http://schemas.openxmlformats.org/officeDocument/2006/relationships/hyperlink" Target="https://legend.online.immi.gov.au/migration/2025-2028/2026/08-05-2026/policy/Pages/_document00002/level%20100023.aspx" TargetMode="External"/><Relationship Id="rId382" Type="http://schemas.openxmlformats.org/officeDocument/2006/relationships/hyperlink" Target="https://legend.online.immi.gov.au/migration/2025-2028/2026/08-05-2026/regs/Pages/_document00000/_level%20100008/level%20200085.aspx" TargetMode="External"/><Relationship Id="rId438" Type="http://schemas.openxmlformats.org/officeDocument/2006/relationships/hyperlink" Target="https://www.legislation.gov.au/Series/C2007A00020" TargetMode="External"/><Relationship Id="rId242" Type="http://schemas.openxmlformats.org/officeDocument/2006/relationships/hyperlink" Target="https://legend.online.immi.gov.au/migration/2025-2028/2026/08-05-2026/regs/Pages/_document00000/_level%20100008/level%20200085.aspx" TargetMode="External"/><Relationship Id="rId284" Type="http://schemas.openxmlformats.org/officeDocument/2006/relationships/hyperlink" Target="https://legend.online.immi.gov.au/migration/2025-2028/2026/08-05-2026/regs/Pages/_document00000/_level%20100001/level%20200011.aspx" TargetMode="External"/><Relationship Id="rId491" Type="http://schemas.openxmlformats.org/officeDocument/2006/relationships/hyperlink" Target="https://legend.online.immi.gov.au/migration/2025-2028/2026/08-05-2026/policy/Pages/_document00001/_level%20100005/level%20200060.aspx" TargetMode="External"/><Relationship Id="rId505" Type="http://schemas.openxmlformats.org/officeDocument/2006/relationships/hyperlink" Target="https://legend.online.immi.gov.au/migration/2025-2028/2026/08-05-2026/policy/Pages/_document00003/level%20100254.aspx" TargetMode="External"/><Relationship Id="rId37" Type="http://schemas.openxmlformats.org/officeDocument/2006/relationships/hyperlink" Target="https://legend.online.immi.gov.au/migration/2025-2028/2026/08-05-2026/policy/Pages/_document00003/level%20100125.aspx" TargetMode="External"/><Relationship Id="rId79" Type="http://schemas.openxmlformats.org/officeDocument/2006/relationships/hyperlink" Target="https://legend.online.immi.gov.au/migration/2025-2028/2026/08-05-2026/regs/Pages/_document00000/_level%20100008/level%20200085.aspx" TargetMode="External"/><Relationship Id="rId102" Type="http://schemas.openxmlformats.org/officeDocument/2006/relationships/hyperlink" Target="https://legend.online.immi.gov.au/migration/2025-2028/2026/08-05-2026/regs/Pages/_document00000/_level%20100008/level%20200215.aspx" TargetMode="External"/><Relationship Id="rId144" Type="http://schemas.openxmlformats.org/officeDocument/2006/relationships/hyperlink" Target="https://legend.online.immi.gov.au/migration/2025-2028/2026/08-05-2026/regs/Pages/_document00000/_level%20100007/level%20200070.aspx" TargetMode="External"/><Relationship Id="rId547" Type="http://schemas.openxmlformats.org/officeDocument/2006/relationships/hyperlink" Target="https://legend.online.immi.gov.au/migration/2025-2028/2026/08-05-2026/regs/Pages/_document00000/_level%20100001/_level%20200001/level%20200002.aspx" TargetMode="External"/><Relationship Id="rId90" Type="http://schemas.openxmlformats.org/officeDocument/2006/relationships/hyperlink" Target="https://legend.online.immi.gov.au/migration/2025-2028/2026/08-05-2026/acts/Pages/_document00000/level%20100002.aspx" TargetMode="External"/><Relationship Id="rId186" Type="http://schemas.openxmlformats.org/officeDocument/2006/relationships/hyperlink" Target="https://legend.online.immi.gov.au/migration/2025-2028/2026/08-05-2026/regs/Pages/_document00000/_level%20100008/level%20200175.aspx" TargetMode="External"/><Relationship Id="rId351" Type="http://schemas.openxmlformats.org/officeDocument/2006/relationships/hyperlink" Target="https://legend.online.immi.gov.au/migration/2025-2028/2026/08-05-2026/regs/Pages/_document00000/_level%20100008/level%20200215.aspx" TargetMode="External"/><Relationship Id="rId393" Type="http://schemas.openxmlformats.org/officeDocument/2006/relationships/hyperlink" Target="https://legend.online.immi.gov.au/migration/2025-2028/2026/08-05-2026/regs/Pages/_document00000/_level%20100010/level%20200372.aspx" TargetMode="External"/><Relationship Id="rId407" Type="http://schemas.openxmlformats.org/officeDocument/2006/relationships/hyperlink" Target="https://legend.online.immi.gov.au/migration/2025-2028/2026/08-05-2026/regs/Pages/_document00000/_level%20100008/level%20200085.aspx" TargetMode="External"/><Relationship Id="rId449" Type="http://schemas.openxmlformats.org/officeDocument/2006/relationships/hyperlink" Target="https://legend.online.immi.gov.au/migration/2025-2028/2026/08-05-2026/regs/Pages/_document00000/_level%20100001/level%20200001.aspx" TargetMode="External"/><Relationship Id="rId211" Type="http://schemas.openxmlformats.org/officeDocument/2006/relationships/hyperlink" Target="https://legend.online.immi.gov.au/migration/2025-2028/2026/08-05-2026/regs/Pages/_document00000/_level%20100002/level%20200015.aspx" TargetMode="External"/><Relationship Id="rId253" Type="http://schemas.openxmlformats.org/officeDocument/2006/relationships/hyperlink" Target="https://legend.online.immi.gov.au/migration/2025-2028/2026/08-05-2026/regs/Pages/_document00000/_level%20100001/_level%20200001/level%20200004.aspx" TargetMode="External"/><Relationship Id="rId295" Type="http://schemas.openxmlformats.org/officeDocument/2006/relationships/hyperlink" Target="https://legend.online.immi.gov.au/migration/2025-2028/2026/08-05-2026/acts/Pages/_document00000/_level%20100002/level%20100004.aspx" TargetMode="External"/><Relationship Id="rId309" Type="http://schemas.openxmlformats.org/officeDocument/2006/relationships/hyperlink" Target="https://legend.online.immi.gov.au/migration/2025-2028/2026/08-05-2026/regs/Pages/_document00000/_level%20100008/level%20200085.aspx" TargetMode="External"/><Relationship Id="rId460" Type="http://schemas.openxmlformats.org/officeDocument/2006/relationships/hyperlink" Target="https://legend.online.immi.gov.au/migration/2025-2028/2026/08-05-2026/regs/Pages/_document00000/_level%20100010/level%20200372.aspx" TargetMode="External"/><Relationship Id="rId516" Type="http://schemas.openxmlformats.org/officeDocument/2006/relationships/hyperlink" Target="https://legend.online.immi.gov.au/migration/2025-2028/2026/08-05-2026/policy/Pages/_document00001/_level%20100010/level%20200104.aspx" TargetMode="External"/><Relationship Id="rId48" Type="http://schemas.openxmlformats.org/officeDocument/2006/relationships/hyperlink" Target="https://legend.online.immi.gov.au/migration/2025-2028/2026/08-05-2026/policy/Pages/_document00003/level%20100125.aspx" TargetMode="External"/><Relationship Id="rId113" Type="http://schemas.openxmlformats.org/officeDocument/2006/relationships/hyperlink" Target="https://legend.online.immi.gov.au/migration/2025-2028/2026/08-05-2026/regs/Pages/_document00000/_level%20100008/level%20200175.aspx" TargetMode="External"/><Relationship Id="rId320" Type="http://schemas.openxmlformats.org/officeDocument/2006/relationships/hyperlink" Target="https://legend.online.immi.gov.au/migration/2025-2028/2026/08-05-2026/regs/Pages/_document00000/_level%20100008/level%20200085.aspx" TargetMode="External"/><Relationship Id="rId558" Type="http://schemas.openxmlformats.org/officeDocument/2006/relationships/hyperlink" Target="https://legend.online.immi.gov.au/migration/2025-2028/2026/08-05-2026/policy/Pages/_document00002/_level%20100019/level%20200277.aspx?searchstring=%22VM%3a%203037%22" TargetMode="External"/><Relationship Id="rId155" Type="http://schemas.openxmlformats.org/officeDocument/2006/relationships/hyperlink" Target="https://legend.online.immi.gov.au/migration/2025-2028/2026/08-05-2026/policy/Pages/_document00003/level%20100125.aspx" TargetMode="External"/><Relationship Id="rId197" Type="http://schemas.openxmlformats.org/officeDocument/2006/relationships/hyperlink" Target="https://legend.online.immi.gov.au/migration/2025-2028/2026/08-05-2026/acts/Pages/_document00000/level%20100002.aspx" TargetMode="External"/><Relationship Id="rId362" Type="http://schemas.openxmlformats.org/officeDocument/2006/relationships/hyperlink" Target="https://legend.online.immi.gov.au/migration/2025-2028/2026/08-05-2026/regs/Pages/_document00000/_level%20100010/level%20200372.aspx" TargetMode="External"/><Relationship Id="rId418" Type="http://schemas.openxmlformats.org/officeDocument/2006/relationships/hyperlink" Target="https://legend.online.immi.gov.au/migration/2025-2028/2026/08-05-2026/regs/Pages/_document00000/_level%20100002/level%20200016.aspx" TargetMode="External"/><Relationship Id="rId222" Type="http://schemas.openxmlformats.org/officeDocument/2006/relationships/hyperlink" Target="https://legend.online.immi.gov.au/migration/2025-2028/2026/08-05-2026/regs/Pages/_document00000/_level%20100001/_level%20200001/level%20200003.aspx" TargetMode="External"/><Relationship Id="rId264" Type="http://schemas.openxmlformats.org/officeDocument/2006/relationships/hyperlink" Target="https://legend.online.immi.gov.au/migration/2025-2028/2026/08-05-2026/policy/Pages/_document00003/level%20100125.aspx" TargetMode="External"/><Relationship Id="rId471" Type="http://schemas.openxmlformats.org/officeDocument/2006/relationships/hyperlink" Target="https://legend.online.immi.gov.au/migration/2025-2028/2026/08-05-2026/policy/Pages/_document00003/level%20100246.aspx" TargetMode="External"/><Relationship Id="rId17" Type="http://schemas.openxmlformats.org/officeDocument/2006/relationships/hyperlink" Target="https://legend.online.immi.gov.au/migration/2025-2028/2026/08-05-2026/policy/Pages/_document00003/level%20100125.aspx" TargetMode="External"/><Relationship Id="rId59" Type="http://schemas.openxmlformats.org/officeDocument/2006/relationships/hyperlink" Target="https://legend.online.immi.gov.au/migration/2025-2028/2026/08-05-2026/policy/Pages/_document00003/level%20100125.aspx" TargetMode="External"/><Relationship Id="rId124" Type="http://schemas.openxmlformats.org/officeDocument/2006/relationships/hyperlink" Target="https://legend.online.immi.gov.au/migration/2025-2028/2026/08-05-2026/regs/Pages/_document00000/_level%20100008/level%20200175.aspx" TargetMode="External"/><Relationship Id="rId527" Type="http://schemas.openxmlformats.org/officeDocument/2006/relationships/hyperlink" Target="https://legend.online.immi.gov.au/migration/2025-2028/2026/08-05-2026/regs/Pages/_document00000/_level%20100008/level%20200085.aspx" TargetMode="External"/><Relationship Id="rId569" Type="http://schemas.openxmlformats.org/officeDocument/2006/relationships/hyperlink" Target="https://legend.online.immi.gov.au/migration/2025-2028/2026/08-05-2026/policy/Pages/_document00004/level%20100321.aspx" TargetMode="External"/><Relationship Id="rId70" Type="http://schemas.openxmlformats.org/officeDocument/2006/relationships/hyperlink" Target="https://legend.online.immi.gov.au/migration/2025-2028/2026/08-05-2026/regs/Pages/_document00000/_level%20100001/level%20200001.aspx" TargetMode="External"/><Relationship Id="rId166" Type="http://schemas.openxmlformats.org/officeDocument/2006/relationships/hyperlink" Target="https://legend.online.immi.gov.au/migration/2025-2028/2026/08-05-2026/policy/Pages/_document00003/level%20100125.aspx" TargetMode="External"/><Relationship Id="rId331" Type="http://schemas.openxmlformats.org/officeDocument/2006/relationships/hyperlink" Target="https://legend.online.immi.gov.au/migration/2025-2028/2026/08-05-2026/regs/Pages/_document00000/_level%20100010/level%20200372.aspx" TargetMode="External"/><Relationship Id="rId373" Type="http://schemas.openxmlformats.org/officeDocument/2006/relationships/hyperlink" Target="https://legend.online.immi.gov.au/migration/2025-2028/2026/08-05-2026/policy/Pages/_document00001/_level%20100004/level%20100235.aspx" TargetMode="External"/><Relationship Id="rId429" Type="http://schemas.openxmlformats.org/officeDocument/2006/relationships/hyperlink" Target="https://legend.online.immi.gov.au/migration/2025-2028/2026/08-05-2026/regs/Pages/_document00000/_level%20100008/level%20200085.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8-05-2026/regs/Pages/_document00000/_level%20100008/level%20200085.aspx" TargetMode="External"/><Relationship Id="rId440" Type="http://schemas.openxmlformats.org/officeDocument/2006/relationships/hyperlink" Target="https://legend.online.immi.gov.au/migration/2025-2028/2026/08-05-2026/regs/Pages/_document00000/_level%20100001/_level%20200001/level%20200003.aspx" TargetMode="External"/><Relationship Id="rId28" Type="http://schemas.openxmlformats.org/officeDocument/2006/relationships/hyperlink" Target="https://legend.online.immi.gov.au/migration/2025-2028/2026/08-05-2026/policy/Pages/_document00003/level%20100125.aspx" TargetMode="External"/><Relationship Id="rId275" Type="http://schemas.openxmlformats.org/officeDocument/2006/relationships/hyperlink" Target="https://legend.online.immi.gov.au/migration/2025-2028/2026/08-05-2026/regs/Pages/_document00000/_level%20100008/level%20200085.aspx" TargetMode="External"/><Relationship Id="rId300" Type="http://schemas.openxmlformats.org/officeDocument/2006/relationships/hyperlink" Target="https://legend.online.immi.gov.au/migration/2025-2028/2026/08-05-2026/regs/Pages/_document00000/_level%20100008/level%20200085.aspx" TargetMode="External"/><Relationship Id="rId482" Type="http://schemas.openxmlformats.org/officeDocument/2006/relationships/hyperlink" Target="https://legend.online.immi.gov.au/migration/2025-2028/2026/08-05-2026/regs/Pages/_document00000/_level%20100008/level%20200175.aspx" TargetMode="External"/><Relationship Id="rId538" Type="http://schemas.openxmlformats.org/officeDocument/2006/relationships/hyperlink" Target="https://legend.online.immi.gov.au/migration/2025-2028/2026/08-05-2026/acts/Pages/_document00000/_level%20100005/_level%20200002/level%20200004.aspx" TargetMode="External"/><Relationship Id="rId81" Type="http://schemas.openxmlformats.org/officeDocument/2006/relationships/hyperlink" Target="https://legend.online.immi.gov.au/migration/2025-2028/2026/08-05-2026/regs/Pages/_document00000/_level%20100001/level%20200001.aspx" TargetMode="External"/><Relationship Id="rId135" Type="http://schemas.openxmlformats.org/officeDocument/2006/relationships/hyperlink" Target="https://legend.online.immi.gov.au/migration/2025-2028/2026/08-05-2026/regs/Pages/_document00000/_level%20100001/_level%20200001/level%20200002.aspx" TargetMode="External"/><Relationship Id="rId177" Type="http://schemas.openxmlformats.org/officeDocument/2006/relationships/hyperlink" Target="https://legend.online.immi.gov.au/migration/2025-2028/2026/08-05-2026/regs/Pages/_document00000/_level%20100008/level%20200085.aspx" TargetMode="External"/><Relationship Id="rId342" Type="http://schemas.openxmlformats.org/officeDocument/2006/relationships/hyperlink" Target="https://legend.online.immi.gov.au/migration/2025-2028/2026/08-05-2026/policy/Pages/_document00003/level%20100247-5.aspx" TargetMode="External"/><Relationship Id="rId384" Type="http://schemas.openxmlformats.org/officeDocument/2006/relationships/hyperlink" Target="https://legend.online.immi.gov.au/migration/2025-2028/2026/08-05-2026/regs/Pages/_document00000/_level%20100010/level%20200372.aspx" TargetMode="External"/><Relationship Id="rId202" Type="http://schemas.openxmlformats.org/officeDocument/2006/relationships/hyperlink" Target="https://legend.online.immi.gov.au/migration/2025-2028/2026/08-05-2026/acts/Pages/_document00000/level%20100002.aspx" TargetMode="External"/><Relationship Id="rId244" Type="http://schemas.openxmlformats.org/officeDocument/2006/relationships/hyperlink" Target="https://legend.online.immi.gov.au/migration/2025-2028/2026/08-05-2026/regs/Pages/_document00000/_level%20100008/level%20200085.aspx" TargetMode="External"/><Relationship Id="rId39" Type="http://schemas.openxmlformats.org/officeDocument/2006/relationships/hyperlink" Target="https://legend.online.immi.gov.au/migration/2025-2028/2026/08-05-2026/policy/Pages/_document00003/level%20100125.aspx" TargetMode="External"/><Relationship Id="rId286" Type="http://schemas.openxmlformats.org/officeDocument/2006/relationships/hyperlink" Target="https://legend.online.immi.gov.au/migration/2025-2028/2026/08-05-2026/policy/Pages/_document00002/level%20100029.aspx" TargetMode="External"/><Relationship Id="rId451" Type="http://schemas.openxmlformats.org/officeDocument/2006/relationships/hyperlink" Target="https://legend.online.immi.gov.au/migration/2025-2028/2026/08-05-2026/acts/Pages/_document00000/_level%20100009/level%20200056.aspx" TargetMode="External"/><Relationship Id="rId493" Type="http://schemas.openxmlformats.org/officeDocument/2006/relationships/hyperlink" Target="https://legend.online.immi.gov.au/migration/2025-2028/2026/08-05-2026/regs/Pages/_document00000/_level%20100001/_level%20200001/level%20200002.aspx" TargetMode="External"/><Relationship Id="rId507" Type="http://schemas.openxmlformats.org/officeDocument/2006/relationships/hyperlink" Target="https://legend.online.immi.gov.au/migration/2025-2028/2026/08-05-2026/regs/Pages/_document00000/_level%20100008/level%20200085.aspx" TargetMode="External"/><Relationship Id="rId549" Type="http://schemas.openxmlformats.org/officeDocument/2006/relationships/hyperlink" Target="https://legend.online.immi.gov.au/migration/2025-2028/2026/08-05-2026/regs/Pages/_document00000/_level%20100008/level%20200175.aspx" TargetMode="External"/><Relationship Id="rId50" Type="http://schemas.openxmlformats.org/officeDocument/2006/relationships/hyperlink" Target="https://legend.online.immi.gov.au/migration/2025-2028/2026/08-05-2026/policy/Pages/_document00003/level%20100125.aspx" TargetMode="External"/><Relationship Id="rId104" Type="http://schemas.openxmlformats.org/officeDocument/2006/relationships/hyperlink" Target="https://legend.online.immi.gov.au/migration/2025-2028/2026/08-05-2026/policy/Pages/_document00003/level%20100125.aspx" TargetMode="External"/><Relationship Id="rId146" Type="http://schemas.openxmlformats.org/officeDocument/2006/relationships/hyperlink" Target="https://legend.online.immi.gov.au/migration/2025-2028/2026/08-05-2026/regs/Pages/_document00000/_level%20100008/level%20200085.aspx" TargetMode="External"/><Relationship Id="rId188" Type="http://schemas.openxmlformats.org/officeDocument/2006/relationships/hyperlink" Target="https://legend.online.immi.gov.au/migration/2025-2028/2026/08-05-2026/regs/Pages/_document00000/_level%20100008/level%20200085.aspx" TargetMode="External"/><Relationship Id="rId311" Type="http://schemas.openxmlformats.org/officeDocument/2006/relationships/hyperlink" Target="https://legend.online.immi.gov.au/migration/2025-2028/2026/08-05-2026/regs/Pages/_document00000/_level%20100001/_level%20200001/level%20200002.aspx" TargetMode="External"/><Relationship Id="rId353" Type="http://schemas.openxmlformats.org/officeDocument/2006/relationships/hyperlink" Target="https://legend.online.immi.gov.au/migration/2025-2028/2026/08-05-2026/regs/Pages/_document00000/_level%20100008/level%20200085.aspx" TargetMode="External"/><Relationship Id="rId395" Type="http://schemas.openxmlformats.org/officeDocument/2006/relationships/hyperlink" Target="https://legend.online.immi.gov.au/migration/2025-2028/2026/08-05-2026/regs/Pages/_document00000/_level%20100008/level%20200175.aspx" TargetMode="External"/><Relationship Id="rId409" Type="http://schemas.openxmlformats.org/officeDocument/2006/relationships/hyperlink" Target="https://legend.online.immi.gov.au/migration/2025-2028/2026/08-05-2026/regs/Pages/_document00000/_level%20100001/level%20200001.aspx" TargetMode="External"/><Relationship Id="rId560" Type="http://schemas.openxmlformats.org/officeDocument/2006/relationships/hyperlink" Target="https://legend.online.immi.gov.au/migration/2025-2028/2026/08-05-2026/policy/Pages/_document00001/_level%20100002/_level%20200044-10/level%20300039.aspx" TargetMode="External"/><Relationship Id="rId92" Type="http://schemas.openxmlformats.org/officeDocument/2006/relationships/hyperlink" Target="https://legend.online.immi.gov.au/migration/2025-2028/2026/08-05-2026/regs/Pages/_document00000/_level%20100008/level%20200085.aspx" TargetMode="External"/><Relationship Id="rId213" Type="http://schemas.openxmlformats.org/officeDocument/2006/relationships/hyperlink" Target="https://legend.online.immi.gov.au/migration/2025-2028/2026/08-05-2026/policy/Pages/_document00002/_level%20100019/level%20200292.aspx" TargetMode="External"/><Relationship Id="rId420" Type="http://schemas.openxmlformats.org/officeDocument/2006/relationships/hyperlink" Target="https://legend.online.immi.gov.au/migration/2025-2028/2026/08-05-2026/regs/Pages/_document00000/_level%20100001/_level%20200001/level%20200002.aspx" TargetMode="External"/><Relationship Id="rId255" Type="http://schemas.openxmlformats.org/officeDocument/2006/relationships/hyperlink" Target="https://legend.online.immi.gov.au/migration/2025-2028/2026/08-05-2026/regs/Pages/_document00000/_level%20100008/level%20200085.aspx" TargetMode="External"/><Relationship Id="rId297" Type="http://schemas.openxmlformats.org/officeDocument/2006/relationships/hyperlink" Target="https://legend.online.immi.gov.au/migration/2025-2028/2026/08-05-2026/policy/Pages/_document00001/_level%20100002/_level%20200044-10/level%20300038.aspx" TargetMode="External"/><Relationship Id="rId462" Type="http://schemas.openxmlformats.org/officeDocument/2006/relationships/hyperlink" Target="https://legend.online.immi.gov.au/migration/2025-2028/2026/08-05-2026/regs/Pages/_document00000/_level%20100010/level%20200372.aspx" TargetMode="External"/><Relationship Id="rId518" Type="http://schemas.openxmlformats.org/officeDocument/2006/relationships/hyperlink" Target="https://legend.online.immi.gov.au/migration/2025-2028/2026/08-05-2026/policy/Pages/_document00001/_level%20100005/level%20200060.aspx" TargetMode="External"/><Relationship Id="rId115" Type="http://schemas.openxmlformats.org/officeDocument/2006/relationships/hyperlink" Target="https://legend.online.immi.gov.au/migration/2025-2028/2026/08-05-2026/regs/Pages/_document00000/_level%20100007/level%20200070.aspx" TargetMode="External"/><Relationship Id="rId157" Type="http://schemas.openxmlformats.org/officeDocument/2006/relationships/hyperlink" Target="https://legend.online.immi.gov.au/migration/2025-2028/2026/08-05-2026/policy/Pages/_document00003/level%20100125.aspx" TargetMode="External"/><Relationship Id="rId322" Type="http://schemas.openxmlformats.org/officeDocument/2006/relationships/hyperlink" Target="https://legend.online.immi.gov.au/migration/2025-2028/2026/08-05-2026/acts/Pages/_document00000/_level%20100002/level%20100004.aspx" TargetMode="External"/><Relationship Id="rId364" Type="http://schemas.openxmlformats.org/officeDocument/2006/relationships/hyperlink" Target="https://legend.online.immi.gov.au/migration/2025-2028/2026/08-05-2026/regs/Pages/_document00000/_level%20100008/level%20200085.aspx" TargetMode="External"/><Relationship Id="rId61" Type="http://schemas.openxmlformats.org/officeDocument/2006/relationships/hyperlink" Target="https://legend.online.immi.gov.au/migration/2025-2028/2026/08-05-2026/policy/Pages/_document00003/level%20100125.aspx" TargetMode="External"/><Relationship Id="rId199" Type="http://schemas.openxmlformats.org/officeDocument/2006/relationships/hyperlink" Target="https://legend.online.immi.gov.au/migration/2025-2028/2026/08-05-2026/policy/Pages/_document00003/level%20100161.aspx" TargetMode="External"/><Relationship Id="rId571" Type="http://schemas.openxmlformats.org/officeDocument/2006/relationships/hyperlink" Target="https://legend.online.immi.gov.au/migration/2025-2028/2026/08-05-2026/policy/Pages/_document00003/level%20100254.aspx" TargetMode="External"/><Relationship Id="rId19" Type="http://schemas.openxmlformats.org/officeDocument/2006/relationships/hyperlink" Target="https://legend.online.immi.gov.au/migration/2025-2028/2026/08-05-2026/policy/Pages/_document00003/level%20100125.aspx" TargetMode="External"/><Relationship Id="rId224" Type="http://schemas.openxmlformats.org/officeDocument/2006/relationships/hyperlink" Target="https://legend.online.immi.gov.au/migration/2025-2028/2026/08-05-2026/policy/Pages/_document00002/_level%20100019/level%20200292.aspx" TargetMode="External"/><Relationship Id="rId266" Type="http://schemas.openxmlformats.org/officeDocument/2006/relationships/hyperlink" Target="https://legend.online.immi.gov.au/migration/2025-2028/2026/08-05-2026/regs/Pages/_document00000/_level%20100008/level%20200085.aspx" TargetMode="External"/><Relationship Id="rId431" Type="http://schemas.openxmlformats.org/officeDocument/2006/relationships/hyperlink" Target="https://legend.online.immi.gov.au/migration/2025-2028/2026/08-05-2026/regs/Pages/_document00000/_level%20100002/level%20200016.aspx" TargetMode="External"/><Relationship Id="rId473" Type="http://schemas.openxmlformats.org/officeDocument/2006/relationships/hyperlink" Target="https://legend.online.immi.gov.au/migration/2025-2028/2026/08-05-2026/policy/Pages/_document00003/level%20100247-5.aspx" TargetMode="External"/><Relationship Id="rId529" Type="http://schemas.openxmlformats.org/officeDocument/2006/relationships/hyperlink" Target="https://legend.online.immi.gov.au/migration/2025-2028/2026/08-05-2026/regs/Pages/_document00000/_level%20100001/_level%20200001/level%20200002.aspx" TargetMode="External"/><Relationship Id="rId30" Type="http://schemas.openxmlformats.org/officeDocument/2006/relationships/hyperlink" Target="https://legend.online.immi.gov.au/migration/2025-2028/2026/08-05-2026/policy/Pages/_document00003/level%20100125.aspx" TargetMode="External"/><Relationship Id="rId126" Type="http://schemas.openxmlformats.org/officeDocument/2006/relationships/hyperlink" Target="https://legend.online.immi.gov.au/migration/2025-2028/2026/08-05-2026/acts/Pages/_document00000/_level%20100011/level%20200067.aspx" TargetMode="External"/><Relationship Id="rId168" Type="http://schemas.openxmlformats.org/officeDocument/2006/relationships/hyperlink" Target="https://legend.online.immi.gov.au/migration/2025-2028/2026/08-05-2026/policy/Pages/_document00003/level%20100125.aspx" TargetMode="External"/><Relationship Id="rId333" Type="http://schemas.openxmlformats.org/officeDocument/2006/relationships/hyperlink" Target="https://legend.online.immi.gov.au/migration/2025-2028/2026/08-05-2026/regs/Pages/_document00000/_level%20100010/level%20200372.aspx" TargetMode="External"/><Relationship Id="rId540" Type="http://schemas.openxmlformats.org/officeDocument/2006/relationships/hyperlink" Target="https://legend.online.immi.gov.au/migration/2025-2028/2026/08-05-2026/policy/Pages/_document00001/_level%20100005/level%20200060.aspx" TargetMode="External"/><Relationship Id="rId72" Type="http://schemas.openxmlformats.org/officeDocument/2006/relationships/hyperlink" Target="https://legend.online.immi.gov.au/migration/2025-2028/2026/08-05-2026/regs/Pages/_document00000/_level%20100008/level%20200085.aspx" TargetMode="External"/><Relationship Id="rId375" Type="http://schemas.openxmlformats.org/officeDocument/2006/relationships/hyperlink" Target="https://legend.online.immi.gov.au/migration/2025-2028/2026/08-05-2026/policy/Pages/_document00003/_level%20100237/level%20200941.aspx" TargetMode="External"/><Relationship Id="rId3" Type="http://schemas.openxmlformats.org/officeDocument/2006/relationships/settings" Target="settings.xml"/><Relationship Id="rId235" Type="http://schemas.openxmlformats.org/officeDocument/2006/relationships/hyperlink" Target="https://legend.online.immi.gov.au/migration/2025-2028/2026/08-05-2026/regs/Pages/_document00000/_level%20100008/level%20200085.aspx" TargetMode="External"/><Relationship Id="rId277" Type="http://schemas.openxmlformats.org/officeDocument/2006/relationships/hyperlink" Target="https://legend.online.immi.gov.au/migration/2025-2028/2026/08-05-2026/regs/Pages/_document00000/_level%20100008/level%20200085.aspx" TargetMode="External"/><Relationship Id="rId400" Type="http://schemas.openxmlformats.org/officeDocument/2006/relationships/hyperlink" Target="https://legend.online.immi.gov.au/migration/2025-2028/2026/08-05-2026/regs/Pages/_document00000/_level%20100008/level%20200085.aspx" TargetMode="External"/><Relationship Id="rId442" Type="http://schemas.openxmlformats.org/officeDocument/2006/relationships/hyperlink" Target="https://legend.online.immi.gov.au/migration/2025-2028/2026/08-05-2026/regs/Pages/_document00000/_level%20100001/_level%20200001/level%20200003.aspx" TargetMode="External"/><Relationship Id="rId484" Type="http://schemas.openxmlformats.org/officeDocument/2006/relationships/hyperlink" Target="https://legend.online.immi.gov.au/migration/2025-2028/2026/08-05-2026/policy/Pages/_document00001/_level%20100002/_level%20200044-10/level%20300038.aspx" TargetMode="External"/><Relationship Id="rId137" Type="http://schemas.openxmlformats.org/officeDocument/2006/relationships/hyperlink" Target="https://legend.online.immi.gov.au/migration/2025-2028/2026/08-05-2026/acts/Pages/_document00000/_level%20100005/level%20200013.aspx" TargetMode="External"/><Relationship Id="rId302" Type="http://schemas.openxmlformats.org/officeDocument/2006/relationships/hyperlink" Target="https://legend.online.immi.gov.au/migration/2025-2028/2026/08-05-2026/regs/Pages/_document00000/_level%20100008/level%20200085.aspx" TargetMode="External"/><Relationship Id="rId344" Type="http://schemas.openxmlformats.org/officeDocument/2006/relationships/hyperlink" Target="https://legend.online.immi.gov.au/migration/2025-2028/2026/08-05-2026/regs/Pages/_document00000/_level%20100008/level%20200175.aspx" TargetMode="External"/><Relationship Id="rId41" Type="http://schemas.openxmlformats.org/officeDocument/2006/relationships/hyperlink" Target="https://legend.online.immi.gov.au/migration/2025-2028/2026/08-05-2026/policy/Pages/_document00003/level%20100125.aspx" TargetMode="External"/><Relationship Id="rId83" Type="http://schemas.openxmlformats.org/officeDocument/2006/relationships/hyperlink" Target="https://legend.online.immi.gov.au/migration/2025-2028/2026/08-05-2026/regs/Pages/_document00000/_level%20100008/level%20200085.aspx" TargetMode="External"/><Relationship Id="rId179" Type="http://schemas.openxmlformats.org/officeDocument/2006/relationships/hyperlink" Target="https://legend.online.immi.gov.au/migration/2025-2028/2026/08-05-2026/policy/Pages/_document00003/level%20100125.aspx" TargetMode="External"/><Relationship Id="rId386" Type="http://schemas.openxmlformats.org/officeDocument/2006/relationships/hyperlink" Target="https://legend.online.immi.gov.au/migration/2025-2028/2026/08-05-2026/policy/Pages/_document00001/_level%20100002/_level%20200044-10/level%20300038.aspx" TargetMode="External"/><Relationship Id="rId551" Type="http://schemas.openxmlformats.org/officeDocument/2006/relationships/hyperlink" Target="https://legend.online.immi.gov.au/migration/2025-2028/2026/08-05-2026/policy/Pages/_document00003/level%20100172.aspx" TargetMode="External"/><Relationship Id="rId190" Type="http://schemas.openxmlformats.org/officeDocument/2006/relationships/hyperlink" Target="https://legend.online.immi.gov.au/migration/2025-2028/2026/08-05-2026/regs/Pages/_document00000/_level%20100008/level%20200085.aspx" TargetMode="External"/><Relationship Id="rId204" Type="http://schemas.openxmlformats.org/officeDocument/2006/relationships/hyperlink" Target="https://legend.online.immi.gov.au/migration/2025-2028/2026/08-05-2026/acts/Pages/_document00000/_level%20100002/level%20100003.aspx" TargetMode="External"/><Relationship Id="rId246" Type="http://schemas.openxmlformats.org/officeDocument/2006/relationships/hyperlink" Target="https://legend.online.immi.gov.au/migration/2025-2028/2026/08-05-2026/regs/Pages/_document00000/_level%20100008/level%20200085.aspx" TargetMode="External"/><Relationship Id="rId288" Type="http://schemas.openxmlformats.org/officeDocument/2006/relationships/hyperlink" Target="https://legend.online.immi.gov.au/migration/2025-2028/2026/08-05-2026/regs/Pages/_document00000/_level%20100008/level%20200085.aspx" TargetMode="External"/><Relationship Id="rId411" Type="http://schemas.openxmlformats.org/officeDocument/2006/relationships/hyperlink" Target="https://legend.online.immi.gov.au/migration/2025-2028/2026/08-05-2026/regs/Pages/_document00000/_level%20100001/_level%20200001/level%20200003.aspx" TargetMode="External"/><Relationship Id="rId453" Type="http://schemas.openxmlformats.org/officeDocument/2006/relationships/hyperlink" Target="https://legend.online.immi.gov.au/migration/2025-2028/2026/08-05-2026/acts/Pages/_document00000/_level%20100019/level%20100020.aspx" TargetMode="External"/><Relationship Id="rId509" Type="http://schemas.openxmlformats.org/officeDocument/2006/relationships/hyperlink" Target="https://legend.online.immi.gov.au/migration/2025-2028/2026/08-05-2026/regs/Pages/_document00000/level%20100021.aspx" TargetMode="External"/><Relationship Id="rId106" Type="http://schemas.openxmlformats.org/officeDocument/2006/relationships/hyperlink" Target="https://legend.online.immi.gov.au/migration/2025-2028/2026/08-05-2026/regs/Pages/_document00000/_level%20100002/level%20200016.aspx" TargetMode="External"/><Relationship Id="rId313" Type="http://schemas.openxmlformats.org/officeDocument/2006/relationships/hyperlink" Target="https://legend.online.immi.gov.au/migration/2025-2028/2026/08-05-2026/regs/Pages/_document00000/_level%20100001/_level%20200001/level%20200002.aspx" TargetMode="External"/><Relationship Id="rId495" Type="http://schemas.openxmlformats.org/officeDocument/2006/relationships/hyperlink" Target="https://legend.online.immi.gov.au/migration/2025-2028/2026/08-05-2026/regs/Pages/_document00000/_level%20100001/_level%20200001/level%20200002.aspx" TargetMode="External"/><Relationship Id="rId10" Type="http://schemas.openxmlformats.org/officeDocument/2006/relationships/hyperlink" Target="https://legend.online.immi.gov.au/migration/2025-2028/2026/08-05-2026/policy/Pages/_document00003/level%20100125.aspx" TargetMode="External"/><Relationship Id="rId52" Type="http://schemas.openxmlformats.org/officeDocument/2006/relationships/hyperlink" Target="https://legend.online.immi.gov.au/migration/2025-2028/2026/08-05-2026/policy/Pages/_document00003/level%20100125.aspx" TargetMode="External"/><Relationship Id="rId94" Type="http://schemas.openxmlformats.org/officeDocument/2006/relationships/hyperlink" Target="https://legend.online.immi.gov.au/migration/2025-2028/2026/08-05-2026/regs/Pages/_document00000/_level%20100007/level%20200070.aspx" TargetMode="External"/><Relationship Id="rId148" Type="http://schemas.openxmlformats.org/officeDocument/2006/relationships/hyperlink" Target="https://legend.online.immi.gov.au/migration/2025-2028/2026/08-05-2026/regs/Pages/_document00000/_level%20100001/_level%20200001/level%20200003.aspx" TargetMode="External"/><Relationship Id="rId355" Type="http://schemas.openxmlformats.org/officeDocument/2006/relationships/hyperlink" Target="https://legend.online.immi.gov.au/migration/2025-2028/2026/08-05-2026/regs/Pages/_document00000/_level%20100008/level%20200085.aspx" TargetMode="External"/><Relationship Id="rId397" Type="http://schemas.openxmlformats.org/officeDocument/2006/relationships/hyperlink" Target="https://legend.online.immi.gov.au/migration/2025-2028/2026/08-05-2026/policy/Pages/_document00001/_level%20100002/_level%20200044-10/level%20300038.aspx" TargetMode="External"/><Relationship Id="rId520" Type="http://schemas.openxmlformats.org/officeDocument/2006/relationships/hyperlink" Target="https://legend.online.immi.gov.au/migration/2025-2028/2026/08-05-2026/regs/Pages/_document00000/_level%20100008/level%20200175.aspx" TargetMode="External"/><Relationship Id="rId562" Type="http://schemas.openxmlformats.org/officeDocument/2006/relationships/hyperlink" Target="https://legend.online.immi.gov.au/migration/2025-2028/2026/08-05-2026/policy/Pages/_document00001/_level%20100004/level%20300260.aspx" TargetMode="External"/><Relationship Id="rId215" Type="http://schemas.openxmlformats.org/officeDocument/2006/relationships/hyperlink" Target="https://legend.online.immi.gov.au/migration/2025-2028/2026/08-05-2026/policy/Pages/_document00003/level%20100125.aspx" TargetMode="External"/><Relationship Id="rId257" Type="http://schemas.openxmlformats.org/officeDocument/2006/relationships/hyperlink" Target="https://legend.online.immi.gov.au/migration/2025-2028/2026/08-05-2026/regs/Pages/_document00000/_level%20100008/level%20200085.aspx" TargetMode="External"/><Relationship Id="rId422" Type="http://schemas.openxmlformats.org/officeDocument/2006/relationships/hyperlink" Target="https://legend.online.immi.gov.au/migration/2025-2028/2026/08-05-2026/acts/Pages/_document00000/_level%20100005/_level%20200002/level%20200004.aspx" TargetMode="External"/><Relationship Id="rId464" Type="http://schemas.openxmlformats.org/officeDocument/2006/relationships/hyperlink" Target="https://legend.online.immi.gov.au/migration/2025-2028/2026/08-05-2026/regs/Pages/_document00000/_level%20100010/level%20200372.aspx" TargetMode="External"/><Relationship Id="rId299" Type="http://schemas.openxmlformats.org/officeDocument/2006/relationships/hyperlink" Target="https://legend.online.immi.gov.au/migration/2025-2028/2026/08-05-2026/regs/Pages/_document00000/_level%20100008/level%20200175.aspx" TargetMode="External"/><Relationship Id="rId63" Type="http://schemas.openxmlformats.org/officeDocument/2006/relationships/hyperlink" Target="https://legend.online.immi.gov.au/migration/2025-2028/2026/08-05-2026/regs/Pages/_document00000/_level%20100008/level%20200085.aspx" TargetMode="External"/><Relationship Id="rId159" Type="http://schemas.openxmlformats.org/officeDocument/2006/relationships/hyperlink" Target="https://legend.online.immi.gov.au/migration/2025-2028/2026/08-05-2026/policy/Pages/_document00003/level%20100125.aspx" TargetMode="External"/><Relationship Id="rId366" Type="http://schemas.openxmlformats.org/officeDocument/2006/relationships/hyperlink" Target="https://legend.online.immi.gov.au/migration/2025-2028/2026/08-05-2026/regs/Pages/_document00000/_level%20100008/level%20200085.aspx" TargetMode="External"/><Relationship Id="rId573" Type="http://schemas.openxmlformats.org/officeDocument/2006/relationships/hyperlink" Target="https://legend.online.immi.gov.au/migration/2025-2028/2026/08-05-2026/policy/Pages/_document00003/level%20100116.aspx" TargetMode="External"/><Relationship Id="rId226" Type="http://schemas.openxmlformats.org/officeDocument/2006/relationships/hyperlink" Target="https://legend.online.immi.gov.au/migration/2025-2028/2026/08-05-2026/regs/Pages/_document00000/_level%20100008/level%20200085.aspx" TargetMode="External"/><Relationship Id="rId433" Type="http://schemas.openxmlformats.org/officeDocument/2006/relationships/hyperlink" Target="https://legend.online.immi.gov.au/migration/2025-2028/2026/08-05-2026/policy/Pages/_document00001/_level%20100002/_level%20200044-10/level%20300031.aspx" TargetMode="External"/><Relationship Id="rId74" Type="http://schemas.openxmlformats.org/officeDocument/2006/relationships/hyperlink" Target="https://legend.online.immi.gov.au/migration/2025-2028/2026/08-05-2026/regs/Pages/_document00000/_level%20100008/level%20200215.aspx" TargetMode="External"/><Relationship Id="rId377" Type="http://schemas.openxmlformats.org/officeDocument/2006/relationships/hyperlink" Target="https://legend.online.immi.gov.au/migration/2025-2028/2026/08-05-2026/policy/Pages/_document00003/level%20100247.aspx" TargetMode="External"/><Relationship Id="rId500" Type="http://schemas.openxmlformats.org/officeDocument/2006/relationships/hyperlink" Target="https://legend.online.immi.gov.au/migration/2025-2028/2026/08-05-2026/acts/Pages/_document00000/_level%20100002/level%20100003.aspx" TargetMode="External"/><Relationship Id="rId5" Type="http://schemas.openxmlformats.org/officeDocument/2006/relationships/hyperlink" Target="https://legend.online.immi.gov.au/migration/2025-2028/2026/08-05-2026/policy/Pages/_document00003/_level%20100125/legend_current_mppop02094.aspx" TargetMode="External"/><Relationship Id="rId237" Type="http://schemas.openxmlformats.org/officeDocument/2006/relationships/hyperlink" Target="https://legend.online.immi.gov.au/migration/2025-2028/2026/08-05-2026/regs/Pages/_document00000/_level%20100008/level%20200085.aspx" TargetMode="External"/><Relationship Id="rId444" Type="http://schemas.openxmlformats.org/officeDocument/2006/relationships/hyperlink" Target="https://legend.online.immi.gov.au/migration/2025-2028/2026/08-05-2026/regs/Pages/_document00000/_level%20100008/level%20200175.aspx" TargetMode="External"/><Relationship Id="rId290" Type="http://schemas.openxmlformats.org/officeDocument/2006/relationships/hyperlink" Target="https://legend.online.immi.gov.au/migration/2025-2028/2026/08-05-2026/acts/Pages/_document00000/level%20100002.aspx" TargetMode="External"/><Relationship Id="rId304" Type="http://schemas.openxmlformats.org/officeDocument/2006/relationships/hyperlink" Target="https://legend.online.immi.gov.au/migration/2025-2028/2026/08-05-2026/regs/Pages/_document00000/_level%20100008/level%20200175.aspx" TargetMode="External"/><Relationship Id="rId388" Type="http://schemas.openxmlformats.org/officeDocument/2006/relationships/hyperlink" Target="https://legend.online.immi.gov.au/migration/2025-2028/2026/08-05-2026/regs/Pages/_document00000/_level%20100008/level%20200085.aspx" TargetMode="External"/><Relationship Id="rId511" Type="http://schemas.openxmlformats.org/officeDocument/2006/relationships/hyperlink" Target="https://legend.online.immi.gov.au/migration/2025-2028/2026/08-05-2026/regs/Pages/_document00000/level%20100021.aspx" TargetMode="External"/><Relationship Id="rId85" Type="http://schemas.openxmlformats.org/officeDocument/2006/relationships/hyperlink" Target="https://legend.online.immi.gov.au/migration/2025-2028/2026/08-05-2026/regs/Pages/_document00000/_level%20100008/level%20200085.aspx" TargetMode="External"/><Relationship Id="rId150" Type="http://schemas.openxmlformats.org/officeDocument/2006/relationships/hyperlink" Target="https://legend.online.immi.gov.au/migration/2025-2028/2026/08-05-2026/regs/Pages/_document00000/_level%20100008/level%20200085.aspx" TargetMode="External"/><Relationship Id="rId248" Type="http://schemas.openxmlformats.org/officeDocument/2006/relationships/hyperlink" Target="https://legend.online.immi.gov.au/migration/2025-2028/2026/08-05-2026/regs/Pages/_document00000/_level%20100008/level%20200175.aspx" TargetMode="External"/><Relationship Id="rId455" Type="http://schemas.openxmlformats.org/officeDocument/2006/relationships/hyperlink" Target="https://legend.online.immi.gov.au/migration/2025-2028/2026/08-05-2026/regs/Pages/_document00000/_level%20100001/_level%20200001/level%20200003.aspx" TargetMode="External"/><Relationship Id="rId12" Type="http://schemas.openxmlformats.org/officeDocument/2006/relationships/hyperlink" Target="https://legend.online.immi.gov.au/migration/2025-2028/2026/08-05-2026/policy/Pages/_document00003/level%20100125.aspx" TargetMode="External"/><Relationship Id="rId108" Type="http://schemas.openxmlformats.org/officeDocument/2006/relationships/hyperlink" Target="https://legend.online.immi.gov.au/migration/2025-2028/2026/08-05-2026/policy/Pages/_document00001/_level%20100002/_level%20200044-10/level%20300031.aspx" TargetMode="External"/><Relationship Id="rId315" Type="http://schemas.openxmlformats.org/officeDocument/2006/relationships/hyperlink" Target="https://legend.online.immi.gov.au/migration/2025-2028/2026/08-05-2026/regs/Pages/_document00000/_level%20100008/level%20200085.aspx" TargetMode="External"/><Relationship Id="rId522" Type="http://schemas.openxmlformats.org/officeDocument/2006/relationships/hyperlink" Target="https://legend.online.immi.gov.au/migration/2025-2028/2026/08-05-2026/acts/Pages/_document00000/_level%20100009/level%20200055.aspx" TargetMode="External"/><Relationship Id="rId96" Type="http://schemas.openxmlformats.org/officeDocument/2006/relationships/hyperlink" Target="https://www.legislation.gov.au/Details/F2018L00789" TargetMode="External"/><Relationship Id="rId161" Type="http://schemas.openxmlformats.org/officeDocument/2006/relationships/hyperlink" Target="https://legend.online.immi.gov.au/migration/2025-2028/2026/08-05-2026/regs/Pages/_document00000/_level%20100008/level%20200175.aspx" TargetMode="External"/><Relationship Id="rId399" Type="http://schemas.openxmlformats.org/officeDocument/2006/relationships/hyperlink" Target="https://legend.online.immi.gov.au/migration/2025-2028/2026/08-05-2026/regs/Pages/_document00000/_level%20100008/level%20200085.aspx" TargetMode="External"/><Relationship Id="rId259" Type="http://schemas.openxmlformats.org/officeDocument/2006/relationships/hyperlink" Target="https://legend.online.immi.gov.au/migration/2025-2028/2026/08-05-2026/regs/Pages/_document00000/_level%20100008/level%20200175.aspx" TargetMode="External"/><Relationship Id="rId466" Type="http://schemas.openxmlformats.org/officeDocument/2006/relationships/hyperlink" Target="https://legend.online.immi.gov.au/migration/2025-2028/2026/08-05-2026/regs/Pages/_document00000/_level%20100010/level%20200372.aspx" TargetMode="External"/><Relationship Id="rId23" Type="http://schemas.openxmlformats.org/officeDocument/2006/relationships/hyperlink" Target="https://legend.online.immi.gov.au/migration/2025-2028/2026/08-05-2026/policy/Pages/_document00003/level%20100125.aspx" TargetMode="External"/><Relationship Id="rId119" Type="http://schemas.openxmlformats.org/officeDocument/2006/relationships/hyperlink" Target="https://legend.online.immi.gov.au/migration/2025-2028/2026/08-05-2026/regs/Pages/_document00000/_level%20100008/level%20200085.aspx" TargetMode="External"/><Relationship Id="rId326" Type="http://schemas.openxmlformats.org/officeDocument/2006/relationships/hyperlink" Target="https://legend.online.immi.gov.au/migration/2025-2028/2026/08-05-2026/regs/Pages/_document00000/_level%20100008/level%20200085.aspx" TargetMode="External"/><Relationship Id="rId533" Type="http://schemas.openxmlformats.org/officeDocument/2006/relationships/hyperlink" Target="https://legend.online.immi.gov.au/migration/2025-2028/2026/08-05-2026/policy/Pages/_document00001/_level%20100005/level%20200060.aspx" TargetMode="External"/><Relationship Id="rId172" Type="http://schemas.openxmlformats.org/officeDocument/2006/relationships/hyperlink" Target="https://legend.online.immi.gov.au/migration/2025-2028/2026/08-05-2026/regs/Pages/_document00000/_level%20100008/level%20200085.aspx" TargetMode="External"/><Relationship Id="rId477" Type="http://schemas.openxmlformats.org/officeDocument/2006/relationships/hyperlink" Target="https://legend.online.immi.gov.au/migration/2025-2028/2026/08-05-2026/regs/Pages/_document00000/_level%20100010/level%20200372.aspx" TargetMode="External"/><Relationship Id="rId337" Type="http://schemas.openxmlformats.org/officeDocument/2006/relationships/hyperlink" Target="https://legend.online.immi.gov.au/migration/2025-2028/2026/08-05-2026/policy/Pages/_document00001/_level%20100004/level%2030026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23643</Words>
  <Characters>134769</Characters>
  <Application>Microsoft Office Word</Application>
  <DocSecurity>0</DocSecurity>
  <Lines>1123</Lines>
  <Paragraphs>316</Paragraphs>
  <ScaleCrop>false</ScaleCrop>
  <Company/>
  <LinksUpToDate>false</LinksUpToDate>
  <CharactersWithSpaces>158096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2026-05-10T07:42:00Z</dcterms:created>
  <dcterms:modified xsi:type="dcterms:W3CDTF">2026-05-10T07:42:00Z</dcterms:modified>
</cp:coreProperties>
</file>