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9C8C5" w14:textId="77777777" w:rsidR="00525D5D" w:rsidRPr="00525D5D" w:rsidRDefault="00525D5D" w:rsidP="00525D5D">
      <w:pPr>
        <w:rPr>
          <w:b/>
          <w:bCs/>
          <w:lang w:val="en-AU"/>
        </w:rPr>
      </w:pPr>
      <w:hyperlink r:id="rId5" w:history="1">
        <w:r w:rsidRPr="00525D5D">
          <w:rPr>
            <w:rStyle w:val="Hyperlink"/>
            <w:b/>
            <w:bCs/>
            <w:lang w:val="en-AU"/>
          </w:rPr>
          <w:t>Subclass 189 (Skilled – Independent) visa</w:t>
        </w:r>
      </w:hyperlink>
    </w:p>
    <w:p w14:paraId="36681C3D" w14:textId="77777777" w:rsidR="00525D5D" w:rsidRPr="00525D5D" w:rsidRDefault="00525D5D" w:rsidP="00525D5D">
      <w:pPr>
        <w:rPr>
          <w:lang w:val="en-AU"/>
        </w:rPr>
      </w:pPr>
      <w:r w:rsidRPr="00525D5D">
        <w:rPr>
          <w:lang w:val="en-AU"/>
        </w:rPr>
        <w:t>Migration Regulations - Schedules &gt; Subclass 189 (Skilled – Independent) visa</w:t>
      </w:r>
    </w:p>
    <w:p w14:paraId="53100E93" w14:textId="77777777" w:rsidR="00525D5D" w:rsidRPr="00525D5D" w:rsidRDefault="00525D5D" w:rsidP="00525D5D">
      <w:pPr>
        <w:rPr>
          <w:lang w:val="en-AU"/>
        </w:rPr>
      </w:pPr>
      <w:r w:rsidRPr="00525D5D">
        <w:rPr>
          <w:lang w:val="en-AU"/>
        </w:rPr>
        <w:br/>
      </w:r>
    </w:p>
    <w:p w14:paraId="2A0C0302" w14:textId="77777777" w:rsidR="00525D5D" w:rsidRPr="00525D5D" w:rsidRDefault="00525D5D" w:rsidP="00525D5D">
      <w:pPr>
        <w:rPr>
          <w:b/>
          <w:bCs/>
          <w:lang w:val="en-AU"/>
        </w:rPr>
      </w:pPr>
      <w:r w:rsidRPr="00525D5D">
        <w:rPr>
          <w:b/>
          <w:bCs/>
          <w:lang w:val="en-AU"/>
        </w:rPr>
        <w:t>Procedural Instruction</w:t>
      </w:r>
    </w:p>
    <w:p w14:paraId="29DC22E5" w14:textId="77777777" w:rsidR="00525D5D" w:rsidRPr="00525D5D" w:rsidRDefault="00525D5D" w:rsidP="00525D5D">
      <w:pPr>
        <w:rPr>
          <w:lang w:val="en-AU"/>
        </w:rPr>
      </w:pPr>
      <w:r w:rsidRPr="00525D5D">
        <w:rPr>
          <w:lang w:val="en-AU"/>
        </w:rPr>
        <w:t>This PI is for the use of processing staff for the Subclass </w:t>
      </w:r>
      <w:hyperlink r:id="rId6" w:anchor="JD_189" w:tgtFrame="_blank" w:history="1">
        <w:r w:rsidRPr="00525D5D">
          <w:rPr>
            <w:rStyle w:val="Hyperlink"/>
            <w:lang w:val="en-AU"/>
          </w:rPr>
          <w:t>189</w:t>
        </w:r>
      </w:hyperlink>
      <w:r w:rsidRPr="00525D5D">
        <w:rPr>
          <w:lang w:val="en-AU"/>
        </w:rPr>
        <w:t> and addresses both </w:t>
      </w:r>
      <w:hyperlink r:id="rId7" w:tgtFrame="_blank" w:history="1">
        <w:r w:rsidRPr="00525D5D">
          <w:rPr>
            <w:rStyle w:val="Hyperlink"/>
            <w:lang w:val="en-AU"/>
          </w:rPr>
          <w:t>Schedule 1</w:t>
        </w:r>
      </w:hyperlink>
      <w:r w:rsidRPr="00525D5D">
        <w:rPr>
          <w:lang w:val="en-AU"/>
        </w:rPr>
        <w:t> requirements and Schedule 2 criteria.</w:t>
      </w:r>
    </w:p>
    <w:p w14:paraId="7D336362" w14:textId="77777777" w:rsidR="00525D5D" w:rsidRPr="00525D5D" w:rsidRDefault="00525D5D" w:rsidP="00525D5D">
      <w:pPr>
        <w:rPr>
          <w:lang w:val="en-AU"/>
        </w:rPr>
      </w:pPr>
      <w:r w:rsidRPr="00525D5D">
        <w:rPr>
          <w:lang w:val="en-AU"/>
        </w:rPr>
        <w:br/>
      </w:r>
    </w:p>
    <w:p w14:paraId="3778AFA5" w14:textId="77777777" w:rsidR="00525D5D" w:rsidRPr="00525D5D" w:rsidRDefault="00525D5D" w:rsidP="00525D5D">
      <w:pPr>
        <w:rPr>
          <w:b/>
          <w:bCs/>
          <w:lang w:val="en-AU"/>
        </w:rPr>
      </w:pPr>
      <w:r w:rsidRPr="00525D5D">
        <w:rPr>
          <w:b/>
          <w:bCs/>
          <w:lang w:val="en-AU"/>
        </w:rPr>
        <w:t>Related Framework Document</w:t>
      </w:r>
    </w:p>
    <w:p w14:paraId="2BF72F53" w14:textId="77777777" w:rsidR="00525D5D" w:rsidRPr="00525D5D" w:rsidRDefault="00525D5D" w:rsidP="00525D5D">
      <w:pPr>
        <w:numPr>
          <w:ilvl w:val="0"/>
          <w:numId w:val="1"/>
        </w:numPr>
        <w:rPr>
          <w:lang w:val="en-AU"/>
        </w:rPr>
      </w:pPr>
      <w:hyperlink r:id="rId8" w:tgtFrame="_blank" w:history="1">
        <w:r w:rsidRPr="00525D5D">
          <w:rPr>
            <w:rStyle w:val="Hyperlink"/>
            <w:lang w:val="en-AU"/>
          </w:rPr>
          <w:t>Div 2.2A of the Migration Regulations 1994 – Visa Application Charge</w:t>
        </w:r>
      </w:hyperlink>
    </w:p>
    <w:p w14:paraId="44DF4996" w14:textId="77777777" w:rsidR="00525D5D" w:rsidRPr="00525D5D" w:rsidRDefault="00525D5D" w:rsidP="00525D5D">
      <w:pPr>
        <w:numPr>
          <w:ilvl w:val="0"/>
          <w:numId w:val="1"/>
        </w:numPr>
        <w:rPr>
          <w:lang w:val="en-AU"/>
        </w:rPr>
      </w:pPr>
      <w:hyperlink r:id="rId9" w:tgtFrame="_blank" w:history="1">
        <w:r w:rsidRPr="00525D5D">
          <w:rPr>
            <w:rStyle w:val="Hyperlink"/>
            <w:lang w:val="en-AU"/>
          </w:rPr>
          <w:t>GenGuideA - All visas - Visa application procedures</w:t>
        </w:r>
      </w:hyperlink>
    </w:p>
    <w:p w14:paraId="4516CF71" w14:textId="77777777" w:rsidR="00525D5D" w:rsidRPr="00525D5D" w:rsidRDefault="00525D5D" w:rsidP="00525D5D">
      <w:pPr>
        <w:numPr>
          <w:ilvl w:val="0"/>
          <w:numId w:val="1"/>
        </w:numPr>
        <w:rPr>
          <w:lang w:val="en-AU"/>
        </w:rPr>
      </w:pPr>
      <w:hyperlink r:id="rId10" w:tgtFrame="_blank" w:history="1">
        <w:r w:rsidRPr="00525D5D">
          <w:rPr>
            <w:rStyle w:val="Hyperlink"/>
            <w:lang w:val="en-AU"/>
          </w:rPr>
          <w:t>Public Interest Criterion 4020 – The Integrity PIC</w:t>
        </w:r>
      </w:hyperlink>
    </w:p>
    <w:p w14:paraId="1720F4A0" w14:textId="77777777" w:rsidR="00525D5D" w:rsidRPr="00525D5D" w:rsidRDefault="00525D5D" w:rsidP="00525D5D">
      <w:pPr>
        <w:numPr>
          <w:ilvl w:val="0"/>
          <w:numId w:val="1"/>
        </w:numPr>
        <w:rPr>
          <w:lang w:val="en-AU"/>
        </w:rPr>
      </w:pPr>
      <w:hyperlink r:id="rId11" w:tgtFrame="_blank" w:history="1">
        <w:r w:rsidRPr="00525D5D">
          <w:rPr>
            <w:rStyle w:val="Hyperlink"/>
            <w:lang w:val="en-AU"/>
          </w:rPr>
          <w:t>Schedule 6D general points test for General Skilled Migration visas mentioned in subregulation 2.26AC(1)</w:t>
        </w:r>
      </w:hyperlink>
    </w:p>
    <w:p w14:paraId="6655580B" w14:textId="77777777" w:rsidR="00525D5D" w:rsidRPr="00525D5D" w:rsidRDefault="00525D5D" w:rsidP="00525D5D">
      <w:pPr>
        <w:numPr>
          <w:ilvl w:val="0"/>
          <w:numId w:val="1"/>
        </w:numPr>
        <w:rPr>
          <w:lang w:val="en-AU"/>
        </w:rPr>
      </w:pPr>
      <w:hyperlink r:id="rId12" w:tgtFrame="_blank" w:history="1">
        <w:r w:rsidRPr="00525D5D">
          <w:rPr>
            <w:rStyle w:val="Hyperlink"/>
            <w:lang w:val="en-AU"/>
          </w:rPr>
          <w:t>SkillSelect - Expression of Interest for Skilled Migration</w:t>
        </w:r>
      </w:hyperlink>
    </w:p>
    <w:p w14:paraId="731F877E" w14:textId="77777777" w:rsidR="00525D5D" w:rsidRPr="00525D5D" w:rsidRDefault="00525D5D" w:rsidP="00525D5D">
      <w:pPr>
        <w:numPr>
          <w:ilvl w:val="0"/>
          <w:numId w:val="1"/>
        </w:numPr>
        <w:rPr>
          <w:lang w:val="en-AU"/>
        </w:rPr>
      </w:pPr>
      <w:hyperlink r:id="rId13" w:tgtFrame="_blank" w:history="1">
        <w:r w:rsidRPr="00525D5D">
          <w:rPr>
            <w:rStyle w:val="Hyperlink"/>
            <w:lang w:val="en-AU"/>
          </w:rPr>
          <w:t>Sch4/4005-4007 - The Health Requirement</w:t>
        </w:r>
      </w:hyperlink>
    </w:p>
    <w:p w14:paraId="1B9DE363" w14:textId="77777777" w:rsidR="00525D5D" w:rsidRPr="00525D5D" w:rsidRDefault="00525D5D" w:rsidP="00525D5D">
      <w:pPr>
        <w:numPr>
          <w:ilvl w:val="0"/>
          <w:numId w:val="1"/>
        </w:numPr>
        <w:rPr>
          <w:lang w:val="en-AU"/>
        </w:rPr>
      </w:pPr>
      <w:hyperlink r:id="rId14" w:tgtFrame="_blank" w:history="1">
        <w:r w:rsidRPr="00525D5D">
          <w:rPr>
            <w:rStyle w:val="Hyperlink"/>
            <w:lang w:val="en-AU"/>
          </w:rPr>
          <w:t>Div1.2/reg1.12 - Member of the family unit</w:t>
        </w:r>
      </w:hyperlink>
    </w:p>
    <w:p w14:paraId="13291520" w14:textId="77777777" w:rsidR="00525D5D" w:rsidRPr="00525D5D" w:rsidRDefault="00525D5D" w:rsidP="00525D5D">
      <w:pPr>
        <w:numPr>
          <w:ilvl w:val="0"/>
          <w:numId w:val="1"/>
        </w:numPr>
        <w:rPr>
          <w:lang w:val="en-AU"/>
        </w:rPr>
      </w:pPr>
      <w:hyperlink r:id="rId15" w:tgtFrame="_blank" w:history="1">
        <w:r w:rsidRPr="00525D5D">
          <w:rPr>
            <w:rStyle w:val="Hyperlink"/>
            <w:lang w:val="en-AU"/>
          </w:rPr>
          <w:t>8504 - "(First) Entry date" condition</w:t>
        </w:r>
      </w:hyperlink>
    </w:p>
    <w:p w14:paraId="2A1C1D08" w14:textId="77777777" w:rsidR="00525D5D" w:rsidRPr="00525D5D" w:rsidRDefault="00525D5D" w:rsidP="00525D5D">
      <w:pPr>
        <w:numPr>
          <w:ilvl w:val="0"/>
          <w:numId w:val="1"/>
        </w:numPr>
        <w:rPr>
          <w:lang w:val="en-AU"/>
        </w:rPr>
      </w:pPr>
      <w:hyperlink r:id="rId16" w:tgtFrame="_blank" w:history="1">
        <w:r w:rsidRPr="00525D5D">
          <w:rPr>
            <w:rStyle w:val="Hyperlink"/>
            <w:lang w:val="en-AU"/>
          </w:rPr>
          <w:t>Div5.3/reg5.17 - Prescribed evidence of English language proficiency</w:t>
        </w:r>
      </w:hyperlink>
    </w:p>
    <w:p w14:paraId="13927C6C" w14:textId="77777777" w:rsidR="00525D5D" w:rsidRPr="00525D5D" w:rsidRDefault="00525D5D" w:rsidP="00525D5D">
      <w:pPr>
        <w:numPr>
          <w:ilvl w:val="0"/>
          <w:numId w:val="1"/>
        </w:numPr>
        <w:rPr>
          <w:lang w:val="en-AU"/>
        </w:rPr>
      </w:pPr>
      <w:hyperlink r:id="rId17" w:tgtFrame="_blank" w:history="1">
        <w:r w:rsidRPr="00525D5D">
          <w:rPr>
            <w:rStyle w:val="Hyperlink"/>
            <w:lang w:val="en-AU"/>
          </w:rPr>
          <w:t>s5G - Relationships and family members -Dependent family members</w:t>
        </w:r>
      </w:hyperlink>
      <w:r w:rsidRPr="00525D5D">
        <w:rPr>
          <w:lang w:val="en-AU"/>
        </w:rPr>
        <w:t> </w:t>
      </w:r>
    </w:p>
    <w:p w14:paraId="75BBFDC5" w14:textId="77777777" w:rsidR="00525D5D" w:rsidRPr="00525D5D" w:rsidRDefault="00525D5D" w:rsidP="00525D5D">
      <w:pPr>
        <w:numPr>
          <w:ilvl w:val="0"/>
          <w:numId w:val="1"/>
        </w:numPr>
        <w:rPr>
          <w:lang w:val="en-AU"/>
        </w:rPr>
      </w:pPr>
      <w:hyperlink r:id="rId18" w:tgtFrame="_blank" w:history="1">
        <w:r w:rsidRPr="00525D5D">
          <w:rPr>
            <w:rStyle w:val="Hyperlink"/>
            <w:lang w:val="en-AU"/>
          </w:rPr>
          <w:t>New Zealand Citizen Family Relationship (subclass 461) visa</w:t>
        </w:r>
      </w:hyperlink>
    </w:p>
    <w:p w14:paraId="480353CB" w14:textId="77777777" w:rsidR="00525D5D" w:rsidRPr="00525D5D" w:rsidRDefault="00525D5D" w:rsidP="00525D5D">
      <w:pPr>
        <w:numPr>
          <w:ilvl w:val="0"/>
          <w:numId w:val="1"/>
        </w:numPr>
        <w:rPr>
          <w:lang w:val="en-AU"/>
        </w:rPr>
      </w:pPr>
      <w:hyperlink r:id="rId19" w:tgtFrame="_blank" w:history="1">
        <w:r w:rsidRPr="00525D5D">
          <w:rPr>
            <w:rStyle w:val="Hyperlink"/>
            <w:lang w:val="en-AU"/>
          </w:rPr>
          <w:t>GenGuideB - Non-humanitarian migration (Offshore and onshore) - Management of the non-humanitarian migration program</w:t>
        </w:r>
      </w:hyperlink>
    </w:p>
    <w:p w14:paraId="42B27BDF" w14:textId="77777777" w:rsidR="00525D5D" w:rsidRPr="00525D5D" w:rsidRDefault="00525D5D" w:rsidP="00525D5D">
      <w:pPr>
        <w:numPr>
          <w:ilvl w:val="0"/>
          <w:numId w:val="1"/>
        </w:numPr>
        <w:rPr>
          <w:lang w:val="en-AU"/>
        </w:rPr>
      </w:pPr>
      <w:hyperlink r:id="rId20" w:tgtFrame="_blank" w:history="1">
        <w:r w:rsidRPr="00525D5D">
          <w:rPr>
            <w:rStyle w:val="Hyperlink"/>
            <w:lang w:val="en-AU"/>
          </w:rPr>
          <w:t>Div2.6 - Prescribed qualifications -Application of points system</w:t>
        </w:r>
      </w:hyperlink>
    </w:p>
    <w:p w14:paraId="5446EDC8" w14:textId="77777777" w:rsidR="00525D5D" w:rsidRPr="00525D5D" w:rsidRDefault="00525D5D" w:rsidP="00525D5D">
      <w:pPr>
        <w:numPr>
          <w:ilvl w:val="0"/>
          <w:numId w:val="1"/>
        </w:numPr>
        <w:rPr>
          <w:lang w:val="en-AU"/>
        </w:rPr>
      </w:pPr>
      <w:hyperlink r:id="rId21" w:tgtFrame="_blank" w:history="1">
        <w:r w:rsidRPr="00525D5D">
          <w:rPr>
            <w:rStyle w:val="Hyperlink"/>
            <w:lang w:val="en-AU"/>
          </w:rPr>
          <w:t>English proficiency and assessment</w:t>
        </w:r>
      </w:hyperlink>
    </w:p>
    <w:p w14:paraId="401CEE58" w14:textId="77777777" w:rsidR="00525D5D" w:rsidRPr="00525D5D" w:rsidRDefault="00525D5D" w:rsidP="00525D5D">
      <w:pPr>
        <w:numPr>
          <w:ilvl w:val="0"/>
          <w:numId w:val="1"/>
        </w:numPr>
        <w:rPr>
          <w:lang w:val="en-AU"/>
        </w:rPr>
      </w:pPr>
      <w:hyperlink r:id="rId22" w:tgtFrame="_blank" w:history="1">
        <w:r w:rsidRPr="00525D5D">
          <w:rPr>
            <w:rStyle w:val="Hyperlink"/>
            <w:lang w:val="en-AU"/>
          </w:rPr>
          <w:t>Sch1 item 1138 - Skilled - Nominated (Permanent) (Class SN)</w:t>
        </w:r>
      </w:hyperlink>
    </w:p>
    <w:p w14:paraId="30F073E5" w14:textId="77777777" w:rsidR="00525D5D" w:rsidRPr="00525D5D" w:rsidRDefault="00525D5D" w:rsidP="00525D5D">
      <w:pPr>
        <w:numPr>
          <w:ilvl w:val="0"/>
          <w:numId w:val="1"/>
        </w:numPr>
        <w:rPr>
          <w:lang w:val="en-AU"/>
        </w:rPr>
      </w:pPr>
      <w:hyperlink r:id="rId23" w:tgtFrame="_blank" w:history="1">
        <w:r w:rsidRPr="00525D5D">
          <w:rPr>
            <w:rStyle w:val="Hyperlink"/>
            <w:lang w:val="en-AU"/>
          </w:rPr>
          <w:t>Sch2Visa190 - Skilled - Nominated (Permanent)</w:t>
        </w:r>
      </w:hyperlink>
    </w:p>
    <w:p w14:paraId="139AEE70" w14:textId="77777777" w:rsidR="00525D5D" w:rsidRPr="00525D5D" w:rsidRDefault="00525D5D" w:rsidP="00525D5D">
      <w:pPr>
        <w:numPr>
          <w:ilvl w:val="0"/>
          <w:numId w:val="1"/>
        </w:numPr>
        <w:rPr>
          <w:lang w:val="en-AU"/>
        </w:rPr>
      </w:pPr>
      <w:hyperlink r:id="rId24" w:tgtFrame="_blank" w:history="1">
        <w:r w:rsidRPr="00525D5D">
          <w:rPr>
            <w:rStyle w:val="Hyperlink"/>
            <w:lang w:val="en-AU"/>
          </w:rPr>
          <w:t>Sch2Visa489 - Skilled - Regional (Provisional)</w:t>
        </w:r>
      </w:hyperlink>
    </w:p>
    <w:p w14:paraId="39B9F4C9" w14:textId="77777777" w:rsidR="00525D5D" w:rsidRPr="00525D5D" w:rsidRDefault="00525D5D" w:rsidP="00525D5D">
      <w:pPr>
        <w:numPr>
          <w:ilvl w:val="0"/>
          <w:numId w:val="1"/>
        </w:numPr>
        <w:rPr>
          <w:lang w:val="en-AU"/>
        </w:rPr>
      </w:pPr>
      <w:hyperlink r:id="rId25" w:tgtFrame="_blank" w:history="1">
        <w:r w:rsidRPr="00525D5D">
          <w:rPr>
            <w:rStyle w:val="Hyperlink"/>
            <w:lang w:val="en-AU"/>
          </w:rPr>
          <w:t>Div1.2/reg1.15F - Australian study requirement</w:t>
        </w:r>
      </w:hyperlink>
    </w:p>
    <w:p w14:paraId="2DF0A268" w14:textId="77777777" w:rsidR="00525D5D" w:rsidRPr="00525D5D" w:rsidRDefault="00525D5D" w:rsidP="00525D5D">
      <w:pPr>
        <w:numPr>
          <w:ilvl w:val="0"/>
          <w:numId w:val="1"/>
        </w:numPr>
        <w:rPr>
          <w:lang w:val="en-AU"/>
        </w:rPr>
      </w:pPr>
      <w:hyperlink r:id="rId26" w:tgtFrame="_blank" w:history="1">
        <w:r w:rsidRPr="00525D5D">
          <w:rPr>
            <w:rStyle w:val="Hyperlink"/>
            <w:lang w:val="en-AU"/>
          </w:rPr>
          <w:t>Sch2Visa444 - Special Category</w:t>
        </w:r>
      </w:hyperlink>
    </w:p>
    <w:p w14:paraId="03932C07" w14:textId="77777777" w:rsidR="00525D5D" w:rsidRPr="00525D5D" w:rsidRDefault="00525D5D" w:rsidP="00525D5D">
      <w:pPr>
        <w:numPr>
          <w:ilvl w:val="0"/>
          <w:numId w:val="1"/>
        </w:numPr>
        <w:rPr>
          <w:lang w:val="en-AU"/>
        </w:rPr>
      </w:pPr>
      <w:hyperlink r:id="rId27" w:tgtFrame="_blank" w:history="1">
        <w:r w:rsidRPr="00525D5D">
          <w:rPr>
            <w:rStyle w:val="Hyperlink"/>
            <w:lang w:val="en-AU"/>
          </w:rPr>
          <w:t>Skilled Work Regional (Provisional) visa – Subclass 491</w:t>
        </w:r>
      </w:hyperlink>
    </w:p>
    <w:p w14:paraId="400CBD85" w14:textId="77777777" w:rsidR="00525D5D" w:rsidRPr="00525D5D" w:rsidRDefault="00525D5D" w:rsidP="00525D5D">
      <w:pPr>
        <w:numPr>
          <w:ilvl w:val="0"/>
          <w:numId w:val="1"/>
        </w:numPr>
        <w:rPr>
          <w:lang w:val="en-AU"/>
        </w:rPr>
      </w:pPr>
      <w:hyperlink r:id="rId28" w:tgtFrame="_blank" w:tooltip="&lt; DEPARTMENTAL ACCESS ONLY &gt;" w:history="1">
        <w:r w:rsidRPr="00525D5D">
          <w:rPr>
            <w:rStyle w:val="Hyperlink"/>
            <w:lang w:val="en-AU"/>
          </w:rPr>
          <w:t>Freedom of Information - PS (SM-3357)</w:t>
        </w:r>
      </w:hyperlink>
    </w:p>
    <w:p w14:paraId="43CF5AE7" w14:textId="77777777" w:rsidR="00525D5D" w:rsidRPr="00525D5D" w:rsidRDefault="00525D5D" w:rsidP="00525D5D">
      <w:pPr>
        <w:numPr>
          <w:ilvl w:val="0"/>
          <w:numId w:val="1"/>
        </w:numPr>
        <w:rPr>
          <w:lang w:val="en-AU"/>
        </w:rPr>
      </w:pPr>
      <w:r w:rsidRPr="00525D5D">
        <w:rPr>
          <w:lang w:val="en-AU"/>
        </w:rPr>
        <w:t>GenGuideG: Student visas - Visa application &amp; related procedures</w:t>
      </w:r>
    </w:p>
    <w:p w14:paraId="04DF239E" w14:textId="77777777" w:rsidR="00525D5D" w:rsidRPr="00525D5D" w:rsidRDefault="00525D5D" w:rsidP="00525D5D">
      <w:pPr>
        <w:rPr>
          <w:lang w:val="en-AU"/>
        </w:rPr>
      </w:pPr>
      <w:r w:rsidRPr="00525D5D">
        <w:rPr>
          <w:lang w:val="en-AU"/>
        </w:rPr>
        <w:br/>
      </w:r>
    </w:p>
    <w:p w14:paraId="7F6613C0" w14:textId="77777777" w:rsidR="00525D5D" w:rsidRPr="00525D5D" w:rsidRDefault="00525D5D" w:rsidP="00525D5D">
      <w:pPr>
        <w:rPr>
          <w:b/>
          <w:bCs/>
          <w:lang w:val="en-AU"/>
        </w:rPr>
      </w:pPr>
      <w:r w:rsidRPr="00525D5D">
        <w:rPr>
          <w:b/>
          <w:bCs/>
          <w:lang w:val="en-AU"/>
        </w:rPr>
        <w:t>Latest LEGEND Version</w:t>
      </w:r>
    </w:p>
    <w:p w14:paraId="0A10A52A" w14:textId="77777777" w:rsidR="00525D5D" w:rsidRPr="00525D5D" w:rsidRDefault="00525D5D" w:rsidP="00525D5D">
      <w:pPr>
        <w:rPr>
          <w:lang w:val="en-AU"/>
        </w:rPr>
      </w:pPr>
      <w:r w:rsidRPr="00525D5D">
        <w:rPr>
          <w:lang w:val="en-AU"/>
        </w:rPr>
        <w:t>1 July 2021</w:t>
      </w:r>
    </w:p>
    <w:p w14:paraId="3B9CEBD6" w14:textId="77777777" w:rsidR="00525D5D" w:rsidRPr="00525D5D" w:rsidRDefault="00525D5D" w:rsidP="00525D5D">
      <w:pPr>
        <w:rPr>
          <w:b/>
          <w:bCs/>
          <w:lang w:val="en-AU"/>
        </w:rPr>
      </w:pPr>
      <w:r w:rsidRPr="00525D5D">
        <w:rPr>
          <w:b/>
          <w:bCs/>
          <w:lang w:val="en-AU"/>
        </w:rPr>
        <w:t>Mandatory Review Date</w:t>
      </w:r>
    </w:p>
    <w:p w14:paraId="0E1057B2" w14:textId="77777777" w:rsidR="00525D5D" w:rsidRPr="00525D5D" w:rsidRDefault="00525D5D" w:rsidP="00525D5D">
      <w:pPr>
        <w:rPr>
          <w:lang w:val="en-AU"/>
        </w:rPr>
      </w:pPr>
      <w:r w:rsidRPr="00525D5D">
        <w:rPr>
          <w:lang w:val="en-AU"/>
        </w:rPr>
        <w:t>Please refer to the </w:t>
      </w:r>
      <w:hyperlink r:id="rId29" w:tgtFrame="_blank" w:tooltip="&lt; DEPARTMENTAL ACCESS ONLY &gt;" w:history="1">
        <w:r w:rsidRPr="00525D5D">
          <w:rPr>
            <w:rStyle w:val="Hyperlink"/>
            <w:lang w:val="en-AU"/>
          </w:rPr>
          <w:t>PPCR</w:t>
        </w:r>
      </w:hyperlink>
    </w:p>
    <w:p w14:paraId="2401112C" w14:textId="77777777" w:rsidR="00525D5D" w:rsidRPr="00525D5D" w:rsidRDefault="00525D5D" w:rsidP="00525D5D">
      <w:pPr>
        <w:rPr>
          <w:lang w:val="en-AU"/>
        </w:rPr>
      </w:pPr>
      <w:r w:rsidRPr="00525D5D">
        <w:rPr>
          <w:lang w:val="en-AU"/>
        </w:rPr>
        <w:br/>
      </w:r>
    </w:p>
    <w:p w14:paraId="57FC7FBA" w14:textId="77777777" w:rsidR="00525D5D" w:rsidRPr="00525D5D" w:rsidRDefault="00525D5D" w:rsidP="00525D5D">
      <w:pPr>
        <w:rPr>
          <w:b/>
          <w:bCs/>
          <w:lang w:val="en-AU"/>
        </w:rPr>
      </w:pPr>
      <w:r w:rsidRPr="00525D5D">
        <w:rPr>
          <w:b/>
          <w:bCs/>
          <w:lang w:val="en-AU"/>
        </w:rPr>
        <w:t>Contact</w:t>
      </w:r>
    </w:p>
    <w:p w14:paraId="0CBCEBFF" w14:textId="77777777" w:rsidR="00525D5D" w:rsidRPr="00525D5D" w:rsidRDefault="00525D5D" w:rsidP="00525D5D">
      <w:pPr>
        <w:rPr>
          <w:lang w:val="en-AU"/>
        </w:rPr>
      </w:pPr>
      <w:hyperlink r:id="rId30" w:history="1">
        <w:r w:rsidRPr="00525D5D">
          <w:rPr>
            <w:rStyle w:val="Hyperlink"/>
            <w:lang w:val="en-AU"/>
          </w:rPr>
          <w:t>GSM.Program.Support@homeaffairs.gov.au</w:t>
        </w:r>
      </w:hyperlink>
    </w:p>
    <w:p w14:paraId="46B65EEB" w14:textId="77777777" w:rsidR="00525D5D" w:rsidRPr="00525D5D" w:rsidRDefault="00525D5D" w:rsidP="00525D5D">
      <w:pPr>
        <w:rPr>
          <w:lang w:val="en-AU"/>
        </w:rPr>
      </w:pPr>
      <w:r w:rsidRPr="00525D5D">
        <w:rPr>
          <w:lang w:val="en-AU"/>
        </w:rPr>
        <w:br/>
      </w:r>
    </w:p>
    <w:p w14:paraId="5D642992" w14:textId="77777777" w:rsidR="00525D5D" w:rsidRPr="00525D5D" w:rsidRDefault="00525D5D" w:rsidP="00525D5D">
      <w:pPr>
        <w:rPr>
          <w:b/>
          <w:bCs/>
          <w:lang w:val="en-AU"/>
        </w:rPr>
      </w:pPr>
      <w:r w:rsidRPr="00525D5D">
        <w:rPr>
          <w:b/>
          <w:bCs/>
          <w:lang w:val="en-AU"/>
        </w:rPr>
        <w:t>Document ID</w:t>
      </w:r>
    </w:p>
    <w:p w14:paraId="669BBBD3" w14:textId="77777777" w:rsidR="00525D5D" w:rsidRPr="00525D5D" w:rsidRDefault="00525D5D" w:rsidP="00525D5D">
      <w:pPr>
        <w:rPr>
          <w:lang w:val="en-AU"/>
        </w:rPr>
      </w:pPr>
      <w:r w:rsidRPr="00525D5D">
        <w:rPr>
          <w:lang w:val="en-AU"/>
        </w:rPr>
        <w:t>VM-3105</w:t>
      </w:r>
    </w:p>
    <w:p w14:paraId="7F817C2B" w14:textId="77777777" w:rsidR="00525D5D" w:rsidRPr="00525D5D" w:rsidRDefault="00525D5D" w:rsidP="00525D5D">
      <w:pPr>
        <w:rPr>
          <w:lang w:val="en-AU"/>
        </w:rPr>
      </w:pPr>
      <w:r w:rsidRPr="00525D5D">
        <w:rPr>
          <w:lang w:val="en-AU"/>
        </w:rPr>
        <w:br/>
      </w:r>
    </w:p>
    <w:p w14:paraId="25857AC1" w14:textId="77777777" w:rsidR="00525D5D" w:rsidRPr="00525D5D" w:rsidRDefault="00525D5D" w:rsidP="00525D5D">
      <w:pPr>
        <w:rPr>
          <w:b/>
          <w:bCs/>
          <w:lang w:val="en-AU"/>
        </w:rPr>
      </w:pPr>
      <w:r w:rsidRPr="00525D5D">
        <w:rPr>
          <w:b/>
          <w:bCs/>
          <w:lang w:val="en-AU"/>
        </w:rPr>
        <w:t>Table of Contents</w:t>
      </w:r>
    </w:p>
    <w:p w14:paraId="0CC2FEC8" w14:textId="77777777" w:rsidR="00525D5D" w:rsidRPr="00525D5D" w:rsidRDefault="00525D5D" w:rsidP="00525D5D">
      <w:pPr>
        <w:rPr>
          <w:lang w:val="en-AU"/>
        </w:rPr>
      </w:pPr>
      <w:hyperlink r:id="rId31" w:anchor="1" w:history="1">
        <w:r w:rsidRPr="00525D5D">
          <w:rPr>
            <w:rStyle w:val="Hyperlink"/>
            <w:lang w:val="en-AU"/>
          </w:rPr>
          <w:t>1. Purpose</w:t>
        </w:r>
      </w:hyperlink>
    </w:p>
    <w:p w14:paraId="2FB4E8C4" w14:textId="77777777" w:rsidR="00525D5D" w:rsidRPr="00525D5D" w:rsidRDefault="00525D5D" w:rsidP="00525D5D">
      <w:pPr>
        <w:rPr>
          <w:lang w:val="en-AU"/>
        </w:rPr>
      </w:pPr>
      <w:hyperlink r:id="rId32" w:anchor="2" w:history="1">
        <w:r w:rsidRPr="00525D5D">
          <w:rPr>
            <w:rStyle w:val="Hyperlink"/>
            <w:lang w:val="en-AU"/>
          </w:rPr>
          <w:t>2. Scope</w:t>
        </w:r>
      </w:hyperlink>
    </w:p>
    <w:p w14:paraId="4A528430" w14:textId="77777777" w:rsidR="00525D5D" w:rsidRPr="00525D5D" w:rsidRDefault="00525D5D" w:rsidP="00525D5D">
      <w:pPr>
        <w:rPr>
          <w:lang w:val="en-AU"/>
        </w:rPr>
      </w:pPr>
      <w:hyperlink r:id="rId33" w:anchor="3" w:history="1">
        <w:r w:rsidRPr="00525D5D">
          <w:rPr>
            <w:rStyle w:val="Hyperlink"/>
            <w:lang w:val="en-AU"/>
          </w:rPr>
          <w:t>3. Policy intent</w:t>
        </w:r>
      </w:hyperlink>
    </w:p>
    <w:p w14:paraId="5AA60F3C" w14:textId="77777777" w:rsidR="00525D5D" w:rsidRPr="00525D5D" w:rsidRDefault="00525D5D" w:rsidP="00525D5D">
      <w:pPr>
        <w:rPr>
          <w:lang w:val="en-AU"/>
        </w:rPr>
      </w:pPr>
      <w:hyperlink r:id="rId34" w:anchor="3_1" w:history="1">
        <w:r w:rsidRPr="00525D5D">
          <w:rPr>
            <w:rStyle w:val="Hyperlink"/>
            <w:lang w:val="en-AU"/>
          </w:rPr>
          <w:t>3.1. Strategic Context</w:t>
        </w:r>
      </w:hyperlink>
    </w:p>
    <w:p w14:paraId="2FA35CEB" w14:textId="77777777" w:rsidR="00525D5D" w:rsidRPr="00525D5D" w:rsidRDefault="00525D5D" w:rsidP="00525D5D">
      <w:pPr>
        <w:rPr>
          <w:lang w:val="en-AU"/>
        </w:rPr>
      </w:pPr>
      <w:hyperlink r:id="rId35" w:anchor="3_2" w:history="1">
        <w:r w:rsidRPr="00525D5D">
          <w:rPr>
            <w:rStyle w:val="Hyperlink"/>
            <w:lang w:val="en-AU"/>
          </w:rPr>
          <w:t>3.2. Objectives of the program</w:t>
        </w:r>
      </w:hyperlink>
    </w:p>
    <w:p w14:paraId="29308155" w14:textId="77777777" w:rsidR="00525D5D" w:rsidRPr="00525D5D" w:rsidRDefault="00525D5D" w:rsidP="00525D5D">
      <w:pPr>
        <w:rPr>
          <w:lang w:val="en-AU"/>
        </w:rPr>
      </w:pPr>
      <w:hyperlink r:id="rId36" w:anchor="3_2_1" w:history="1">
        <w:r w:rsidRPr="00525D5D">
          <w:rPr>
            <w:rStyle w:val="Hyperlink"/>
            <w:lang w:val="en-AU"/>
          </w:rPr>
          <w:t>3.2.1 Points-tested stream</w:t>
        </w:r>
      </w:hyperlink>
    </w:p>
    <w:p w14:paraId="44DE6B2D" w14:textId="77777777" w:rsidR="00525D5D" w:rsidRPr="00525D5D" w:rsidRDefault="00525D5D" w:rsidP="00525D5D">
      <w:pPr>
        <w:rPr>
          <w:lang w:val="en-AU"/>
        </w:rPr>
      </w:pPr>
      <w:hyperlink r:id="rId37" w:anchor="3_2_2" w:history="1">
        <w:r w:rsidRPr="00525D5D">
          <w:rPr>
            <w:rStyle w:val="Hyperlink"/>
            <w:lang w:val="en-AU"/>
          </w:rPr>
          <w:t>3.2.2 New Zealand stream</w:t>
        </w:r>
      </w:hyperlink>
    </w:p>
    <w:p w14:paraId="23C27A43" w14:textId="77777777" w:rsidR="00525D5D" w:rsidRPr="00525D5D" w:rsidRDefault="00525D5D" w:rsidP="00525D5D">
      <w:pPr>
        <w:rPr>
          <w:lang w:val="en-AU"/>
        </w:rPr>
      </w:pPr>
      <w:hyperlink r:id="rId38" w:anchor="4" w:history="1">
        <w:r w:rsidRPr="00525D5D">
          <w:rPr>
            <w:rStyle w:val="Hyperlink"/>
            <w:lang w:val="en-AU"/>
          </w:rPr>
          <w:t>4. Procedural Instruction</w:t>
        </w:r>
      </w:hyperlink>
    </w:p>
    <w:p w14:paraId="76D918CE" w14:textId="77777777" w:rsidR="00525D5D" w:rsidRPr="00525D5D" w:rsidRDefault="00525D5D" w:rsidP="00525D5D">
      <w:pPr>
        <w:rPr>
          <w:lang w:val="en-AU"/>
        </w:rPr>
      </w:pPr>
      <w:hyperlink r:id="rId39" w:anchor="4_1" w:history="1">
        <w:r w:rsidRPr="00525D5D">
          <w:rPr>
            <w:rStyle w:val="Hyperlink"/>
            <w:lang w:val="en-AU"/>
          </w:rPr>
          <w:t>4.1. About Subclass 189</w:t>
        </w:r>
      </w:hyperlink>
    </w:p>
    <w:p w14:paraId="01998715" w14:textId="77777777" w:rsidR="00525D5D" w:rsidRPr="00525D5D" w:rsidRDefault="00525D5D" w:rsidP="00525D5D">
      <w:pPr>
        <w:rPr>
          <w:lang w:val="en-AU"/>
        </w:rPr>
      </w:pPr>
      <w:hyperlink r:id="rId40" w:anchor="4_2" w:history="1">
        <w:r w:rsidRPr="00525D5D">
          <w:rPr>
            <w:rStyle w:val="Hyperlink"/>
            <w:lang w:val="en-AU"/>
          </w:rPr>
          <w:t>4.2. Subclass 189 legislation</w:t>
        </w:r>
      </w:hyperlink>
    </w:p>
    <w:p w14:paraId="79DFE7FF" w14:textId="77777777" w:rsidR="00525D5D" w:rsidRPr="00525D5D" w:rsidRDefault="00525D5D" w:rsidP="00525D5D">
      <w:pPr>
        <w:rPr>
          <w:lang w:val="en-AU"/>
        </w:rPr>
      </w:pPr>
      <w:hyperlink r:id="rId41" w:anchor="4_2_1" w:history="1">
        <w:r w:rsidRPr="00525D5D">
          <w:rPr>
            <w:rStyle w:val="Hyperlink"/>
            <w:lang w:val="en-AU"/>
          </w:rPr>
          <w:t>4.2.1 Schedule 2 Part 189 structure</w:t>
        </w:r>
      </w:hyperlink>
    </w:p>
    <w:p w14:paraId="1DD42AC2" w14:textId="77777777" w:rsidR="00525D5D" w:rsidRPr="00525D5D" w:rsidRDefault="00525D5D" w:rsidP="00525D5D">
      <w:pPr>
        <w:rPr>
          <w:lang w:val="en-AU"/>
        </w:rPr>
      </w:pPr>
      <w:hyperlink r:id="rId42" w:anchor="4_3" w:history="1">
        <w:r w:rsidRPr="00525D5D">
          <w:rPr>
            <w:rStyle w:val="Hyperlink"/>
            <w:lang w:val="en-AU"/>
          </w:rPr>
          <w:t>4.3. Subclass 189 – section 499 directions</w:t>
        </w:r>
      </w:hyperlink>
    </w:p>
    <w:p w14:paraId="6F7922ED" w14:textId="77777777" w:rsidR="00525D5D" w:rsidRPr="00525D5D" w:rsidRDefault="00525D5D" w:rsidP="00525D5D">
      <w:pPr>
        <w:rPr>
          <w:lang w:val="en-AU"/>
        </w:rPr>
      </w:pPr>
      <w:hyperlink r:id="rId43" w:anchor="Applying189" w:history="1">
        <w:r w:rsidRPr="00525D5D">
          <w:rPr>
            <w:rStyle w:val="Hyperlink"/>
            <w:b/>
            <w:bCs/>
            <w:lang w:val="en-AU"/>
          </w:rPr>
          <w:t>Applying for a Subclass 189 visa</w:t>
        </w:r>
      </w:hyperlink>
    </w:p>
    <w:p w14:paraId="153DBEC2" w14:textId="77777777" w:rsidR="00525D5D" w:rsidRPr="00525D5D" w:rsidRDefault="00525D5D" w:rsidP="00525D5D">
      <w:pPr>
        <w:rPr>
          <w:lang w:val="en-AU"/>
        </w:rPr>
      </w:pPr>
      <w:hyperlink r:id="rId44" w:anchor="4_4" w:history="1">
        <w:r w:rsidRPr="00525D5D">
          <w:rPr>
            <w:rStyle w:val="Hyperlink"/>
            <w:lang w:val="en-AU"/>
          </w:rPr>
          <w:t>4.4. Section 48 statutory bar on applying in Australia</w:t>
        </w:r>
      </w:hyperlink>
    </w:p>
    <w:p w14:paraId="7CCBD83D" w14:textId="77777777" w:rsidR="00525D5D" w:rsidRPr="00525D5D" w:rsidRDefault="00525D5D" w:rsidP="00525D5D">
      <w:pPr>
        <w:rPr>
          <w:lang w:val="en-AU"/>
        </w:rPr>
      </w:pPr>
      <w:hyperlink r:id="rId45" w:anchor="5" w:history="1">
        <w:r w:rsidRPr="00525D5D">
          <w:rPr>
            <w:rStyle w:val="Hyperlink"/>
            <w:lang w:val="en-AU"/>
          </w:rPr>
          <w:t>5. Schedule 1 requirements</w:t>
        </w:r>
      </w:hyperlink>
    </w:p>
    <w:p w14:paraId="33338C1B" w14:textId="77777777" w:rsidR="00525D5D" w:rsidRPr="00525D5D" w:rsidRDefault="00525D5D" w:rsidP="00525D5D">
      <w:pPr>
        <w:rPr>
          <w:lang w:val="en-AU"/>
        </w:rPr>
      </w:pPr>
      <w:hyperlink r:id="rId46" w:anchor="5_1" w:history="1">
        <w:r w:rsidRPr="00525D5D">
          <w:rPr>
            <w:rStyle w:val="Hyperlink"/>
            <w:lang w:val="en-AU"/>
          </w:rPr>
          <w:t>5.1. Legislative requirements</w:t>
        </w:r>
      </w:hyperlink>
    </w:p>
    <w:p w14:paraId="5B92A9AB" w14:textId="77777777" w:rsidR="00525D5D" w:rsidRPr="00525D5D" w:rsidRDefault="00525D5D" w:rsidP="00525D5D">
      <w:pPr>
        <w:rPr>
          <w:lang w:val="en-AU"/>
        </w:rPr>
      </w:pPr>
      <w:hyperlink r:id="rId47" w:anchor="5_2" w:history="1">
        <w:r w:rsidRPr="00525D5D">
          <w:rPr>
            <w:rStyle w:val="Hyperlink"/>
            <w:lang w:val="en-AU"/>
          </w:rPr>
          <w:t>5.2. If Schedule 1 requirements are not met</w:t>
        </w:r>
      </w:hyperlink>
    </w:p>
    <w:p w14:paraId="2483F85D" w14:textId="77777777" w:rsidR="00525D5D" w:rsidRPr="00525D5D" w:rsidRDefault="00525D5D" w:rsidP="00525D5D">
      <w:pPr>
        <w:rPr>
          <w:lang w:val="en-AU"/>
        </w:rPr>
      </w:pPr>
      <w:hyperlink r:id="rId48" w:anchor="5_3" w:history="1">
        <w:r w:rsidRPr="00525D5D">
          <w:rPr>
            <w:rStyle w:val="Hyperlink"/>
            <w:lang w:val="en-AU"/>
          </w:rPr>
          <w:t>5.3. If primary application is invalid, all ‘combined’ applications invalid</w:t>
        </w:r>
      </w:hyperlink>
    </w:p>
    <w:p w14:paraId="75DBC932" w14:textId="77777777" w:rsidR="00525D5D" w:rsidRPr="00525D5D" w:rsidRDefault="00525D5D" w:rsidP="00525D5D">
      <w:pPr>
        <w:rPr>
          <w:lang w:val="en-AU"/>
        </w:rPr>
      </w:pPr>
      <w:hyperlink r:id="rId49" w:anchor="6" w:history="1">
        <w:r w:rsidRPr="00525D5D">
          <w:rPr>
            <w:rStyle w:val="Hyperlink"/>
            <w:lang w:val="en-AU"/>
          </w:rPr>
          <w:t>6. Schedule 1 requirements</w:t>
        </w:r>
      </w:hyperlink>
    </w:p>
    <w:p w14:paraId="0BC272F6" w14:textId="77777777" w:rsidR="00525D5D" w:rsidRPr="00525D5D" w:rsidRDefault="00525D5D" w:rsidP="00525D5D">
      <w:pPr>
        <w:rPr>
          <w:lang w:val="en-AU"/>
        </w:rPr>
      </w:pPr>
      <w:hyperlink r:id="rId50" w:anchor="6_1" w:history="1">
        <w:r w:rsidRPr="00525D5D">
          <w:rPr>
            <w:rStyle w:val="Hyperlink"/>
            <w:lang w:val="en-AU"/>
          </w:rPr>
          <w:t>6.1. About Item 1137 of Schedule 1</w:t>
        </w:r>
      </w:hyperlink>
    </w:p>
    <w:p w14:paraId="3DC0FB25" w14:textId="77777777" w:rsidR="00525D5D" w:rsidRPr="00525D5D" w:rsidRDefault="00525D5D" w:rsidP="00525D5D">
      <w:pPr>
        <w:rPr>
          <w:lang w:val="en-AU"/>
        </w:rPr>
      </w:pPr>
      <w:hyperlink r:id="rId51" w:anchor="6_1_1" w:history="1">
        <w:r w:rsidRPr="00525D5D">
          <w:rPr>
            <w:rStyle w:val="Hyperlink"/>
            <w:lang w:val="en-AU"/>
          </w:rPr>
          <w:t>6.1.1 – Subclass and streams</w:t>
        </w:r>
      </w:hyperlink>
    </w:p>
    <w:p w14:paraId="2F6F81A0" w14:textId="77777777" w:rsidR="00525D5D" w:rsidRPr="00525D5D" w:rsidRDefault="00525D5D" w:rsidP="00525D5D">
      <w:pPr>
        <w:rPr>
          <w:lang w:val="en-AU"/>
        </w:rPr>
      </w:pPr>
      <w:hyperlink r:id="rId52" w:anchor="6_1_2" w:history="1">
        <w:r w:rsidRPr="00525D5D">
          <w:rPr>
            <w:rStyle w:val="Hyperlink"/>
            <w:lang w:val="en-AU"/>
          </w:rPr>
          <w:t>6.1.2 Application form</w:t>
        </w:r>
      </w:hyperlink>
    </w:p>
    <w:p w14:paraId="63CCA007" w14:textId="77777777" w:rsidR="00525D5D" w:rsidRPr="00525D5D" w:rsidRDefault="00525D5D" w:rsidP="00525D5D">
      <w:pPr>
        <w:rPr>
          <w:lang w:val="en-AU"/>
        </w:rPr>
      </w:pPr>
      <w:hyperlink r:id="rId53" w:anchor="6_1_3" w:history="1">
        <w:r w:rsidRPr="00525D5D">
          <w:rPr>
            <w:rStyle w:val="Hyperlink"/>
            <w:lang w:val="en-AU"/>
          </w:rPr>
          <w:t>6.1.3 Visa application charge</w:t>
        </w:r>
      </w:hyperlink>
    </w:p>
    <w:p w14:paraId="3C2422A1" w14:textId="77777777" w:rsidR="00525D5D" w:rsidRPr="00525D5D" w:rsidRDefault="00525D5D" w:rsidP="00525D5D">
      <w:pPr>
        <w:rPr>
          <w:lang w:val="en-AU"/>
        </w:rPr>
      </w:pPr>
      <w:hyperlink r:id="rId54" w:anchor="6_1_4" w:history="1">
        <w:r w:rsidRPr="00525D5D">
          <w:rPr>
            <w:rStyle w:val="Hyperlink"/>
            <w:lang w:val="en-AU"/>
          </w:rPr>
          <w:t>6.1.4 Where Subclass 189 visa applicants must be</w:t>
        </w:r>
      </w:hyperlink>
    </w:p>
    <w:p w14:paraId="51515E84" w14:textId="77777777" w:rsidR="00525D5D" w:rsidRPr="00525D5D" w:rsidRDefault="00525D5D" w:rsidP="00525D5D">
      <w:pPr>
        <w:rPr>
          <w:lang w:val="en-AU"/>
        </w:rPr>
      </w:pPr>
      <w:hyperlink r:id="rId55" w:anchor="6_1_5" w:history="1">
        <w:r w:rsidRPr="00525D5D">
          <w:rPr>
            <w:rStyle w:val="Hyperlink"/>
            <w:lang w:val="en-AU"/>
          </w:rPr>
          <w:t>6.1.5 Qualifying visas</w:t>
        </w:r>
      </w:hyperlink>
    </w:p>
    <w:p w14:paraId="39A3DA9A" w14:textId="77777777" w:rsidR="00525D5D" w:rsidRPr="00525D5D" w:rsidRDefault="00525D5D" w:rsidP="00525D5D">
      <w:pPr>
        <w:rPr>
          <w:lang w:val="en-AU"/>
        </w:rPr>
      </w:pPr>
      <w:hyperlink r:id="rId56" w:anchor="6_1_6" w:history="1">
        <w:r w:rsidRPr="00525D5D">
          <w:rPr>
            <w:rStyle w:val="Hyperlink"/>
            <w:lang w:val="en-AU"/>
          </w:rPr>
          <w:t>6.1.6 No further application conditions – waiver provisions</w:t>
        </w:r>
      </w:hyperlink>
    </w:p>
    <w:p w14:paraId="5E0607F5" w14:textId="77777777" w:rsidR="00525D5D" w:rsidRPr="00525D5D" w:rsidRDefault="00525D5D" w:rsidP="00525D5D">
      <w:pPr>
        <w:rPr>
          <w:lang w:val="en-AU"/>
        </w:rPr>
      </w:pPr>
      <w:hyperlink r:id="rId57" w:anchor="6_1_7" w:history="1">
        <w:r w:rsidRPr="00525D5D">
          <w:rPr>
            <w:rStyle w:val="Hyperlink"/>
            <w:lang w:val="en-AU"/>
          </w:rPr>
          <w:t>6.1.7 Primary applicant</w:t>
        </w:r>
      </w:hyperlink>
    </w:p>
    <w:p w14:paraId="286C1CD2" w14:textId="77777777" w:rsidR="00525D5D" w:rsidRPr="00525D5D" w:rsidRDefault="00525D5D" w:rsidP="00525D5D">
      <w:pPr>
        <w:rPr>
          <w:lang w:val="en-AU"/>
        </w:rPr>
      </w:pPr>
      <w:hyperlink r:id="rId58" w:anchor="6_1_8" w:history="1">
        <w:r w:rsidRPr="00525D5D">
          <w:rPr>
            <w:rStyle w:val="Hyperlink"/>
            <w:lang w:val="en-AU"/>
          </w:rPr>
          <w:t>6.1.8 Invitation required</w:t>
        </w:r>
      </w:hyperlink>
    </w:p>
    <w:p w14:paraId="569A5D75" w14:textId="77777777" w:rsidR="00525D5D" w:rsidRPr="00525D5D" w:rsidRDefault="00525D5D" w:rsidP="00525D5D">
      <w:pPr>
        <w:rPr>
          <w:lang w:val="en-AU"/>
        </w:rPr>
      </w:pPr>
      <w:hyperlink r:id="rId59" w:anchor="6_1_9" w:history="1">
        <w:r w:rsidRPr="00525D5D">
          <w:rPr>
            <w:rStyle w:val="Hyperlink"/>
            <w:lang w:val="en-AU"/>
          </w:rPr>
          <w:t>6.1.9 Application must be made within the specified period</w:t>
        </w:r>
      </w:hyperlink>
    </w:p>
    <w:p w14:paraId="7B00420B" w14:textId="77777777" w:rsidR="00525D5D" w:rsidRPr="00525D5D" w:rsidRDefault="00525D5D" w:rsidP="00525D5D">
      <w:pPr>
        <w:rPr>
          <w:lang w:val="en-AU"/>
        </w:rPr>
      </w:pPr>
      <w:hyperlink r:id="rId60" w:anchor="6_1_10" w:history="1">
        <w:r w:rsidRPr="00525D5D">
          <w:rPr>
            <w:rStyle w:val="Hyperlink"/>
            <w:lang w:val="en-AU"/>
          </w:rPr>
          <w:t>6.1.10 Applicant must not have turned 45 at the time of invitation</w:t>
        </w:r>
      </w:hyperlink>
    </w:p>
    <w:p w14:paraId="53F29974" w14:textId="77777777" w:rsidR="00525D5D" w:rsidRPr="00525D5D" w:rsidRDefault="00525D5D" w:rsidP="00525D5D">
      <w:pPr>
        <w:rPr>
          <w:lang w:val="en-AU"/>
        </w:rPr>
      </w:pPr>
      <w:hyperlink r:id="rId61" w:anchor="6_1_11" w:history="1">
        <w:r w:rsidRPr="00525D5D">
          <w:rPr>
            <w:rStyle w:val="Hyperlink"/>
            <w:lang w:val="en-AU"/>
          </w:rPr>
          <w:t>6.1.11 Applicant must nominate a skilled occupation in the application</w:t>
        </w:r>
      </w:hyperlink>
    </w:p>
    <w:p w14:paraId="1CF5E1EA" w14:textId="77777777" w:rsidR="00525D5D" w:rsidRPr="00525D5D" w:rsidRDefault="00525D5D" w:rsidP="00525D5D">
      <w:pPr>
        <w:rPr>
          <w:lang w:val="en-AU"/>
        </w:rPr>
      </w:pPr>
      <w:hyperlink r:id="rId62" w:anchor="6_1_12" w:history="1">
        <w:r w:rsidRPr="00525D5D">
          <w:rPr>
            <w:rStyle w:val="Hyperlink"/>
            <w:lang w:val="en-AU"/>
          </w:rPr>
          <w:t>6.1.12 Nominated skilled occupation cannot later be changed</w:t>
        </w:r>
      </w:hyperlink>
    </w:p>
    <w:p w14:paraId="1FE8A1A1" w14:textId="77777777" w:rsidR="00525D5D" w:rsidRPr="00525D5D" w:rsidRDefault="00525D5D" w:rsidP="00525D5D">
      <w:pPr>
        <w:rPr>
          <w:lang w:val="en-AU"/>
        </w:rPr>
      </w:pPr>
      <w:hyperlink r:id="rId63" w:anchor="6_2" w:history="1">
        <w:r w:rsidRPr="00525D5D">
          <w:rPr>
            <w:rStyle w:val="Hyperlink"/>
            <w:lang w:val="en-AU"/>
          </w:rPr>
          <w:t>6.2. Associated bridging visas</w:t>
        </w:r>
      </w:hyperlink>
    </w:p>
    <w:p w14:paraId="3A8D6C3D" w14:textId="77777777" w:rsidR="00525D5D" w:rsidRPr="00525D5D" w:rsidRDefault="00525D5D" w:rsidP="00525D5D">
      <w:pPr>
        <w:rPr>
          <w:lang w:val="en-AU"/>
        </w:rPr>
      </w:pPr>
      <w:hyperlink r:id="rId64" w:anchor="6_3" w:history="1">
        <w:r w:rsidRPr="00525D5D">
          <w:rPr>
            <w:rStyle w:val="Hyperlink"/>
            <w:lang w:val="en-AU"/>
          </w:rPr>
          <w:t>6.3. Applicants in Australia at time of application</w:t>
        </w:r>
      </w:hyperlink>
    </w:p>
    <w:p w14:paraId="5E7E3653" w14:textId="77777777" w:rsidR="00525D5D" w:rsidRPr="00525D5D" w:rsidRDefault="00525D5D" w:rsidP="00525D5D">
      <w:pPr>
        <w:rPr>
          <w:lang w:val="en-AU"/>
        </w:rPr>
      </w:pPr>
      <w:hyperlink r:id="rId65" w:anchor="6_4" w:history="1">
        <w:r w:rsidRPr="00525D5D">
          <w:rPr>
            <w:rStyle w:val="Hyperlink"/>
            <w:lang w:val="en-AU"/>
          </w:rPr>
          <w:t>6.4. Applicants outside of Australia at time of lodgement</w:t>
        </w:r>
      </w:hyperlink>
    </w:p>
    <w:p w14:paraId="2AF70A03" w14:textId="77777777" w:rsidR="00525D5D" w:rsidRPr="00525D5D" w:rsidRDefault="00525D5D" w:rsidP="00525D5D">
      <w:pPr>
        <w:rPr>
          <w:lang w:val="en-AU"/>
        </w:rPr>
      </w:pPr>
      <w:hyperlink r:id="rId66" w:anchor="6_5" w:history="1">
        <w:r w:rsidRPr="00525D5D">
          <w:rPr>
            <w:rStyle w:val="Hyperlink"/>
            <w:lang w:val="en-AU"/>
          </w:rPr>
          <w:t>6.5. Visa conditions attached to associated bridging visa</w:t>
        </w:r>
      </w:hyperlink>
    </w:p>
    <w:p w14:paraId="6247D23B" w14:textId="77777777" w:rsidR="00525D5D" w:rsidRPr="00525D5D" w:rsidRDefault="00525D5D" w:rsidP="00525D5D">
      <w:pPr>
        <w:rPr>
          <w:lang w:val="en-AU"/>
        </w:rPr>
      </w:pPr>
      <w:hyperlink r:id="rId67" w:anchor="7" w:history="1">
        <w:r w:rsidRPr="00525D5D">
          <w:rPr>
            <w:rStyle w:val="Hyperlink"/>
            <w:lang w:val="en-AU"/>
          </w:rPr>
          <w:t>7. Schedule 2 Criteria</w:t>
        </w:r>
      </w:hyperlink>
    </w:p>
    <w:p w14:paraId="785903A9" w14:textId="77777777" w:rsidR="00525D5D" w:rsidRPr="00525D5D" w:rsidRDefault="00525D5D" w:rsidP="00525D5D">
      <w:pPr>
        <w:rPr>
          <w:lang w:val="en-AU"/>
        </w:rPr>
      </w:pPr>
      <w:hyperlink r:id="rId68" w:anchor="PTstream" w:history="1">
        <w:r w:rsidRPr="00525D5D">
          <w:rPr>
            <w:rStyle w:val="Hyperlink"/>
            <w:b/>
            <w:bCs/>
            <w:lang w:val="en-AU"/>
          </w:rPr>
          <w:t>Criteria for Points-tested stream</w:t>
        </w:r>
      </w:hyperlink>
    </w:p>
    <w:p w14:paraId="09EE6F9F" w14:textId="77777777" w:rsidR="00525D5D" w:rsidRPr="00525D5D" w:rsidRDefault="00525D5D" w:rsidP="00525D5D">
      <w:pPr>
        <w:rPr>
          <w:lang w:val="en-AU"/>
        </w:rPr>
      </w:pPr>
      <w:hyperlink r:id="rId69" w:anchor="7_1" w:history="1">
        <w:r w:rsidRPr="00525D5D">
          <w:rPr>
            <w:rStyle w:val="Hyperlink"/>
            <w:lang w:val="en-AU"/>
          </w:rPr>
          <w:t>7.1. Invitation</w:t>
        </w:r>
      </w:hyperlink>
    </w:p>
    <w:p w14:paraId="1B3CD8BE" w14:textId="77777777" w:rsidR="00525D5D" w:rsidRPr="00525D5D" w:rsidRDefault="00525D5D" w:rsidP="00525D5D">
      <w:pPr>
        <w:rPr>
          <w:lang w:val="en-AU"/>
        </w:rPr>
      </w:pPr>
      <w:hyperlink r:id="rId70" w:anchor="7_1_1" w:history="1">
        <w:r w:rsidRPr="00525D5D">
          <w:rPr>
            <w:rStyle w:val="Hyperlink"/>
            <w:lang w:val="en-AU"/>
          </w:rPr>
          <w:t>7.1.1 Invitation date is significant</w:t>
        </w:r>
      </w:hyperlink>
    </w:p>
    <w:p w14:paraId="0853AA6C" w14:textId="77777777" w:rsidR="00525D5D" w:rsidRPr="00525D5D" w:rsidRDefault="00525D5D" w:rsidP="00525D5D">
      <w:pPr>
        <w:rPr>
          <w:lang w:val="en-AU"/>
        </w:rPr>
      </w:pPr>
      <w:hyperlink r:id="rId71" w:anchor="7_2" w:history="1">
        <w:r w:rsidRPr="00525D5D">
          <w:rPr>
            <w:rStyle w:val="Hyperlink"/>
            <w:lang w:val="en-AU"/>
          </w:rPr>
          <w:t>7.2. Suitable skills assessment</w:t>
        </w:r>
      </w:hyperlink>
    </w:p>
    <w:p w14:paraId="0CBDA9F5" w14:textId="77777777" w:rsidR="00525D5D" w:rsidRPr="00525D5D" w:rsidRDefault="00525D5D" w:rsidP="00525D5D">
      <w:pPr>
        <w:rPr>
          <w:lang w:val="en-AU"/>
        </w:rPr>
      </w:pPr>
      <w:hyperlink r:id="rId72" w:anchor="7_2_1" w:history="1">
        <w:r w:rsidRPr="00525D5D">
          <w:rPr>
            <w:rStyle w:val="Hyperlink"/>
            <w:lang w:val="en-AU"/>
          </w:rPr>
          <w:t>7.2.1 Time of invitation requirement</w:t>
        </w:r>
      </w:hyperlink>
    </w:p>
    <w:p w14:paraId="632DE2BC" w14:textId="77777777" w:rsidR="00525D5D" w:rsidRPr="00525D5D" w:rsidRDefault="00525D5D" w:rsidP="00525D5D">
      <w:pPr>
        <w:rPr>
          <w:lang w:val="en-AU"/>
        </w:rPr>
      </w:pPr>
      <w:hyperlink r:id="rId73" w:anchor="7_2_2" w:history="1">
        <w:r w:rsidRPr="00525D5D">
          <w:rPr>
            <w:rStyle w:val="Hyperlink"/>
            <w:lang w:val="en-AU"/>
          </w:rPr>
          <w:t>7.2.2 Subclass 485 skills assessments are not acceptable</w:t>
        </w:r>
      </w:hyperlink>
    </w:p>
    <w:p w14:paraId="7260321E" w14:textId="77777777" w:rsidR="00525D5D" w:rsidRPr="00525D5D" w:rsidRDefault="00525D5D" w:rsidP="00525D5D">
      <w:pPr>
        <w:rPr>
          <w:lang w:val="en-AU"/>
        </w:rPr>
      </w:pPr>
      <w:hyperlink r:id="rId74" w:anchor="7_2_3" w:history="1">
        <w:r w:rsidRPr="00525D5D">
          <w:rPr>
            <w:rStyle w:val="Hyperlink"/>
            <w:lang w:val="en-AU"/>
          </w:rPr>
          <w:t>7.2.3 Medical practitioners</w:t>
        </w:r>
      </w:hyperlink>
    </w:p>
    <w:p w14:paraId="6F6F9159" w14:textId="77777777" w:rsidR="00525D5D" w:rsidRPr="00525D5D" w:rsidRDefault="00525D5D" w:rsidP="00525D5D">
      <w:pPr>
        <w:rPr>
          <w:lang w:val="en-AU"/>
        </w:rPr>
      </w:pPr>
      <w:hyperlink r:id="rId75" w:anchor="7_2_4" w:history="1">
        <w:r w:rsidRPr="00525D5D">
          <w:rPr>
            <w:rStyle w:val="Hyperlink"/>
            <w:lang w:val="en-AU"/>
          </w:rPr>
          <w:t>7.2.4 Solicitors and Barristers</w:t>
        </w:r>
      </w:hyperlink>
    </w:p>
    <w:p w14:paraId="2627E544" w14:textId="77777777" w:rsidR="00525D5D" w:rsidRPr="00525D5D" w:rsidRDefault="00525D5D" w:rsidP="00525D5D">
      <w:pPr>
        <w:rPr>
          <w:lang w:val="en-AU"/>
        </w:rPr>
      </w:pPr>
      <w:hyperlink r:id="rId76" w:anchor="7_2_5" w:history="1">
        <w:r w:rsidRPr="00525D5D">
          <w:rPr>
            <w:rStyle w:val="Hyperlink"/>
            <w:lang w:val="en-AU"/>
          </w:rPr>
          <w:t>7.2.5 Professional membership or registration is not a skills assessment</w:t>
        </w:r>
      </w:hyperlink>
    </w:p>
    <w:p w14:paraId="639324C3" w14:textId="77777777" w:rsidR="00525D5D" w:rsidRPr="00525D5D" w:rsidRDefault="00525D5D" w:rsidP="00525D5D">
      <w:pPr>
        <w:rPr>
          <w:lang w:val="en-AU"/>
        </w:rPr>
      </w:pPr>
      <w:hyperlink r:id="rId77" w:anchor="7_2_6" w:history="1">
        <w:r w:rsidRPr="00525D5D">
          <w:rPr>
            <w:rStyle w:val="Hyperlink"/>
            <w:lang w:val="en-AU"/>
          </w:rPr>
          <w:t>7.2.6 Validity period for skills assessments</w:t>
        </w:r>
      </w:hyperlink>
    </w:p>
    <w:p w14:paraId="1EF63C7C" w14:textId="77777777" w:rsidR="00525D5D" w:rsidRPr="00525D5D" w:rsidRDefault="00525D5D" w:rsidP="00525D5D">
      <w:pPr>
        <w:rPr>
          <w:lang w:val="en-AU"/>
        </w:rPr>
      </w:pPr>
      <w:hyperlink r:id="rId78" w:anchor="7_2_7" w:history="1">
        <w:r w:rsidRPr="00525D5D">
          <w:rPr>
            <w:rStyle w:val="Hyperlink"/>
            <w:lang w:val="en-AU"/>
          </w:rPr>
          <w:t>7.2.7 Skills assessment made on the basis of a qualification obtained in Australia</w:t>
        </w:r>
      </w:hyperlink>
    </w:p>
    <w:p w14:paraId="677B2D3F" w14:textId="77777777" w:rsidR="00525D5D" w:rsidRPr="00525D5D" w:rsidRDefault="00525D5D" w:rsidP="00525D5D">
      <w:pPr>
        <w:rPr>
          <w:lang w:val="en-AU"/>
        </w:rPr>
      </w:pPr>
      <w:hyperlink r:id="rId79" w:anchor="7_3" w:history="1">
        <w:r w:rsidRPr="00525D5D">
          <w:rPr>
            <w:rStyle w:val="Hyperlink"/>
            <w:lang w:val="en-AU"/>
          </w:rPr>
          <w:t>7.3. English language criterion</w:t>
        </w:r>
      </w:hyperlink>
    </w:p>
    <w:p w14:paraId="7B83BFAC" w14:textId="77777777" w:rsidR="00525D5D" w:rsidRPr="00525D5D" w:rsidRDefault="00525D5D" w:rsidP="00525D5D">
      <w:pPr>
        <w:rPr>
          <w:lang w:val="en-AU"/>
        </w:rPr>
      </w:pPr>
      <w:hyperlink r:id="rId80" w:anchor="7_3_1" w:history="1">
        <w:r w:rsidRPr="00525D5D">
          <w:rPr>
            <w:rStyle w:val="Hyperlink"/>
            <w:lang w:val="en-AU"/>
          </w:rPr>
          <w:t>7.3.1 Competent English</w:t>
        </w:r>
      </w:hyperlink>
    </w:p>
    <w:p w14:paraId="085D1802" w14:textId="77777777" w:rsidR="00525D5D" w:rsidRPr="00525D5D" w:rsidRDefault="00525D5D" w:rsidP="00525D5D">
      <w:pPr>
        <w:rPr>
          <w:lang w:val="en-AU"/>
        </w:rPr>
      </w:pPr>
      <w:hyperlink r:id="rId81" w:anchor="7_3_2" w:history="1">
        <w:r w:rsidRPr="00525D5D">
          <w:rPr>
            <w:rStyle w:val="Hyperlink"/>
            <w:lang w:val="en-AU"/>
          </w:rPr>
          <w:t>7.3.2 Validity period of English language test</w:t>
        </w:r>
      </w:hyperlink>
    </w:p>
    <w:p w14:paraId="766EB534" w14:textId="77777777" w:rsidR="00525D5D" w:rsidRPr="00525D5D" w:rsidRDefault="00525D5D" w:rsidP="00525D5D">
      <w:pPr>
        <w:rPr>
          <w:lang w:val="en-AU"/>
        </w:rPr>
      </w:pPr>
      <w:hyperlink r:id="rId82" w:anchor="7_4" w:history="1">
        <w:r w:rsidRPr="00525D5D">
          <w:rPr>
            <w:rStyle w:val="Hyperlink"/>
            <w:lang w:val="en-AU"/>
          </w:rPr>
          <w:t>7.4. Points test</w:t>
        </w:r>
      </w:hyperlink>
    </w:p>
    <w:p w14:paraId="102A79BD" w14:textId="77777777" w:rsidR="00525D5D" w:rsidRPr="00525D5D" w:rsidRDefault="00525D5D" w:rsidP="00525D5D">
      <w:pPr>
        <w:rPr>
          <w:lang w:val="en-AU"/>
        </w:rPr>
      </w:pPr>
      <w:hyperlink r:id="rId83" w:anchor="7_4_1" w:history="1">
        <w:r w:rsidRPr="00525D5D">
          <w:rPr>
            <w:rStyle w:val="Hyperlink"/>
            <w:lang w:val="en-AU"/>
          </w:rPr>
          <w:t>7.4.1 Schedule 6D</w:t>
        </w:r>
      </w:hyperlink>
    </w:p>
    <w:p w14:paraId="488D063A" w14:textId="77777777" w:rsidR="00525D5D" w:rsidRPr="00525D5D" w:rsidRDefault="00525D5D" w:rsidP="00525D5D">
      <w:pPr>
        <w:rPr>
          <w:lang w:val="en-AU"/>
        </w:rPr>
      </w:pPr>
      <w:hyperlink r:id="rId84" w:anchor="7_4_2" w:history="1">
        <w:r w:rsidRPr="00525D5D">
          <w:rPr>
            <w:rStyle w:val="Hyperlink"/>
            <w:lang w:val="en-AU"/>
          </w:rPr>
          <w:t>7.4.2 Assessed score must be at least equal to the score stated in the invitation</w:t>
        </w:r>
      </w:hyperlink>
    </w:p>
    <w:p w14:paraId="6534AC3F" w14:textId="77777777" w:rsidR="00525D5D" w:rsidRPr="00525D5D" w:rsidRDefault="00525D5D" w:rsidP="00525D5D">
      <w:pPr>
        <w:rPr>
          <w:lang w:val="en-AU"/>
        </w:rPr>
      </w:pPr>
      <w:hyperlink r:id="rId85" w:anchor="7_4_3" w:history="1">
        <w:r w:rsidRPr="00525D5D">
          <w:rPr>
            <w:rStyle w:val="Hyperlink"/>
            <w:lang w:val="en-AU"/>
          </w:rPr>
          <w:t>7.4.3 Assessed score must meet pass mark</w:t>
        </w:r>
      </w:hyperlink>
    </w:p>
    <w:p w14:paraId="30C0CA2C" w14:textId="77777777" w:rsidR="00525D5D" w:rsidRPr="00525D5D" w:rsidRDefault="00525D5D" w:rsidP="00525D5D">
      <w:pPr>
        <w:rPr>
          <w:lang w:val="en-AU"/>
        </w:rPr>
      </w:pPr>
      <w:hyperlink r:id="rId86" w:anchor="7_4_4" w:history="1">
        <w:r w:rsidRPr="00525D5D">
          <w:rPr>
            <w:rStyle w:val="Hyperlink"/>
            <w:lang w:val="en-AU"/>
          </w:rPr>
          <w:t>7.4.4 Exclusion of Subclass 491 and 494 visa holders</w:t>
        </w:r>
      </w:hyperlink>
    </w:p>
    <w:p w14:paraId="6F18D94A" w14:textId="77777777" w:rsidR="00525D5D" w:rsidRPr="00525D5D" w:rsidRDefault="00525D5D" w:rsidP="00525D5D">
      <w:pPr>
        <w:rPr>
          <w:lang w:val="en-AU"/>
        </w:rPr>
      </w:pPr>
      <w:hyperlink r:id="rId87" w:anchor="NZstream" w:history="1">
        <w:r w:rsidRPr="00525D5D">
          <w:rPr>
            <w:rStyle w:val="Hyperlink"/>
            <w:b/>
            <w:bCs/>
            <w:lang w:val="en-AU"/>
          </w:rPr>
          <w:t>New Zealand stream</w:t>
        </w:r>
      </w:hyperlink>
    </w:p>
    <w:p w14:paraId="2754EDE3" w14:textId="77777777" w:rsidR="00525D5D" w:rsidRPr="00525D5D" w:rsidRDefault="00525D5D" w:rsidP="00525D5D">
      <w:pPr>
        <w:rPr>
          <w:lang w:val="en-AU"/>
        </w:rPr>
      </w:pPr>
      <w:hyperlink r:id="rId88" w:anchor="7_5" w:history="1">
        <w:r w:rsidRPr="00525D5D">
          <w:rPr>
            <w:rStyle w:val="Hyperlink"/>
            <w:lang w:val="en-AU"/>
          </w:rPr>
          <w:t>7.5 Primary NZ applicant</w:t>
        </w:r>
      </w:hyperlink>
    </w:p>
    <w:p w14:paraId="0036D6A4" w14:textId="77777777" w:rsidR="00525D5D" w:rsidRPr="00525D5D" w:rsidRDefault="00525D5D" w:rsidP="00525D5D">
      <w:pPr>
        <w:rPr>
          <w:lang w:val="en-AU"/>
        </w:rPr>
      </w:pPr>
      <w:hyperlink r:id="rId89" w:anchor="7_6" w:history="1">
        <w:r w:rsidRPr="00525D5D">
          <w:rPr>
            <w:rStyle w:val="Hyperlink"/>
            <w:lang w:val="en-AU"/>
          </w:rPr>
          <w:t>7.6 Residence requirement</w:t>
        </w:r>
      </w:hyperlink>
    </w:p>
    <w:p w14:paraId="52D4F565" w14:textId="77777777" w:rsidR="00525D5D" w:rsidRPr="00525D5D" w:rsidRDefault="00525D5D" w:rsidP="00525D5D">
      <w:pPr>
        <w:rPr>
          <w:lang w:val="en-AU"/>
        </w:rPr>
      </w:pPr>
      <w:hyperlink r:id="rId90" w:anchor="7_7" w:history="1">
        <w:r w:rsidRPr="00525D5D">
          <w:rPr>
            <w:rStyle w:val="Hyperlink"/>
            <w:lang w:val="en-AU"/>
          </w:rPr>
          <w:t>7.7 Persons “usually resident” in Australia</w:t>
        </w:r>
      </w:hyperlink>
    </w:p>
    <w:p w14:paraId="4ED6F6CA" w14:textId="77777777" w:rsidR="00525D5D" w:rsidRPr="00525D5D" w:rsidRDefault="00525D5D" w:rsidP="00525D5D">
      <w:pPr>
        <w:rPr>
          <w:lang w:val="en-AU"/>
        </w:rPr>
      </w:pPr>
      <w:hyperlink r:id="rId91" w:anchor="7_8" w:history="1">
        <w:r w:rsidRPr="00525D5D">
          <w:rPr>
            <w:rStyle w:val="Hyperlink"/>
            <w:lang w:val="en-AU"/>
          </w:rPr>
          <w:t>7.8 The income requirement</w:t>
        </w:r>
      </w:hyperlink>
    </w:p>
    <w:p w14:paraId="27C6761B" w14:textId="77777777" w:rsidR="00525D5D" w:rsidRPr="00525D5D" w:rsidRDefault="00525D5D" w:rsidP="00525D5D">
      <w:pPr>
        <w:rPr>
          <w:lang w:val="en-AU"/>
        </w:rPr>
      </w:pPr>
      <w:hyperlink r:id="rId92" w:anchor="7_9" w:history="1">
        <w:r w:rsidRPr="00525D5D">
          <w:rPr>
            <w:rStyle w:val="Hyperlink"/>
            <w:lang w:val="en-AU"/>
          </w:rPr>
          <w:t>7.9 Exemption framework for the income requirement</w:t>
        </w:r>
      </w:hyperlink>
    </w:p>
    <w:p w14:paraId="03ADB1AB" w14:textId="77777777" w:rsidR="00525D5D" w:rsidRPr="00525D5D" w:rsidRDefault="00525D5D" w:rsidP="00525D5D">
      <w:pPr>
        <w:rPr>
          <w:lang w:val="en-AU"/>
        </w:rPr>
      </w:pPr>
      <w:hyperlink r:id="rId93" w:anchor="7_10" w:history="1">
        <w:r w:rsidRPr="00525D5D">
          <w:rPr>
            <w:rStyle w:val="Hyperlink"/>
            <w:lang w:val="en-AU"/>
          </w:rPr>
          <w:t>7.10 Subclass 189 – Public interest and special return criteria</w:t>
        </w:r>
      </w:hyperlink>
    </w:p>
    <w:p w14:paraId="3985A804" w14:textId="77777777" w:rsidR="00525D5D" w:rsidRPr="00525D5D" w:rsidRDefault="00525D5D" w:rsidP="00525D5D">
      <w:pPr>
        <w:rPr>
          <w:lang w:val="en-AU"/>
        </w:rPr>
      </w:pPr>
      <w:hyperlink r:id="rId94" w:anchor="7_10_1" w:history="1">
        <w:r w:rsidRPr="00525D5D">
          <w:rPr>
            <w:rStyle w:val="Hyperlink"/>
            <w:lang w:val="en-AU"/>
          </w:rPr>
          <w:t>7.10.1 Health (New Zealand stream)</w:t>
        </w:r>
      </w:hyperlink>
    </w:p>
    <w:p w14:paraId="578B7273" w14:textId="77777777" w:rsidR="00525D5D" w:rsidRPr="00525D5D" w:rsidRDefault="00525D5D" w:rsidP="00525D5D">
      <w:pPr>
        <w:rPr>
          <w:lang w:val="en-AU"/>
        </w:rPr>
      </w:pPr>
      <w:hyperlink r:id="rId95" w:anchor="7_10_2" w:history="1">
        <w:r w:rsidRPr="00525D5D">
          <w:rPr>
            <w:rStyle w:val="Hyperlink"/>
            <w:lang w:val="en-AU"/>
          </w:rPr>
          <w:t>7.10.2 Health (Points-Tested stream)</w:t>
        </w:r>
      </w:hyperlink>
    </w:p>
    <w:p w14:paraId="1BB28D2E" w14:textId="77777777" w:rsidR="00525D5D" w:rsidRPr="00525D5D" w:rsidRDefault="00525D5D" w:rsidP="00525D5D">
      <w:pPr>
        <w:rPr>
          <w:lang w:val="en-AU"/>
        </w:rPr>
      </w:pPr>
      <w:hyperlink r:id="rId96" w:anchor="CommonCriteria" w:history="1">
        <w:r w:rsidRPr="00525D5D">
          <w:rPr>
            <w:rStyle w:val="Hyperlink"/>
            <w:b/>
            <w:bCs/>
            <w:lang w:val="en-AU"/>
          </w:rPr>
          <w:t>Common criteria</w:t>
        </w:r>
      </w:hyperlink>
    </w:p>
    <w:p w14:paraId="2BDEEAAA" w14:textId="77777777" w:rsidR="00525D5D" w:rsidRPr="00525D5D" w:rsidRDefault="00525D5D" w:rsidP="00525D5D">
      <w:pPr>
        <w:rPr>
          <w:lang w:val="en-AU"/>
        </w:rPr>
      </w:pPr>
      <w:hyperlink r:id="rId97" w:anchor="7_10_3" w:history="1">
        <w:r w:rsidRPr="00525D5D">
          <w:rPr>
            <w:rStyle w:val="Hyperlink"/>
            <w:lang w:val="en-AU"/>
          </w:rPr>
          <w:t>7.10.3 Character</w:t>
        </w:r>
      </w:hyperlink>
    </w:p>
    <w:p w14:paraId="21DD4424" w14:textId="77777777" w:rsidR="00525D5D" w:rsidRPr="00525D5D" w:rsidRDefault="00525D5D" w:rsidP="00525D5D">
      <w:pPr>
        <w:rPr>
          <w:lang w:val="en-AU"/>
        </w:rPr>
      </w:pPr>
      <w:hyperlink r:id="rId98" w:anchor="7_10_4" w:history="1">
        <w:r w:rsidRPr="00525D5D">
          <w:rPr>
            <w:rStyle w:val="Hyperlink"/>
            <w:lang w:val="en-AU"/>
          </w:rPr>
          <w:t>7.10.4 National security</w:t>
        </w:r>
      </w:hyperlink>
    </w:p>
    <w:p w14:paraId="408BDE63" w14:textId="77777777" w:rsidR="00525D5D" w:rsidRPr="00525D5D" w:rsidRDefault="00525D5D" w:rsidP="00525D5D">
      <w:pPr>
        <w:rPr>
          <w:lang w:val="en-AU"/>
        </w:rPr>
      </w:pPr>
      <w:hyperlink r:id="rId99" w:anchor="7_10_5" w:history="1">
        <w:r w:rsidRPr="00525D5D">
          <w:rPr>
            <w:rStyle w:val="Hyperlink"/>
            <w:lang w:val="en-AU"/>
          </w:rPr>
          <w:t>7.10.5 Public interest criteria</w:t>
        </w:r>
      </w:hyperlink>
    </w:p>
    <w:p w14:paraId="50DF567A" w14:textId="77777777" w:rsidR="00525D5D" w:rsidRPr="00525D5D" w:rsidRDefault="00525D5D" w:rsidP="00525D5D">
      <w:pPr>
        <w:rPr>
          <w:lang w:val="en-AU"/>
        </w:rPr>
      </w:pPr>
      <w:hyperlink r:id="rId100" w:anchor="7_10_6" w:history="1">
        <w:r w:rsidRPr="00525D5D">
          <w:rPr>
            <w:rStyle w:val="Hyperlink"/>
            <w:lang w:val="en-AU"/>
          </w:rPr>
          <w:t>7.10.6 Special return criteria (SRC)</w:t>
        </w:r>
      </w:hyperlink>
    </w:p>
    <w:p w14:paraId="23057059" w14:textId="77777777" w:rsidR="00525D5D" w:rsidRPr="00525D5D" w:rsidRDefault="00525D5D" w:rsidP="00525D5D">
      <w:pPr>
        <w:rPr>
          <w:lang w:val="en-AU"/>
        </w:rPr>
      </w:pPr>
      <w:hyperlink r:id="rId101" w:anchor="7_10_7" w:history="1">
        <w:r w:rsidRPr="00525D5D">
          <w:rPr>
            <w:rStyle w:val="Hyperlink"/>
            <w:lang w:val="en-AU"/>
          </w:rPr>
          <w:t>7.10.7 “One fails, all fail” criteria</w:t>
        </w:r>
      </w:hyperlink>
    </w:p>
    <w:p w14:paraId="22B3BAA2" w14:textId="77777777" w:rsidR="00525D5D" w:rsidRPr="00525D5D" w:rsidRDefault="00525D5D" w:rsidP="00525D5D">
      <w:pPr>
        <w:rPr>
          <w:lang w:val="en-AU"/>
        </w:rPr>
      </w:pPr>
      <w:hyperlink r:id="rId102" w:anchor="8" w:history="1">
        <w:r w:rsidRPr="00525D5D">
          <w:rPr>
            <w:rStyle w:val="Hyperlink"/>
            <w:lang w:val="en-AU"/>
          </w:rPr>
          <w:t>8. Subclass 189 Family unit members</w:t>
        </w:r>
      </w:hyperlink>
    </w:p>
    <w:p w14:paraId="640BAA72" w14:textId="77777777" w:rsidR="00525D5D" w:rsidRPr="00525D5D" w:rsidRDefault="00525D5D" w:rsidP="00525D5D">
      <w:pPr>
        <w:rPr>
          <w:lang w:val="en-AU"/>
        </w:rPr>
      </w:pPr>
      <w:hyperlink r:id="rId103" w:anchor="8_1" w:history="1">
        <w:r w:rsidRPr="00525D5D">
          <w:rPr>
            <w:rStyle w:val="Hyperlink"/>
            <w:lang w:val="en-AU"/>
          </w:rPr>
          <w:t>8.1. Member of the family unit – Time of decision</w:t>
        </w:r>
      </w:hyperlink>
    </w:p>
    <w:p w14:paraId="2E96D033" w14:textId="77777777" w:rsidR="00525D5D" w:rsidRPr="00525D5D" w:rsidRDefault="00525D5D" w:rsidP="00525D5D">
      <w:pPr>
        <w:rPr>
          <w:lang w:val="en-AU"/>
        </w:rPr>
      </w:pPr>
      <w:hyperlink r:id="rId104" w:anchor="8_1_1" w:history="1">
        <w:r w:rsidRPr="00525D5D">
          <w:rPr>
            <w:rStyle w:val="Hyperlink"/>
            <w:lang w:val="en-AU"/>
          </w:rPr>
          <w:t>8.1.1 Relationship</w:t>
        </w:r>
      </w:hyperlink>
    </w:p>
    <w:p w14:paraId="6ABE06DF" w14:textId="77777777" w:rsidR="00525D5D" w:rsidRPr="00525D5D" w:rsidRDefault="00525D5D" w:rsidP="00525D5D">
      <w:pPr>
        <w:rPr>
          <w:lang w:val="en-AU"/>
        </w:rPr>
      </w:pPr>
      <w:hyperlink r:id="rId105" w:anchor="8_1_2" w:history="1">
        <w:r w:rsidRPr="00525D5D">
          <w:rPr>
            <w:rStyle w:val="Hyperlink"/>
            <w:lang w:val="en-AU"/>
          </w:rPr>
          <w:t>8.1.2 Applying as a secondary applicant</w:t>
        </w:r>
      </w:hyperlink>
    </w:p>
    <w:p w14:paraId="171A8AC1" w14:textId="77777777" w:rsidR="00525D5D" w:rsidRPr="00525D5D" w:rsidRDefault="00525D5D" w:rsidP="00525D5D">
      <w:pPr>
        <w:rPr>
          <w:lang w:val="en-AU"/>
        </w:rPr>
      </w:pPr>
      <w:hyperlink r:id="rId106" w:anchor="8_1_3" w:history="1">
        <w:r w:rsidRPr="00525D5D">
          <w:rPr>
            <w:rStyle w:val="Hyperlink"/>
            <w:lang w:val="en-AU"/>
          </w:rPr>
          <w:t>8.1.3 Relationship to primary applicant</w:t>
        </w:r>
      </w:hyperlink>
    </w:p>
    <w:p w14:paraId="7049DD9C" w14:textId="77777777" w:rsidR="00525D5D" w:rsidRPr="00525D5D" w:rsidRDefault="00525D5D" w:rsidP="00525D5D">
      <w:pPr>
        <w:rPr>
          <w:lang w:val="en-AU"/>
        </w:rPr>
      </w:pPr>
      <w:hyperlink r:id="rId107" w:anchor="8_1_4" w:history="1">
        <w:r w:rsidRPr="00525D5D">
          <w:rPr>
            <w:rStyle w:val="Hyperlink"/>
            <w:lang w:val="en-AU"/>
          </w:rPr>
          <w:t>8.1.4 Establishing the partner relationship</w:t>
        </w:r>
      </w:hyperlink>
    </w:p>
    <w:p w14:paraId="5CC79F28" w14:textId="77777777" w:rsidR="00525D5D" w:rsidRPr="00525D5D" w:rsidRDefault="00525D5D" w:rsidP="00525D5D">
      <w:pPr>
        <w:rPr>
          <w:lang w:val="en-AU"/>
        </w:rPr>
      </w:pPr>
      <w:hyperlink r:id="rId108" w:anchor="8_2" w:history="1">
        <w:r w:rsidRPr="00525D5D">
          <w:rPr>
            <w:rStyle w:val="Hyperlink"/>
            <w:lang w:val="en-AU"/>
          </w:rPr>
          <w:t>8.2. Family members PICs</w:t>
        </w:r>
      </w:hyperlink>
    </w:p>
    <w:p w14:paraId="7131BA8A" w14:textId="77777777" w:rsidR="00525D5D" w:rsidRPr="00525D5D" w:rsidRDefault="00525D5D" w:rsidP="00525D5D">
      <w:pPr>
        <w:rPr>
          <w:lang w:val="en-AU"/>
        </w:rPr>
      </w:pPr>
      <w:hyperlink r:id="rId109" w:anchor="8_2_1" w:history="1">
        <w:r w:rsidRPr="00525D5D">
          <w:rPr>
            <w:rStyle w:val="Hyperlink"/>
            <w:lang w:val="en-AU"/>
          </w:rPr>
          <w:t>8.2.1 PICs</w:t>
        </w:r>
      </w:hyperlink>
    </w:p>
    <w:p w14:paraId="1BCE2763" w14:textId="77777777" w:rsidR="00525D5D" w:rsidRPr="00525D5D" w:rsidRDefault="00525D5D" w:rsidP="00525D5D">
      <w:pPr>
        <w:rPr>
          <w:lang w:val="en-AU"/>
        </w:rPr>
      </w:pPr>
      <w:hyperlink r:id="rId110" w:anchor="8_2_2" w:history="1">
        <w:r w:rsidRPr="00525D5D">
          <w:rPr>
            <w:rStyle w:val="Hyperlink"/>
            <w:lang w:val="en-AU"/>
          </w:rPr>
          <w:t>8.2.2 If a minor</w:t>
        </w:r>
      </w:hyperlink>
    </w:p>
    <w:p w14:paraId="4EC9C021" w14:textId="77777777" w:rsidR="00525D5D" w:rsidRPr="00525D5D" w:rsidRDefault="00525D5D" w:rsidP="00525D5D">
      <w:pPr>
        <w:rPr>
          <w:lang w:val="en-AU"/>
        </w:rPr>
      </w:pPr>
      <w:hyperlink r:id="rId111" w:anchor="8_3" w:history="1">
        <w:r w:rsidRPr="00525D5D">
          <w:rPr>
            <w:rStyle w:val="Hyperlink"/>
            <w:lang w:val="en-AU"/>
          </w:rPr>
          <w:t>8.3. Special return criteria</w:t>
        </w:r>
      </w:hyperlink>
    </w:p>
    <w:p w14:paraId="2CDC908D" w14:textId="77777777" w:rsidR="00525D5D" w:rsidRPr="00525D5D" w:rsidRDefault="00525D5D" w:rsidP="00525D5D">
      <w:pPr>
        <w:rPr>
          <w:lang w:val="en-AU"/>
        </w:rPr>
      </w:pPr>
      <w:hyperlink r:id="rId112" w:anchor="8_4" w:history="1">
        <w:r w:rsidRPr="00525D5D">
          <w:rPr>
            <w:rStyle w:val="Hyperlink"/>
            <w:lang w:val="en-AU"/>
          </w:rPr>
          <w:t>8.4. Primary applicant must be granted a Subclass 189 visa first</w:t>
        </w:r>
      </w:hyperlink>
    </w:p>
    <w:p w14:paraId="24A22D8B" w14:textId="77777777" w:rsidR="00525D5D" w:rsidRPr="00525D5D" w:rsidRDefault="00525D5D" w:rsidP="00525D5D">
      <w:pPr>
        <w:rPr>
          <w:lang w:val="en-AU"/>
        </w:rPr>
      </w:pPr>
      <w:hyperlink r:id="rId113" w:anchor="8_5" w:history="1">
        <w:r w:rsidRPr="00525D5D">
          <w:rPr>
            <w:rStyle w:val="Hyperlink"/>
            <w:lang w:val="en-AU"/>
          </w:rPr>
          <w:t>8.5. Non-migrating family members</w:t>
        </w:r>
      </w:hyperlink>
    </w:p>
    <w:p w14:paraId="7CB9E96F" w14:textId="77777777" w:rsidR="00525D5D" w:rsidRPr="00525D5D" w:rsidRDefault="00525D5D" w:rsidP="00525D5D">
      <w:pPr>
        <w:rPr>
          <w:lang w:val="en-AU"/>
        </w:rPr>
      </w:pPr>
      <w:hyperlink r:id="rId114" w:anchor="8_6" w:history="1">
        <w:r w:rsidRPr="00525D5D">
          <w:rPr>
            <w:rStyle w:val="Hyperlink"/>
            <w:lang w:val="en-AU"/>
          </w:rPr>
          <w:t>8.6. Migrating family members</w:t>
        </w:r>
      </w:hyperlink>
    </w:p>
    <w:p w14:paraId="033D5385" w14:textId="77777777" w:rsidR="00525D5D" w:rsidRPr="00525D5D" w:rsidRDefault="00525D5D" w:rsidP="00525D5D">
      <w:pPr>
        <w:rPr>
          <w:lang w:val="en-AU"/>
        </w:rPr>
      </w:pPr>
      <w:hyperlink r:id="rId115" w:anchor="8_7" w:history="1">
        <w:r w:rsidRPr="00525D5D">
          <w:rPr>
            <w:rStyle w:val="Hyperlink"/>
            <w:lang w:val="en-AU"/>
          </w:rPr>
          <w:t>8.7. Second Instalment of the VAC Points Tested Stream – Functional English</w:t>
        </w:r>
      </w:hyperlink>
    </w:p>
    <w:p w14:paraId="62B9C319" w14:textId="77777777" w:rsidR="00525D5D" w:rsidRPr="00525D5D" w:rsidRDefault="00525D5D" w:rsidP="00525D5D">
      <w:pPr>
        <w:rPr>
          <w:lang w:val="en-AU"/>
        </w:rPr>
      </w:pPr>
      <w:hyperlink r:id="rId116" w:anchor="8_8" w:history="1">
        <w:r w:rsidRPr="00525D5D">
          <w:rPr>
            <w:rStyle w:val="Hyperlink"/>
            <w:lang w:val="en-AU"/>
          </w:rPr>
          <w:t>8.8. Second Instalment of the VAC New Zealand Stream</w:t>
        </w:r>
      </w:hyperlink>
    </w:p>
    <w:p w14:paraId="0B7E6F41" w14:textId="77777777" w:rsidR="00525D5D" w:rsidRPr="00525D5D" w:rsidRDefault="00525D5D" w:rsidP="00525D5D">
      <w:pPr>
        <w:rPr>
          <w:lang w:val="en-AU"/>
        </w:rPr>
      </w:pPr>
      <w:hyperlink r:id="rId117" w:anchor="9" w:history="1">
        <w:r w:rsidRPr="00525D5D">
          <w:rPr>
            <w:rStyle w:val="Hyperlink"/>
            <w:lang w:val="en-AU"/>
          </w:rPr>
          <w:t>9. Subclass 189 visa grant</w:t>
        </w:r>
      </w:hyperlink>
    </w:p>
    <w:p w14:paraId="0C7EBA94" w14:textId="77777777" w:rsidR="00525D5D" w:rsidRPr="00525D5D" w:rsidRDefault="00525D5D" w:rsidP="00525D5D">
      <w:pPr>
        <w:rPr>
          <w:lang w:val="en-AU"/>
        </w:rPr>
      </w:pPr>
      <w:hyperlink r:id="rId118" w:anchor="9_1" w:history="1">
        <w:r w:rsidRPr="00525D5D">
          <w:rPr>
            <w:rStyle w:val="Hyperlink"/>
            <w:lang w:val="en-AU"/>
          </w:rPr>
          <w:t>9.1. Where the applicant must be to be granted their visa</w:t>
        </w:r>
      </w:hyperlink>
    </w:p>
    <w:p w14:paraId="74C86873" w14:textId="77777777" w:rsidR="00525D5D" w:rsidRPr="00525D5D" w:rsidRDefault="00525D5D" w:rsidP="00525D5D">
      <w:pPr>
        <w:rPr>
          <w:lang w:val="en-AU"/>
        </w:rPr>
      </w:pPr>
      <w:hyperlink r:id="rId119" w:anchor="9_2" w:history="1">
        <w:r w:rsidRPr="00525D5D">
          <w:rPr>
            <w:rStyle w:val="Hyperlink"/>
            <w:lang w:val="en-AU"/>
          </w:rPr>
          <w:t>9.2. When visa is in effect</w:t>
        </w:r>
      </w:hyperlink>
    </w:p>
    <w:p w14:paraId="475BF5D1" w14:textId="77777777" w:rsidR="00525D5D" w:rsidRPr="00525D5D" w:rsidRDefault="00525D5D" w:rsidP="00525D5D">
      <w:pPr>
        <w:rPr>
          <w:lang w:val="en-AU"/>
        </w:rPr>
      </w:pPr>
      <w:hyperlink r:id="rId120" w:anchor="9_3" w:history="1">
        <w:r w:rsidRPr="00525D5D">
          <w:rPr>
            <w:rStyle w:val="Hyperlink"/>
            <w:lang w:val="en-AU"/>
          </w:rPr>
          <w:t>9.3. Order of consideration – section 499 Direction</w:t>
        </w:r>
      </w:hyperlink>
    </w:p>
    <w:p w14:paraId="2DF23E73" w14:textId="77777777" w:rsidR="00525D5D" w:rsidRPr="00525D5D" w:rsidRDefault="00525D5D" w:rsidP="00525D5D">
      <w:pPr>
        <w:rPr>
          <w:lang w:val="en-AU"/>
        </w:rPr>
      </w:pPr>
      <w:hyperlink r:id="rId121" w:anchor="10" w:history="1">
        <w:r w:rsidRPr="00525D5D">
          <w:rPr>
            <w:rStyle w:val="Hyperlink"/>
            <w:lang w:val="en-AU"/>
          </w:rPr>
          <w:t>10. Subclass 189 visa conditions</w:t>
        </w:r>
      </w:hyperlink>
    </w:p>
    <w:p w14:paraId="41528E5B" w14:textId="77777777" w:rsidR="00525D5D" w:rsidRPr="00525D5D" w:rsidRDefault="00525D5D" w:rsidP="00525D5D">
      <w:pPr>
        <w:rPr>
          <w:lang w:val="en-AU"/>
        </w:rPr>
      </w:pPr>
      <w:hyperlink r:id="rId122" w:anchor="10_1" w:history="1">
        <w:r w:rsidRPr="00525D5D">
          <w:rPr>
            <w:rStyle w:val="Hyperlink"/>
            <w:lang w:val="en-AU"/>
          </w:rPr>
          <w:t>10.1. Must enter by “first entry date”</w:t>
        </w:r>
      </w:hyperlink>
    </w:p>
    <w:p w14:paraId="172C04F7" w14:textId="77777777" w:rsidR="00525D5D" w:rsidRPr="00525D5D" w:rsidRDefault="00525D5D" w:rsidP="00525D5D">
      <w:pPr>
        <w:rPr>
          <w:lang w:val="en-AU"/>
        </w:rPr>
      </w:pPr>
      <w:hyperlink r:id="rId123" w:anchor="10_2" w:history="1">
        <w:r w:rsidRPr="00525D5D">
          <w:rPr>
            <w:rStyle w:val="Hyperlink"/>
            <w:lang w:val="en-AU"/>
          </w:rPr>
          <w:t>10.2. Secondary applicants – condition 8515</w:t>
        </w:r>
      </w:hyperlink>
    </w:p>
    <w:p w14:paraId="0EC72B49" w14:textId="77777777" w:rsidR="00525D5D" w:rsidRPr="00525D5D" w:rsidRDefault="00525D5D" w:rsidP="00525D5D">
      <w:pPr>
        <w:rPr>
          <w:lang w:val="en-AU"/>
        </w:rPr>
      </w:pPr>
      <w:hyperlink r:id="rId124" w:anchor="11" w:history="1">
        <w:r w:rsidRPr="00525D5D">
          <w:rPr>
            <w:rStyle w:val="Hyperlink"/>
            <w:lang w:val="en-AU"/>
          </w:rPr>
          <w:t>11. Accountability and Responsibility</w:t>
        </w:r>
      </w:hyperlink>
    </w:p>
    <w:p w14:paraId="09D441CD" w14:textId="77777777" w:rsidR="00525D5D" w:rsidRPr="00525D5D" w:rsidRDefault="00525D5D" w:rsidP="00525D5D">
      <w:pPr>
        <w:rPr>
          <w:lang w:val="en-AU"/>
        </w:rPr>
      </w:pPr>
      <w:hyperlink r:id="rId125" w:anchor="12" w:history="1">
        <w:r w:rsidRPr="00525D5D">
          <w:rPr>
            <w:rStyle w:val="Hyperlink"/>
            <w:lang w:val="en-AU"/>
          </w:rPr>
          <w:t>12. Statement of Expectation</w:t>
        </w:r>
      </w:hyperlink>
    </w:p>
    <w:p w14:paraId="2EED0461" w14:textId="77777777" w:rsidR="00525D5D" w:rsidRPr="00525D5D" w:rsidRDefault="00525D5D" w:rsidP="00525D5D">
      <w:pPr>
        <w:rPr>
          <w:lang w:val="en-AU"/>
        </w:rPr>
      </w:pPr>
      <w:hyperlink r:id="rId126" w:anchor="12_1" w:history="1">
        <w:r w:rsidRPr="00525D5D">
          <w:rPr>
            <w:rStyle w:val="Hyperlink"/>
            <w:lang w:val="en-AU"/>
          </w:rPr>
          <w:t>12.1. Policy, Guidance and Recommendations</w:t>
        </w:r>
      </w:hyperlink>
    </w:p>
    <w:p w14:paraId="55CDCBD6" w14:textId="77777777" w:rsidR="00525D5D" w:rsidRPr="00525D5D" w:rsidRDefault="00525D5D" w:rsidP="00525D5D">
      <w:pPr>
        <w:rPr>
          <w:lang w:val="en-AU"/>
        </w:rPr>
      </w:pPr>
      <w:hyperlink r:id="rId127" w:anchor="12_2" w:history="1">
        <w:r w:rsidRPr="00525D5D">
          <w:rPr>
            <w:rStyle w:val="Hyperlink"/>
            <w:lang w:val="en-AU"/>
          </w:rPr>
          <w:t>12.2. Exercise of Legislative Powers and Functions</w:t>
        </w:r>
      </w:hyperlink>
    </w:p>
    <w:p w14:paraId="5311BF56" w14:textId="77777777" w:rsidR="00525D5D" w:rsidRPr="00525D5D" w:rsidRDefault="00525D5D" w:rsidP="00525D5D">
      <w:pPr>
        <w:rPr>
          <w:lang w:val="en-AU"/>
        </w:rPr>
      </w:pPr>
      <w:hyperlink r:id="rId128" w:anchor="12_2_1" w:history="1">
        <w:r w:rsidRPr="00525D5D">
          <w:rPr>
            <w:rStyle w:val="Hyperlink"/>
            <w:lang w:val="en-AU"/>
          </w:rPr>
          <w:t>12.2.1</w:t>
        </w:r>
      </w:hyperlink>
    </w:p>
    <w:p w14:paraId="6AE623FA" w14:textId="77777777" w:rsidR="00525D5D" w:rsidRPr="00525D5D" w:rsidRDefault="00525D5D" w:rsidP="00525D5D">
      <w:pPr>
        <w:rPr>
          <w:lang w:val="en-AU"/>
        </w:rPr>
      </w:pPr>
      <w:hyperlink r:id="rId129" w:anchor="12_3" w:history="1">
        <w:r w:rsidRPr="00525D5D">
          <w:rPr>
            <w:rStyle w:val="Hyperlink"/>
            <w:lang w:val="en-AU"/>
          </w:rPr>
          <w:t>12.3. What happens if this Policy Statement is not followed?</w:t>
        </w:r>
      </w:hyperlink>
    </w:p>
    <w:p w14:paraId="19FF1094" w14:textId="77777777" w:rsidR="00525D5D" w:rsidRPr="00525D5D" w:rsidRDefault="00525D5D" w:rsidP="00525D5D">
      <w:pPr>
        <w:rPr>
          <w:lang w:val="en-AU"/>
        </w:rPr>
      </w:pPr>
      <w:hyperlink r:id="rId130" w:anchor="12_3_1" w:history="1">
        <w:r w:rsidRPr="00525D5D">
          <w:rPr>
            <w:rStyle w:val="Hyperlink"/>
            <w:lang w:val="en-AU"/>
          </w:rPr>
          <w:t>12.3.1</w:t>
        </w:r>
      </w:hyperlink>
    </w:p>
    <w:p w14:paraId="692BC0D3" w14:textId="77777777" w:rsidR="00525D5D" w:rsidRPr="00525D5D" w:rsidRDefault="00525D5D" w:rsidP="00525D5D">
      <w:pPr>
        <w:rPr>
          <w:lang w:val="en-AU"/>
        </w:rPr>
      </w:pPr>
      <w:hyperlink r:id="rId131" w:anchor="12_3_2" w:history="1">
        <w:r w:rsidRPr="00525D5D">
          <w:rPr>
            <w:rStyle w:val="Hyperlink"/>
            <w:lang w:val="en-AU"/>
          </w:rPr>
          <w:t>12.3.2</w:t>
        </w:r>
      </w:hyperlink>
    </w:p>
    <w:p w14:paraId="4E914E4C" w14:textId="77777777" w:rsidR="00525D5D" w:rsidRPr="00525D5D" w:rsidRDefault="00525D5D" w:rsidP="00525D5D">
      <w:pPr>
        <w:rPr>
          <w:lang w:val="en-AU"/>
        </w:rPr>
      </w:pPr>
      <w:hyperlink r:id="rId132" w:anchor="AttmA" w:history="1">
        <w:r w:rsidRPr="00525D5D">
          <w:rPr>
            <w:rStyle w:val="Hyperlink"/>
            <w:lang w:val="en-AU"/>
          </w:rPr>
          <w:t>Attachment A – Definitions</w:t>
        </w:r>
      </w:hyperlink>
    </w:p>
    <w:p w14:paraId="377585D0" w14:textId="77777777" w:rsidR="00525D5D" w:rsidRPr="00525D5D" w:rsidRDefault="00525D5D" w:rsidP="00525D5D">
      <w:pPr>
        <w:rPr>
          <w:lang w:val="en-AU"/>
        </w:rPr>
      </w:pPr>
      <w:hyperlink r:id="rId133" w:anchor="AttmB" w:history="1">
        <w:r w:rsidRPr="00525D5D">
          <w:rPr>
            <w:rStyle w:val="Hyperlink"/>
            <w:lang w:val="en-AU"/>
          </w:rPr>
          <w:t>Attachment B – Assurance and Control Matrix</w:t>
        </w:r>
      </w:hyperlink>
    </w:p>
    <w:p w14:paraId="329B4BFD" w14:textId="77777777" w:rsidR="00525D5D" w:rsidRPr="00525D5D" w:rsidRDefault="00525D5D" w:rsidP="00525D5D">
      <w:pPr>
        <w:rPr>
          <w:lang w:val="en-AU"/>
        </w:rPr>
      </w:pPr>
      <w:hyperlink r:id="rId134" w:anchor="B1_1" w:history="1">
        <w:r w:rsidRPr="00525D5D">
          <w:rPr>
            <w:rStyle w:val="Hyperlink"/>
            <w:lang w:val="en-AU"/>
          </w:rPr>
          <w:t>1.1. Powers and Obligations</w:t>
        </w:r>
      </w:hyperlink>
    </w:p>
    <w:p w14:paraId="0ABEF112" w14:textId="77777777" w:rsidR="00525D5D" w:rsidRPr="00525D5D" w:rsidRDefault="00525D5D" w:rsidP="00525D5D">
      <w:pPr>
        <w:rPr>
          <w:lang w:val="en-AU"/>
        </w:rPr>
      </w:pPr>
      <w:hyperlink r:id="rId135" w:anchor="B1_2" w:history="1">
        <w:r w:rsidRPr="00525D5D">
          <w:rPr>
            <w:rStyle w:val="Hyperlink"/>
            <w:lang w:val="en-AU"/>
          </w:rPr>
          <w:t>1.2. Controls and Assurance</w:t>
        </w:r>
      </w:hyperlink>
    </w:p>
    <w:p w14:paraId="5A32EFF1" w14:textId="77777777" w:rsidR="00525D5D" w:rsidRPr="00525D5D" w:rsidRDefault="00525D5D" w:rsidP="00525D5D">
      <w:pPr>
        <w:rPr>
          <w:lang w:val="en-AU"/>
        </w:rPr>
      </w:pPr>
      <w:hyperlink r:id="rId136" w:anchor="AttmC" w:history="1">
        <w:r w:rsidRPr="00525D5D">
          <w:rPr>
            <w:rStyle w:val="Hyperlink"/>
            <w:lang w:val="en-AU"/>
          </w:rPr>
          <w:t>Attachment C – Consultation</w:t>
        </w:r>
      </w:hyperlink>
    </w:p>
    <w:p w14:paraId="6F2BD76D" w14:textId="77777777" w:rsidR="00525D5D" w:rsidRPr="00525D5D" w:rsidRDefault="00525D5D" w:rsidP="00525D5D">
      <w:pPr>
        <w:rPr>
          <w:lang w:val="en-AU"/>
        </w:rPr>
      </w:pPr>
      <w:hyperlink r:id="rId137" w:anchor="C1_1" w:history="1">
        <w:r w:rsidRPr="00525D5D">
          <w:rPr>
            <w:rStyle w:val="Hyperlink"/>
            <w:lang w:val="en-AU"/>
          </w:rPr>
          <w:t>1.1. Internal Consultation</w:t>
        </w:r>
      </w:hyperlink>
    </w:p>
    <w:p w14:paraId="7FF4597E" w14:textId="77777777" w:rsidR="00525D5D" w:rsidRPr="00525D5D" w:rsidRDefault="00525D5D" w:rsidP="00525D5D">
      <w:pPr>
        <w:rPr>
          <w:b/>
          <w:bCs/>
          <w:lang w:val="en-AU"/>
        </w:rPr>
      </w:pPr>
      <w:bookmarkStart w:id="0" w:name="1"/>
      <w:bookmarkEnd w:id="0"/>
      <w:r w:rsidRPr="00525D5D">
        <w:rPr>
          <w:b/>
          <w:bCs/>
          <w:lang w:val="en-AU"/>
        </w:rPr>
        <w:t>1. Purpose</w:t>
      </w:r>
    </w:p>
    <w:p w14:paraId="5C1A425D" w14:textId="77777777" w:rsidR="00525D5D" w:rsidRPr="00525D5D" w:rsidRDefault="00525D5D" w:rsidP="00525D5D">
      <w:pPr>
        <w:rPr>
          <w:lang w:val="en-AU"/>
        </w:rPr>
      </w:pPr>
      <w:r w:rsidRPr="00525D5D">
        <w:rPr>
          <w:lang w:val="en-AU"/>
        </w:rPr>
        <w:t>This Procedural Instruction (PI) is:</w:t>
      </w:r>
    </w:p>
    <w:p w14:paraId="7670D2E8" w14:textId="77777777" w:rsidR="00525D5D" w:rsidRPr="00525D5D" w:rsidRDefault="00525D5D" w:rsidP="00525D5D">
      <w:pPr>
        <w:numPr>
          <w:ilvl w:val="0"/>
          <w:numId w:val="2"/>
        </w:numPr>
        <w:rPr>
          <w:lang w:val="en-AU"/>
        </w:rPr>
      </w:pPr>
      <w:r w:rsidRPr="00525D5D">
        <w:rPr>
          <w:lang w:val="en-AU"/>
        </w:rPr>
        <w:t>a companion to the </w:t>
      </w:r>
      <w:hyperlink r:id="rId138" w:tgtFrame="_blank" w:history="1">
        <w:r w:rsidRPr="00525D5D">
          <w:rPr>
            <w:rStyle w:val="Hyperlink"/>
            <w:i/>
            <w:iCs/>
            <w:lang w:val="en-AU"/>
          </w:rPr>
          <w:t>Migration Act 1958</w:t>
        </w:r>
      </w:hyperlink>
      <w:r w:rsidRPr="00525D5D">
        <w:rPr>
          <w:lang w:val="en-AU"/>
        </w:rPr>
        <w:t> (“the Act”) and </w:t>
      </w:r>
      <w:hyperlink r:id="rId139" w:tgtFrame="_blank" w:history="1">
        <w:r w:rsidRPr="00525D5D">
          <w:rPr>
            <w:rStyle w:val="Hyperlink"/>
            <w:i/>
            <w:iCs/>
            <w:lang w:val="en-AU"/>
          </w:rPr>
          <w:t>Migration Regulations 1994</w:t>
        </w:r>
      </w:hyperlink>
      <w:r w:rsidRPr="00525D5D">
        <w:rPr>
          <w:lang w:val="en-AU"/>
        </w:rPr>
        <w:t> (“the Regulations”) and associated administrative processes</w:t>
      </w:r>
    </w:p>
    <w:p w14:paraId="6158086A" w14:textId="77777777" w:rsidR="00525D5D" w:rsidRPr="00525D5D" w:rsidRDefault="00525D5D" w:rsidP="00525D5D">
      <w:pPr>
        <w:numPr>
          <w:ilvl w:val="0"/>
          <w:numId w:val="2"/>
        </w:numPr>
        <w:rPr>
          <w:lang w:val="en-AU"/>
        </w:rPr>
      </w:pPr>
      <w:r w:rsidRPr="00525D5D">
        <w:rPr>
          <w:lang w:val="en-AU"/>
        </w:rPr>
        <w:t>designed to assist officers to apply migration legislation by providing policy and procedural instruction relevant to the legislation</w:t>
      </w:r>
    </w:p>
    <w:p w14:paraId="0947A759" w14:textId="77777777" w:rsidR="00525D5D" w:rsidRPr="00525D5D" w:rsidRDefault="00525D5D" w:rsidP="00525D5D">
      <w:pPr>
        <w:numPr>
          <w:ilvl w:val="0"/>
          <w:numId w:val="2"/>
        </w:numPr>
        <w:rPr>
          <w:lang w:val="en-AU"/>
        </w:rPr>
      </w:pPr>
      <w:r w:rsidRPr="00525D5D">
        <w:rPr>
          <w:lang w:val="en-AU"/>
        </w:rPr>
        <w:t>written to be read with the legislation</w:t>
      </w:r>
    </w:p>
    <w:p w14:paraId="1CEBB6D5" w14:textId="77777777" w:rsidR="00525D5D" w:rsidRPr="00525D5D" w:rsidRDefault="00525D5D" w:rsidP="00525D5D">
      <w:pPr>
        <w:numPr>
          <w:ilvl w:val="0"/>
          <w:numId w:val="2"/>
        </w:numPr>
        <w:rPr>
          <w:lang w:val="en-AU"/>
        </w:rPr>
      </w:pPr>
      <w:r w:rsidRPr="00525D5D">
        <w:rPr>
          <w:lang w:val="en-AU"/>
        </w:rPr>
        <w:t>a Departmental instruction, with status as:</w:t>
      </w:r>
    </w:p>
    <w:p w14:paraId="19D1D762" w14:textId="77777777" w:rsidR="00525D5D" w:rsidRPr="00525D5D" w:rsidRDefault="00525D5D" w:rsidP="00525D5D">
      <w:pPr>
        <w:numPr>
          <w:ilvl w:val="1"/>
          <w:numId w:val="2"/>
        </w:numPr>
        <w:rPr>
          <w:lang w:val="en-AU"/>
        </w:rPr>
      </w:pPr>
      <w:r w:rsidRPr="00525D5D">
        <w:rPr>
          <w:lang w:val="en-AU"/>
        </w:rPr>
        <w:t>an official departmental instruction within the department’s centralised departmental instructions system (CDIS) and</w:t>
      </w:r>
    </w:p>
    <w:p w14:paraId="22408174" w14:textId="77777777" w:rsidR="00525D5D" w:rsidRPr="00525D5D" w:rsidRDefault="00525D5D" w:rsidP="00525D5D">
      <w:pPr>
        <w:numPr>
          <w:ilvl w:val="1"/>
          <w:numId w:val="2"/>
        </w:numPr>
        <w:rPr>
          <w:lang w:val="en-AU"/>
        </w:rPr>
      </w:pPr>
      <w:r w:rsidRPr="00525D5D">
        <w:rPr>
          <w:lang w:val="en-AU"/>
        </w:rPr>
        <w:t>operational information as defined in the </w:t>
      </w:r>
      <w:hyperlink r:id="rId140" w:tgtFrame="_blank" w:history="1">
        <w:r w:rsidRPr="00525D5D">
          <w:rPr>
            <w:rStyle w:val="Hyperlink"/>
            <w:i/>
            <w:iCs/>
            <w:lang w:val="en-AU"/>
          </w:rPr>
          <w:t>Freedom Of Information Act 1982</w:t>
        </w:r>
      </w:hyperlink>
      <w:r w:rsidRPr="00525D5D">
        <w:rPr>
          <w:lang w:val="en-AU"/>
        </w:rPr>
        <w:t>.</w:t>
      </w:r>
    </w:p>
    <w:p w14:paraId="1FB2F11F" w14:textId="77777777" w:rsidR="00525D5D" w:rsidRPr="00525D5D" w:rsidRDefault="00525D5D" w:rsidP="00525D5D">
      <w:pPr>
        <w:rPr>
          <w:b/>
          <w:bCs/>
          <w:lang w:val="en-AU"/>
        </w:rPr>
      </w:pPr>
      <w:bookmarkStart w:id="1" w:name="2"/>
      <w:bookmarkEnd w:id="1"/>
      <w:r w:rsidRPr="00525D5D">
        <w:rPr>
          <w:b/>
          <w:bCs/>
          <w:lang w:val="en-AU"/>
        </w:rPr>
        <w:t>2. Scope</w:t>
      </w:r>
    </w:p>
    <w:p w14:paraId="2ED8EBA8" w14:textId="77777777" w:rsidR="00525D5D" w:rsidRPr="00525D5D" w:rsidRDefault="00525D5D" w:rsidP="00525D5D">
      <w:pPr>
        <w:rPr>
          <w:lang w:val="en-AU"/>
        </w:rPr>
      </w:pPr>
      <w:r w:rsidRPr="00525D5D">
        <w:rPr>
          <w:lang w:val="en-AU"/>
        </w:rPr>
        <w:lastRenderedPageBreak/>
        <w:t>This PI covers the Skilled Independent (Permanent) visa (Subclass </w:t>
      </w:r>
      <w:hyperlink r:id="rId141" w:anchor="JD_189" w:tgtFrame="_blank" w:history="1">
        <w:r w:rsidRPr="00525D5D">
          <w:rPr>
            <w:rStyle w:val="Hyperlink"/>
            <w:lang w:val="en-AU"/>
          </w:rPr>
          <w:t>189</w:t>
        </w:r>
      </w:hyperlink>
      <w:r w:rsidRPr="00525D5D">
        <w:rPr>
          <w:lang w:val="en-AU"/>
        </w:rPr>
        <w:t>), which allows invited workers and New Zealand citizens with skills we need, to live and work permanently anywhere </w:t>
      </w:r>
      <w:hyperlink r:id="rId142" w:anchor="InAustralia" w:tgtFrame="_blank" w:history="1">
        <w:r w:rsidRPr="00525D5D">
          <w:rPr>
            <w:rStyle w:val="Hyperlink"/>
            <w:lang w:val="en-AU"/>
          </w:rPr>
          <w:t>in Australia</w:t>
        </w:r>
      </w:hyperlink>
      <w:r w:rsidRPr="00525D5D">
        <w:rPr>
          <w:lang w:val="en-AU"/>
        </w:rPr>
        <w:t>.</w:t>
      </w:r>
    </w:p>
    <w:p w14:paraId="52D56B1D" w14:textId="77777777" w:rsidR="00525D5D" w:rsidRPr="00525D5D" w:rsidRDefault="00525D5D" w:rsidP="00525D5D">
      <w:pPr>
        <w:rPr>
          <w:lang w:val="en-AU"/>
        </w:rPr>
      </w:pPr>
      <w:r w:rsidRPr="00525D5D">
        <w:rPr>
          <w:lang w:val="en-AU"/>
        </w:rPr>
        <w:t>This PI is for the use of processing staff for the Subclass 189 and addresses both </w:t>
      </w:r>
      <w:hyperlink r:id="rId143" w:tgtFrame="_blank" w:history="1">
        <w:r w:rsidRPr="00525D5D">
          <w:rPr>
            <w:rStyle w:val="Hyperlink"/>
            <w:lang w:val="en-AU"/>
          </w:rPr>
          <w:t>Schedule 1</w:t>
        </w:r>
      </w:hyperlink>
      <w:r w:rsidRPr="00525D5D">
        <w:rPr>
          <w:lang w:val="en-AU"/>
        </w:rPr>
        <w:t> requirements and </w:t>
      </w:r>
      <w:hyperlink r:id="rId144" w:tgtFrame="_blank" w:history="1">
        <w:r w:rsidRPr="00525D5D">
          <w:rPr>
            <w:rStyle w:val="Hyperlink"/>
            <w:lang w:val="en-AU"/>
          </w:rPr>
          <w:t>Schedule 2</w:t>
        </w:r>
      </w:hyperlink>
      <w:r w:rsidRPr="00525D5D">
        <w:rPr>
          <w:lang w:val="en-AU"/>
        </w:rPr>
        <w:t> criteria.</w:t>
      </w:r>
    </w:p>
    <w:p w14:paraId="607B24A1" w14:textId="77777777" w:rsidR="00525D5D" w:rsidRPr="00525D5D" w:rsidRDefault="00525D5D" w:rsidP="00525D5D">
      <w:pPr>
        <w:rPr>
          <w:lang w:val="en-AU"/>
        </w:rPr>
      </w:pPr>
      <w:r w:rsidRPr="00525D5D">
        <w:rPr>
          <w:lang w:val="en-AU"/>
        </w:rPr>
        <w:t>The primary audience of this PI is program management, visa processing and cancellation officers. Other persons reading this PI should keep in mind that they are not the primary audience.</w:t>
      </w:r>
    </w:p>
    <w:p w14:paraId="6F39204F" w14:textId="77777777" w:rsidR="00525D5D" w:rsidRPr="00525D5D" w:rsidRDefault="00525D5D" w:rsidP="00525D5D">
      <w:pPr>
        <w:rPr>
          <w:lang w:val="en-AU"/>
        </w:rPr>
      </w:pPr>
      <w:r w:rsidRPr="00525D5D">
        <w:rPr>
          <w:lang w:val="en-AU"/>
        </w:rPr>
        <w:t>This PI describes how to implement the overarching law and policy in relation to this visa category/categories and is applicable nationally and internationally. It is addressed to officers administering migration law, in particular those officers who are ministerial delegates. Other persons reading PIs should keep in mind that they are not the primary audience and assistance and advice from within the Department or from Departmental Help Desks is only open to Departmental staff.</w:t>
      </w:r>
    </w:p>
    <w:p w14:paraId="7D995F25" w14:textId="77777777" w:rsidR="00525D5D" w:rsidRPr="00525D5D" w:rsidRDefault="00525D5D" w:rsidP="00525D5D">
      <w:pPr>
        <w:rPr>
          <w:b/>
          <w:bCs/>
          <w:lang w:val="en-AU"/>
        </w:rPr>
      </w:pPr>
      <w:bookmarkStart w:id="2" w:name="3"/>
      <w:bookmarkEnd w:id="2"/>
      <w:r w:rsidRPr="00525D5D">
        <w:rPr>
          <w:b/>
          <w:bCs/>
          <w:lang w:val="en-AU"/>
        </w:rPr>
        <w:t>3. Policy intent</w:t>
      </w:r>
    </w:p>
    <w:p w14:paraId="7FE416BB" w14:textId="77777777" w:rsidR="00525D5D" w:rsidRPr="00525D5D" w:rsidRDefault="00525D5D" w:rsidP="00525D5D">
      <w:pPr>
        <w:rPr>
          <w:b/>
          <w:bCs/>
          <w:lang w:val="en-AU"/>
        </w:rPr>
      </w:pPr>
      <w:bookmarkStart w:id="3" w:name="3_1"/>
      <w:bookmarkEnd w:id="3"/>
      <w:r w:rsidRPr="00525D5D">
        <w:rPr>
          <w:b/>
          <w:bCs/>
          <w:lang w:val="en-AU"/>
        </w:rPr>
        <w:t>3.1.  Strategic Context</w:t>
      </w:r>
    </w:p>
    <w:p w14:paraId="6C4913B8" w14:textId="77777777" w:rsidR="00525D5D" w:rsidRPr="00525D5D" w:rsidRDefault="00525D5D" w:rsidP="00525D5D">
      <w:pPr>
        <w:rPr>
          <w:lang w:val="en-AU"/>
        </w:rPr>
      </w:pPr>
      <w:r w:rsidRPr="00525D5D">
        <w:rPr>
          <w:lang w:val="en-AU"/>
        </w:rPr>
        <w:t>The Subclass </w:t>
      </w:r>
      <w:hyperlink r:id="rId145" w:anchor="JD_189" w:tgtFrame="_blank" w:history="1">
        <w:r w:rsidRPr="00525D5D">
          <w:rPr>
            <w:rStyle w:val="Hyperlink"/>
            <w:lang w:val="en-AU"/>
          </w:rPr>
          <w:t>189</w:t>
        </w:r>
      </w:hyperlink>
      <w:r w:rsidRPr="00525D5D">
        <w:rPr>
          <w:lang w:val="en-AU"/>
        </w:rPr>
        <w:t> visa was created as part of the 1 July 2012 SkillSelect reforms.</w:t>
      </w:r>
    </w:p>
    <w:p w14:paraId="4A866990" w14:textId="77777777" w:rsidR="00525D5D" w:rsidRPr="00525D5D" w:rsidRDefault="00525D5D" w:rsidP="00525D5D">
      <w:pPr>
        <w:rPr>
          <w:b/>
          <w:bCs/>
          <w:lang w:val="en-AU"/>
        </w:rPr>
      </w:pPr>
      <w:bookmarkStart w:id="4" w:name="3_2"/>
      <w:bookmarkEnd w:id="4"/>
      <w:r w:rsidRPr="00525D5D">
        <w:rPr>
          <w:b/>
          <w:bCs/>
          <w:lang w:val="en-AU"/>
        </w:rPr>
        <w:t>3.2. Objectives of the program</w:t>
      </w:r>
    </w:p>
    <w:p w14:paraId="218C8C8F" w14:textId="77777777" w:rsidR="00525D5D" w:rsidRPr="00525D5D" w:rsidRDefault="00525D5D" w:rsidP="00525D5D">
      <w:pPr>
        <w:rPr>
          <w:b/>
          <w:bCs/>
          <w:lang w:val="en-AU"/>
        </w:rPr>
      </w:pPr>
      <w:bookmarkStart w:id="5" w:name="3_2_1"/>
      <w:bookmarkEnd w:id="5"/>
      <w:r w:rsidRPr="00525D5D">
        <w:rPr>
          <w:b/>
          <w:bCs/>
          <w:lang w:val="en-AU"/>
        </w:rPr>
        <w:t>3.2.1 Points-tested stream</w:t>
      </w:r>
    </w:p>
    <w:p w14:paraId="27F91C39" w14:textId="77777777" w:rsidR="00525D5D" w:rsidRPr="00525D5D" w:rsidRDefault="00525D5D" w:rsidP="00525D5D">
      <w:pPr>
        <w:rPr>
          <w:lang w:val="en-AU"/>
        </w:rPr>
      </w:pPr>
      <w:r w:rsidRPr="00525D5D">
        <w:rPr>
          <w:lang w:val="en-AU"/>
        </w:rPr>
        <w:t>The </w:t>
      </w:r>
      <w:hyperlink r:id="rId146" w:anchor="pointstestedstream" w:history="1">
        <w:r w:rsidRPr="00525D5D">
          <w:rPr>
            <w:rStyle w:val="Hyperlink"/>
            <w:lang w:val="en-AU"/>
          </w:rPr>
          <w:t>Points-tested stream</w:t>
        </w:r>
      </w:hyperlink>
      <w:r w:rsidRPr="00525D5D">
        <w:rPr>
          <w:lang w:val="en-AU"/>
        </w:rPr>
        <w:t> provides a permanent visa for skilled workers who want to work and live </w:t>
      </w:r>
      <w:hyperlink r:id="rId147" w:anchor="InAustralia" w:tgtFrame="_blank" w:history="1">
        <w:r w:rsidRPr="00525D5D">
          <w:rPr>
            <w:rStyle w:val="Hyperlink"/>
            <w:lang w:val="en-AU"/>
          </w:rPr>
          <w:t>in Australia</w:t>
        </w:r>
      </w:hyperlink>
      <w:r w:rsidRPr="00525D5D">
        <w:rPr>
          <w:lang w:val="en-AU"/>
        </w:rPr>
        <w:t>.</w:t>
      </w:r>
    </w:p>
    <w:p w14:paraId="1ABC7B1F" w14:textId="77777777" w:rsidR="00525D5D" w:rsidRPr="00525D5D" w:rsidRDefault="00525D5D" w:rsidP="00525D5D">
      <w:pPr>
        <w:rPr>
          <w:b/>
          <w:bCs/>
          <w:lang w:val="en-AU"/>
        </w:rPr>
      </w:pPr>
      <w:bookmarkStart w:id="6" w:name="3_2_2"/>
      <w:bookmarkEnd w:id="6"/>
      <w:r w:rsidRPr="00525D5D">
        <w:rPr>
          <w:b/>
          <w:bCs/>
          <w:lang w:val="en-AU"/>
        </w:rPr>
        <w:t>3.2.2 New Zealand stream</w:t>
      </w:r>
    </w:p>
    <w:p w14:paraId="4BCC0185" w14:textId="77777777" w:rsidR="00525D5D" w:rsidRPr="00525D5D" w:rsidRDefault="00525D5D" w:rsidP="00525D5D">
      <w:pPr>
        <w:rPr>
          <w:lang w:val="en-AU"/>
        </w:rPr>
      </w:pPr>
      <w:r w:rsidRPr="00525D5D">
        <w:rPr>
          <w:lang w:val="en-AU"/>
        </w:rPr>
        <w:t>The </w:t>
      </w:r>
      <w:hyperlink r:id="rId148" w:anchor="newzealandstream" w:history="1">
        <w:r w:rsidRPr="00525D5D">
          <w:rPr>
            <w:rStyle w:val="Hyperlink"/>
            <w:lang w:val="en-AU"/>
          </w:rPr>
          <w:t>New Zealand stream</w:t>
        </w:r>
      </w:hyperlink>
      <w:r w:rsidRPr="00525D5D">
        <w:rPr>
          <w:lang w:val="en-AU"/>
        </w:rPr>
        <w:t> of the Subclass </w:t>
      </w:r>
      <w:hyperlink r:id="rId149" w:anchor="JD_189" w:tgtFrame="_blank" w:history="1">
        <w:r w:rsidRPr="00525D5D">
          <w:rPr>
            <w:rStyle w:val="Hyperlink"/>
            <w:lang w:val="en-AU"/>
          </w:rPr>
          <w:t>189</w:t>
        </w:r>
      </w:hyperlink>
      <w:r w:rsidRPr="00525D5D">
        <w:rPr>
          <w:lang w:val="en-AU"/>
        </w:rPr>
        <w:t> visa provides a pathway to permanent residence for long-term New Zealand citizen residents who have demonstrated commitment to Australia, and who have made an economic contribution to Australia’s future.</w:t>
      </w:r>
    </w:p>
    <w:p w14:paraId="6C631A10" w14:textId="77777777" w:rsidR="00525D5D" w:rsidRPr="00525D5D" w:rsidRDefault="00525D5D" w:rsidP="00525D5D">
      <w:pPr>
        <w:rPr>
          <w:lang w:val="en-AU"/>
        </w:rPr>
      </w:pPr>
      <w:r w:rsidRPr="00525D5D">
        <w:rPr>
          <w:lang w:val="en-AU"/>
        </w:rPr>
        <w:t>Applicants must be able to evidence their commitment and contribution to Australia to be eligible for this visa.</w:t>
      </w:r>
    </w:p>
    <w:p w14:paraId="30EBD458" w14:textId="77777777" w:rsidR="00525D5D" w:rsidRPr="00525D5D" w:rsidRDefault="00525D5D" w:rsidP="00525D5D">
      <w:pPr>
        <w:rPr>
          <w:lang w:val="en-AU"/>
        </w:rPr>
      </w:pPr>
      <w:r w:rsidRPr="00525D5D">
        <w:rPr>
          <w:lang w:val="en-AU"/>
        </w:rPr>
        <w:t>Under current regulatory and policy settings the New Zealand stream remains open to eligible applicants who can demonstrate that they were usually resident in Australia for a continuous period of a least 5 years before the date of application and that continuous period of usual residence in Australia started on or before 19 February 2016.</w:t>
      </w:r>
    </w:p>
    <w:p w14:paraId="623E099C" w14:textId="77777777" w:rsidR="00525D5D" w:rsidRPr="00525D5D" w:rsidRDefault="00525D5D" w:rsidP="00525D5D">
      <w:pPr>
        <w:rPr>
          <w:lang w:val="en-AU"/>
        </w:rPr>
      </w:pPr>
      <w:r w:rsidRPr="00525D5D">
        <w:rPr>
          <w:lang w:val="en-AU"/>
        </w:rPr>
        <w:t>Note:  New Zealand citizens whose first arrival in Australia was after 19 February 2016 are not eligible to apply for this pathway.</w:t>
      </w:r>
    </w:p>
    <w:p w14:paraId="0103971E" w14:textId="77777777" w:rsidR="00525D5D" w:rsidRPr="00525D5D" w:rsidRDefault="00525D5D" w:rsidP="00525D5D">
      <w:pPr>
        <w:rPr>
          <w:b/>
          <w:bCs/>
          <w:lang w:val="en-AU"/>
        </w:rPr>
      </w:pPr>
      <w:bookmarkStart w:id="7" w:name="4"/>
      <w:bookmarkEnd w:id="7"/>
      <w:r w:rsidRPr="00525D5D">
        <w:rPr>
          <w:b/>
          <w:bCs/>
          <w:lang w:val="en-AU"/>
        </w:rPr>
        <w:lastRenderedPageBreak/>
        <w:t>4. Procedural Instruction</w:t>
      </w:r>
    </w:p>
    <w:p w14:paraId="01C90D87" w14:textId="77777777" w:rsidR="00525D5D" w:rsidRPr="00525D5D" w:rsidRDefault="00525D5D" w:rsidP="00525D5D">
      <w:pPr>
        <w:rPr>
          <w:b/>
          <w:bCs/>
          <w:lang w:val="en-AU"/>
        </w:rPr>
      </w:pPr>
      <w:bookmarkStart w:id="8" w:name="4_1"/>
      <w:bookmarkEnd w:id="8"/>
      <w:r w:rsidRPr="00525D5D">
        <w:rPr>
          <w:b/>
          <w:bCs/>
          <w:lang w:val="en-AU"/>
        </w:rPr>
        <w:t>4.1 About Subclass 189</w:t>
      </w:r>
    </w:p>
    <w:p w14:paraId="1918AD4B" w14:textId="77777777" w:rsidR="00525D5D" w:rsidRPr="00525D5D" w:rsidRDefault="00525D5D" w:rsidP="00525D5D">
      <w:pPr>
        <w:rPr>
          <w:lang w:val="en-AU"/>
        </w:rPr>
      </w:pPr>
      <w:r w:rsidRPr="00525D5D">
        <w:rPr>
          <w:lang w:val="en-AU"/>
        </w:rPr>
        <w:t>The Subclass </w:t>
      </w:r>
      <w:hyperlink r:id="rId150" w:anchor="JD_189" w:tgtFrame="_blank" w:history="1">
        <w:r w:rsidRPr="00525D5D">
          <w:rPr>
            <w:rStyle w:val="Hyperlink"/>
            <w:lang w:val="en-AU"/>
          </w:rPr>
          <w:t>189</w:t>
        </w:r>
      </w:hyperlink>
      <w:r w:rsidRPr="00525D5D">
        <w:rPr>
          <w:lang w:val="en-AU"/>
        </w:rPr>
        <w:t> visa is the only Subclass of the Skilled Independent (Permanent)(</w:t>
      </w:r>
      <w:hyperlink r:id="rId151" w:anchor="JD_legend_current_mrPop01916" w:history="1">
        <w:r w:rsidRPr="00525D5D">
          <w:rPr>
            <w:rStyle w:val="Hyperlink"/>
            <w:lang w:val="en-AU"/>
          </w:rPr>
          <w:t>Class SI</w:t>
        </w:r>
      </w:hyperlink>
      <w:r w:rsidRPr="00525D5D">
        <w:rPr>
          <w:lang w:val="en-AU"/>
        </w:rPr>
        <w:t>) visa class.</w:t>
      </w:r>
    </w:p>
    <w:p w14:paraId="62BCCC87" w14:textId="77777777" w:rsidR="00525D5D" w:rsidRPr="00525D5D" w:rsidRDefault="00525D5D" w:rsidP="00525D5D">
      <w:pPr>
        <w:rPr>
          <w:lang w:val="en-AU"/>
        </w:rPr>
      </w:pPr>
      <w:r w:rsidRPr="00525D5D">
        <w:rPr>
          <w:lang w:val="en-AU"/>
        </w:rPr>
        <w:t>Both the Points-tested stream and New Zealand stream are designed to enable skilled applicants to live and work in Australia permanently.</w:t>
      </w:r>
    </w:p>
    <w:p w14:paraId="7FFF4406" w14:textId="77777777" w:rsidR="00525D5D" w:rsidRPr="00525D5D" w:rsidRDefault="00525D5D" w:rsidP="00525D5D">
      <w:pPr>
        <w:rPr>
          <w:b/>
          <w:bCs/>
          <w:lang w:val="en-AU"/>
        </w:rPr>
      </w:pPr>
      <w:bookmarkStart w:id="9" w:name="4_2"/>
      <w:bookmarkEnd w:id="9"/>
      <w:r w:rsidRPr="00525D5D">
        <w:rPr>
          <w:b/>
          <w:bCs/>
          <w:lang w:val="en-AU"/>
        </w:rPr>
        <w:t>4.2 Subclass 189 legislation</w:t>
      </w:r>
    </w:p>
    <w:p w14:paraId="7EE18EC4" w14:textId="77777777" w:rsidR="00525D5D" w:rsidRPr="00525D5D" w:rsidRDefault="00525D5D" w:rsidP="00525D5D">
      <w:pPr>
        <w:rPr>
          <w:lang w:val="en-AU"/>
        </w:rPr>
      </w:pPr>
      <w:r w:rsidRPr="00525D5D">
        <w:rPr>
          <w:lang w:val="en-AU"/>
        </w:rPr>
        <w:t>The main Subclass 189 visa legislation is in two places:</w:t>
      </w:r>
    </w:p>
    <w:p w14:paraId="2E2EE752" w14:textId="77777777" w:rsidR="00525D5D" w:rsidRPr="00525D5D" w:rsidRDefault="00525D5D" w:rsidP="00525D5D">
      <w:pPr>
        <w:numPr>
          <w:ilvl w:val="0"/>
          <w:numId w:val="3"/>
        </w:numPr>
        <w:rPr>
          <w:lang w:val="en-AU"/>
        </w:rPr>
      </w:pPr>
      <w:r w:rsidRPr="00525D5D">
        <w:rPr>
          <w:lang w:val="en-AU"/>
        </w:rPr>
        <w:t>Schedule 1 Item </w:t>
      </w:r>
      <w:hyperlink r:id="rId152" w:anchor="JD_legend_current_mrPop01916" w:tgtFrame="_blank" w:history="1">
        <w:r w:rsidRPr="00525D5D">
          <w:rPr>
            <w:rStyle w:val="Hyperlink"/>
            <w:lang w:val="en-AU"/>
          </w:rPr>
          <w:t>1137</w:t>
        </w:r>
      </w:hyperlink>
      <w:r w:rsidRPr="00525D5D">
        <w:rPr>
          <w:lang w:val="en-AU"/>
        </w:rPr>
        <w:t> – Skilled Independent (Permanent) (Class SI) sets out the requirements for making a valid application.</w:t>
      </w:r>
    </w:p>
    <w:p w14:paraId="586D00D7" w14:textId="77777777" w:rsidR="00525D5D" w:rsidRPr="00525D5D" w:rsidRDefault="00525D5D" w:rsidP="00525D5D">
      <w:pPr>
        <w:numPr>
          <w:ilvl w:val="0"/>
          <w:numId w:val="3"/>
        </w:numPr>
        <w:rPr>
          <w:lang w:val="en-AU"/>
        </w:rPr>
      </w:pPr>
      <w:r w:rsidRPr="00525D5D">
        <w:rPr>
          <w:lang w:val="en-AU"/>
        </w:rPr>
        <w:t>Schedule 2, Part </w:t>
      </w:r>
      <w:hyperlink r:id="rId153" w:anchor="JD_189" w:tgtFrame="_blank" w:history="1">
        <w:r w:rsidRPr="00525D5D">
          <w:rPr>
            <w:rStyle w:val="Hyperlink"/>
            <w:lang w:val="en-AU"/>
          </w:rPr>
          <w:t>189</w:t>
        </w:r>
      </w:hyperlink>
      <w:r w:rsidRPr="00525D5D">
        <w:rPr>
          <w:lang w:val="en-AU"/>
        </w:rPr>
        <w:t> – Subclass 189 Skilled Independent (Permanent) sets out the criteria to be satisfied by a visa applicant.</w:t>
      </w:r>
    </w:p>
    <w:p w14:paraId="68C61FF4" w14:textId="77777777" w:rsidR="00525D5D" w:rsidRPr="00525D5D" w:rsidRDefault="00525D5D" w:rsidP="00525D5D">
      <w:pPr>
        <w:rPr>
          <w:b/>
          <w:bCs/>
          <w:lang w:val="en-AU"/>
        </w:rPr>
      </w:pPr>
      <w:bookmarkStart w:id="10" w:name="4_2_1"/>
      <w:bookmarkEnd w:id="10"/>
      <w:r w:rsidRPr="00525D5D">
        <w:rPr>
          <w:b/>
          <w:bCs/>
          <w:lang w:val="en-AU"/>
        </w:rPr>
        <w:t>4.2.1 Schedule 2 Part 189 structure</w:t>
      </w:r>
    </w:p>
    <w:p w14:paraId="13C4CA68" w14:textId="77777777" w:rsidR="00525D5D" w:rsidRPr="00525D5D" w:rsidRDefault="00525D5D" w:rsidP="00525D5D">
      <w:pPr>
        <w:rPr>
          <w:lang w:val="en-AU"/>
        </w:rPr>
      </w:pPr>
      <w:r w:rsidRPr="00525D5D">
        <w:rPr>
          <w:lang w:val="en-AU"/>
        </w:rPr>
        <w:t>These criteria are to be satisfied by a person who has made a valid application. Part </w:t>
      </w:r>
      <w:hyperlink r:id="rId154" w:anchor="JD_189" w:tgtFrame="_blank" w:history="1">
        <w:r w:rsidRPr="00525D5D">
          <w:rPr>
            <w:rStyle w:val="Hyperlink"/>
            <w:lang w:val="en-AU"/>
          </w:rPr>
          <w:t>189</w:t>
        </w:r>
      </w:hyperlink>
      <w:r w:rsidRPr="00525D5D">
        <w:rPr>
          <w:lang w:val="en-AU"/>
        </w:rPr>
        <w:t> of Schedule 2 to the regulations is structured as follows:</w:t>
      </w:r>
    </w:p>
    <w:p w14:paraId="7F95A76F" w14:textId="77777777" w:rsidR="00525D5D" w:rsidRPr="00525D5D" w:rsidRDefault="00525D5D" w:rsidP="00525D5D">
      <w:pPr>
        <w:rPr>
          <w:b/>
          <w:bCs/>
          <w:lang w:val="en-AU"/>
        </w:rPr>
      </w:pPr>
      <w:r w:rsidRPr="00525D5D">
        <w:rPr>
          <w:b/>
          <w:bCs/>
          <w:lang w:val="en-AU"/>
        </w:rPr>
        <w:t>189.2</w:t>
      </w:r>
    </w:p>
    <w:p w14:paraId="2B453B3F" w14:textId="77777777" w:rsidR="00525D5D" w:rsidRPr="00525D5D" w:rsidRDefault="00525D5D" w:rsidP="00525D5D">
      <w:pPr>
        <w:rPr>
          <w:lang w:val="en-AU"/>
        </w:rPr>
      </w:pPr>
      <w:r w:rsidRPr="00525D5D">
        <w:rPr>
          <w:lang w:val="en-AU"/>
        </w:rPr>
        <w:t>The primary criteria is contained in clauses </w:t>
      </w:r>
      <w:hyperlink r:id="rId155" w:anchor="JD_189211" w:tgtFrame="_blank" w:history="1">
        <w:r w:rsidRPr="00525D5D">
          <w:rPr>
            <w:rStyle w:val="Hyperlink"/>
            <w:lang w:val="en-AU"/>
          </w:rPr>
          <w:t>189.211</w:t>
        </w:r>
      </w:hyperlink>
      <w:r w:rsidRPr="00525D5D">
        <w:rPr>
          <w:lang w:val="en-AU"/>
        </w:rPr>
        <w:t> to </w:t>
      </w:r>
      <w:hyperlink r:id="rId156" w:anchor="189234" w:tgtFrame="_blank" w:history="1">
        <w:r w:rsidRPr="00525D5D">
          <w:rPr>
            <w:rStyle w:val="Hyperlink"/>
            <w:lang w:val="en-AU"/>
          </w:rPr>
          <w:t>189.234</w:t>
        </w:r>
      </w:hyperlink>
      <w:r w:rsidRPr="00525D5D">
        <w:rPr>
          <w:lang w:val="en-AU"/>
        </w:rPr>
        <w:t> and must be satisfied at the time a decision is made on the application. The Primary criteria must be satisfied by at least one member of a family unit.</w:t>
      </w:r>
    </w:p>
    <w:p w14:paraId="19FEA559" w14:textId="77777777" w:rsidR="00525D5D" w:rsidRPr="00525D5D" w:rsidRDefault="00525D5D" w:rsidP="00525D5D">
      <w:pPr>
        <w:rPr>
          <w:b/>
          <w:bCs/>
          <w:lang w:val="en-AU"/>
        </w:rPr>
      </w:pPr>
      <w:r w:rsidRPr="00525D5D">
        <w:rPr>
          <w:b/>
          <w:bCs/>
          <w:lang w:val="en-AU"/>
        </w:rPr>
        <w:t>189.3</w:t>
      </w:r>
    </w:p>
    <w:p w14:paraId="591A096B" w14:textId="77777777" w:rsidR="00525D5D" w:rsidRPr="00525D5D" w:rsidRDefault="00525D5D" w:rsidP="00525D5D">
      <w:pPr>
        <w:rPr>
          <w:lang w:val="en-AU"/>
        </w:rPr>
      </w:pPr>
      <w:r w:rsidRPr="00525D5D">
        <w:rPr>
          <w:lang w:val="en-AU"/>
        </w:rPr>
        <w:t>Clauses </w:t>
      </w:r>
      <w:hyperlink r:id="rId157" w:anchor="JD_1893" w:tgtFrame="_blank" w:history="1">
        <w:r w:rsidRPr="00525D5D">
          <w:rPr>
            <w:rStyle w:val="Hyperlink"/>
            <w:lang w:val="en-AU"/>
          </w:rPr>
          <w:t>189.311</w:t>
        </w:r>
      </w:hyperlink>
      <w:r w:rsidRPr="00525D5D">
        <w:rPr>
          <w:lang w:val="en-AU"/>
        </w:rPr>
        <w:t> to </w:t>
      </w:r>
      <w:hyperlink r:id="rId158" w:anchor="JD_189313" w:tgtFrame="_blank" w:history="1">
        <w:r w:rsidRPr="00525D5D">
          <w:rPr>
            <w:rStyle w:val="Hyperlink"/>
            <w:lang w:val="en-AU"/>
          </w:rPr>
          <w:t>189.313</w:t>
        </w:r>
      </w:hyperlink>
      <w:r w:rsidRPr="00525D5D">
        <w:rPr>
          <w:lang w:val="en-AU"/>
        </w:rPr>
        <w:t> are the criteria specific to secondary applicants who are members of the family unit of a person who holds a Subclass 189 visa on the basis of satisfying the primary criteria.</w:t>
      </w:r>
    </w:p>
    <w:p w14:paraId="56E82FA7" w14:textId="77777777" w:rsidR="00525D5D" w:rsidRPr="00525D5D" w:rsidRDefault="00525D5D" w:rsidP="00525D5D">
      <w:pPr>
        <w:rPr>
          <w:b/>
          <w:bCs/>
          <w:lang w:val="en-AU"/>
        </w:rPr>
      </w:pPr>
      <w:bookmarkStart w:id="11" w:name="4_3"/>
      <w:bookmarkEnd w:id="11"/>
      <w:r w:rsidRPr="00525D5D">
        <w:rPr>
          <w:b/>
          <w:bCs/>
          <w:lang w:val="en-AU"/>
        </w:rPr>
        <w:t>4.3 Subclass 189 – section 499 directions</w:t>
      </w:r>
    </w:p>
    <w:p w14:paraId="2478F515" w14:textId="77777777" w:rsidR="00525D5D" w:rsidRPr="00525D5D" w:rsidRDefault="00525D5D" w:rsidP="00525D5D">
      <w:pPr>
        <w:rPr>
          <w:lang w:val="en-AU"/>
        </w:rPr>
      </w:pPr>
      <w:r w:rsidRPr="00525D5D">
        <w:rPr>
          <w:lang w:val="en-AU"/>
        </w:rPr>
        <w:t>The processing of Subclass </w:t>
      </w:r>
      <w:hyperlink r:id="rId159" w:anchor="JD_189" w:tgtFrame="_blank" w:history="1">
        <w:r w:rsidRPr="00525D5D">
          <w:rPr>
            <w:rStyle w:val="Hyperlink"/>
            <w:lang w:val="en-AU"/>
          </w:rPr>
          <w:t>189</w:t>
        </w:r>
      </w:hyperlink>
      <w:r w:rsidRPr="00525D5D">
        <w:rPr>
          <w:lang w:val="en-AU"/>
        </w:rPr>
        <w:t> visa applications may be subject to a ministerial “Order of consideration” (or other) direction under section </w:t>
      </w:r>
      <w:hyperlink r:id="rId160" w:anchor="JD_499-Ministermaygivedirections" w:tgtFrame="_blank" w:history="1">
        <w:r w:rsidRPr="00525D5D">
          <w:rPr>
            <w:rStyle w:val="Hyperlink"/>
            <w:lang w:val="en-AU"/>
          </w:rPr>
          <w:t>499</w:t>
        </w:r>
      </w:hyperlink>
      <w:r w:rsidRPr="00525D5D">
        <w:rPr>
          <w:lang w:val="en-AU"/>
        </w:rPr>
        <w:t> of the Act.</w:t>
      </w:r>
    </w:p>
    <w:p w14:paraId="4F5EF12F" w14:textId="77777777" w:rsidR="00525D5D" w:rsidRPr="00525D5D" w:rsidRDefault="00525D5D" w:rsidP="00525D5D">
      <w:pPr>
        <w:rPr>
          <w:lang w:val="en-AU"/>
        </w:rPr>
      </w:pPr>
      <w:r w:rsidRPr="00525D5D">
        <w:rPr>
          <w:lang w:val="en-AU"/>
        </w:rPr>
        <w:t>If a </w:t>
      </w:r>
      <w:hyperlink r:id="rId161" w:tgtFrame="_blank" w:history="1">
        <w:r w:rsidRPr="00525D5D">
          <w:rPr>
            <w:rStyle w:val="Hyperlink"/>
            <w:lang w:val="en-AU"/>
          </w:rPr>
          <w:t>section 499 direction</w:t>
        </w:r>
      </w:hyperlink>
      <w:r w:rsidRPr="00525D5D">
        <w:rPr>
          <w:lang w:val="en-AU"/>
        </w:rPr>
        <w:t> is in force, it applies to all unfinalised applications, including applications made before the direction was made.</w:t>
      </w:r>
    </w:p>
    <w:p w14:paraId="085767A7" w14:textId="77777777" w:rsidR="00525D5D" w:rsidRPr="00525D5D" w:rsidRDefault="00525D5D" w:rsidP="00525D5D">
      <w:pPr>
        <w:rPr>
          <w:lang w:val="en-AU"/>
        </w:rPr>
      </w:pPr>
    </w:p>
    <w:p w14:paraId="1C302166" w14:textId="77777777" w:rsidR="00525D5D" w:rsidRPr="00525D5D" w:rsidRDefault="00525D5D" w:rsidP="00525D5D">
      <w:pPr>
        <w:rPr>
          <w:b/>
          <w:bCs/>
          <w:lang w:val="en-AU"/>
        </w:rPr>
      </w:pPr>
      <w:bookmarkStart w:id="12" w:name="Applying189"/>
      <w:bookmarkEnd w:id="12"/>
      <w:r w:rsidRPr="00525D5D">
        <w:rPr>
          <w:b/>
          <w:bCs/>
          <w:lang w:val="en-AU"/>
        </w:rPr>
        <w:t>Applying for a Subclass 189 visa</w:t>
      </w:r>
    </w:p>
    <w:p w14:paraId="7D7E1493" w14:textId="77777777" w:rsidR="00525D5D" w:rsidRPr="00525D5D" w:rsidRDefault="00525D5D" w:rsidP="00525D5D">
      <w:pPr>
        <w:rPr>
          <w:lang w:val="en-AU"/>
        </w:rPr>
      </w:pPr>
      <w:r w:rsidRPr="00525D5D">
        <w:rPr>
          <w:lang w:val="en-AU"/>
        </w:rPr>
        <w:t>Migration law provides specific circumstances in which persons in Australia cannot make a valid visa application.</w:t>
      </w:r>
    </w:p>
    <w:p w14:paraId="68E85964" w14:textId="77777777" w:rsidR="00525D5D" w:rsidRPr="00525D5D" w:rsidRDefault="00525D5D" w:rsidP="00525D5D">
      <w:pPr>
        <w:rPr>
          <w:b/>
          <w:bCs/>
          <w:lang w:val="en-AU"/>
        </w:rPr>
      </w:pPr>
      <w:bookmarkStart w:id="13" w:name="4_4"/>
      <w:bookmarkEnd w:id="13"/>
      <w:r w:rsidRPr="00525D5D">
        <w:rPr>
          <w:b/>
          <w:bCs/>
          <w:lang w:val="en-AU"/>
        </w:rPr>
        <w:lastRenderedPageBreak/>
        <w:t>4.4 Section 48 statutory bar on applying in Australia</w:t>
      </w:r>
    </w:p>
    <w:p w14:paraId="34BA3343" w14:textId="77777777" w:rsidR="00525D5D" w:rsidRPr="00525D5D" w:rsidRDefault="00525D5D" w:rsidP="00525D5D">
      <w:pPr>
        <w:rPr>
          <w:lang w:val="en-AU"/>
        </w:rPr>
      </w:pPr>
      <w:r w:rsidRPr="00525D5D">
        <w:rPr>
          <w:lang w:val="en-AU"/>
        </w:rPr>
        <w:t>See section </w:t>
      </w:r>
      <w:hyperlink r:id="rId162" w:anchor="JD_48-Non-citizenrefusedavisaorwhosevisacancelledmayonlyapplyforparticularvisas-heading" w:tgtFrame="_blank" w:history="1">
        <w:r w:rsidRPr="00525D5D">
          <w:rPr>
            <w:rStyle w:val="Hyperlink"/>
            <w:lang w:val="en-AU"/>
          </w:rPr>
          <w:t>48</w:t>
        </w:r>
      </w:hyperlink>
      <w:r w:rsidRPr="00525D5D">
        <w:rPr>
          <w:lang w:val="en-AU"/>
        </w:rPr>
        <w:t> of the Act.</w:t>
      </w:r>
    </w:p>
    <w:p w14:paraId="664D5453" w14:textId="77777777" w:rsidR="00525D5D" w:rsidRPr="00525D5D" w:rsidRDefault="00525D5D" w:rsidP="00525D5D">
      <w:pPr>
        <w:rPr>
          <w:lang w:val="en-AU"/>
        </w:rPr>
      </w:pPr>
      <w:r w:rsidRPr="00525D5D">
        <w:rPr>
          <w:lang w:val="en-AU"/>
        </w:rPr>
        <w:t>A person in the migration zone who does not hold a substantive visa and:</w:t>
      </w:r>
    </w:p>
    <w:p w14:paraId="3FA8DCD4" w14:textId="77777777" w:rsidR="00525D5D" w:rsidRPr="00525D5D" w:rsidRDefault="00525D5D" w:rsidP="00525D5D">
      <w:pPr>
        <w:numPr>
          <w:ilvl w:val="0"/>
          <w:numId w:val="4"/>
        </w:numPr>
        <w:rPr>
          <w:lang w:val="en-AU"/>
        </w:rPr>
      </w:pPr>
      <w:r w:rsidRPr="00525D5D">
        <w:rPr>
          <w:lang w:val="en-AU"/>
        </w:rPr>
        <w:t>after last entering Australia was refused a visa (other than refusal of a bridging visa or visa refusal under certain character provisions of the Act) for which they applied; or</w:t>
      </w:r>
    </w:p>
    <w:p w14:paraId="4C2C8157" w14:textId="77777777" w:rsidR="00525D5D" w:rsidRPr="00525D5D" w:rsidRDefault="00525D5D" w:rsidP="00525D5D">
      <w:pPr>
        <w:numPr>
          <w:ilvl w:val="0"/>
          <w:numId w:val="4"/>
        </w:numPr>
        <w:rPr>
          <w:lang w:val="en-AU"/>
        </w:rPr>
      </w:pPr>
      <w:r w:rsidRPr="00525D5D">
        <w:rPr>
          <w:lang w:val="en-AU"/>
        </w:rPr>
        <w:t>after last entering Australia held a visa that was cancelled under certain provisions of the Act;</w:t>
      </w:r>
    </w:p>
    <w:p w14:paraId="626AB5A7" w14:textId="77777777" w:rsidR="00525D5D" w:rsidRPr="00525D5D" w:rsidRDefault="00525D5D" w:rsidP="00525D5D">
      <w:pPr>
        <w:rPr>
          <w:lang w:val="en-AU"/>
        </w:rPr>
      </w:pPr>
      <w:r w:rsidRPr="00525D5D">
        <w:rPr>
          <w:lang w:val="en-AU"/>
        </w:rPr>
        <w:t>may apply only for visas prescribed in regulation </w:t>
      </w:r>
      <w:hyperlink r:id="rId163" w:anchor="JD_212-Certainnon-citizenswhoseapplicationsrefusedinAustralia40Acts4841" w:tgtFrame="_blank" w:history="1">
        <w:r w:rsidRPr="00525D5D">
          <w:rPr>
            <w:rStyle w:val="Hyperlink"/>
            <w:lang w:val="en-AU"/>
          </w:rPr>
          <w:t>2.12</w:t>
        </w:r>
      </w:hyperlink>
      <w:r w:rsidRPr="00525D5D">
        <w:rPr>
          <w:lang w:val="en-AU"/>
        </w:rPr>
        <w:t>.</w:t>
      </w:r>
    </w:p>
    <w:p w14:paraId="32C7B9B6" w14:textId="77777777" w:rsidR="00525D5D" w:rsidRPr="00525D5D" w:rsidRDefault="00525D5D" w:rsidP="00525D5D">
      <w:pPr>
        <w:rPr>
          <w:lang w:val="en-AU"/>
        </w:rPr>
      </w:pPr>
      <w:r w:rsidRPr="00525D5D">
        <w:rPr>
          <w:lang w:val="en-AU"/>
        </w:rPr>
        <w:t>A Subclass </w:t>
      </w:r>
      <w:hyperlink r:id="rId164" w:anchor="JD_189" w:tgtFrame="_blank" w:history="1">
        <w:r w:rsidRPr="00525D5D">
          <w:rPr>
            <w:rStyle w:val="Hyperlink"/>
            <w:lang w:val="en-AU"/>
          </w:rPr>
          <w:t>189</w:t>
        </w:r>
      </w:hyperlink>
      <w:r w:rsidRPr="00525D5D">
        <w:rPr>
          <w:lang w:val="en-AU"/>
        </w:rPr>
        <w:t> visa is </w:t>
      </w:r>
      <w:r w:rsidRPr="00525D5D">
        <w:rPr>
          <w:b/>
          <w:bCs/>
          <w:lang w:val="en-AU"/>
        </w:rPr>
        <w:t>not</w:t>
      </w:r>
      <w:r w:rsidRPr="00525D5D">
        <w:rPr>
          <w:lang w:val="en-AU"/>
        </w:rPr>
        <w:t> a prescribed visa for section 48 purposes, persons who are subject to a section 48 bar will need to be outside Australia to make a valid application for a Subclass 189 visa.</w:t>
      </w:r>
    </w:p>
    <w:p w14:paraId="332C4021" w14:textId="77777777" w:rsidR="00525D5D" w:rsidRPr="00525D5D" w:rsidRDefault="00525D5D" w:rsidP="00525D5D">
      <w:pPr>
        <w:rPr>
          <w:lang w:val="en-AU"/>
        </w:rPr>
      </w:pPr>
      <w:r w:rsidRPr="00525D5D">
        <w:rPr>
          <w:lang w:val="en-AU"/>
        </w:rPr>
        <w:t>For policy and procedure on the section </w:t>
      </w:r>
      <w:hyperlink r:id="rId165" w:anchor="JD_48-Non-citizenrefusedavisaorwhosevisacancelledmayonlyapplyforparticularvisas-heading" w:tgtFrame="_blank" w:history="1">
        <w:r w:rsidRPr="00525D5D">
          <w:rPr>
            <w:rStyle w:val="Hyperlink"/>
            <w:lang w:val="en-AU"/>
          </w:rPr>
          <w:t>48</w:t>
        </w:r>
      </w:hyperlink>
      <w:r w:rsidRPr="00525D5D">
        <w:rPr>
          <w:lang w:val="en-AU"/>
        </w:rPr>
        <w:t> statutory bar and on making valid applications see </w:t>
      </w:r>
      <w:hyperlink r:id="rId166" w:history="1">
        <w:r w:rsidRPr="00525D5D">
          <w:rPr>
            <w:rStyle w:val="Hyperlink"/>
            <w:lang w:val="en-AU"/>
          </w:rPr>
          <w:t>GenGuideA - All visas - Visa application procedures</w:t>
        </w:r>
      </w:hyperlink>
      <w:r w:rsidRPr="00525D5D">
        <w:rPr>
          <w:lang w:val="en-AU"/>
        </w:rPr>
        <w:t>.</w:t>
      </w:r>
    </w:p>
    <w:p w14:paraId="43A4F0A1" w14:textId="77777777" w:rsidR="00525D5D" w:rsidRPr="00525D5D" w:rsidRDefault="00525D5D" w:rsidP="00525D5D">
      <w:pPr>
        <w:rPr>
          <w:b/>
          <w:bCs/>
          <w:lang w:val="en-AU"/>
        </w:rPr>
      </w:pPr>
      <w:bookmarkStart w:id="14" w:name="5"/>
      <w:bookmarkEnd w:id="14"/>
      <w:r w:rsidRPr="00525D5D">
        <w:rPr>
          <w:b/>
          <w:bCs/>
          <w:lang w:val="en-AU"/>
        </w:rPr>
        <w:t>5. Schedule 1 requirements</w:t>
      </w:r>
    </w:p>
    <w:p w14:paraId="29B024A2" w14:textId="77777777" w:rsidR="00525D5D" w:rsidRPr="00525D5D" w:rsidRDefault="00525D5D" w:rsidP="00525D5D">
      <w:pPr>
        <w:rPr>
          <w:b/>
          <w:bCs/>
          <w:lang w:val="en-AU"/>
        </w:rPr>
      </w:pPr>
      <w:bookmarkStart w:id="15" w:name="5_1"/>
      <w:bookmarkEnd w:id="15"/>
      <w:r w:rsidRPr="00525D5D">
        <w:rPr>
          <w:b/>
          <w:bCs/>
          <w:lang w:val="en-AU"/>
        </w:rPr>
        <w:t>5.1 Legislative requirements</w:t>
      </w:r>
    </w:p>
    <w:p w14:paraId="657A3404" w14:textId="77777777" w:rsidR="00525D5D" w:rsidRPr="00525D5D" w:rsidRDefault="00525D5D" w:rsidP="00525D5D">
      <w:pPr>
        <w:rPr>
          <w:lang w:val="en-AU"/>
        </w:rPr>
      </w:pPr>
      <w:r w:rsidRPr="00525D5D">
        <w:rPr>
          <w:lang w:val="en-AU"/>
        </w:rPr>
        <w:t>To be eligible to be granted a Subclass </w:t>
      </w:r>
      <w:hyperlink r:id="rId167" w:anchor="JD_189" w:tgtFrame="_blank" w:history="1">
        <w:r w:rsidRPr="00525D5D">
          <w:rPr>
            <w:rStyle w:val="Hyperlink"/>
            <w:lang w:val="en-AU"/>
          </w:rPr>
          <w:t>189</w:t>
        </w:r>
      </w:hyperlink>
      <w:r w:rsidRPr="00525D5D">
        <w:rPr>
          <w:lang w:val="en-AU"/>
        </w:rPr>
        <w:t> visa:</w:t>
      </w:r>
    </w:p>
    <w:p w14:paraId="1C2A5D24" w14:textId="77777777" w:rsidR="00525D5D" w:rsidRPr="00525D5D" w:rsidRDefault="00525D5D" w:rsidP="00525D5D">
      <w:pPr>
        <w:numPr>
          <w:ilvl w:val="0"/>
          <w:numId w:val="5"/>
        </w:numPr>
        <w:rPr>
          <w:lang w:val="en-AU"/>
        </w:rPr>
      </w:pPr>
      <w:r w:rsidRPr="00525D5D">
        <w:rPr>
          <w:lang w:val="en-AU"/>
        </w:rPr>
        <w:t>The applicant’s application must first meet the requirements of Item </w:t>
      </w:r>
      <w:hyperlink r:id="rId168" w:anchor="JD_legend_current_mrPop01916" w:tgtFrame="_blank" w:history="1">
        <w:r w:rsidRPr="00525D5D">
          <w:rPr>
            <w:rStyle w:val="Hyperlink"/>
            <w:lang w:val="en-AU"/>
          </w:rPr>
          <w:t>1137</w:t>
        </w:r>
      </w:hyperlink>
      <w:r w:rsidRPr="00525D5D">
        <w:rPr>
          <w:lang w:val="en-AU"/>
        </w:rPr>
        <w:t> of Schedule 1 to the regulations to be a valid application</w:t>
      </w:r>
    </w:p>
    <w:p w14:paraId="2043DFD5" w14:textId="77777777" w:rsidR="00525D5D" w:rsidRPr="00525D5D" w:rsidRDefault="00525D5D" w:rsidP="00525D5D">
      <w:pPr>
        <w:rPr>
          <w:b/>
          <w:bCs/>
          <w:lang w:val="en-AU"/>
        </w:rPr>
      </w:pPr>
      <w:bookmarkStart w:id="16" w:name="5_2"/>
      <w:bookmarkEnd w:id="16"/>
      <w:r w:rsidRPr="00525D5D">
        <w:rPr>
          <w:b/>
          <w:bCs/>
          <w:lang w:val="en-AU"/>
        </w:rPr>
        <w:t>5.2 If Schedule 1 requirements are not met</w:t>
      </w:r>
    </w:p>
    <w:p w14:paraId="66EEB93B" w14:textId="77777777" w:rsidR="00525D5D" w:rsidRPr="00525D5D" w:rsidRDefault="00525D5D" w:rsidP="00525D5D">
      <w:pPr>
        <w:rPr>
          <w:lang w:val="en-AU"/>
        </w:rPr>
      </w:pPr>
      <w:r w:rsidRPr="00525D5D">
        <w:rPr>
          <w:lang w:val="en-AU"/>
        </w:rPr>
        <w:t>If a Subclass </w:t>
      </w:r>
      <w:hyperlink r:id="rId169" w:anchor="JD_189" w:tgtFrame="_blank" w:history="1">
        <w:r w:rsidRPr="00525D5D">
          <w:rPr>
            <w:rStyle w:val="Hyperlink"/>
            <w:lang w:val="en-AU"/>
          </w:rPr>
          <w:t>189</w:t>
        </w:r>
      </w:hyperlink>
      <w:r w:rsidRPr="00525D5D">
        <w:rPr>
          <w:lang w:val="en-AU"/>
        </w:rPr>
        <w:t> visa application does not meet the requirements in item </w:t>
      </w:r>
      <w:hyperlink r:id="rId170" w:anchor="JD_legend_current_mrPop01916" w:tgtFrame="_blank" w:history="1">
        <w:r w:rsidRPr="00525D5D">
          <w:rPr>
            <w:rStyle w:val="Hyperlink"/>
            <w:lang w:val="en-AU"/>
          </w:rPr>
          <w:t>1137</w:t>
        </w:r>
      </w:hyperlink>
      <w:r w:rsidRPr="00525D5D">
        <w:rPr>
          <w:lang w:val="en-AU"/>
        </w:rPr>
        <w:t> of Schedule 1, no valid application for a Skilled Independent (Permanent) (Class SI) visa (Subclass 189) visa has been made. An officer is not to consider an application that is not a valid application. A finding that a visa application is not valid is not merits reviewable and any associated </w:t>
      </w:r>
      <w:hyperlink r:id="rId171" w:anchor="JD_5-visaapplicationchargedefinition" w:history="1">
        <w:r w:rsidRPr="00525D5D">
          <w:rPr>
            <w:rStyle w:val="Hyperlink"/>
            <w:lang w:val="en-AU"/>
          </w:rPr>
          <w:t>visa application charge</w:t>
        </w:r>
      </w:hyperlink>
      <w:r w:rsidRPr="00525D5D">
        <w:rPr>
          <w:lang w:val="en-AU"/>
        </w:rPr>
        <w:t> (VAC) that has been paid must be repaid.</w:t>
      </w:r>
    </w:p>
    <w:p w14:paraId="6F44F7E1" w14:textId="77777777" w:rsidR="00525D5D" w:rsidRPr="00525D5D" w:rsidRDefault="00525D5D" w:rsidP="00525D5D">
      <w:pPr>
        <w:rPr>
          <w:lang w:val="en-AU"/>
        </w:rPr>
      </w:pPr>
      <w:r w:rsidRPr="00525D5D">
        <w:rPr>
          <w:lang w:val="en-AU"/>
        </w:rPr>
        <w:t>If it is found that the application for a Skilled Independent (Permanent) (Class SI) visa (Subclass </w:t>
      </w:r>
      <w:hyperlink r:id="rId172" w:anchor="JD_189" w:tgtFrame="_blank" w:history="1">
        <w:r w:rsidRPr="00525D5D">
          <w:rPr>
            <w:rStyle w:val="Hyperlink"/>
            <w:lang w:val="en-AU"/>
          </w:rPr>
          <w:t>189</w:t>
        </w:r>
      </w:hyperlink>
      <w:r w:rsidRPr="00525D5D">
        <w:rPr>
          <w:lang w:val="en-AU"/>
        </w:rPr>
        <w:t>) visa is invalid, see:</w:t>
      </w:r>
    </w:p>
    <w:p w14:paraId="43E65EB6" w14:textId="77777777" w:rsidR="00525D5D" w:rsidRPr="00525D5D" w:rsidRDefault="00525D5D" w:rsidP="00525D5D">
      <w:pPr>
        <w:rPr>
          <w:lang w:val="en-AU"/>
        </w:rPr>
      </w:pPr>
      <w:hyperlink r:id="rId173" w:history="1">
        <w:r w:rsidRPr="00525D5D">
          <w:rPr>
            <w:rStyle w:val="Hyperlink"/>
            <w:lang w:val="en-AU"/>
          </w:rPr>
          <w:t>GenGuideA - All visas - Visa application procedures</w:t>
        </w:r>
      </w:hyperlink>
      <w:r w:rsidRPr="00525D5D">
        <w:rPr>
          <w:lang w:val="en-AU"/>
        </w:rPr>
        <w:t>.</w:t>
      </w:r>
    </w:p>
    <w:p w14:paraId="77CC3C36" w14:textId="77777777" w:rsidR="00525D5D" w:rsidRPr="00525D5D" w:rsidRDefault="00525D5D" w:rsidP="00525D5D">
      <w:pPr>
        <w:rPr>
          <w:lang w:val="en-AU"/>
        </w:rPr>
      </w:pPr>
      <w:hyperlink r:id="rId174" w:anchor="JD_GGA-35VALID47INVALIDAPPLICS-CONSEQUESFORDECISIONMAKING" w:tgtFrame="_blank" w:history="1">
        <w:r w:rsidRPr="00525D5D">
          <w:rPr>
            <w:rStyle w:val="Hyperlink"/>
            <w:lang w:val="en-AU"/>
          </w:rPr>
          <w:t>GenGuideA - All visas - Visa application procedures - Valid or invalid applications - Consequences for decision making</w:t>
        </w:r>
      </w:hyperlink>
      <w:r w:rsidRPr="00525D5D">
        <w:rPr>
          <w:lang w:val="en-AU"/>
        </w:rPr>
        <w:t>.</w:t>
      </w:r>
    </w:p>
    <w:p w14:paraId="712EEA7C" w14:textId="77777777" w:rsidR="00525D5D" w:rsidRPr="00525D5D" w:rsidRDefault="00525D5D" w:rsidP="00525D5D">
      <w:pPr>
        <w:rPr>
          <w:b/>
          <w:bCs/>
          <w:lang w:val="en-AU"/>
        </w:rPr>
      </w:pPr>
      <w:bookmarkStart w:id="17" w:name="5_3"/>
      <w:bookmarkEnd w:id="17"/>
      <w:r w:rsidRPr="00525D5D">
        <w:rPr>
          <w:b/>
          <w:bCs/>
          <w:lang w:val="en-AU"/>
        </w:rPr>
        <w:t>5.3 If primary application is invalid, all ‘combined’ applications invalid</w:t>
      </w:r>
    </w:p>
    <w:p w14:paraId="2FE69574" w14:textId="77777777" w:rsidR="00525D5D" w:rsidRPr="00525D5D" w:rsidRDefault="00525D5D" w:rsidP="00525D5D">
      <w:pPr>
        <w:rPr>
          <w:lang w:val="en-AU"/>
        </w:rPr>
      </w:pPr>
      <w:r w:rsidRPr="00525D5D">
        <w:rPr>
          <w:lang w:val="en-AU"/>
        </w:rPr>
        <w:lastRenderedPageBreak/>
        <w:t>The requirements of </w:t>
      </w:r>
      <w:hyperlink r:id="rId175" w:anchor="11374" w:tgtFrame="_blank" w:history="1">
        <w:r w:rsidRPr="00525D5D">
          <w:rPr>
            <w:rStyle w:val="Hyperlink"/>
            <w:lang w:val="en-AU"/>
          </w:rPr>
          <w:t>1137(4)</w:t>
        </w:r>
      </w:hyperlink>
      <w:r w:rsidRPr="00525D5D">
        <w:rPr>
          <w:lang w:val="en-AU"/>
        </w:rPr>
        <w:t> (including the invitation requirement, age requirement and skill-related requirements) operate as valid application requirements in two ways:</w:t>
      </w:r>
    </w:p>
    <w:p w14:paraId="3C00471A" w14:textId="77777777" w:rsidR="00525D5D" w:rsidRPr="00525D5D" w:rsidRDefault="00525D5D" w:rsidP="00525D5D">
      <w:pPr>
        <w:numPr>
          <w:ilvl w:val="0"/>
          <w:numId w:val="6"/>
        </w:numPr>
        <w:rPr>
          <w:lang w:val="en-AU"/>
        </w:rPr>
      </w:pPr>
      <w:r w:rsidRPr="00525D5D">
        <w:rPr>
          <w:lang w:val="en-AU"/>
        </w:rPr>
        <w:t>the main applicant must meet the requirements in their own right in order to have a valid Class SI application under that Item </w:t>
      </w:r>
      <w:r w:rsidRPr="00525D5D">
        <w:rPr>
          <w:b/>
          <w:bCs/>
          <w:lang w:val="en-AU"/>
        </w:rPr>
        <w:t>and</w:t>
      </w:r>
    </w:p>
    <w:p w14:paraId="71B4809E" w14:textId="77777777" w:rsidR="00525D5D" w:rsidRPr="00525D5D" w:rsidRDefault="00525D5D" w:rsidP="00525D5D">
      <w:pPr>
        <w:numPr>
          <w:ilvl w:val="0"/>
          <w:numId w:val="6"/>
        </w:numPr>
        <w:rPr>
          <w:lang w:val="en-AU"/>
        </w:rPr>
      </w:pPr>
      <w:r w:rsidRPr="00525D5D">
        <w:rPr>
          <w:lang w:val="en-AU"/>
        </w:rPr>
        <w:t>secondary applicants cannot make a valid Class SI combined application unless the primary applicant has made a valid application - see Item 1137(3)(d). </w:t>
      </w:r>
    </w:p>
    <w:p w14:paraId="34B714E0" w14:textId="77777777" w:rsidR="00525D5D" w:rsidRPr="00525D5D" w:rsidRDefault="00525D5D" w:rsidP="00525D5D">
      <w:pPr>
        <w:rPr>
          <w:lang w:val="en-AU"/>
        </w:rPr>
      </w:pPr>
      <w:r w:rsidRPr="00525D5D">
        <w:rPr>
          <w:lang w:val="en-AU"/>
        </w:rPr>
        <w:t>For example, if the main applicant does not meet the Schedule 1 age requirement (for example, under Item </w:t>
      </w:r>
      <w:hyperlink r:id="rId176" w:anchor="11374" w:tgtFrame="_blank" w:history="1">
        <w:r w:rsidRPr="00525D5D">
          <w:rPr>
            <w:rStyle w:val="Hyperlink"/>
            <w:lang w:val="en-AU"/>
          </w:rPr>
          <w:t>1137(4)</w:t>
        </w:r>
      </w:hyperlink>
      <w:r w:rsidRPr="00525D5D">
        <w:rPr>
          <w:lang w:val="en-AU"/>
        </w:rPr>
        <w:t> table item (3)), none of the persons included in their application have a valid Class SI application.</w:t>
      </w:r>
    </w:p>
    <w:p w14:paraId="6EA8A95E" w14:textId="77777777" w:rsidR="00525D5D" w:rsidRPr="00525D5D" w:rsidRDefault="00525D5D" w:rsidP="00525D5D">
      <w:pPr>
        <w:rPr>
          <w:lang w:val="en-AU"/>
        </w:rPr>
      </w:pPr>
      <w:r w:rsidRPr="00525D5D">
        <w:rPr>
          <w:lang w:val="en-AU"/>
        </w:rPr>
        <w:t>However, if a secondary applicant fails a Schedule 1 validity criteria (for instance, the secondary applicant is onshore but does not hold a qualifying visa) the main applicant and other secondary applicants will have made a valid application, but this particular secondary applicant will not have done so.</w:t>
      </w:r>
    </w:p>
    <w:p w14:paraId="57766CBD" w14:textId="77777777" w:rsidR="00525D5D" w:rsidRPr="00525D5D" w:rsidRDefault="00525D5D" w:rsidP="00525D5D">
      <w:pPr>
        <w:rPr>
          <w:b/>
          <w:bCs/>
          <w:lang w:val="en-AU"/>
        </w:rPr>
      </w:pPr>
      <w:bookmarkStart w:id="18" w:name="6"/>
      <w:bookmarkEnd w:id="18"/>
      <w:r w:rsidRPr="00525D5D">
        <w:rPr>
          <w:b/>
          <w:bCs/>
          <w:lang w:val="en-AU"/>
        </w:rPr>
        <w:t>6. Schedule 1 requirements</w:t>
      </w:r>
    </w:p>
    <w:p w14:paraId="75367695" w14:textId="77777777" w:rsidR="00525D5D" w:rsidRPr="00525D5D" w:rsidRDefault="00525D5D" w:rsidP="00525D5D">
      <w:pPr>
        <w:rPr>
          <w:b/>
          <w:bCs/>
          <w:lang w:val="en-AU"/>
        </w:rPr>
      </w:pPr>
      <w:bookmarkStart w:id="19" w:name="6_1"/>
      <w:bookmarkEnd w:id="19"/>
      <w:r w:rsidRPr="00525D5D">
        <w:rPr>
          <w:b/>
          <w:bCs/>
          <w:lang w:val="en-AU"/>
        </w:rPr>
        <w:t>6.1 About Item 1137 of Schedule 1</w:t>
      </w:r>
    </w:p>
    <w:p w14:paraId="45702FDC" w14:textId="77777777" w:rsidR="00525D5D" w:rsidRPr="00525D5D" w:rsidRDefault="00525D5D" w:rsidP="00525D5D">
      <w:pPr>
        <w:rPr>
          <w:lang w:val="en-AU"/>
        </w:rPr>
      </w:pPr>
      <w:r w:rsidRPr="00525D5D">
        <w:rPr>
          <w:lang w:val="en-AU"/>
        </w:rPr>
        <w:t>Schedule 1 item </w:t>
      </w:r>
      <w:hyperlink r:id="rId177" w:anchor="JD_Item1137" w:tgtFrame="_blank" w:history="1">
        <w:r w:rsidRPr="00525D5D">
          <w:rPr>
            <w:rStyle w:val="Hyperlink"/>
            <w:lang w:val="en-AU"/>
          </w:rPr>
          <w:t>1137</w:t>
        </w:r>
      </w:hyperlink>
      <w:r w:rsidRPr="00525D5D">
        <w:rPr>
          <w:lang w:val="en-AU"/>
        </w:rPr>
        <w:t>:</w:t>
      </w:r>
    </w:p>
    <w:p w14:paraId="7BE8DCF7" w14:textId="77777777" w:rsidR="00525D5D" w:rsidRPr="00525D5D" w:rsidRDefault="00525D5D" w:rsidP="00525D5D">
      <w:pPr>
        <w:numPr>
          <w:ilvl w:val="0"/>
          <w:numId w:val="7"/>
        </w:numPr>
        <w:rPr>
          <w:lang w:val="en-AU"/>
        </w:rPr>
      </w:pPr>
      <w:r w:rsidRPr="00525D5D">
        <w:rPr>
          <w:lang w:val="en-AU"/>
        </w:rPr>
        <w:t>prescribes the Skilled Independent (Permanent) (Class SI) visa as a visa class</w:t>
      </w:r>
    </w:p>
    <w:p w14:paraId="2F71EBF7" w14:textId="77777777" w:rsidR="00525D5D" w:rsidRPr="00525D5D" w:rsidRDefault="00525D5D" w:rsidP="00525D5D">
      <w:pPr>
        <w:numPr>
          <w:ilvl w:val="0"/>
          <w:numId w:val="7"/>
        </w:numPr>
        <w:rPr>
          <w:lang w:val="en-AU"/>
        </w:rPr>
      </w:pPr>
      <w:r w:rsidRPr="00525D5D">
        <w:rPr>
          <w:lang w:val="en-AU"/>
        </w:rPr>
        <w:t>sets out the requirements for an application for a Class SI visa to be a valid application.</w:t>
      </w:r>
    </w:p>
    <w:p w14:paraId="40761C80" w14:textId="77777777" w:rsidR="00525D5D" w:rsidRPr="00525D5D" w:rsidRDefault="00525D5D" w:rsidP="00525D5D">
      <w:pPr>
        <w:rPr>
          <w:lang w:val="en-AU"/>
        </w:rPr>
      </w:pPr>
      <w:r w:rsidRPr="00525D5D">
        <w:rPr>
          <w:lang w:val="en-AU"/>
        </w:rPr>
        <w:t>For policy and procedure on visa application requirements, see </w:t>
      </w:r>
      <w:hyperlink r:id="rId178" w:anchor="Visaapplicationprocedures" w:history="1">
        <w:r w:rsidRPr="00525D5D">
          <w:rPr>
            <w:rStyle w:val="Hyperlink"/>
            <w:lang w:val="en-AU"/>
          </w:rPr>
          <w:t>GenGuideA - All visas - Visa application and related procedures - Applications for visas</w:t>
        </w:r>
      </w:hyperlink>
    </w:p>
    <w:p w14:paraId="0E303611" w14:textId="77777777" w:rsidR="00525D5D" w:rsidRPr="00525D5D" w:rsidRDefault="00525D5D" w:rsidP="00525D5D">
      <w:pPr>
        <w:rPr>
          <w:b/>
          <w:bCs/>
          <w:lang w:val="en-AU"/>
        </w:rPr>
      </w:pPr>
      <w:bookmarkStart w:id="20" w:name="6_1_1"/>
      <w:bookmarkEnd w:id="20"/>
      <w:r w:rsidRPr="00525D5D">
        <w:rPr>
          <w:b/>
          <w:bCs/>
          <w:lang w:val="en-AU"/>
        </w:rPr>
        <w:t>6.1.1 – Subclass and streams</w:t>
      </w:r>
    </w:p>
    <w:p w14:paraId="6A96DC4D" w14:textId="77777777" w:rsidR="00525D5D" w:rsidRPr="00525D5D" w:rsidRDefault="00525D5D" w:rsidP="00525D5D">
      <w:pPr>
        <w:rPr>
          <w:lang w:val="en-AU"/>
        </w:rPr>
      </w:pPr>
      <w:r w:rsidRPr="00525D5D">
        <w:rPr>
          <w:lang w:val="en-AU"/>
        </w:rPr>
        <w:t>Item </w:t>
      </w:r>
      <w:hyperlink r:id="rId179" w:anchor="11375" w:history="1">
        <w:r w:rsidRPr="00525D5D">
          <w:rPr>
            <w:rStyle w:val="Hyperlink"/>
            <w:lang w:val="en-AU"/>
          </w:rPr>
          <w:t>1137(5)</w:t>
        </w:r>
      </w:hyperlink>
      <w:r w:rsidRPr="00525D5D">
        <w:rPr>
          <w:lang w:val="en-AU"/>
        </w:rPr>
        <w:t> prescribes the Skilled - Independent (subclass </w:t>
      </w:r>
      <w:hyperlink r:id="rId180" w:anchor="JD_189" w:tgtFrame="_blank" w:history="1">
        <w:r w:rsidRPr="00525D5D">
          <w:rPr>
            <w:rStyle w:val="Hyperlink"/>
            <w:lang w:val="en-AU"/>
          </w:rPr>
          <w:t>189</w:t>
        </w:r>
      </w:hyperlink>
      <w:r w:rsidRPr="00525D5D">
        <w:rPr>
          <w:lang w:val="en-AU"/>
        </w:rPr>
        <w:t>) visa as the only subclass of this visa class.</w:t>
      </w:r>
    </w:p>
    <w:p w14:paraId="388E63AB" w14:textId="77777777" w:rsidR="00525D5D" w:rsidRPr="00525D5D" w:rsidRDefault="00525D5D" w:rsidP="00525D5D">
      <w:pPr>
        <w:rPr>
          <w:lang w:val="en-AU"/>
        </w:rPr>
      </w:pPr>
      <w:r w:rsidRPr="00525D5D">
        <w:rPr>
          <w:lang w:val="en-AU"/>
        </w:rPr>
        <w:t>The subclass 189 has two streams</w:t>
      </w:r>
    </w:p>
    <w:p w14:paraId="49926DF6" w14:textId="77777777" w:rsidR="00525D5D" w:rsidRPr="00525D5D" w:rsidRDefault="00525D5D" w:rsidP="00525D5D">
      <w:pPr>
        <w:rPr>
          <w:lang w:val="en-AU"/>
        </w:rPr>
      </w:pPr>
      <w:r w:rsidRPr="00525D5D">
        <w:rPr>
          <w:i/>
          <w:iCs/>
          <w:lang w:val="en-AU"/>
        </w:rPr>
        <w:t>For Schedule1 requirements specific to the points</w:t>
      </w:r>
      <w:r w:rsidRPr="00525D5D">
        <w:rPr>
          <w:lang w:val="en-AU"/>
        </w:rPr>
        <w:noBreakHyphen/>
        <w:t>tested stream</w:t>
      </w:r>
      <w:r w:rsidRPr="00525D5D">
        <w:rPr>
          <w:i/>
          <w:iCs/>
          <w:lang w:val="en-AU"/>
        </w:rPr>
        <w:t> refer to subitem </w:t>
      </w:r>
      <w:hyperlink r:id="rId181" w:anchor="11372" w:history="1">
        <w:r w:rsidRPr="00525D5D">
          <w:rPr>
            <w:rStyle w:val="Hyperlink"/>
            <w:i/>
            <w:iCs/>
            <w:lang w:val="en-AU"/>
          </w:rPr>
          <w:t>1137(2)</w:t>
        </w:r>
      </w:hyperlink>
    </w:p>
    <w:p w14:paraId="11916437" w14:textId="77777777" w:rsidR="00525D5D" w:rsidRPr="00525D5D" w:rsidRDefault="00525D5D" w:rsidP="00525D5D">
      <w:pPr>
        <w:rPr>
          <w:lang w:val="en-AU"/>
        </w:rPr>
      </w:pPr>
      <w:r w:rsidRPr="00525D5D">
        <w:rPr>
          <w:i/>
          <w:iCs/>
          <w:lang w:val="en-AU"/>
        </w:rPr>
        <w:t>For Schedule1 requirements specific to the New Zealand stream refer to subitem </w:t>
      </w:r>
      <w:hyperlink r:id="rId182" w:anchor="11374D" w:history="1">
        <w:r w:rsidRPr="00525D5D">
          <w:rPr>
            <w:rStyle w:val="Hyperlink"/>
            <w:i/>
            <w:iCs/>
            <w:lang w:val="en-AU"/>
          </w:rPr>
          <w:t>1137(4D)</w:t>
        </w:r>
      </w:hyperlink>
    </w:p>
    <w:p w14:paraId="11BE5066" w14:textId="77777777" w:rsidR="00525D5D" w:rsidRPr="00525D5D" w:rsidRDefault="00525D5D" w:rsidP="00525D5D">
      <w:pPr>
        <w:rPr>
          <w:b/>
          <w:bCs/>
          <w:lang w:val="en-AU"/>
        </w:rPr>
      </w:pPr>
      <w:bookmarkStart w:id="21" w:name="6_1_2"/>
      <w:bookmarkEnd w:id="21"/>
      <w:r w:rsidRPr="00525D5D">
        <w:rPr>
          <w:b/>
          <w:bCs/>
          <w:lang w:val="en-AU"/>
        </w:rPr>
        <w:t>6.1.2 Application form</w:t>
      </w:r>
    </w:p>
    <w:p w14:paraId="4D1F184B" w14:textId="77777777" w:rsidR="00525D5D" w:rsidRPr="00525D5D" w:rsidRDefault="00525D5D" w:rsidP="00525D5D">
      <w:pPr>
        <w:rPr>
          <w:lang w:val="en-AU"/>
        </w:rPr>
      </w:pPr>
      <w:r w:rsidRPr="00525D5D">
        <w:rPr>
          <w:lang w:val="en-AU"/>
        </w:rPr>
        <w:t>Subitem </w:t>
      </w:r>
      <w:hyperlink r:id="rId183" w:anchor="JD_Item1137" w:tgtFrame="_blank" w:history="1">
        <w:r w:rsidRPr="00525D5D">
          <w:rPr>
            <w:rStyle w:val="Hyperlink"/>
            <w:lang w:val="en-AU"/>
          </w:rPr>
          <w:t>1137(1)</w:t>
        </w:r>
      </w:hyperlink>
      <w:r w:rsidRPr="00525D5D">
        <w:rPr>
          <w:lang w:val="en-AU"/>
        </w:rPr>
        <w:t> of Schedule 1 provides that the form that must be used to make an application for a Skilled Independent (Permanent) visa, (Subclass </w:t>
      </w:r>
      <w:hyperlink r:id="rId184" w:anchor="JD_189" w:tgtFrame="_blank" w:history="1">
        <w:r w:rsidRPr="00525D5D">
          <w:rPr>
            <w:rStyle w:val="Hyperlink"/>
            <w:lang w:val="en-AU"/>
          </w:rPr>
          <w:t>189</w:t>
        </w:r>
      </w:hyperlink>
      <w:r w:rsidRPr="00525D5D">
        <w:rPr>
          <w:lang w:val="en-AU"/>
        </w:rPr>
        <w:t> visa) is specified in </w:t>
      </w:r>
      <w:hyperlink r:id="rId185" w:tgtFrame="_blank" w:history="1">
        <w:r w:rsidRPr="00525D5D">
          <w:rPr>
            <w:rStyle w:val="Hyperlink"/>
            <w:i/>
            <w:iCs/>
            <w:lang w:val="en-AU"/>
          </w:rPr>
          <w:t xml:space="preserve">Migration (LIN 19/209: Arrangements for Certain Skilled and Temporary Graduate Visa </w:t>
        </w:r>
        <w:r w:rsidRPr="00525D5D">
          <w:rPr>
            <w:rStyle w:val="Hyperlink"/>
            <w:i/>
            <w:iCs/>
            <w:lang w:val="en-AU"/>
          </w:rPr>
          <w:lastRenderedPageBreak/>
          <w:t>Applications) Instrument 2019</w:t>
        </w:r>
      </w:hyperlink>
      <w:r w:rsidRPr="00525D5D">
        <w:rPr>
          <w:lang w:val="en-AU"/>
        </w:rPr>
        <w:t> made for this provision under subregulation </w:t>
      </w:r>
      <w:hyperlink r:id="rId186" w:anchor="2075" w:history="1">
        <w:r w:rsidRPr="00525D5D">
          <w:rPr>
            <w:rStyle w:val="Hyperlink"/>
            <w:lang w:val="en-AU"/>
          </w:rPr>
          <w:t>2.07(5)</w:t>
        </w:r>
      </w:hyperlink>
      <w:r w:rsidRPr="00525D5D">
        <w:rPr>
          <w:lang w:val="en-AU"/>
        </w:rPr>
        <w:t>. The place and the manner of making the application is also specified in a legislative instrument under subregulation 2.07(5) – See paragraph </w:t>
      </w:r>
      <w:hyperlink r:id="rId187" w:anchor="11374Aa" w:history="1">
        <w:r w:rsidRPr="00525D5D">
          <w:rPr>
            <w:rStyle w:val="Hyperlink"/>
            <w:lang w:val="en-AU"/>
          </w:rPr>
          <w:t>1137(4A)(a)</w:t>
        </w:r>
      </w:hyperlink>
      <w:r w:rsidRPr="00525D5D">
        <w:rPr>
          <w:lang w:val="en-AU"/>
        </w:rPr>
        <w:t> and </w:t>
      </w:r>
      <w:hyperlink r:id="rId188" w:anchor="11374Ga" w:history="1">
        <w:r w:rsidRPr="00525D5D">
          <w:rPr>
            <w:rStyle w:val="Hyperlink"/>
            <w:lang w:val="en-AU"/>
          </w:rPr>
          <w:t>1137(4G)(a)</w:t>
        </w:r>
      </w:hyperlink>
      <w:r w:rsidRPr="00525D5D">
        <w:rPr>
          <w:lang w:val="en-AU"/>
        </w:rPr>
        <w:t>.</w:t>
      </w:r>
    </w:p>
    <w:p w14:paraId="3CF3DAC6" w14:textId="77777777" w:rsidR="00525D5D" w:rsidRPr="00525D5D" w:rsidRDefault="00525D5D" w:rsidP="00525D5D">
      <w:pPr>
        <w:rPr>
          <w:b/>
          <w:bCs/>
          <w:lang w:val="en-AU"/>
        </w:rPr>
      </w:pPr>
      <w:bookmarkStart w:id="22" w:name="6_1_3"/>
      <w:bookmarkEnd w:id="22"/>
      <w:r w:rsidRPr="00525D5D">
        <w:rPr>
          <w:b/>
          <w:bCs/>
          <w:lang w:val="en-AU"/>
        </w:rPr>
        <w:t>6.1.3 Visa application charge</w:t>
      </w:r>
    </w:p>
    <w:p w14:paraId="721CBC7D" w14:textId="77777777" w:rsidR="00525D5D" w:rsidRPr="00525D5D" w:rsidRDefault="00525D5D" w:rsidP="00525D5D">
      <w:pPr>
        <w:rPr>
          <w:lang w:val="en-AU"/>
        </w:rPr>
      </w:pPr>
      <w:r w:rsidRPr="00525D5D">
        <w:rPr>
          <w:lang w:val="en-AU"/>
        </w:rPr>
        <w:t>Subitems </w:t>
      </w:r>
      <w:hyperlink r:id="rId189" w:anchor="11373" w:tgtFrame="_blank" w:history="1">
        <w:r w:rsidRPr="00525D5D">
          <w:rPr>
            <w:rStyle w:val="Hyperlink"/>
            <w:lang w:val="en-AU"/>
          </w:rPr>
          <w:t>1137(3)</w:t>
        </w:r>
      </w:hyperlink>
      <w:r w:rsidRPr="00525D5D">
        <w:rPr>
          <w:lang w:val="en-AU"/>
        </w:rPr>
        <w:t>, </w:t>
      </w:r>
      <w:hyperlink r:id="rId190" w:anchor="11374" w:tgtFrame="_blank" w:history="1">
        <w:r w:rsidRPr="00525D5D">
          <w:rPr>
            <w:rStyle w:val="Hyperlink"/>
            <w:lang w:val="en-AU"/>
          </w:rPr>
          <w:t>1137(4)</w:t>
        </w:r>
      </w:hyperlink>
      <w:r w:rsidRPr="00525D5D">
        <w:rPr>
          <w:lang w:val="en-AU"/>
        </w:rPr>
        <w:t>, </w:t>
      </w:r>
      <w:hyperlink r:id="rId191" w:anchor="11374E" w:tgtFrame="_blank" w:history="1">
        <w:r w:rsidRPr="00525D5D">
          <w:rPr>
            <w:rStyle w:val="Hyperlink"/>
            <w:lang w:val="en-AU"/>
          </w:rPr>
          <w:t>1137(4E)</w:t>
        </w:r>
      </w:hyperlink>
      <w:r w:rsidRPr="00525D5D">
        <w:rPr>
          <w:lang w:val="en-AU"/>
        </w:rPr>
        <w:t> and </w:t>
      </w:r>
      <w:hyperlink r:id="rId192" w:anchor="11374F" w:tgtFrame="_blank" w:history="1">
        <w:r w:rsidRPr="00525D5D">
          <w:rPr>
            <w:rStyle w:val="Hyperlink"/>
            <w:lang w:val="en-AU"/>
          </w:rPr>
          <w:t>1137(4F)</w:t>
        </w:r>
      </w:hyperlink>
      <w:r w:rsidRPr="00525D5D">
        <w:rPr>
          <w:lang w:val="en-AU"/>
        </w:rPr>
        <w:t>, of Schedule 1 deals with the VAC payable by an applicant for a Skilled Independent (Permanent) visa, (Subclass </w:t>
      </w:r>
      <w:hyperlink r:id="rId193" w:anchor="JD_189" w:tgtFrame="_blank" w:history="1">
        <w:r w:rsidRPr="00525D5D">
          <w:rPr>
            <w:rStyle w:val="Hyperlink"/>
            <w:lang w:val="en-AU"/>
          </w:rPr>
          <w:t>189</w:t>
        </w:r>
      </w:hyperlink>
      <w:r w:rsidRPr="00525D5D">
        <w:rPr>
          <w:lang w:val="en-AU"/>
        </w:rPr>
        <w:t> visa).</w:t>
      </w:r>
    </w:p>
    <w:p w14:paraId="5377EA17" w14:textId="77777777" w:rsidR="00525D5D" w:rsidRPr="00525D5D" w:rsidRDefault="00525D5D" w:rsidP="00525D5D">
      <w:pPr>
        <w:rPr>
          <w:lang w:val="en-AU"/>
        </w:rPr>
      </w:pPr>
      <w:r w:rsidRPr="00525D5D">
        <w:rPr>
          <w:lang w:val="en-AU"/>
        </w:rPr>
        <w:t>For policy and procedure on all aspects of the VAC, see </w:t>
      </w:r>
      <w:hyperlink r:id="rId194" w:tgtFrame="_blank" w:history="1">
        <w:r w:rsidRPr="00525D5D">
          <w:rPr>
            <w:rStyle w:val="Hyperlink"/>
            <w:lang w:val="en-AU"/>
          </w:rPr>
          <w:t>Div 2.2A of the Migration Regulations 1994 – Visa Application Charge</w:t>
        </w:r>
      </w:hyperlink>
    </w:p>
    <w:p w14:paraId="3A5C56BD" w14:textId="77777777" w:rsidR="00525D5D" w:rsidRPr="00525D5D" w:rsidRDefault="00525D5D" w:rsidP="00525D5D">
      <w:pPr>
        <w:rPr>
          <w:b/>
          <w:bCs/>
          <w:lang w:val="en-AU"/>
        </w:rPr>
      </w:pPr>
      <w:bookmarkStart w:id="23" w:name="6_1_4"/>
      <w:bookmarkEnd w:id="23"/>
      <w:r w:rsidRPr="00525D5D">
        <w:rPr>
          <w:b/>
          <w:bCs/>
          <w:lang w:val="en-AU"/>
        </w:rPr>
        <w:t>6.1.4 Where Subclass 189 visa applicants must be</w:t>
      </w:r>
    </w:p>
    <w:p w14:paraId="03785719" w14:textId="77777777" w:rsidR="00525D5D" w:rsidRPr="00525D5D" w:rsidRDefault="00525D5D" w:rsidP="00525D5D">
      <w:pPr>
        <w:rPr>
          <w:lang w:val="en-AU"/>
        </w:rPr>
      </w:pPr>
      <w:r w:rsidRPr="00525D5D">
        <w:rPr>
          <w:lang w:val="en-AU"/>
        </w:rPr>
        <w:t>For their application to be valid, an applicant in the points tested stream for a Subclass </w:t>
      </w:r>
      <w:hyperlink r:id="rId195" w:anchor="JD_189" w:tgtFrame="_blank" w:history="1">
        <w:r w:rsidRPr="00525D5D">
          <w:rPr>
            <w:rStyle w:val="Hyperlink"/>
            <w:lang w:val="en-AU"/>
          </w:rPr>
          <w:t>189</w:t>
        </w:r>
      </w:hyperlink>
      <w:r w:rsidRPr="00525D5D">
        <w:rPr>
          <w:lang w:val="en-AU"/>
        </w:rPr>
        <w:t> visa may be  </w:t>
      </w:r>
      <w:hyperlink r:id="rId196" w:anchor="InAustralia" w:history="1">
        <w:r w:rsidRPr="00525D5D">
          <w:rPr>
            <w:rStyle w:val="Hyperlink"/>
            <w:lang w:val="en-AU"/>
          </w:rPr>
          <w:t>in</w:t>
        </w:r>
      </w:hyperlink>
      <w:r w:rsidRPr="00525D5D">
        <w:rPr>
          <w:lang w:val="en-AU"/>
        </w:rPr>
        <w:t> or </w:t>
      </w:r>
      <w:hyperlink r:id="rId197" w:anchor="OutsideAus" w:history="1">
        <w:r w:rsidRPr="00525D5D">
          <w:rPr>
            <w:rStyle w:val="Hyperlink"/>
            <w:lang w:val="en-AU"/>
          </w:rPr>
          <w:t>outside Australia</w:t>
        </w:r>
      </w:hyperlink>
      <w:r w:rsidRPr="00525D5D">
        <w:rPr>
          <w:lang w:val="en-AU"/>
        </w:rPr>
        <w:t>, but not in immigration clearance when the application is lodged – See paragraph </w:t>
      </w:r>
      <w:hyperlink r:id="rId198" w:anchor="11374Ab" w:tgtFrame="_blank" w:history="1">
        <w:r w:rsidRPr="00525D5D">
          <w:rPr>
            <w:rStyle w:val="Hyperlink"/>
            <w:lang w:val="en-AU"/>
          </w:rPr>
          <w:t>1137(4A)(b)</w:t>
        </w:r>
      </w:hyperlink>
      <w:r w:rsidRPr="00525D5D">
        <w:rPr>
          <w:lang w:val="en-AU"/>
        </w:rPr>
        <w:t>.</w:t>
      </w:r>
    </w:p>
    <w:p w14:paraId="3AB203AB" w14:textId="77777777" w:rsidR="00525D5D" w:rsidRPr="00525D5D" w:rsidRDefault="00525D5D" w:rsidP="00525D5D">
      <w:pPr>
        <w:rPr>
          <w:lang w:val="en-AU"/>
        </w:rPr>
      </w:pPr>
      <w:r w:rsidRPr="00525D5D">
        <w:rPr>
          <w:lang w:val="en-AU"/>
        </w:rPr>
        <w:t>An application by a secondary applicant may be made at the same time, and combined with, an application by a primary points-tested applicant – paragraph </w:t>
      </w:r>
      <w:hyperlink r:id="rId199" w:anchor="JD_1137" w:tgtFrame="_blank" w:history="1">
        <w:r w:rsidRPr="00525D5D">
          <w:rPr>
            <w:rStyle w:val="Hyperlink"/>
            <w:lang w:val="en-AU"/>
          </w:rPr>
          <w:t>1137(2)(b)</w:t>
        </w:r>
      </w:hyperlink>
      <w:r w:rsidRPr="00525D5D">
        <w:rPr>
          <w:lang w:val="en-AU"/>
        </w:rPr>
        <w:t>. However, there is no requirement for applicants to be in the same place when the application is made or for secondary applicants to make an application at the same time as the primary applicant.</w:t>
      </w:r>
    </w:p>
    <w:p w14:paraId="5A4389B1" w14:textId="77777777" w:rsidR="00525D5D" w:rsidRPr="00525D5D" w:rsidRDefault="00525D5D" w:rsidP="00525D5D">
      <w:pPr>
        <w:rPr>
          <w:lang w:val="en-AU"/>
        </w:rPr>
      </w:pPr>
      <w:r w:rsidRPr="00525D5D">
        <w:rPr>
          <w:lang w:val="en-AU"/>
        </w:rPr>
        <w:t>A primary applicant in the New Zealand stream for a Subclass </w:t>
      </w:r>
      <w:hyperlink r:id="rId200" w:anchor="JD_189" w:tgtFrame="_blank" w:history="1">
        <w:r w:rsidRPr="00525D5D">
          <w:rPr>
            <w:rStyle w:val="Hyperlink"/>
            <w:lang w:val="en-AU"/>
          </w:rPr>
          <w:t>189</w:t>
        </w:r>
      </w:hyperlink>
      <w:r w:rsidRPr="00525D5D">
        <w:rPr>
          <w:lang w:val="en-AU"/>
        </w:rPr>
        <w:t> visa must hold a Subclass </w:t>
      </w:r>
      <w:hyperlink r:id="rId201" w:tgtFrame="_blank" w:history="1">
        <w:r w:rsidRPr="00525D5D">
          <w:rPr>
            <w:rStyle w:val="Hyperlink"/>
            <w:lang w:val="en-AU"/>
          </w:rPr>
          <w:t>444</w:t>
        </w:r>
      </w:hyperlink>
      <w:r w:rsidRPr="00525D5D">
        <w:rPr>
          <w:lang w:val="en-AU"/>
        </w:rPr>
        <w:t> (Special Category) Visa. To hold a Subclass 444 Visa, the applicant must be in Australia.</w:t>
      </w:r>
    </w:p>
    <w:p w14:paraId="6C062B95" w14:textId="77777777" w:rsidR="00525D5D" w:rsidRPr="00525D5D" w:rsidRDefault="00525D5D" w:rsidP="00525D5D">
      <w:pPr>
        <w:rPr>
          <w:b/>
          <w:bCs/>
          <w:lang w:val="en-AU"/>
        </w:rPr>
      </w:pPr>
      <w:bookmarkStart w:id="24" w:name="6_1_5"/>
      <w:bookmarkEnd w:id="24"/>
      <w:r w:rsidRPr="00525D5D">
        <w:rPr>
          <w:b/>
          <w:bCs/>
          <w:lang w:val="en-AU"/>
        </w:rPr>
        <w:t>6.1.5 Qualifying visas</w:t>
      </w:r>
    </w:p>
    <w:p w14:paraId="43C2DCA1" w14:textId="77777777" w:rsidR="00525D5D" w:rsidRPr="00525D5D" w:rsidRDefault="00525D5D" w:rsidP="00525D5D">
      <w:pPr>
        <w:rPr>
          <w:lang w:val="en-AU"/>
        </w:rPr>
      </w:pPr>
      <w:r w:rsidRPr="00525D5D">
        <w:rPr>
          <w:lang w:val="en-AU"/>
        </w:rPr>
        <w:t>Paragraph </w:t>
      </w:r>
      <w:hyperlink r:id="rId202" w:anchor="11374Ac" w:tgtFrame="_blank" w:history="1">
        <w:r w:rsidRPr="00525D5D">
          <w:rPr>
            <w:rStyle w:val="Hyperlink"/>
            <w:lang w:val="en-AU"/>
          </w:rPr>
          <w:t>1137(4A)(c)</w:t>
        </w:r>
      </w:hyperlink>
      <w:r w:rsidRPr="00525D5D">
        <w:rPr>
          <w:lang w:val="en-AU"/>
        </w:rPr>
        <w:t> provides that applicants who are in Australia must hold either a substantive visa or a </w:t>
      </w:r>
      <w:hyperlink r:id="rId203" w:tgtFrame="_blank" w:history="1">
        <w:r w:rsidRPr="00525D5D">
          <w:rPr>
            <w:rStyle w:val="Hyperlink"/>
            <w:lang w:val="en-AU"/>
          </w:rPr>
          <w:t>Bridging Visa A</w:t>
        </w:r>
      </w:hyperlink>
      <w:r w:rsidRPr="00525D5D">
        <w:rPr>
          <w:lang w:val="en-AU"/>
        </w:rPr>
        <w:t>, </w:t>
      </w:r>
      <w:hyperlink r:id="rId204" w:tgtFrame="_blank" w:history="1">
        <w:r w:rsidRPr="00525D5D">
          <w:rPr>
            <w:rStyle w:val="Hyperlink"/>
            <w:lang w:val="en-AU"/>
          </w:rPr>
          <w:t>B</w:t>
        </w:r>
      </w:hyperlink>
      <w:r w:rsidRPr="00525D5D">
        <w:rPr>
          <w:lang w:val="en-AU"/>
        </w:rPr>
        <w:t> or </w:t>
      </w:r>
      <w:hyperlink r:id="rId205" w:tgtFrame="_blank" w:history="1">
        <w:r w:rsidRPr="00525D5D">
          <w:rPr>
            <w:rStyle w:val="Hyperlink"/>
            <w:lang w:val="en-AU"/>
          </w:rPr>
          <w:t>C</w:t>
        </w:r>
      </w:hyperlink>
      <w:r w:rsidRPr="00525D5D">
        <w:rPr>
          <w:lang w:val="en-AU"/>
        </w:rPr>
        <w:t>. Although applicants in a combined application do not necessarily have to hold the same visa, each applicant in Australia must hold a qualifying visa at the time of application. Generally, systems will perform this check routinely when the application is lodged but officers should verify that all applicants held a qualifying visa at the time of lodgement.</w:t>
      </w:r>
    </w:p>
    <w:p w14:paraId="2596DCBD" w14:textId="77777777" w:rsidR="00525D5D" w:rsidRPr="00525D5D" w:rsidRDefault="00525D5D" w:rsidP="00525D5D">
      <w:pPr>
        <w:rPr>
          <w:lang w:val="en-AU"/>
        </w:rPr>
      </w:pPr>
      <w:r w:rsidRPr="00525D5D">
        <w:rPr>
          <w:lang w:val="en-AU"/>
        </w:rPr>
        <w:t>For the New Zealand stream, paragraph </w:t>
      </w:r>
      <w:hyperlink r:id="rId206" w:anchor="11374Gc" w:tgtFrame="_blank" w:history="1">
        <w:r w:rsidRPr="00525D5D">
          <w:rPr>
            <w:rStyle w:val="Hyperlink"/>
            <w:lang w:val="en-AU"/>
          </w:rPr>
          <w:t>1137(4G)(c)</w:t>
        </w:r>
      </w:hyperlink>
      <w:r w:rsidRPr="00525D5D">
        <w:rPr>
          <w:lang w:val="en-AU"/>
        </w:rPr>
        <w:t> provides that a primary NZ applicant must hold a Subclass </w:t>
      </w:r>
      <w:hyperlink r:id="rId207" w:tgtFrame="_blank" w:history="1">
        <w:r w:rsidRPr="00525D5D">
          <w:rPr>
            <w:rStyle w:val="Hyperlink"/>
            <w:lang w:val="en-AU"/>
          </w:rPr>
          <w:t>444</w:t>
        </w:r>
      </w:hyperlink>
      <w:r w:rsidRPr="00525D5D">
        <w:rPr>
          <w:lang w:val="en-AU"/>
        </w:rPr>
        <w:t> (Special Category) Visa.</w:t>
      </w:r>
    </w:p>
    <w:p w14:paraId="279F06BE" w14:textId="77777777" w:rsidR="00525D5D" w:rsidRPr="00525D5D" w:rsidRDefault="00525D5D" w:rsidP="00525D5D">
      <w:pPr>
        <w:rPr>
          <w:b/>
          <w:bCs/>
          <w:lang w:val="en-AU"/>
        </w:rPr>
      </w:pPr>
      <w:bookmarkStart w:id="25" w:name="6_1_6"/>
      <w:bookmarkEnd w:id="25"/>
      <w:r w:rsidRPr="00525D5D">
        <w:rPr>
          <w:b/>
          <w:bCs/>
          <w:lang w:val="en-AU"/>
        </w:rPr>
        <w:t>6.1.6 No further application conditions – waiver provisions</w:t>
      </w:r>
    </w:p>
    <w:p w14:paraId="1AD276D3" w14:textId="77777777" w:rsidR="00525D5D" w:rsidRPr="00525D5D" w:rsidRDefault="00525D5D" w:rsidP="00525D5D">
      <w:pPr>
        <w:rPr>
          <w:lang w:val="en-AU"/>
        </w:rPr>
      </w:pPr>
      <w:r w:rsidRPr="00525D5D">
        <w:rPr>
          <w:lang w:val="en-AU"/>
        </w:rPr>
        <w:t>Together with regulation </w:t>
      </w:r>
      <w:hyperlink r:id="rId208" w:anchor="JD_207AG-Applicationsforcertainpermanentvisas" w:tgtFrame="_blank" w:history="1">
        <w:r w:rsidRPr="00525D5D">
          <w:rPr>
            <w:rStyle w:val="Hyperlink"/>
            <w:lang w:val="en-AU"/>
          </w:rPr>
          <w:t>2.07AG</w:t>
        </w:r>
      </w:hyperlink>
      <w:r w:rsidRPr="00525D5D">
        <w:rPr>
          <w:lang w:val="en-AU"/>
        </w:rPr>
        <w:t>, sub-regulation </w:t>
      </w:r>
      <w:hyperlink r:id="rId209" w:anchor="2054AA" w:tgtFrame="_blank" w:history="1">
        <w:r w:rsidRPr="00525D5D">
          <w:rPr>
            <w:rStyle w:val="Hyperlink"/>
            <w:lang w:val="en-AU"/>
          </w:rPr>
          <w:t>2.05(4AA)</w:t>
        </w:r>
      </w:hyperlink>
      <w:r w:rsidRPr="00525D5D">
        <w:rPr>
          <w:lang w:val="en-AU"/>
        </w:rPr>
        <w:t> and paragraph </w:t>
      </w:r>
      <w:hyperlink r:id="rId210" w:anchor="2055Ab" w:tgtFrame="_blank" w:history="1">
        <w:r w:rsidRPr="00525D5D">
          <w:rPr>
            <w:rStyle w:val="Hyperlink"/>
            <w:lang w:val="en-AU"/>
          </w:rPr>
          <w:t>2.05(5A)(b)</w:t>
        </w:r>
      </w:hyperlink>
      <w:r w:rsidRPr="00525D5D">
        <w:rPr>
          <w:lang w:val="en-AU"/>
        </w:rPr>
        <w:t> enable conditions </w:t>
      </w:r>
      <w:hyperlink r:id="rId211" w:anchor="JD_8503" w:tgtFrame="_blank" w:history="1">
        <w:r w:rsidRPr="00525D5D">
          <w:rPr>
            <w:rStyle w:val="Hyperlink"/>
            <w:lang w:val="en-AU"/>
          </w:rPr>
          <w:t>8503</w:t>
        </w:r>
      </w:hyperlink>
      <w:r w:rsidRPr="00525D5D">
        <w:rPr>
          <w:lang w:val="en-AU"/>
        </w:rPr>
        <w:t> and </w:t>
      </w:r>
      <w:hyperlink r:id="rId212" w:anchor="JD_8534" w:tgtFrame="_blank" w:history="1">
        <w:r w:rsidRPr="00525D5D">
          <w:rPr>
            <w:rStyle w:val="Hyperlink"/>
            <w:lang w:val="en-AU"/>
          </w:rPr>
          <w:t>8534</w:t>
        </w:r>
      </w:hyperlink>
      <w:r w:rsidRPr="00525D5D">
        <w:rPr>
          <w:lang w:val="en-AU"/>
        </w:rPr>
        <w:t> to be waived if the person has a genuine intention to apply for a Subclass </w:t>
      </w:r>
      <w:hyperlink r:id="rId213" w:anchor="JD_189" w:tgtFrame="_blank" w:history="1">
        <w:r w:rsidRPr="00525D5D">
          <w:rPr>
            <w:rStyle w:val="Hyperlink"/>
            <w:lang w:val="en-AU"/>
          </w:rPr>
          <w:t>189</w:t>
        </w:r>
      </w:hyperlink>
      <w:r w:rsidRPr="00525D5D">
        <w:rPr>
          <w:lang w:val="en-AU"/>
        </w:rPr>
        <w:t> visa. This applies where the substantive visa held by an onshore applicant is subject to condition 8503 or 8534, which prevents them from making a visa application in Australia except in certain circumstances.</w:t>
      </w:r>
    </w:p>
    <w:p w14:paraId="1725414A" w14:textId="77777777" w:rsidR="00525D5D" w:rsidRPr="00525D5D" w:rsidRDefault="00525D5D" w:rsidP="00525D5D">
      <w:pPr>
        <w:rPr>
          <w:lang w:val="en-AU"/>
        </w:rPr>
      </w:pPr>
      <w:r w:rsidRPr="00525D5D">
        <w:rPr>
          <w:lang w:val="en-AU"/>
        </w:rPr>
        <w:lastRenderedPageBreak/>
        <w:t>If an onshore applicant is subject to an 8503 condition, the Department’s systems will waive the condition automatically to enable lodgement of the Subclass 189 application and grant an associated BVA (if the applicant is otherwise eligible to make a valid application).</w:t>
      </w:r>
    </w:p>
    <w:p w14:paraId="0B46760C" w14:textId="77777777" w:rsidR="00525D5D" w:rsidRPr="00525D5D" w:rsidRDefault="00525D5D" w:rsidP="00525D5D">
      <w:pPr>
        <w:rPr>
          <w:lang w:val="en-AU"/>
        </w:rPr>
      </w:pPr>
      <w:r w:rsidRPr="00525D5D">
        <w:rPr>
          <w:lang w:val="en-AU"/>
        </w:rPr>
        <w:t>If an onshore applicant is subject to an 8534 condition, the Department’s systems will allow lodgement of a Subclass 189 application even though the waiver is not automatically granted in every case.</w:t>
      </w:r>
    </w:p>
    <w:p w14:paraId="292B6CBF" w14:textId="77777777" w:rsidR="00525D5D" w:rsidRPr="00525D5D" w:rsidRDefault="00525D5D" w:rsidP="00525D5D">
      <w:pPr>
        <w:rPr>
          <w:lang w:val="en-AU"/>
        </w:rPr>
      </w:pPr>
      <w:r w:rsidRPr="00525D5D">
        <w:rPr>
          <w:lang w:val="en-AU"/>
        </w:rPr>
        <w:t>The Department’s policy is that the request for a waiver is included with the Subclass 189 application and, a waiver will be granted if the applicant has completed the course for which the visa with the 8534 condition attached was granted. Decision-makers should check that the course was completed and then record the approval of the waiver, and grant the appropriate bridging visa. If the applicant has not completed the relevant course, the Subclass 189 application should be recorded as invalid and procedures initiated to repay the VAC.</w:t>
      </w:r>
    </w:p>
    <w:p w14:paraId="01F7B2AF" w14:textId="77777777" w:rsidR="00525D5D" w:rsidRPr="00525D5D" w:rsidRDefault="00525D5D" w:rsidP="00525D5D">
      <w:pPr>
        <w:rPr>
          <w:lang w:val="en-AU"/>
        </w:rPr>
      </w:pPr>
      <w:r w:rsidRPr="00525D5D">
        <w:rPr>
          <w:lang w:val="en-AU"/>
        </w:rPr>
        <w:t>If an onshore applicant is subject to an 8534 condition and they hold a Subclass </w:t>
      </w:r>
      <w:hyperlink r:id="rId214" w:history="1">
        <w:r w:rsidRPr="00525D5D">
          <w:rPr>
            <w:rStyle w:val="Hyperlink"/>
            <w:lang w:val="en-AU"/>
          </w:rPr>
          <w:t>590</w:t>
        </w:r>
      </w:hyperlink>
      <w:r w:rsidRPr="00525D5D">
        <w:rPr>
          <w:lang w:val="en-AU"/>
        </w:rPr>
        <w:t> (Student Guardian) visa, under policy, condition 8534 should be waived. This is because the requirement to have completed the course for which the visa was granted does not apply if the visa holder does not have a course of study to complete.</w:t>
      </w:r>
    </w:p>
    <w:p w14:paraId="168E8824" w14:textId="77777777" w:rsidR="00525D5D" w:rsidRPr="00525D5D" w:rsidRDefault="00525D5D" w:rsidP="00525D5D">
      <w:pPr>
        <w:rPr>
          <w:lang w:val="en-AU"/>
        </w:rPr>
      </w:pPr>
      <w:r w:rsidRPr="00525D5D">
        <w:rPr>
          <w:lang w:val="en-AU"/>
        </w:rPr>
        <w:t>For policy and procedure on the operation of waivers, see </w:t>
      </w:r>
      <w:hyperlink r:id="rId215" w:history="1">
        <w:r w:rsidRPr="00525D5D">
          <w:rPr>
            <w:rStyle w:val="Hyperlink"/>
            <w:lang w:val="en-AU"/>
          </w:rPr>
          <w:t>Div2.1/reg2.05 - Conditions applicable to visas - Waiver of “no further application” conditions</w:t>
        </w:r>
      </w:hyperlink>
      <w:r w:rsidRPr="00525D5D">
        <w:rPr>
          <w:lang w:val="en-AU"/>
        </w:rPr>
        <w:t>.</w:t>
      </w:r>
    </w:p>
    <w:p w14:paraId="75099921" w14:textId="77777777" w:rsidR="00525D5D" w:rsidRPr="00525D5D" w:rsidRDefault="00525D5D" w:rsidP="00525D5D">
      <w:pPr>
        <w:rPr>
          <w:b/>
          <w:bCs/>
          <w:lang w:val="en-AU"/>
        </w:rPr>
      </w:pPr>
      <w:r w:rsidRPr="00525D5D">
        <w:rPr>
          <w:b/>
          <w:bCs/>
          <w:lang w:val="en-AU"/>
        </w:rPr>
        <w:t>Condition 8535 and 8540</w:t>
      </w:r>
    </w:p>
    <w:p w14:paraId="0C4485D8" w14:textId="77777777" w:rsidR="00525D5D" w:rsidRPr="00525D5D" w:rsidRDefault="00525D5D" w:rsidP="00525D5D">
      <w:pPr>
        <w:rPr>
          <w:lang w:val="en-AU"/>
        </w:rPr>
      </w:pPr>
      <w:r w:rsidRPr="00525D5D">
        <w:rPr>
          <w:lang w:val="en-AU"/>
        </w:rPr>
        <w:t>Conditions such as </w:t>
      </w:r>
      <w:hyperlink r:id="rId216" w:anchor="JD_8503" w:tgtFrame="_blank" w:history="1">
        <w:r w:rsidRPr="00525D5D">
          <w:rPr>
            <w:rStyle w:val="Hyperlink"/>
            <w:lang w:val="en-AU"/>
          </w:rPr>
          <w:t>8503</w:t>
        </w:r>
      </w:hyperlink>
      <w:r w:rsidRPr="00525D5D">
        <w:rPr>
          <w:lang w:val="en-AU"/>
        </w:rPr>
        <w:t> or </w:t>
      </w:r>
      <w:hyperlink r:id="rId217" w:anchor="JD_8534" w:tgtFrame="_blank" w:history="1">
        <w:r w:rsidRPr="00525D5D">
          <w:rPr>
            <w:rStyle w:val="Hyperlink"/>
            <w:lang w:val="en-AU"/>
          </w:rPr>
          <w:t>8534</w:t>
        </w:r>
      </w:hyperlink>
      <w:r w:rsidRPr="00525D5D">
        <w:rPr>
          <w:lang w:val="en-AU"/>
        </w:rPr>
        <w:t>, which apply to certain student and Work and Holiday visa holders, are waived as part of the application process.</w:t>
      </w:r>
    </w:p>
    <w:p w14:paraId="3BCF76E0" w14:textId="77777777" w:rsidR="00525D5D" w:rsidRPr="00525D5D" w:rsidRDefault="00525D5D" w:rsidP="00525D5D">
      <w:pPr>
        <w:rPr>
          <w:lang w:val="en-AU"/>
        </w:rPr>
      </w:pPr>
      <w:r w:rsidRPr="00525D5D">
        <w:rPr>
          <w:lang w:val="en-AU"/>
        </w:rPr>
        <w:t>For policy and procedure on the operation of these conditions, see:</w:t>
      </w:r>
    </w:p>
    <w:p w14:paraId="21104D30" w14:textId="77777777" w:rsidR="00525D5D" w:rsidRPr="00525D5D" w:rsidRDefault="00525D5D" w:rsidP="00525D5D">
      <w:pPr>
        <w:numPr>
          <w:ilvl w:val="0"/>
          <w:numId w:val="8"/>
        </w:numPr>
        <w:rPr>
          <w:lang w:val="en-AU"/>
        </w:rPr>
      </w:pPr>
      <w:r w:rsidRPr="00525D5D">
        <w:rPr>
          <w:lang w:val="en-AU"/>
        </w:rPr>
        <w:t>PAM3: Sch8/8535</w:t>
      </w:r>
    </w:p>
    <w:p w14:paraId="096DEDCD" w14:textId="77777777" w:rsidR="00525D5D" w:rsidRPr="00525D5D" w:rsidRDefault="00525D5D" w:rsidP="00525D5D">
      <w:pPr>
        <w:numPr>
          <w:ilvl w:val="0"/>
          <w:numId w:val="8"/>
        </w:numPr>
        <w:rPr>
          <w:lang w:val="en-AU"/>
        </w:rPr>
      </w:pPr>
      <w:r w:rsidRPr="00525D5D">
        <w:rPr>
          <w:lang w:val="en-AU"/>
        </w:rPr>
        <w:t>PAM3: Sch8/8540</w:t>
      </w:r>
    </w:p>
    <w:p w14:paraId="59489043" w14:textId="77777777" w:rsidR="00525D5D" w:rsidRPr="00525D5D" w:rsidRDefault="00525D5D" w:rsidP="00525D5D">
      <w:pPr>
        <w:rPr>
          <w:lang w:val="en-AU"/>
        </w:rPr>
      </w:pPr>
      <w:r w:rsidRPr="00525D5D">
        <w:rPr>
          <w:lang w:val="en-AU"/>
        </w:rPr>
        <w:t>and references to those conditions in </w:t>
      </w:r>
      <w:hyperlink r:id="rId218" w:history="1">
        <w:r w:rsidRPr="00525D5D">
          <w:rPr>
            <w:rStyle w:val="Hyperlink"/>
            <w:lang w:val="en-AU"/>
          </w:rPr>
          <w:t>Div2.1/reg2.05 - Conditions applicable to visas - Waiver of “no further application” conditions</w:t>
        </w:r>
      </w:hyperlink>
      <w:r w:rsidRPr="00525D5D">
        <w:rPr>
          <w:lang w:val="en-AU"/>
        </w:rPr>
        <w:t>.</w:t>
      </w:r>
    </w:p>
    <w:p w14:paraId="4FD33C6C" w14:textId="77777777" w:rsidR="00525D5D" w:rsidRPr="00525D5D" w:rsidRDefault="00525D5D" w:rsidP="00525D5D">
      <w:pPr>
        <w:rPr>
          <w:b/>
          <w:bCs/>
          <w:lang w:val="en-AU"/>
        </w:rPr>
      </w:pPr>
      <w:bookmarkStart w:id="26" w:name="6_1_7"/>
      <w:bookmarkEnd w:id="26"/>
      <w:r w:rsidRPr="00525D5D">
        <w:rPr>
          <w:b/>
          <w:bCs/>
          <w:lang w:val="en-AU"/>
        </w:rPr>
        <w:t>6.1.7 Primary applicant</w:t>
      </w:r>
    </w:p>
    <w:p w14:paraId="75C1CC27" w14:textId="77777777" w:rsidR="00525D5D" w:rsidRPr="00525D5D" w:rsidRDefault="00525D5D" w:rsidP="00525D5D">
      <w:pPr>
        <w:rPr>
          <w:lang w:val="en-AU"/>
        </w:rPr>
      </w:pPr>
      <w:r w:rsidRPr="00525D5D">
        <w:rPr>
          <w:lang w:val="en-AU"/>
        </w:rPr>
        <w:t>The primary applicant is the applicant who is seeking to satisfy the primary criteria for the grant of a Subclass </w:t>
      </w:r>
      <w:hyperlink r:id="rId219" w:anchor="JD_189" w:tgtFrame="_blank" w:history="1">
        <w:r w:rsidRPr="00525D5D">
          <w:rPr>
            <w:rStyle w:val="Hyperlink"/>
            <w:lang w:val="en-AU"/>
          </w:rPr>
          <w:t>189</w:t>
        </w:r>
      </w:hyperlink>
      <w:r w:rsidRPr="00525D5D">
        <w:rPr>
          <w:lang w:val="en-AU"/>
        </w:rPr>
        <w:t> visa.</w:t>
      </w:r>
    </w:p>
    <w:p w14:paraId="26C1FAF7" w14:textId="77777777" w:rsidR="00525D5D" w:rsidRPr="00525D5D" w:rsidRDefault="00525D5D" w:rsidP="00525D5D">
      <w:pPr>
        <w:rPr>
          <w:b/>
          <w:bCs/>
          <w:lang w:val="en-AU"/>
        </w:rPr>
      </w:pPr>
      <w:bookmarkStart w:id="27" w:name="6_1_8"/>
      <w:bookmarkEnd w:id="27"/>
      <w:r w:rsidRPr="00525D5D">
        <w:rPr>
          <w:b/>
          <w:bCs/>
          <w:lang w:val="en-AU"/>
        </w:rPr>
        <w:t>6.1.8 Invitation required</w:t>
      </w:r>
    </w:p>
    <w:p w14:paraId="7AC5A6E0" w14:textId="77777777" w:rsidR="00525D5D" w:rsidRPr="00525D5D" w:rsidRDefault="00525D5D" w:rsidP="00525D5D">
      <w:pPr>
        <w:rPr>
          <w:lang w:val="en-AU"/>
        </w:rPr>
      </w:pPr>
      <w:r w:rsidRPr="00525D5D">
        <w:rPr>
          <w:lang w:val="en-AU"/>
        </w:rPr>
        <w:t>The primary applicant must have been invited, in writing, by the Minister to apply for the Subclass </w:t>
      </w:r>
      <w:hyperlink r:id="rId220" w:anchor="JD_189" w:tgtFrame="_blank" w:history="1">
        <w:r w:rsidRPr="00525D5D">
          <w:rPr>
            <w:rStyle w:val="Hyperlink"/>
            <w:lang w:val="en-AU"/>
          </w:rPr>
          <w:t>189</w:t>
        </w:r>
      </w:hyperlink>
      <w:r w:rsidRPr="00525D5D">
        <w:rPr>
          <w:lang w:val="en-AU"/>
        </w:rPr>
        <w:t> visa. See item 1 of the table at </w:t>
      </w:r>
      <w:hyperlink r:id="rId221" w:anchor="11374B" w:tgtFrame="_blank" w:history="1">
        <w:r w:rsidRPr="00525D5D">
          <w:rPr>
            <w:rStyle w:val="Hyperlink"/>
            <w:lang w:val="en-AU"/>
          </w:rPr>
          <w:t>1137(4B)</w:t>
        </w:r>
      </w:hyperlink>
      <w:r w:rsidRPr="00525D5D">
        <w:rPr>
          <w:lang w:val="en-AU"/>
        </w:rPr>
        <w:t>. See </w:t>
      </w:r>
      <w:hyperlink r:id="rId222" w:anchor="7_1" w:history="1">
        <w:r w:rsidRPr="00525D5D">
          <w:rPr>
            <w:rStyle w:val="Hyperlink"/>
            <w:lang w:val="en-AU"/>
          </w:rPr>
          <w:t>7.1 Invitation</w:t>
        </w:r>
      </w:hyperlink>
    </w:p>
    <w:p w14:paraId="0B9FD4B7" w14:textId="77777777" w:rsidR="00525D5D" w:rsidRPr="00525D5D" w:rsidRDefault="00525D5D" w:rsidP="00525D5D">
      <w:pPr>
        <w:rPr>
          <w:b/>
          <w:bCs/>
          <w:lang w:val="en-AU"/>
        </w:rPr>
      </w:pPr>
      <w:bookmarkStart w:id="28" w:name="6_1_9"/>
      <w:bookmarkEnd w:id="28"/>
      <w:r w:rsidRPr="00525D5D">
        <w:rPr>
          <w:b/>
          <w:bCs/>
          <w:lang w:val="en-AU"/>
        </w:rPr>
        <w:lastRenderedPageBreak/>
        <w:t>6.1.9 Application must be made within the specified period</w:t>
      </w:r>
    </w:p>
    <w:p w14:paraId="0DB03558" w14:textId="77777777" w:rsidR="00525D5D" w:rsidRPr="00525D5D" w:rsidRDefault="00525D5D" w:rsidP="00525D5D">
      <w:pPr>
        <w:rPr>
          <w:lang w:val="en-AU"/>
        </w:rPr>
      </w:pPr>
      <w:r w:rsidRPr="00525D5D">
        <w:rPr>
          <w:lang w:val="en-AU"/>
        </w:rPr>
        <w:t>The primary applicant must apply for a Subclass </w:t>
      </w:r>
      <w:hyperlink r:id="rId223" w:anchor="JD_189" w:tgtFrame="_blank" w:history="1">
        <w:r w:rsidRPr="00525D5D">
          <w:rPr>
            <w:rStyle w:val="Hyperlink"/>
            <w:lang w:val="en-AU"/>
          </w:rPr>
          <w:t>189</w:t>
        </w:r>
      </w:hyperlink>
      <w:r w:rsidRPr="00525D5D">
        <w:rPr>
          <w:lang w:val="en-AU"/>
        </w:rPr>
        <w:t> visa within the period specified in the invitation (not more than 60 calendar days from the date of invitation issued in SkillSelect). See item 2 of the table at </w:t>
      </w:r>
      <w:hyperlink r:id="rId224" w:anchor="11374B" w:tgtFrame="_blank" w:history="1">
        <w:r w:rsidRPr="00525D5D">
          <w:rPr>
            <w:rStyle w:val="Hyperlink"/>
            <w:lang w:val="en-AU"/>
          </w:rPr>
          <w:t>1137(4B)</w:t>
        </w:r>
      </w:hyperlink>
      <w:r w:rsidRPr="00525D5D">
        <w:rPr>
          <w:lang w:val="en-AU"/>
        </w:rPr>
        <w:t>.</w:t>
      </w:r>
    </w:p>
    <w:p w14:paraId="3BFB21AC" w14:textId="77777777" w:rsidR="00525D5D" w:rsidRPr="00525D5D" w:rsidRDefault="00525D5D" w:rsidP="00525D5D">
      <w:pPr>
        <w:rPr>
          <w:b/>
          <w:bCs/>
          <w:lang w:val="en-AU"/>
        </w:rPr>
      </w:pPr>
      <w:bookmarkStart w:id="29" w:name="6_1_10"/>
      <w:bookmarkEnd w:id="29"/>
      <w:r w:rsidRPr="00525D5D">
        <w:rPr>
          <w:b/>
          <w:bCs/>
          <w:lang w:val="en-AU"/>
        </w:rPr>
        <w:t>6.1.10 Applicant must not have turned 45 at the time of invitation</w:t>
      </w:r>
    </w:p>
    <w:p w14:paraId="2C479FDF" w14:textId="77777777" w:rsidR="00525D5D" w:rsidRPr="00525D5D" w:rsidRDefault="00525D5D" w:rsidP="00525D5D">
      <w:pPr>
        <w:rPr>
          <w:lang w:val="en-AU"/>
        </w:rPr>
      </w:pPr>
      <w:r w:rsidRPr="00525D5D">
        <w:rPr>
          <w:lang w:val="en-AU"/>
        </w:rPr>
        <w:t>The primary applicant must not have turned 45 at the time of invitation to apply for the visa via SkillSelect- see item 3 of the table at subitem </w:t>
      </w:r>
      <w:hyperlink r:id="rId225" w:anchor="11374B" w:tgtFrame="_blank" w:history="1">
        <w:r w:rsidRPr="00525D5D">
          <w:rPr>
            <w:rStyle w:val="Hyperlink"/>
            <w:lang w:val="en-AU"/>
          </w:rPr>
          <w:t>1137(4B)</w:t>
        </w:r>
      </w:hyperlink>
      <w:r w:rsidRPr="00525D5D">
        <w:rPr>
          <w:lang w:val="en-AU"/>
        </w:rPr>
        <w:t>.</w:t>
      </w:r>
    </w:p>
    <w:p w14:paraId="52CD066D" w14:textId="77777777" w:rsidR="00525D5D" w:rsidRPr="00525D5D" w:rsidRDefault="00525D5D" w:rsidP="00525D5D">
      <w:pPr>
        <w:rPr>
          <w:b/>
          <w:bCs/>
          <w:lang w:val="en-AU"/>
        </w:rPr>
      </w:pPr>
      <w:bookmarkStart w:id="30" w:name="6_1_11"/>
      <w:bookmarkEnd w:id="30"/>
      <w:r w:rsidRPr="00525D5D">
        <w:rPr>
          <w:b/>
          <w:bCs/>
          <w:lang w:val="en-AU"/>
        </w:rPr>
        <w:t>6.1.11 Applicant must nominate a skilled occupation in the application</w:t>
      </w:r>
    </w:p>
    <w:p w14:paraId="1E7C6A54" w14:textId="77777777" w:rsidR="00525D5D" w:rsidRPr="00525D5D" w:rsidRDefault="00525D5D" w:rsidP="00525D5D">
      <w:pPr>
        <w:rPr>
          <w:lang w:val="en-AU"/>
        </w:rPr>
      </w:pPr>
      <w:r w:rsidRPr="00525D5D">
        <w:rPr>
          <w:lang w:val="en-AU"/>
        </w:rPr>
        <w:t>The primary applicant must nominate a </w:t>
      </w:r>
      <w:hyperlink r:id="rId226" w:anchor="JD_103-skilledoccupationdefinition" w:tgtFrame="_blank" w:history="1">
        <w:r w:rsidRPr="00525D5D">
          <w:rPr>
            <w:rStyle w:val="Hyperlink"/>
            <w:b/>
            <w:bCs/>
            <w:i/>
            <w:iCs/>
            <w:lang w:val="en-AU"/>
          </w:rPr>
          <w:t>skilled occupation</w:t>
        </w:r>
      </w:hyperlink>
      <w:r w:rsidRPr="00525D5D">
        <w:rPr>
          <w:lang w:val="en-AU"/>
        </w:rPr>
        <w:t>:</w:t>
      </w:r>
    </w:p>
    <w:p w14:paraId="2607CD1E" w14:textId="77777777" w:rsidR="00525D5D" w:rsidRPr="00525D5D" w:rsidRDefault="00525D5D" w:rsidP="00525D5D">
      <w:pPr>
        <w:numPr>
          <w:ilvl w:val="0"/>
          <w:numId w:val="9"/>
        </w:numPr>
        <w:rPr>
          <w:lang w:val="en-AU"/>
        </w:rPr>
      </w:pPr>
      <w:r w:rsidRPr="00525D5D">
        <w:rPr>
          <w:lang w:val="en-AU"/>
        </w:rPr>
        <w:t>that is specified by the Minister in an instrument under item 4 of the table at subitem </w:t>
      </w:r>
      <w:hyperlink r:id="rId227" w:anchor="11374B" w:tgtFrame="_blank" w:history="1">
        <w:r w:rsidRPr="00525D5D">
          <w:rPr>
            <w:rStyle w:val="Hyperlink"/>
            <w:lang w:val="en-AU"/>
          </w:rPr>
          <w:t>1137(4B)</w:t>
        </w:r>
      </w:hyperlink>
      <w:r w:rsidRPr="00525D5D">
        <w:rPr>
          <w:lang w:val="en-AU"/>
        </w:rPr>
        <w:t> as being a skilled occupation at the time of invitation to apply for the visa; and</w:t>
      </w:r>
    </w:p>
    <w:p w14:paraId="1454BF02" w14:textId="77777777" w:rsidR="00525D5D" w:rsidRPr="00525D5D" w:rsidRDefault="00525D5D" w:rsidP="00525D5D">
      <w:pPr>
        <w:numPr>
          <w:ilvl w:val="0"/>
          <w:numId w:val="9"/>
        </w:numPr>
        <w:rPr>
          <w:lang w:val="en-AU"/>
        </w:rPr>
      </w:pPr>
      <w:r w:rsidRPr="00525D5D">
        <w:rPr>
          <w:lang w:val="en-AU"/>
        </w:rPr>
        <w:t>that is specified in the invitation as the skilled occupation which the applicant may nominate; and</w:t>
      </w:r>
    </w:p>
    <w:p w14:paraId="123071AB" w14:textId="77777777" w:rsidR="00525D5D" w:rsidRPr="00525D5D" w:rsidRDefault="00525D5D" w:rsidP="00525D5D">
      <w:pPr>
        <w:numPr>
          <w:ilvl w:val="0"/>
          <w:numId w:val="9"/>
        </w:numPr>
        <w:rPr>
          <w:lang w:val="en-AU"/>
        </w:rPr>
      </w:pPr>
      <w:r w:rsidRPr="00525D5D">
        <w:rPr>
          <w:lang w:val="en-AU"/>
        </w:rPr>
        <w:t>for which the applicant declares in the application that their skills have been assessed as suitable by the relevant assessing authority for the skilled occupation and that the assessment is not for a Subclass </w:t>
      </w:r>
      <w:hyperlink r:id="rId228" w:tgtFrame="_blank" w:history="1">
        <w:r w:rsidRPr="00525D5D">
          <w:rPr>
            <w:rStyle w:val="Hyperlink"/>
            <w:lang w:val="en-AU"/>
          </w:rPr>
          <w:t>485</w:t>
        </w:r>
      </w:hyperlink>
      <w:r w:rsidRPr="00525D5D">
        <w:rPr>
          <w:lang w:val="en-AU"/>
        </w:rPr>
        <w:t> (Temporary Graduate) visa. See item 4(c) of the table at subitem 1137(4B).</w:t>
      </w:r>
    </w:p>
    <w:p w14:paraId="67855A9A" w14:textId="77777777" w:rsidR="00525D5D" w:rsidRPr="00525D5D" w:rsidRDefault="00525D5D" w:rsidP="00525D5D">
      <w:pPr>
        <w:rPr>
          <w:lang w:val="en-AU"/>
        </w:rPr>
      </w:pPr>
      <w:r w:rsidRPr="00525D5D">
        <w:rPr>
          <w:lang w:val="en-AU"/>
        </w:rPr>
        <w:t>The primary applicant must nominate a skilled occupation in their application and this skilled occupation must be the skilled occupation that was specified in their invitation to apply for a Subclass </w:t>
      </w:r>
      <w:hyperlink r:id="rId229" w:anchor="JD_189" w:tgtFrame="_blank" w:history="1">
        <w:r w:rsidRPr="00525D5D">
          <w:rPr>
            <w:rStyle w:val="Hyperlink"/>
            <w:lang w:val="en-AU"/>
          </w:rPr>
          <w:t>189</w:t>
        </w:r>
      </w:hyperlink>
      <w:r w:rsidRPr="00525D5D">
        <w:rPr>
          <w:lang w:val="en-AU"/>
        </w:rPr>
        <w:t> visa - see paragraph 4(b) in the table in subitem 1137(4B).</w:t>
      </w:r>
    </w:p>
    <w:p w14:paraId="01F1A99B" w14:textId="77777777" w:rsidR="00525D5D" w:rsidRPr="00525D5D" w:rsidRDefault="00525D5D" w:rsidP="00525D5D">
      <w:pPr>
        <w:rPr>
          <w:lang w:val="en-AU"/>
        </w:rPr>
      </w:pPr>
      <w:r w:rsidRPr="00525D5D">
        <w:rPr>
          <w:lang w:val="en-AU"/>
        </w:rPr>
        <w:t>The instrument which specifies skilled occupations for the purpose of item 4 of the table in subitem 1137(4B) of Schedule 1 is </w:t>
      </w:r>
      <w:hyperlink r:id="rId230" w:tgtFrame="_blank" w:history="1">
        <w:r w:rsidRPr="00525D5D">
          <w:rPr>
            <w:rStyle w:val="Hyperlink"/>
            <w:i/>
            <w:iCs/>
            <w:lang w:val="en-AU"/>
          </w:rPr>
          <w:t>Migration (LIN 19/051: Specification of Occupations and Assessing Authorities) Instrument 2019</w:t>
        </w:r>
      </w:hyperlink>
    </w:p>
    <w:p w14:paraId="2F0442C0" w14:textId="77777777" w:rsidR="00525D5D" w:rsidRPr="00525D5D" w:rsidRDefault="00525D5D" w:rsidP="00525D5D">
      <w:pPr>
        <w:numPr>
          <w:ilvl w:val="0"/>
          <w:numId w:val="10"/>
        </w:numPr>
        <w:rPr>
          <w:lang w:val="en-AU"/>
        </w:rPr>
      </w:pPr>
      <w:r w:rsidRPr="00525D5D">
        <w:rPr>
          <w:lang w:val="en-AU"/>
        </w:rPr>
        <w:t>This legislative instrument is known as the </w:t>
      </w:r>
      <w:r w:rsidRPr="00525D5D">
        <w:rPr>
          <w:i/>
          <w:iCs/>
          <w:lang w:val="en-AU"/>
        </w:rPr>
        <w:t>Specification of Occupations and Assessing Authorities</w:t>
      </w:r>
      <w:r w:rsidRPr="00525D5D">
        <w:rPr>
          <w:lang w:val="en-AU"/>
        </w:rPr>
        <w:t>.</w:t>
      </w:r>
    </w:p>
    <w:p w14:paraId="5181965E" w14:textId="77777777" w:rsidR="00525D5D" w:rsidRPr="00525D5D" w:rsidRDefault="00525D5D" w:rsidP="00525D5D">
      <w:pPr>
        <w:numPr>
          <w:ilvl w:val="0"/>
          <w:numId w:val="10"/>
        </w:numPr>
        <w:rPr>
          <w:lang w:val="en-AU"/>
        </w:rPr>
      </w:pPr>
      <w:r w:rsidRPr="00525D5D">
        <w:rPr>
          <w:lang w:val="en-AU"/>
        </w:rPr>
        <w:t>The instrument that applies is the instrument in force at the time the invitation was issued.</w:t>
      </w:r>
    </w:p>
    <w:p w14:paraId="73728417" w14:textId="77777777" w:rsidR="00525D5D" w:rsidRPr="00525D5D" w:rsidRDefault="00525D5D" w:rsidP="00525D5D">
      <w:pPr>
        <w:rPr>
          <w:lang w:val="en-AU"/>
        </w:rPr>
      </w:pPr>
      <w:r w:rsidRPr="00525D5D">
        <w:rPr>
          <w:lang w:val="en-AU"/>
        </w:rPr>
        <w:t>The existence of the skills assessment and its suitability are assessed as a Schedule 2 criterion (see clause </w:t>
      </w:r>
      <w:hyperlink r:id="rId231" w:anchor="189222" w:history="1">
        <w:r w:rsidRPr="00525D5D">
          <w:rPr>
            <w:rStyle w:val="Hyperlink"/>
            <w:lang w:val="en-AU"/>
          </w:rPr>
          <w:t>189.222</w:t>
        </w:r>
      </w:hyperlink>
      <w:r w:rsidRPr="00525D5D">
        <w:rPr>
          <w:lang w:val="en-AU"/>
        </w:rPr>
        <w:t>).</w:t>
      </w:r>
    </w:p>
    <w:p w14:paraId="0B424E6F" w14:textId="77777777" w:rsidR="00525D5D" w:rsidRPr="00525D5D" w:rsidRDefault="00525D5D" w:rsidP="00525D5D">
      <w:pPr>
        <w:rPr>
          <w:b/>
          <w:bCs/>
          <w:lang w:val="en-AU"/>
        </w:rPr>
      </w:pPr>
      <w:bookmarkStart w:id="31" w:name="6_1_12"/>
      <w:bookmarkEnd w:id="31"/>
      <w:r w:rsidRPr="00525D5D">
        <w:rPr>
          <w:b/>
          <w:bCs/>
          <w:lang w:val="en-AU"/>
        </w:rPr>
        <w:t>6.1.12 Nominated skilled occupation cannot later be changed</w:t>
      </w:r>
    </w:p>
    <w:p w14:paraId="09C7B758" w14:textId="77777777" w:rsidR="00525D5D" w:rsidRPr="00525D5D" w:rsidRDefault="00525D5D" w:rsidP="00525D5D">
      <w:pPr>
        <w:rPr>
          <w:lang w:val="en-AU"/>
        </w:rPr>
      </w:pPr>
      <w:r w:rsidRPr="00525D5D">
        <w:rPr>
          <w:lang w:val="en-AU"/>
        </w:rPr>
        <w:t>There are no provisions in migration legislation that enable an applicant or the Minister to change their nominated skilled occupation after their visa application has been lodged.</w:t>
      </w:r>
    </w:p>
    <w:p w14:paraId="4DD1553A" w14:textId="77777777" w:rsidR="00525D5D" w:rsidRPr="00525D5D" w:rsidRDefault="00525D5D" w:rsidP="00525D5D">
      <w:pPr>
        <w:rPr>
          <w:lang w:val="en-AU"/>
        </w:rPr>
      </w:pPr>
      <w:r w:rsidRPr="00525D5D">
        <w:rPr>
          <w:lang w:val="en-AU"/>
        </w:rPr>
        <w:lastRenderedPageBreak/>
        <w:t>If a person has skills in more than one occupation on the SOL, they must decide at the time they enter their details into an expression of interest (EOI) in the SkillSelect database which one of those occupations will be their nominated skilled occupation. They are able to amend the details in this EOI up until they are invited to apply for a visa - see </w:t>
      </w:r>
      <w:hyperlink r:id="rId232" w:history="1">
        <w:r w:rsidRPr="00525D5D">
          <w:rPr>
            <w:rStyle w:val="Hyperlink"/>
            <w:lang w:val="en-AU"/>
          </w:rPr>
          <w:t>SkillSelect - Expression of Interest for Skilled Migration</w:t>
        </w:r>
      </w:hyperlink>
      <w:r w:rsidRPr="00525D5D">
        <w:rPr>
          <w:lang w:val="en-AU"/>
        </w:rPr>
        <w:t>.</w:t>
      </w:r>
    </w:p>
    <w:p w14:paraId="72BF7CFD" w14:textId="77777777" w:rsidR="00525D5D" w:rsidRPr="00525D5D" w:rsidRDefault="00525D5D" w:rsidP="00525D5D">
      <w:pPr>
        <w:rPr>
          <w:lang w:val="en-AU"/>
        </w:rPr>
      </w:pPr>
      <w:r w:rsidRPr="00525D5D">
        <w:rPr>
          <w:lang w:val="en-AU"/>
        </w:rPr>
        <w:t>If a person needs to change their occupation or other details in their EOI after being invited to apply for the subclass </w:t>
      </w:r>
      <w:hyperlink r:id="rId233" w:anchor="JD_189" w:tgtFrame="_blank" w:history="1">
        <w:r w:rsidRPr="00525D5D">
          <w:rPr>
            <w:rStyle w:val="Hyperlink"/>
            <w:lang w:val="en-AU"/>
          </w:rPr>
          <w:t>189</w:t>
        </w:r>
      </w:hyperlink>
      <w:r w:rsidRPr="00525D5D">
        <w:rPr>
          <w:lang w:val="en-AU"/>
        </w:rPr>
        <w:t> visa, they will need to let their current invitation lapse, reinvigorate the EOI and adjust the occupation at that point. They will then need to be invited (if otherwise eligible) on the basis of the new occupation to apply for a subclass 189 visa.</w:t>
      </w:r>
    </w:p>
    <w:p w14:paraId="372AFDD5" w14:textId="77777777" w:rsidR="00525D5D" w:rsidRPr="00525D5D" w:rsidRDefault="00525D5D" w:rsidP="00525D5D">
      <w:pPr>
        <w:rPr>
          <w:b/>
          <w:bCs/>
          <w:lang w:val="en-AU"/>
        </w:rPr>
      </w:pPr>
      <w:bookmarkStart w:id="32" w:name="6_2"/>
      <w:bookmarkEnd w:id="32"/>
      <w:r w:rsidRPr="00525D5D">
        <w:rPr>
          <w:b/>
          <w:bCs/>
          <w:lang w:val="en-AU"/>
        </w:rPr>
        <w:t>6.2 Associated bridging visas</w:t>
      </w:r>
    </w:p>
    <w:p w14:paraId="07589B0A" w14:textId="77777777" w:rsidR="00525D5D" w:rsidRPr="00525D5D" w:rsidRDefault="00525D5D" w:rsidP="00525D5D">
      <w:pPr>
        <w:rPr>
          <w:lang w:val="en-AU"/>
        </w:rPr>
      </w:pPr>
      <w:r w:rsidRPr="00525D5D">
        <w:rPr>
          <w:lang w:val="en-AU"/>
        </w:rPr>
        <w:t>Related instructions: this section must be read with the associated PI 3: Sch2 Bridging visa policy instructions:</w:t>
      </w:r>
    </w:p>
    <w:p w14:paraId="6D408D1F" w14:textId="77777777" w:rsidR="00525D5D" w:rsidRPr="00525D5D" w:rsidRDefault="00525D5D" w:rsidP="00525D5D">
      <w:pPr>
        <w:numPr>
          <w:ilvl w:val="0"/>
          <w:numId w:val="11"/>
        </w:numPr>
        <w:rPr>
          <w:lang w:val="en-AU"/>
        </w:rPr>
      </w:pPr>
      <w:r w:rsidRPr="00525D5D">
        <w:rPr>
          <w:lang w:val="en-AU"/>
        </w:rPr>
        <w:t> </w:t>
      </w:r>
      <w:hyperlink r:id="rId234" w:tgtFrame="_blank" w:history="1">
        <w:r w:rsidRPr="00525D5D">
          <w:rPr>
            <w:rStyle w:val="Hyperlink"/>
            <w:lang w:val="en-AU"/>
          </w:rPr>
          <w:t>Sch2 Bridging visas - Visa application and related procedures</w:t>
        </w:r>
      </w:hyperlink>
    </w:p>
    <w:p w14:paraId="6072CAD5" w14:textId="77777777" w:rsidR="00525D5D" w:rsidRPr="00525D5D" w:rsidRDefault="00525D5D" w:rsidP="00525D5D">
      <w:pPr>
        <w:numPr>
          <w:ilvl w:val="0"/>
          <w:numId w:val="11"/>
        </w:numPr>
        <w:rPr>
          <w:lang w:val="en-AU"/>
        </w:rPr>
      </w:pPr>
      <w:r w:rsidRPr="00525D5D">
        <w:rPr>
          <w:lang w:val="en-AU"/>
        </w:rPr>
        <w:t> </w:t>
      </w:r>
      <w:hyperlink r:id="rId235" w:tgtFrame="_blank" w:history="1">
        <w:r w:rsidRPr="00525D5D">
          <w:rPr>
            <w:rStyle w:val="Hyperlink"/>
            <w:lang w:val="en-AU"/>
          </w:rPr>
          <w:t>Sch2Visa010 - Bridging A</w:t>
        </w:r>
      </w:hyperlink>
      <w:r w:rsidRPr="00525D5D">
        <w:rPr>
          <w:lang w:val="en-AU"/>
        </w:rPr>
        <w:t> (BVA/</w:t>
      </w:r>
      <w:hyperlink r:id="rId236" w:tgtFrame="_blank" w:history="1">
        <w:r w:rsidRPr="00525D5D">
          <w:rPr>
            <w:rStyle w:val="Hyperlink"/>
            <w:lang w:val="en-AU"/>
          </w:rPr>
          <w:t>WA</w:t>
        </w:r>
      </w:hyperlink>
      <w:r w:rsidRPr="00525D5D">
        <w:rPr>
          <w:lang w:val="en-AU"/>
        </w:rPr>
        <w:t>-</w:t>
      </w:r>
      <w:hyperlink r:id="rId237" w:tgtFrame="_blank" w:history="1">
        <w:r w:rsidRPr="00525D5D">
          <w:rPr>
            <w:rStyle w:val="Hyperlink"/>
            <w:lang w:val="en-AU"/>
          </w:rPr>
          <w:t>010</w:t>
        </w:r>
      </w:hyperlink>
      <w:r w:rsidRPr="00525D5D">
        <w:rPr>
          <w:lang w:val="en-AU"/>
        </w:rPr>
        <w:t>)</w:t>
      </w:r>
    </w:p>
    <w:p w14:paraId="2EDC2EDD" w14:textId="77777777" w:rsidR="00525D5D" w:rsidRPr="00525D5D" w:rsidRDefault="00525D5D" w:rsidP="00525D5D">
      <w:pPr>
        <w:numPr>
          <w:ilvl w:val="0"/>
          <w:numId w:val="11"/>
        </w:numPr>
        <w:rPr>
          <w:lang w:val="en-AU"/>
        </w:rPr>
      </w:pPr>
      <w:r w:rsidRPr="00525D5D">
        <w:rPr>
          <w:lang w:val="en-AU"/>
        </w:rPr>
        <w:t> </w:t>
      </w:r>
      <w:hyperlink r:id="rId238" w:tgtFrame="_blank" w:history="1">
        <w:r w:rsidRPr="00525D5D">
          <w:rPr>
            <w:rStyle w:val="Hyperlink"/>
            <w:lang w:val="en-AU"/>
          </w:rPr>
          <w:t>Sch2Visa020 - Bridging B</w:t>
        </w:r>
      </w:hyperlink>
      <w:r w:rsidRPr="00525D5D">
        <w:rPr>
          <w:lang w:val="en-AU"/>
        </w:rPr>
        <w:t> (BVB/</w:t>
      </w:r>
      <w:hyperlink r:id="rId239" w:anchor="JD_1302-BridgingB40ClassWB41" w:tgtFrame="_blank" w:history="1">
        <w:r w:rsidRPr="00525D5D">
          <w:rPr>
            <w:rStyle w:val="Hyperlink"/>
            <w:lang w:val="en-AU"/>
          </w:rPr>
          <w:t>WB</w:t>
        </w:r>
      </w:hyperlink>
      <w:r w:rsidRPr="00525D5D">
        <w:rPr>
          <w:lang w:val="en-AU"/>
        </w:rPr>
        <w:t>-</w:t>
      </w:r>
      <w:hyperlink r:id="rId240" w:tgtFrame="_blank" w:history="1">
        <w:r w:rsidRPr="00525D5D">
          <w:rPr>
            <w:rStyle w:val="Hyperlink"/>
            <w:lang w:val="en-AU"/>
          </w:rPr>
          <w:t>020</w:t>
        </w:r>
      </w:hyperlink>
      <w:r w:rsidRPr="00525D5D">
        <w:rPr>
          <w:lang w:val="en-AU"/>
        </w:rPr>
        <w:t>)</w:t>
      </w:r>
    </w:p>
    <w:p w14:paraId="4FFE93D3" w14:textId="77777777" w:rsidR="00525D5D" w:rsidRPr="00525D5D" w:rsidRDefault="00525D5D" w:rsidP="00525D5D">
      <w:pPr>
        <w:numPr>
          <w:ilvl w:val="0"/>
          <w:numId w:val="11"/>
        </w:numPr>
        <w:rPr>
          <w:lang w:val="en-AU"/>
        </w:rPr>
      </w:pPr>
      <w:hyperlink r:id="rId241" w:tgtFrame="_blank" w:history="1">
        <w:r w:rsidRPr="00525D5D">
          <w:rPr>
            <w:rStyle w:val="Hyperlink"/>
            <w:lang w:val="en-AU"/>
          </w:rPr>
          <w:t>Sch2Visa030 - Bridging C</w:t>
        </w:r>
      </w:hyperlink>
      <w:r w:rsidRPr="00525D5D">
        <w:rPr>
          <w:lang w:val="en-AU"/>
        </w:rPr>
        <w:t> (BVB/</w:t>
      </w:r>
      <w:hyperlink r:id="rId242" w:anchor="JD_1303-BridgingC40ClassWC41" w:tgtFrame="_blank" w:history="1">
        <w:r w:rsidRPr="00525D5D">
          <w:rPr>
            <w:rStyle w:val="Hyperlink"/>
            <w:lang w:val="en-AU"/>
          </w:rPr>
          <w:t>WC</w:t>
        </w:r>
      </w:hyperlink>
      <w:r w:rsidRPr="00525D5D">
        <w:rPr>
          <w:lang w:val="en-AU"/>
        </w:rPr>
        <w:t>-</w:t>
      </w:r>
      <w:hyperlink r:id="rId243" w:tgtFrame="_blank" w:history="1">
        <w:r w:rsidRPr="00525D5D">
          <w:rPr>
            <w:rStyle w:val="Hyperlink"/>
            <w:lang w:val="en-AU"/>
          </w:rPr>
          <w:t>030</w:t>
        </w:r>
      </w:hyperlink>
      <w:r w:rsidRPr="00525D5D">
        <w:rPr>
          <w:lang w:val="en-AU"/>
        </w:rPr>
        <w:t>)</w:t>
      </w:r>
    </w:p>
    <w:p w14:paraId="7479E0B0" w14:textId="77777777" w:rsidR="00525D5D" w:rsidRPr="00525D5D" w:rsidRDefault="00525D5D" w:rsidP="00525D5D">
      <w:pPr>
        <w:rPr>
          <w:b/>
          <w:bCs/>
          <w:lang w:val="en-AU"/>
        </w:rPr>
      </w:pPr>
      <w:bookmarkStart w:id="33" w:name="6_3"/>
      <w:bookmarkEnd w:id="33"/>
      <w:r w:rsidRPr="00525D5D">
        <w:rPr>
          <w:b/>
          <w:bCs/>
          <w:lang w:val="en-AU"/>
        </w:rPr>
        <w:t>6.3 Applicants in Australia at time of application</w:t>
      </w:r>
    </w:p>
    <w:p w14:paraId="02ADB461" w14:textId="77777777" w:rsidR="00525D5D" w:rsidRPr="00525D5D" w:rsidRDefault="00525D5D" w:rsidP="00525D5D">
      <w:pPr>
        <w:rPr>
          <w:lang w:val="en-AU"/>
        </w:rPr>
      </w:pPr>
      <w:r w:rsidRPr="00525D5D">
        <w:rPr>
          <w:lang w:val="en-AU"/>
        </w:rPr>
        <w:t>A valid application for a Subclass </w:t>
      </w:r>
      <w:hyperlink r:id="rId244" w:anchor="JD_189" w:tgtFrame="_blank" w:history="1">
        <w:r w:rsidRPr="00525D5D">
          <w:rPr>
            <w:rStyle w:val="Hyperlink"/>
            <w:lang w:val="en-AU"/>
          </w:rPr>
          <w:t>189</w:t>
        </w:r>
      </w:hyperlink>
      <w:r w:rsidRPr="00525D5D">
        <w:rPr>
          <w:lang w:val="en-AU"/>
        </w:rPr>
        <w:t> visa by an applicant in Australia at time of application is also an application for a bridging visa. Bridging visa eligibility will depend on the visa applicant’s immigration status and circumstances at the time they make an application for a Subclass 189 visa.</w:t>
      </w:r>
    </w:p>
    <w:p w14:paraId="5CEDAB34" w14:textId="77777777" w:rsidR="00525D5D" w:rsidRPr="00525D5D" w:rsidRDefault="00525D5D" w:rsidP="00525D5D">
      <w:pPr>
        <w:rPr>
          <w:b/>
          <w:bCs/>
          <w:lang w:val="en-AU"/>
        </w:rPr>
      </w:pPr>
      <w:bookmarkStart w:id="34" w:name="6_4"/>
      <w:bookmarkEnd w:id="34"/>
      <w:r w:rsidRPr="00525D5D">
        <w:rPr>
          <w:b/>
          <w:bCs/>
          <w:lang w:val="en-AU"/>
        </w:rPr>
        <w:t>6.4 Applicants outside of Australia at time of lodgement</w:t>
      </w:r>
    </w:p>
    <w:p w14:paraId="24CDCC0D" w14:textId="77777777" w:rsidR="00525D5D" w:rsidRPr="00525D5D" w:rsidRDefault="00525D5D" w:rsidP="00525D5D">
      <w:pPr>
        <w:rPr>
          <w:lang w:val="en-AU"/>
        </w:rPr>
      </w:pPr>
      <w:r w:rsidRPr="00525D5D">
        <w:rPr>
          <w:lang w:val="en-AU"/>
        </w:rPr>
        <w:t>Generally, persons who:</w:t>
      </w:r>
    </w:p>
    <w:p w14:paraId="0619D742" w14:textId="77777777" w:rsidR="00525D5D" w:rsidRPr="00525D5D" w:rsidRDefault="00525D5D" w:rsidP="00525D5D">
      <w:pPr>
        <w:numPr>
          <w:ilvl w:val="0"/>
          <w:numId w:val="12"/>
        </w:numPr>
        <w:rPr>
          <w:lang w:val="en-AU"/>
        </w:rPr>
      </w:pPr>
      <w:r w:rsidRPr="00525D5D">
        <w:rPr>
          <w:lang w:val="en-AU"/>
        </w:rPr>
        <w:t>applied for a Subclass </w:t>
      </w:r>
      <w:hyperlink r:id="rId245" w:anchor="JD_189" w:tgtFrame="_blank" w:history="1">
        <w:r w:rsidRPr="00525D5D">
          <w:rPr>
            <w:rStyle w:val="Hyperlink"/>
            <w:lang w:val="en-AU"/>
          </w:rPr>
          <w:t>189</w:t>
        </w:r>
      </w:hyperlink>
      <w:r w:rsidRPr="00525D5D">
        <w:rPr>
          <w:lang w:val="en-AU"/>
        </w:rPr>
        <w:t> visa while outside Australia; and</w:t>
      </w:r>
    </w:p>
    <w:p w14:paraId="2863ABDC" w14:textId="77777777" w:rsidR="00525D5D" w:rsidRPr="00525D5D" w:rsidRDefault="00525D5D" w:rsidP="00525D5D">
      <w:pPr>
        <w:numPr>
          <w:ilvl w:val="0"/>
          <w:numId w:val="12"/>
        </w:numPr>
        <w:rPr>
          <w:lang w:val="en-AU"/>
        </w:rPr>
      </w:pPr>
      <w:r w:rsidRPr="00525D5D">
        <w:rPr>
          <w:lang w:val="en-AU"/>
        </w:rPr>
        <w:t>subsequently travel to Australia</w:t>
      </w:r>
    </w:p>
    <w:p w14:paraId="12C4E932" w14:textId="77777777" w:rsidR="00525D5D" w:rsidRPr="00525D5D" w:rsidRDefault="00525D5D" w:rsidP="00525D5D">
      <w:pPr>
        <w:rPr>
          <w:lang w:val="en-AU"/>
        </w:rPr>
      </w:pPr>
      <w:r w:rsidRPr="00525D5D">
        <w:rPr>
          <w:lang w:val="en-AU"/>
        </w:rPr>
        <w:t>are eligible to apply for a </w:t>
      </w:r>
      <w:hyperlink r:id="rId246" w:tgtFrame="_blank" w:history="1">
        <w:r w:rsidRPr="00525D5D">
          <w:rPr>
            <w:rStyle w:val="Hyperlink"/>
            <w:lang w:val="en-AU"/>
          </w:rPr>
          <w:t>BVA</w:t>
        </w:r>
      </w:hyperlink>
      <w:r w:rsidRPr="00525D5D">
        <w:rPr>
          <w:lang w:val="en-AU"/>
        </w:rPr>
        <w:t> if they held a substantive visa at the time they applied for the </w:t>
      </w:r>
      <w:hyperlink r:id="rId247" w:anchor="JD_legend_current_mrPop01916" w:history="1">
        <w:r w:rsidRPr="00525D5D">
          <w:rPr>
            <w:rStyle w:val="Hyperlink"/>
            <w:lang w:val="en-AU"/>
          </w:rPr>
          <w:t>Class SI</w:t>
        </w:r>
      </w:hyperlink>
      <w:r w:rsidRPr="00525D5D">
        <w:rPr>
          <w:lang w:val="en-AU"/>
        </w:rPr>
        <w:t> visa. A separate BVA application for a bridging visa is required and can be made only in Australia.</w:t>
      </w:r>
      <w:r w:rsidRPr="00525D5D">
        <w:rPr>
          <w:lang w:val="en-AU"/>
        </w:rPr>
        <w:br/>
      </w:r>
    </w:p>
    <w:p w14:paraId="2732E793" w14:textId="77777777" w:rsidR="00525D5D" w:rsidRPr="00525D5D" w:rsidRDefault="00525D5D" w:rsidP="00525D5D">
      <w:pPr>
        <w:rPr>
          <w:lang w:val="en-AU"/>
        </w:rPr>
      </w:pPr>
      <w:r w:rsidRPr="00525D5D">
        <w:rPr>
          <w:lang w:val="en-AU"/>
        </w:rPr>
        <w:t>Generally, persons who:</w:t>
      </w:r>
    </w:p>
    <w:p w14:paraId="66EAC605" w14:textId="77777777" w:rsidR="00525D5D" w:rsidRPr="00525D5D" w:rsidRDefault="00525D5D" w:rsidP="00525D5D">
      <w:pPr>
        <w:numPr>
          <w:ilvl w:val="0"/>
          <w:numId w:val="13"/>
        </w:numPr>
        <w:rPr>
          <w:lang w:val="en-AU"/>
        </w:rPr>
      </w:pPr>
      <w:r w:rsidRPr="00525D5D">
        <w:rPr>
          <w:lang w:val="en-AU"/>
        </w:rPr>
        <w:t>applied for a Subclass </w:t>
      </w:r>
      <w:hyperlink r:id="rId248" w:anchor="JD_189" w:tgtFrame="_blank" w:history="1">
        <w:r w:rsidRPr="00525D5D">
          <w:rPr>
            <w:rStyle w:val="Hyperlink"/>
            <w:lang w:val="en-AU"/>
          </w:rPr>
          <w:t>189</w:t>
        </w:r>
      </w:hyperlink>
      <w:r w:rsidRPr="00525D5D">
        <w:rPr>
          <w:lang w:val="en-AU"/>
        </w:rPr>
        <w:t> visa while </w:t>
      </w:r>
      <w:hyperlink r:id="rId249" w:anchor="OutsideAus" w:tgtFrame="_blank" w:history="1">
        <w:r w:rsidRPr="00525D5D">
          <w:rPr>
            <w:rStyle w:val="Hyperlink"/>
            <w:lang w:val="en-AU"/>
          </w:rPr>
          <w:t>outside Australia</w:t>
        </w:r>
      </w:hyperlink>
      <w:r w:rsidRPr="00525D5D">
        <w:rPr>
          <w:lang w:val="en-AU"/>
        </w:rPr>
        <w:t> but</w:t>
      </w:r>
    </w:p>
    <w:p w14:paraId="57BBA2EE" w14:textId="77777777" w:rsidR="00525D5D" w:rsidRPr="00525D5D" w:rsidRDefault="00525D5D" w:rsidP="00525D5D">
      <w:pPr>
        <w:numPr>
          <w:ilvl w:val="0"/>
          <w:numId w:val="13"/>
        </w:numPr>
        <w:rPr>
          <w:lang w:val="en-AU"/>
        </w:rPr>
      </w:pPr>
      <w:r w:rsidRPr="00525D5D">
        <w:rPr>
          <w:lang w:val="en-AU"/>
        </w:rPr>
        <w:t>did </w:t>
      </w:r>
      <w:r w:rsidRPr="00525D5D">
        <w:rPr>
          <w:b/>
          <w:bCs/>
          <w:lang w:val="en-AU"/>
        </w:rPr>
        <w:t>not</w:t>
      </w:r>
      <w:r w:rsidRPr="00525D5D">
        <w:rPr>
          <w:lang w:val="en-AU"/>
        </w:rPr>
        <w:t> hold a substantive visa at time of application</w:t>
      </w:r>
    </w:p>
    <w:p w14:paraId="54665AA1" w14:textId="77777777" w:rsidR="00525D5D" w:rsidRPr="00525D5D" w:rsidRDefault="00525D5D" w:rsidP="00525D5D">
      <w:pPr>
        <w:rPr>
          <w:lang w:val="en-AU"/>
        </w:rPr>
      </w:pPr>
      <w:r w:rsidRPr="00525D5D">
        <w:rPr>
          <w:lang w:val="en-AU"/>
        </w:rPr>
        <w:lastRenderedPageBreak/>
        <w:t>cannot be granted a </w:t>
      </w:r>
      <w:hyperlink r:id="rId250" w:tgtFrame="_blank" w:history="1">
        <w:r w:rsidRPr="00525D5D">
          <w:rPr>
            <w:rStyle w:val="Hyperlink"/>
            <w:lang w:val="en-AU"/>
          </w:rPr>
          <w:t>BVA</w:t>
        </w:r>
      </w:hyperlink>
      <w:r w:rsidRPr="00525D5D">
        <w:rPr>
          <w:lang w:val="en-AU"/>
        </w:rPr>
        <w:t> or </w:t>
      </w:r>
      <w:hyperlink r:id="rId251" w:tgtFrame="_blank" w:history="1">
        <w:r w:rsidRPr="00525D5D">
          <w:rPr>
            <w:rStyle w:val="Hyperlink"/>
            <w:lang w:val="en-AU"/>
          </w:rPr>
          <w:t>BVC</w:t>
        </w:r>
      </w:hyperlink>
      <w:r w:rsidRPr="00525D5D">
        <w:rPr>
          <w:lang w:val="en-AU"/>
        </w:rPr>
        <w:t> associated with their application for a Subclass 189 visa if they subsequently enter Australia (that is, holding a visa granted after their application for a Subclass 189 visa was made). Applicants in this situation who approach the Department about a bridging visa should be counselled on the requirement to maintain their lawful migration status while in Australia.</w:t>
      </w:r>
    </w:p>
    <w:p w14:paraId="75AFA7FA" w14:textId="77777777" w:rsidR="00525D5D" w:rsidRPr="00525D5D" w:rsidRDefault="00525D5D" w:rsidP="00525D5D">
      <w:pPr>
        <w:rPr>
          <w:b/>
          <w:bCs/>
          <w:lang w:val="en-AU"/>
        </w:rPr>
      </w:pPr>
      <w:bookmarkStart w:id="35" w:name="6_5"/>
      <w:bookmarkEnd w:id="35"/>
      <w:r w:rsidRPr="00525D5D">
        <w:rPr>
          <w:b/>
          <w:bCs/>
          <w:lang w:val="en-AU"/>
        </w:rPr>
        <w:t>6.5 Visa conditions attached to associated bridging visa</w:t>
      </w:r>
    </w:p>
    <w:p w14:paraId="6ECC2BB0" w14:textId="77777777" w:rsidR="00525D5D" w:rsidRPr="00525D5D" w:rsidRDefault="00525D5D" w:rsidP="00525D5D">
      <w:pPr>
        <w:rPr>
          <w:lang w:val="en-AU"/>
        </w:rPr>
      </w:pPr>
      <w:r w:rsidRPr="00525D5D">
        <w:rPr>
          <w:lang w:val="en-AU"/>
        </w:rPr>
        <w:t>No visa conditions apply to a </w:t>
      </w:r>
      <w:hyperlink r:id="rId252" w:tgtFrame="_blank" w:history="1">
        <w:r w:rsidRPr="00525D5D">
          <w:rPr>
            <w:rStyle w:val="Hyperlink"/>
            <w:lang w:val="en-AU"/>
          </w:rPr>
          <w:t>BVA</w:t>
        </w:r>
      </w:hyperlink>
      <w:r w:rsidRPr="00525D5D">
        <w:rPr>
          <w:lang w:val="en-AU"/>
        </w:rPr>
        <w:t>, </w:t>
      </w:r>
      <w:hyperlink r:id="rId253" w:tgtFrame="_blank" w:history="1">
        <w:r w:rsidRPr="00525D5D">
          <w:rPr>
            <w:rStyle w:val="Hyperlink"/>
            <w:lang w:val="en-AU"/>
          </w:rPr>
          <w:t>BVB</w:t>
        </w:r>
      </w:hyperlink>
      <w:r w:rsidRPr="00525D5D">
        <w:rPr>
          <w:lang w:val="en-AU"/>
        </w:rPr>
        <w:t> or </w:t>
      </w:r>
      <w:hyperlink r:id="rId254" w:tgtFrame="_blank" w:history="1">
        <w:r w:rsidRPr="00525D5D">
          <w:rPr>
            <w:rStyle w:val="Hyperlink"/>
            <w:lang w:val="en-AU"/>
          </w:rPr>
          <w:t>BVC</w:t>
        </w:r>
      </w:hyperlink>
      <w:r w:rsidRPr="00525D5D">
        <w:rPr>
          <w:lang w:val="en-AU"/>
        </w:rPr>
        <w:t> visa granted in association with an application for a Subclass </w:t>
      </w:r>
      <w:hyperlink r:id="rId255" w:anchor="JD_189" w:tgtFrame="_blank" w:history="1">
        <w:r w:rsidRPr="00525D5D">
          <w:rPr>
            <w:rStyle w:val="Hyperlink"/>
            <w:lang w:val="en-AU"/>
          </w:rPr>
          <w:t>189</w:t>
        </w:r>
      </w:hyperlink>
      <w:r w:rsidRPr="00525D5D">
        <w:rPr>
          <w:lang w:val="en-AU"/>
        </w:rPr>
        <w:t> visa.</w:t>
      </w:r>
    </w:p>
    <w:p w14:paraId="29B4E12C" w14:textId="77777777" w:rsidR="00525D5D" w:rsidRPr="00525D5D" w:rsidRDefault="00525D5D" w:rsidP="00525D5D">
      <w:pPr>
        <w:rPr>
          <w:b/>
          <w:bCs/>
          <w:lang w:val="en-AU"/>
        </w:rPr>
      </w:pPr>
      <w:bookmarkStart w:id="36" w:name="7"/>
      <w:bookmarkEnd w:id="36"/>
      <w:r w:rsidRPr="00525D5D">
        <w:rPr>
          <w:b/>
          <w:bCs/>
          <w:lang w:val="en-AU"/>
        </w:rPr>
        <w:t>7. Schedule 2 Criteria</w:t>
      </w:r>
    </w:p>
    <w:p w14:paraId="1B2F0D8F" w14:textId="77777777" w:rsidR="00525D5D" w:rsidRPr="00525D5D" w:rsidRDefault="00525D5D" w:rsidP="00525D5D">
      <w:pPr>
        <w:rPr>
          <w:lang w:val="en-AU"/>
        </w:rPr>
      </w:pPr>
      <w:r w:rsidRPr="00525D5D">
        <w:rPr>
          <w:lang w:val="en-AU"/>
        </w:rPr>
        <w:t>The primary criteria for the grant of a Subclass </w:t>
      </w:r>
      <w:hyperlink r:id="rId256" w:anchor="JD_189" w:tgtFrame="_blank" w:history="1">
        <w:r w:rsidRPr="00525D5D">
          <w:rPr>
            <w:rStyle w:val="Hyperlink"/>
            <w:lang w:val="en-AU"/>
          </w:rPr>
          <w:t>189</w:t>
        </w:r>
      </w:hyperlink>
      <w:r w:rsidRPr="00525D5D">
        <w:rPr>
          <w:lang w:val="en-AU"/>
        </w:rPr>
        <w:t> visa include common criteria which must be satisfied by all applicants and specific criteria set out in streams.</w:t>
      </w:r>
    </w:p>
    <w:p w14:paraId="7727DFBE" w14:textId="77777777" w:rsidR="00525D5D" w:rsidRPr="00525D5D" w:rsidRDefault="00525D5D" w:rsidP="00525D5D">
      <w:pPr>
        <w:rPr>
          <w:lang w:val="en-AU"/>
        </w:rPr>
      </w:pPr>
      <w:r w:rsidRPr="00525D5D">
        <w:rPr>
          <w:lang w:val="en-AU"/>
        </w:rPr>
        <w:t>For a Subclass 189 visa in the Points-tested stream, the criteria in Subdivisions </w:t>
      </w:r>
      <w:hyperlink r:id="rId257" w:anchor="18921" w:tgtFrame="_blank" w:history="1">
        <w:r w:rsidRPr="00525D5D">
          <w:rPr>
            <w:rStyle w:val="Hyperlink"/>
            <w:lang w:val="en-AU"/>
          </w:rPr>
          <w:t>189.21</w:t>
        </w:r>
      </w:hyperlink>
      <w:r w:rsidRPr="00525D5D">
        <w:rPr>
          <w:lang w:val="en-AU"/>
        </w:rPr>
        <w:t> and </w:t>
      </w:r>
      <w:hyperlink r:id="rId258" w:anchor="pointstestedstream" w:tgtFrame="_blank" w:history="1">
        <w:r w:rsidRPr="00525D5D">
          <w:rPr>
            <w:rStyle w:val="Hyperlink"/>
            <w:lang w:val="en-AU"/>
          </w:rPr>
          <w:t>189.22</w:t>
        </w:r>
      </w:hyperlink>
      <w:r w:rsidRPr="00525D5D">
        <w:rPr>
          <w:lang w:val="en-AU"/>
        </w:rPr>
        <w:t> are the primary criteria.</w:t>
      </w:r>
    </w:p>
    <w:p w14:paraId="4FBF7016" w14:textId="77777777" w:rsidR="00525D5D" w:rsidRPr="00525D5D" w:rsidRDefault="00525D5D" w:rsidP="00525D5D">
      <w:pPr>
        <w:rPr>
          <w:lang w:val="en-AU"/>
        </w:rPr>
      </w:pPr>
      <w:r w:rsidRPr="00525D5D">
        <w:rPr>
          <w:lang w:val="en-AU"/>
        </w:rPr>
        <w:t>For a Subclass 189 visa in the New Zealand stream, the criteria in Subdivisions </w:t>
      </w:r>
      <w:hyperlink r:id="rId259" w:anchor="18921" w:tgtFrame="_blank" w:history="1">
        <w:r w:rsidRPr="00525D5D">
          <w:rPr>
            <w:rStyle w:val="Hyperlink"/>
            <w:lang w:val="en-AU"/>
          </w:rPr>
          <w:t>189.21</w:t>
        </w:r>
      </w:hyperlink>
      <w:r w:rsidRPr="00525D5D">
        <w:rPr>
          <w:lang w:val="en-AU"/>
        </w:rPr>
        <w:t> and </w:t>
      </w:r>
      <w:hyperlink r:id="rId260" w:anchor="newzealandstream" w:tgtFrame="_blank" w:history="1">
        <w:r w:rsidRPr="00525D5D">
          <w:rPr>
            <w:rStyle w:val="Hyperlink"/>
            <w:lang w:val="en-AU"/>
          </w:rPr>
          <w:t>189.23</w:t>
        </w:r>
      </w:hyperlink>
      <w:r w:rsidRPr="00525D5D">
        <w:rPr>
          <w:lang w:val="en-AU"/>
        </w:rPr>
        <w:t> are the primary criteria.</w:t>
      </w:r>
    </w:p>
    <w:p w14:paraId="7E3BE3C4" w14:textId="77777777" w:rsidR="00525D5D" w:rsidRPr="00525D5D" w:rsidRDefault="00525D5D" w:rsidP="00525D5D">
      <w:pPr>
        <w:rPr>
          <w:lang w:val="en-AU"/>
        </w:rPr>
      </w:pPr>
      <w:r w:rsidRPr="00525D5D">
        <w:rPr>
          <w:lang w:val="en-AU"/>
        </w:rPr>
        <w:t>The other members of the family unit who are applicants for this visa need satisfy only the secondary criteria in Division </w:t>
      </w:r>
      <w:hyperlink r:id="rId261" w:anchor="JD_1893" w:tgtFrame="_blank" w:history="1">
        <w:r w:rsidRPr="00525D5D">
          <w:rPr>
            <w:rStyle w:val="Hyperlink"/>
            <w:lang w:val="en-AU"/>
          </w:rPr>
          <w:t>189.3</w:t>
        </w:r>
      </w:hyperlink>
      <w:r w:rsidRPr="00525D5D">
        <w:rPr>
          <w:lang w:val="en-AU"/>
        </w:rPr>
        <w:t>.</w:t>
      </w:r>
    </w:p>
    <w:p w14:paraId="5A9DC5FF" w14:textId="77777777" w:rsidR="00525D5D" w:rsidRPr="00525D5D" w:rsidRDefault="00525D5D" w:rsidP="00525D5D">
      <w:pPr>
        <w:rPr>
          <w:b/>
          <w:bCs/>
          <w:lang w:val="en-AU"/>
        </w:rPr>
      </w:pPr>
      <w:bookmarkStart w:id="37" w:name="PTstream"/>
      <w:bookmarkEnd w:id="37"/>
      <w:r w:rsidRPr="00525D5D">
        <w:rPr>
          <w:b/>
          <w:bCs/>
          <w:u w:val="single"/>
          <w:lang w:val="en-AU"/>
        </w:rPr>
        <w:t>Criteria for Points-tested stream</w:t>
      </w:r>
    </w:p>
    <w:p w14:paraId="71C1A1C6" w14:textId="77777777" w:rsidR="00525D5D" w:rsidRPr="00525D5D" w:rsidRDefault="00525D5D" w:rsidP="00525D5D">
      <w:pPr>
        <w:rPr>
          <w:b/>
          <w:bCs/>
          <w:lang w:val="en-AU"/>
        </w:rPr>
      </w:pPr>
      <w:bookmarkStart w:id="38" w:name="7_1"/>
      <w:bookmarkEnd w:id="38"/>
      <w:r w:rsidRPr="00525D5D">
        <w:rPr>
          <w:b/>
          <w:bCs/>
          <w:lang w:val="en-AU"/>
        </w:rPr>
        <w:t>7.1 Invitation</w:t>
      </w:r>
    </w:p>
    <w:p w14:paraId="2C68167A" w14:textId="77777777" w:rsidR="00525D5D" w:rsidRPr="00525D5D" w:rsidRDefault="00525D5D" w:rsidP="00525D5D">
      <w:pPr>
        <w:rPr>
          <w:lang w:val="en-AU"/>
        </w:rPr>
      </w:pPr>
      <w:r w:rsidRPr="00525D5D">
        <w:rPr>
          <w:lang w:val="en-AU"/>
        </w:rPr>
        <w:t>To satisfy clause </w:t>
      </w:r>
      <w:hyperlink r:id="rId262" w:anchor="189221" w:tgtFrame="_blank" w:history="1">
        <w:r w:rsidRPr="00525D5D">
          <w:rPr>
            <w:rStyle w:val="Hyperlink"/>
            <w:lang w:val="en-AU"/>
          </w:rPr>
          <w:t>189.221</w:t>
        </w:r>
      </w:hyperlink>
      <w:r w:rsidRPr="00525D5D">
        <w:rPr>
          <w:lang w:val="en-AU"/>
        </w:rPr>
        <w:t> of Schedule 2 to the Regulations, the primary applicant must have been invited, in writing by the Minister, to apply for the visa. The online application system – SkillSelect – requires an invitation code for a Subclass </w:t>
      </w:r>
      <w:hyperlink r:id="rId263" w:anchor="JD_189" w:tgtFrame="_blank" w:history="1">
        <w:r w:rsidRPr="00525D5D">
          <w:rPr>
            <w:rStyle w:val="Hyperlink"/>
            <w:lang w:val="en-AU"/>
          </w:rPr>
          <w:t>189</w:t>
        </w:r>
      </w:hyperlink>
      <w:r w:rsidRPr="00525D5D">
        <w:rPr>
          <w:lang w:val="en-AU"/>
        </w:rPr>
        <w:t> application to be made. For more information, see </w:t>
      </w:r>
      <w:hyperlink r:id="rId264" w:tgtFrame="_blank" w:history="1">
        <w:r w:rsidRPr="00525D5D">
          <w:rPr>
            <w:rStyle w:val="Hyperlink"/>
            <w:lang w:val="en-AU"/>
          </w:rPr>
          <w:t>SkillSelect - Expression of Interest for Skilled Migration</w:t>
        </w:r>
      </w:hyperlink>
      <w:r w:rsidRPr="00525D5D">
        <w:rPr>
          <w:lang w:val="en-AU"/>
        </w:rPr>
        <w:t>.</w:t>
      </w:r>
      <w:r w:rsidRPr="00525D5D">
        <w:rPr>
          <w:lang w:val="en-AU"/>
        </w:rPr>
        <w:br/>
      </w:r>
    </w:p>
    <w:p w14:paraId="30330F60" w14:textId="77777777" w:rsidR="00525D5D" w:rsidRPr="00525D5D" w:rsidRDefault="00525D5D" w:rsidP="00525D5D">
      <w:pPr>
        <w:rPr>
          <w:lang w:val="en-AU"/>
        </w:rPr>
      </w:pPr>
      <w:hyperlink r:id="rId265" w:anchor="JD_5-memberofthefamilyunit" w:tgtFrame="_blank" w:history="1">
        <w:r w:rsidRPr="00525D5D">
          <w:rPr>
            <w:rStyle w:val="Hyperlink"/>
            <w:lang w:val="en-AU"/>
          </w:rPr>
          <w:t>Members of the family unit</w:t>
        </w:r>
      </w:hyperlink>
      <w:r w:rsidRPr="00525D5D">
        <w:rPr>
          <w:lang w:val="en-AU"/>
        </w:rPr>
        <w:t> making a combined application with the primary applicant do not require an invitation.</w:t>
      </w:r>
    </w:p>
    <w:p w14:paraId="31E1B389" w14:textId="77777777" w:rsidR="00525D5D" w:rsidRPr="00525D5D" w:rsidRDefault="00525D5D" w:rsidP="00525D5D">
      <w:pPr>
        <w:rPr>
          <w:b/>
          <w:bCs/>
          <w:lang w:val="en-AU"/>
        </w:rPr>
      </w:pPr>
      <w:bookmarkStart w:id="39" w:name="7_1_1"/>
      <w:bookmarkEnd w:id="39"/>
      <w:r w:rsidRPr="00525D5D">
        <w:rPr>
          <w:b/>
          <w:bCs/>
          <w:lang w:val="en-AU"/>
        </w:rPr>
        <w:t>7.1.1 Invitation date is significant</w:t>
      </w:r>
    </w:p>
    <w:p w14:paraId="3AB16A8F" w14:textId="77777777" w:rsidR="00525D5D" w:rsidRPr="00525D5D" w:rsidRDefault="00525D5D" w:rsidP="00525D5D">
      <w:pPr>
        <w:rPr>
          <w:lang w:val="en-AU"/>
        </w:rPr>
      </w:pPr>
      <w:r w:rsidRPr="00525D5D">
        <w:rPr>
          <w:lang w:val="en-AU"/>
        </w:rPr>
        <w:t>The time of invitation date is critical for the assessment of whether an applicant satisfies criteria for the grant of a Subclass </w:t>
      </w:r>
      <w:hyperlink r:id="rId266" w:anchor="JD_189" w:tgtFrame="_blank" w:history="1">
        <w:r w:rsidRPr="00525D5D">
          <w:rPr>
            <w:rStyle w:val="Hyperlink"/>
            <w:lang w:val="en-AU"/>
          </w:rPr>
          <w:t>189</w:t>
        </w:r>
      </w:hyperlink>
      <w:r w:rsidRPr="00525D5D">
        <w:rPr>
          <w:lang w:val="en-AU"/>
        </w:rPr>
        <w:t> visa. All of the requirements related to an applicant’s indicative points score at time of invitation require the applicant to be able to demonstrate that these requirements were met at time of invitation.</w:t>
      </w:r>
    </w:p>
    <w:p w14:paraId="4351B6FB" w14:textId="77777777" w:rsidR="00525D5D" w:rsidRPr="00525D5D" w:rsidRDefault="00525D5D" w:rsidP="00525D5D">
      <w:pPr>
        <w:rPr>
          <w:lang w:val="en-AU"/>
        </w:rPr>
      </w:pPr>
      <w:r w:rsidRPr="00525D5D">
        <w:rPr>
          <w:lang w:val="en-AU"/>
        </w:rPr>
        <w:lastRenderedPageBreak/>
        <w:t>The criteria discussed in the following sections specify that the requirement must have been met at time of </w:t>
      </w:r>
      <w:r w:rsidRPr="00525D5D">
        <w:rPr>
          <w:b/>
          <w:bCs/>
          <w:lang w:val="en-AU"/>
        </w:rPr>
        <w:t>invitation, </w:t>
      </w:r>
      <w:r w:rsidRPr="00525D5D">
        <w:rPr>
          <w:lang w:val="en-AU"/>
        </w:rPr>
        <w:t>decision makers must ensure the documentation or other evidence provided by the applicant satisfy this requirement.</w:t>
      </w:r>
    </w:p>
    <w:p w14:paraId="30E59C84" w14:textId="77777777" w:rsidR="00525D5D" w:rsidRPr="00525D5D" w:rsidRDefault="00525D5D" w:rsidP="00525D5D">
      <w:pPr>
        <w:rPr>
          <w:b/>
          <w:bCs/>
          <w:lang w:val="en-AU"/>
        </w:rPr>
      </w:pPr>
      <w:bookmarkStart w:id="40" w:name="7_2"/>
      <w:bookmarkEnd w:id="40"/>
      <w:r w:rsidRPr="00525D5D">
        <w:rPr>
          <w:b/>
          <w:bCs/>
          <w:lang w:val="en-AU"/>
        </w:rPr>
        <w:t>7.2 Suitable skills assessment</w:t>
      </w:r>
    </w:p>
    <w:p w14:paraId="73B24BEB" w14:textId="77777777" w:rsidR="00525D5D" w:rsidRPr="00525D5D" w:rsidRDefault="00525D5D" w:rsidP="00525D5D">
      <w:pPr>
        <w:rPr>
          <w:b/>
          <w:bCs/>
          <w:lang w:val="en-AU"/>
        </w:rPr>
      </w:pPr>
      <w:bookmarkStart w:id="41" w:name="7_2_1"/>
      <w:bookmarkEnd w:id="41"/>
      <w:r w:rsidRPr="00525D5D">
        <w:rPr>
          <w:b/>
          <w:bCs/>
          <w:lang w:val="en-AU"/>
        </w:rPr>
        <w:t>7.2.1 Time of invitation requirement</w:t>
      </w:r>
    </w:p>
    <w:p w14:paraId="1A1759A7" w14:textId="77777777" w:rsidR="00525D5D" w:rsidRPr="00525D5D" w:rsidRDefault="00525D5D" w:rsidP="00525D5D">
      <w:pPr>
        <w:rPr>
          <w:lang w:val="en-AU"/>
        </w:rPr>
      </w:pPr>
      <w:r w:rsidRPr="00525D5D">
        <w:rPr>
          <w:lang w:val="en-AU"/>
        </w:rPr>
        <w:t>For clause </w:t>
      </w:r>
      <w:hyperlink r:id="rId267" w:anchor="1892221a" w:tgtFrame="_blank" w:history="1">
        <w:r w:rsidRPr="00525D5D">
          <w:rPr>
            <w:rStyle w:val="Hyperlink"/>
            <w:lang w:val="en-AU"/>
          </w:rPr>
          <w:t>189.222(1)(a)</w:t>
        </w:r>
      </w:hyperlink>
      <w:r w:rsidRPr="00525D5D">
        <w:rPr>
          <w:lang w:val="en-AU"/>
        </w:rPr>
        <w:t>, at the time of invitation to apply for the Subclass 189 visa the relevant assessing authority must have assessed the applicant’s skills as suitable for the applicant’s nominated skilled occupation. The assessment must not have been made for the purposes of a Subclass </w:t>
      </w:r>
      <w:hyperlink r:id="rId268" w:tgtFrame="_blank" w:history="1">
        <w:r w:rsidRPr="00525D5D">
          <w:rPr>
            <w:rStyle w:val="Hyperlink"/>
            <w:lang w:val="en-AU"/>
          </w:rPr>
          <w:t>485</w:t>
        </w:r>
      </w:hyperlink>
      <w:r w:rsidRPr="00525D5D">
        <w:rPr>
          <w:lang w:val="en-AU"/>
        </w:rPr>
        <w:t> (Temporary Graduate) visa (See paragraph </w:t>
      </w:r>
      <w:hyperlink r:id="rId269" w:anchor="1892221b" w:tgtFrame="_blank" w:history="1">
        <w:r w:rsidRPr="00525D5D">
          <w:rPr>
            <w:rStyle w:val="Hyperlink"/>
            <w:lang w:val="en-AU"/>
          </w:rPr>
          <w:t>189.222(1)(b)</w:t>
        </w:r>
      </w:hyperlink>
      <w:r w:rsidRPr="00525D5D">
        <w:rPr>
          <w:lang w:val="en-AU"/>
        </w:rPr>
        <w:t>). For more information on relevant assessing authorities – </w:t>
      </w:r>
      <w:hyperlink r:id="rId270" w:tgtFrame="_blank" w:history="1">
        <w:r w:rsidRPr="00525D5D">
          <w:rPr>
            <w:rStyle w:val="Hyperlink"/>
            <w:i/>
            <w:iCs/>
            <w:lang w:val="en-AU"/>
          </w:rPr>
          <w:t>Migration (LIN 19/051: Specification of Occupations and Assessing Authorities) Instrument 2019</w:t>
        </w:r>
      </w:hyperlink>
      <w:r w:rsidRPr="00525D5D">
        <w:rPr>
          <w:lang w:val="en-AU"/>
        </w:rPr>
        <w:t>.</w:t>
      </w:r>
    </w:p>
    <w:p w14:paraId="0CD72913" w14:textId="77777777" w:rsidR="00525D5D" w:rsidRPr="00525D5D" w:rsidRDefault="00525D5D" w:rsidP="00525D5D">
      <w:pPr>
        <w:rPr>
          <w:lang w:val="en-AU"/>
        </w:rPr>
      </w:pPr>
      <w:r w:rsidRPr="00525D5D">
        <w:rPr>
          <w:lang w:val="en-AU"/>
        </w:rPr>
        <w:t>The criteria against which an assessing authority assesses an applicant’s skills is determined by the relevant assessing authority in accordance with relevant professional standards. See: Reg </w:t>
      </w:r>
      <w:hyperlink r:id="rId271" w:anchor="JD_226B-Relevantassessingauthorities" w:history="1">
        <w:r w:rsidRPr="00525D5D">
          <w:rPr>
            <w:rStyle w:val="Hyperlink"/>
            <w:lang w:val="en-AU"/>
          </w:rPr>
          <w:t>2.26B</w:t>
        </w:r>
      </w:hyperlink>
      <w:r w:rsidRPr="00525D5D">
        <w:rPr>
          <w:lang w:val="en-AU"/>
        </w:rPr>
        <w:t> Relevant assessing authorities</w:t>
      </w:r>
    </w:p>
    <w:p w14:paraId="354F635E" w14:textId="77777777" w:rsidR="00525D5D" w:rsidRPr="00525D5D" w:rsidRDefault="00525D5D" w:rsidP="00525D5D">
      <w:pPr>
        <w:rPr>
          <w:lang w:val="en-AU"/>
        </w:rPr>
      </w:pPr>
      <w:r w:rsidRPr="00525D5D">
        <w:rPr>
          <w:lang w:val="en-AU"/>
        </w:rPr>
        <w:t>The skills assessment must be ‘suitable’ – paragraph 189.222(1)(a). If the assessment is not suitable, paragraph 189.222(1)(a) is not satisfied.</w:t>
      </w:r>
    </w:p>
    <w:p w14:paraId="41A3E018" w14:textId="77777777" w:rsidR="00525D5D" w:rsidRPr="00525D5D" w:rsidRDefault="00525D5D" w:rsidP="00525D5D">
      <w:pPr>
        <w:rPr>
          <w:lang w:val="en-AU"/>
        </w:rPr>
      </w:pPr>
      <w:r w:rsidRPr="00525D5D">
        <w:rPr>
          <w:lang w:val="en-AU"/>
        </w:rPr>
        <w:t>If the skills assessment is for a trade occupation issued by Trades Recognition Australia for applicants who study in Australia and apply for their visa after January 2011, the assessment should specify whether the applicant has come through the Job Ready Program.</w:t>
      </w:r>
    </w:p>
    <w:p w14:paraId="46D8D57B" w14:textId="77777777" w:rsidR="00525D5D" w:rsidRPr="00525D5D" w:rsidRDefault="00525D5D" w:rsidP="00525D5D">
      <w:pPr>
        <w:rPr>
          <w:lang w:val="en-AU"/>
        </w:rPr>
      </w:pPr>
      <w:r w:rsidRPr="00525D5D">
        <w:rPr>
          <w:lang w:val="en-AU"/>
        </w:rPr>
        <w:t>The relevant assessing authority assesses whether the applicant’s skills are suitable for the nominated occupation and provides the applicant with written advice as to the outcome of the assessment.</w:t>
      </w:r>
    </w:p>
    <w:p w14:paraId="0782A495" w14:textId="77777777" w:rsidR="00525D5D" w:rsidRPr="00525D5D" w:rsidRDefault="00525D5D" w:rsidP="00525D5D">
      <w:pPr>
        <w:rPr>
          <w:lang w:val="en-AU"/>
        </w:rPr>
      </w:pPr>
      <w:r w:rsidRPr="00525D5D">
        <w:rPr>
          <w:lang w:val="en-AU"/>
        </w:rPr>
        <w:t>Skills assessments are valid for three years from the date of assessment unless a shorter period is specified on the assessment. See </w:t>
      </w:r>
      <w:hyperlink r:id="rId272" w:anchor="7_2_6" w:history="1">
        <w:r w:rsidRPr="00525D5D">
          <w:rPr>
            <w:rStyle w:val="Hyperlink"/>
            <w:lang w:val="en-AU"/>
          </w:rPr>
          <w:t>7.2.6 validity period for skills assessment</w:t>
        </w:r>
      </w:hyperlink>
      <w:r w:rsidRPr="00525D5D">
        <w:rPr>
          <w:lang w:val="en-AU"/>
        </w:rPr>
        <w:t>s.</w:t>
      </w:r>
    </w:p>
    <w:p w14:paraId="39F093E3" w14:textId="77777777" w:rsidR="00525D5D" w:rsidRPr="00525D5D" w:rsidRDefault="00525D5D" w:rsidP="00525D5D">
      <w:pPr>
        <w:rPr>
          <w:lang w:val="en-AU"/>
        </w:rPr>
      </w:pPr>
      <w:r w:rsidRPr="00525D5D">
        <w:rPr>
          <w:lang w:val="en-AU"/>
        </w:rPr>
        <w:t>If the skills assessment was made on the basis of a qualification obtained in Australia while the applicant held a Student visa, the qualification must have been obtained as a result of studying a registered course (See subclause </w:t>
      </w:r>
      <w:hyperlink r:id="rId273" w:anchor="1892222" w:tgtFrame="_blank" w:history="1">
        <w:r w:rsidRPr="00525D5D">
          <w:rPr>
            <w:rStyle w:val="Hyperlink"/>
            <w:lang w:val="en-AU"/>
          </w:rPr>
          <w:t>189.222(2)</w:t>
        </w:r>
      </w:hyperlink>
      <w:r w:rsidRPr="00525D5D">
        <w:rPr>
          <w:lang w:val="en-AU"/>
        </w:rPr>
        <w:t>).</w:t>
      </w:r>
    </w:p>
    <w:p w14:paraId="5D66484D" w14:textId="77777777" w:rsidR="00525D5D" w:rsidRPr="00525D5D" w:rsidRDefault="00525D5D" w:rsidP="00525D5D">
      <w:pPr>
        <w:rPr>
          <w:lang w:val="en-AU"/>
        </w:rPr>
      </w:pPr>
      <w:r w:rsidRPr="00525D5D">
        <w:rPr>
          <w:lang w:val="en-AU"/>
        </w:rPr>
        <w:t>As each relevant assessing authority is responsible for setting its own standards, intending Subclass 189 applicants should, before submitting a SkillSelect EOI, directly contact the assessing body relevant to their chosen occupation for advice as to the information they will need to provide for, and fees associated with, obtaining a skills assessment.</w:t>
      </w:r>
    </w:p>
    <w:p w14:paraId="37F08DD6" w14:textId="77777777" w:rsidR="00525D5D" w:rsidRPr="00525D5D" w:rsidRDefault="00525D5D" w:rsidP="00525D5D">
      <w:pPr>
        <w:rPr>
          <w:b/>
          <w:bCs/>
          <w:lang w:val="en-AU"/>
        </w:rPr>
      </w:pPr>
      <w:bookmarkStart w:id="42" w:name="7_2_2"/>
      <w:bookmarkEnd w:id="42"/>
      <w:r w:rsidRPr="00525D5D">
        <w:rPr>
          <w:b/>
          <w:bCs/>
          <w:lang w:val="en-AU"/>
        </w:rPr>
        <w:t>7.2.2 Subclass 485 skills assessments are not acceptable</w:t>
      </w:r>
    </w:p>
    <w:p w14:paraId="227E18BF" w14:textId="77777777" w:rsidR="00525D5D" w:rsidRPr="00525D5D" w:rsidRDefault="00525D5D" w:rsidP="00525D5D">
      <w:pPr>
        <w:rPr>
          <w:lang w:val="en-AU"/>
        </w:rPr>
      </w:pPr>
      <w:r w:rsidRPr="00525D5D">
        <w:rPr>
          <w:lang w:val="en-AU"/>
        </w:rPr>
        <w:lastRenderedPageBreak/>
        <w:t>Some assessing authorities issue a provisional or Subclass </w:t>
      </w:r>
      <w:hyperlink r:id="rId274" w:anchor="JD_485" w:history="1">
        <w:r w:rsidRPr="00525D5D">
          <w:rPr>
            <w:rStyle w:val="Hyperlink"/>
            <w:lang w:val="en-AU"/>
          </w:rPr>
          <w:t>485</w:t>
        </w:r>
      </w:hyperlink>
      <w:r w:rsidRPr="00525D5D">
        <w:rPr>
          <w:lang w:val="en-AU"/>
        </w:rPr>
        <w:t> specific skills assessment for recent graduates of Australian educational institutions who apply for a Subclass 485 visa. As discussed immediately below, a favourable skills assessment for a Subclass 485 visa does not mean a Subclass </w:t>
      </w:r>
      <w:hyperlink r:id="rId275" w:anchor="JD_189" w:tgtFrame="_blank" w:history="1">
        <w:r w:rsidRPr="00525D5D">
          <w:rPr>
            <w:rStyle w:val="Hyperlink"/>
            <w:lang w:val="en-AU"/>
          </w:rPr>
          <w:t>189</w:t>
        </w:r>
      </w:hyperlink>
      <w:r w:rsidRPr="00525D5D">
        <w:rPr>
          <w:lang w:val="en-AU"/>
        </w:rPr>
        <w:t> applicant satisfies the ‘suitable skills assessment’ for Subclass 189 purposes.</w:t>
      </w:r>
    </w:p>
    <w:p w14:paraId="5A880E3C" w14:textId="77777777" w:rsidR="00525D5D" w:rsidRPr="00525D5D" w:rsidRDefault="00525D5D" w:rsidP="00525D5D">
      <w:pPr>
        <w:rPr>
          <w:lang w:val="en-AU"/>
        </w:rPr>
      </w:pPr>
      <w:r w:rsidRPr="00525D5D">
        <w:rPr>
          <w:lang w:val="en-AU"/>
        </w:rPr>
        <w:t>Officers need to be aware that assessing authorities may set different standards for skills assessments for the same occupation. Temporary and permanent visa programs may have differing purposes, and the different standards of skills assessments reflect those purposes. For example, the Subclass 485 visa is aimed at assisting a graduate to gain skilled work experience in Australia, whereas a provisional or permanent visa is aimed at an applicant who already has relevant skilled work experience in the relevant occupation. The standards for a skilled assessment for a provisional and permanent visa will therefore generally be at a higher level.</w:t>
      </w:r>
    </w:p>
    <w:p w14:paraId="3096EC23" w14:textId="77777777" w:rsidR="00525D5D" w:rsidRPr="00525D5D" w:rsidRDefault="00525D5D" w:rsidP="00525D5D">
      <w:pPr>
        <w:rPr>
          <w:lang w:val="en-AU"/>
        </w:rPr>
      </w:pPr>
      <w:r w:rsidRPr="00525D5D">
        <w:rPr>
          <w:lang w:val="en-AU"/>
        </w:rPr>
        <w:t>The criteria by which an assessing authority undertakes different types of skills assessments is determined by the assessing authority in accordance with relevant professional standards.  However, the main difference is that, unlike a full or permanent skills assessment, a Subclass 485 skills assessment does not require employment in the applicant’s occupation at the skilled level. For this reason a Subclass 485 skills assessment is not acceptable in relation to a Subclass 189 visa application – See subclause </w:t>
      </w:r>
      <w:hyperlink r:id="rId276" w:anchor="1892221b" w:tgtFrame="_blank" w:history="1">
        <w:r w:rsidRPr="00525D5D">
          <w:rPr>
            <w:rStyle w:val="Hyperlink"/>
            <w:lang w:val="en-AU"/>
          </w:rPr>
          <w:t>189.222(1)(b)</w:t>
        </w:r>
      </w:hyperlink>
      <w:r w:rsidRPr="00525D5D">
        <w:rPr>
          <w:lang w:val="en-AU"/>
        </w:rPr>
        <w:t>.</w:t>
      </w:r>
    </w:p>
    <w:p w14:paraId="28EDDA7A" w14:textId="77777777" w:rsidR="00525D5D" w:rsidRPr="00525D5D" w:rsidRDefault="00525D5D" w:rsidP="00525D5D">
      <w:pPr>
        <w:rPr>
          <w:b/>
          <w:bCs/>
          <w:lang w:val="en-AU"/>
        </w:rPr>
      </w:pPr>
      <w:bookmarkStart w:id="43" w:name="7_2_2_1"/>
      <w:bookmarkEnd w:id="43"/>
      <w:r w:rsidRPr="00525D5D">
        <w:rPr>
          <w:b/>
          <w:bCs/>
          <w:lang w:val="en-AU"/>
        </w:rPr>
        <w:t>7.2.2.1 Acceptability of other skills assessments</w:t>
      </w:r>
    </w:p>
    <w:p w14:paraId="47E3330A" w14:textId="77777777" w:rsidR="00525D5D" w:rsidRPr="00525D5D" w:rsidRDefault="00525D5D" w:rsidP="00525D5D">
      <w:pPr>
        <w:rPr>
          <w:lang w:val="en-AU"/>
        </w:rPr>
      </w:pPr>
      <w:r w:rsidRPr="00525D5D">
        <w:rPr>
          <w:lang w:val="en-AU"/>
        </w:rPr>
        <w:t>Skills assessments for the following are suitable for points-tested GSM visa applications:</w:t>
      </w:r>
    </w:p>
    <w:p w14:paraId="7229F3BA" w14:textId="77777777" w:rsidR="00525D5D" w:rsidRPr="00525D5D" w:rsidRDefault="00525D5D" w:rsidP="00525D5D">
      <w:pPr>
        <w:numPr>
          <w:ilvl w:val="0"/>
          <w:numId w:val="14"/>
        </w:numPr>
        <w:rPr>
          <w:lang w:val="en-AU"/>
        </w:rPr>
      </w:pPr>
      <w:r w:rsidRPr="00525D5D">
        <w:rPr>
          <w:lang w:val="en-AU"/>
        </w:rPr>
        <w:t>Subclass </w:t>
      </w:r>
      <w:hyperlink r:id="rId277" w:history="1">
        <w:r w:rsidRPr="00525D5D">
          <w:rPr>
            <w:rStyle w:val="Hyperlink"/>
            <w:lang w:val="en-AU"/>
          </w:rPr>
          <w:t>482</w:t>
        </w:r>
      </w:hyperlink>
      <w:r w:rsidRPr="00525D5D">
        <w:rPr>
          <w:lang w:val="en-AU"/>
        </w:rPr>
        <w:t> (Temporary Skill Shortage)  </w:t>
      </w:r>
    </w:p>
    <w:p w14:paraId="4E781264" w14:textId="77777777" w:rsidR="00525D5D" w:rsidRPr="00525D5D" w:rsidRDefault="00525D5D" w:rsidP="00525D5D">
      <w:pPr>
        <w:numPr>
          <w:ilvl w:val="0"/>
          <w:numId w:val="14"/>
        </w:numPr>
        <w:rPr>
          <w:lang w:val="en-AU"/>
        </w:rPr>
      </w:pPr>
      <w:r w:rsidRPr="00525D5D">
        <w:rPr>
          <w:lang w:val="en-AU"/>
        </w:rPr>
        <w:t>457 Skills Assessment Program </w:t>
      </w:r>
    </w:p>
    <w:p w14:paraId="6F666EDA" w14:textId="77777777" w:rsidR="00525D5D" w:rsidRPr="00525D5D" w:rsidRDefault="00525D5D" w:rsidP="00525D5D">
      <w:pPr>
        <w:numPr>
          <w:ilvl w:val="0"/>
          <w:numId w:val="14"/>
        </w:numPr>
        <w:rPr>
          <w:lang w:val="en-AU"/>
        </w:rPr>
      </w:pPr>
      <w:r w:rsidRPr="00525D5D">
        <w:rPr>
          <w:lang w:val="en-AU"/>
        </w:rPr>
        <w:t>Offshore Skills Assessment Program (OSAP) </w:t>
      </w:r>
    </w:p>
    <w:p w14:paraId="47B789F2" w14:textId="77777777" w:rsidR="00525D5D" w:rsidRPr="00525D5D" w:rsidRDefault="00525D5D" w:rsidP="00525D5D">
      <w:pPr>
        <w:numPr>
          <w:ilvl w:val="0"/>
          <w:numId w:val="14"/>
        </w:numPr>
        <w:rPr>
          <w:lang w:val="en-AU"/>
        </w:rPr>
      </w:pPr>
      <w:r w:rsidRPr="00525D5D">
        <w:rPr>
          <w:lang w:val="en-AU"/>
        </w:rPr>
        <w:t>Migration Skills Assessment (MSA) </w:t>
      </w:r>
    </w:p>
    <w:p w14:paraId="6733E05A" w14:textId="77777777" w:rsidR="00525D5D" w:rsidRPr="00525D5D" w:rsidRDefault="00525D5D" w:rsidP="00525D5D">
      <w:pPr>
        <w:numPr>
          <w:ilvl w:val="0"/>
          <w:numId w:val="14"/>
        </w:numPr>
        <w:rPr>
          <w:lang w:val="en-AU"/>
        </w:rPr>
      </w:pPr>
      <w:r w:rsidRPr="00525D5D">
        <w:rPr>
          <w:lang w:val="en-AU"/>
        </w:rPr>
        <w:t>Job Ready Final Assessment (JRFA)</w:t>
      </w:r>
    </w:p>
    <w:p w14:paraId="4C32DBEC" w14:textId="77777777" w:rsidR="00525D5D" w:rsidRPr="00525D5D" w:rsidRDefault="00525D5D" w:rsidP="00525D5D">
      <w:pPr>
        <w:rPr>
          <w:lang w:val="en-AU"/>
        </w:rPr>
      </w:pPr>
      <w:r w:rsidRPr="00525D5D">
        <w:rPr>
          <w:lang w:val="en-AU"/>
        </w:rPr>
        <w:t>Applicants who hold a successful Migration Skills Assessment (MSA) outcome have been deemed by TRA to have a qualification comparable to the relevant minimum Australian qualification required for their nominated occupation. </w:t>
      </w:r>
    </w:p>
    <w:p w14:paraId="562BD6E8" w14:textId="77777777" w:rsidR="00525D5D" w:rsidRPr="00525D5D" w:rsidRDefault="00525D5D" w:rsidP="00525D5D">
      <w:pPr>
        <w:rPr>
          <w:b/>
          <w:bCs/>
          <w:lang w:val="en-AU"/>
        </w:rPr>
      </w:pPr>
      <w:bookmarkStart w:id="44" w:name="7_2_3"/>
      <w:bookmarkEnd w:id="44"/>
      <w:r w:rsidRPr="00525D5D">
        <w:rPr>
          <w:b/>
          <w:bCs/>
          <w:lang w:val="en-AU"/>
        </w:rPr>
        <w:t>7.2.3 Medical practitioners</w:t>
      </w:r>
    </w:p>
    <w:p w14:paraId="6AE06AE1" w14:textId="77777777" w:rsidR="00525D5D" w:rsidRPr="00525D5D" w:rsidRDefault="00525D5D" w:rsidP="00525D5D">
      <w:pPr>
        <w:rPr>
          <w:lang w:val="en-AU"/>
        </w:rPr>
      </w:pPr>
      <w:r w:rsidRPr="00525D5D">
        <w:rPr>
          <w:lang w:val="en-AU"/>
        </w:rPr>
        <w:t>For medical practitioners, the Department accepts evidence of the applicant’s:</w:t>
      </w:r>
    </w:p>
    <w:p w14:paraId="3E712975" w14:textId="77777777" w:rsidR="00525D5D" w:rsidRPr="00525D5D" w:rsidRDefault="00525D5D" w:rsidP="00525D5D">
      <w:pPr>
        <w:numPr>
          <w:ilvl w:val="0"/>
          <w:numId w:val="15"/>
        </w:numPr>
        <w:rPr>
          <w:lang w:val="en-AU"/>
        </w:rPr>
      </w:pPr>
      <w:r w:rsidRPr="00525D5D">
        <w:rPr>
          <w:lang w:val="en-AU"/>
        </w:rPr>
        <w:t>full/unconditional/general medical registration; or</w:t>
      </w:r>
    </w:p>
    <w:p w14:paraId="165040C1" w14:textId="77777777" w:rsidR="00525D5D" w:rsidRPr="00525D5D" w:rsidRDefault="00525D5D" w:rsidP="00525D5D">
      <w:pPr>
        <w:numPr>
          <w:ilvl w:val="0"/>
          <w:numId w:val="15"/>
        </w:numPr>
        <w:rPr>
          <w:lang w:val="en-AU"/>
        </w:rPr>
      </w:pPr>
      <w:r w:rsidRPr="00525D5D">
        <w:rPr>
          <w:lang w:val="en-AU"/>
        </w:rPr>
        <w:lastRenderedPageBreak/>
        <w:t>conditional specialist registration – where this registration allows the person to practise in their particular speciality, with no further training or supervision requirements</w:t>
      </w:r>
    </w:p>
    <w:p w14:paraId="1FD0D806" w14:textId="77777777" w:rsidR="00525D5D" w:rsidRPr="00525D5D" w:rsidRDefault="00525D5D" w:rsidP="00525D5D">
      <w:pPr>
        <w:rPr>
          <w:lang w:val="en-AU"/>
        </w:rPr>
      </w:pPr>
      <w:r w:rsidRPr="00525D5D">
        <w:rPr>
          <w:lang w:val="en-AU"/>
        </w:rPr>
        <w:t>issued by the relevant assessing authority, Australian Health Practitioner Regulation Agency as evidence of full registration.</w:t>
      </w:r>
    </w:p>
    <w:p w14:paraId="29FC2297" w14:textId="77777777" w:rsidR="00525D5D" w:rsidRPr="00525D5D" w:rsidRDefault="00525D5D" w:rsidP="00525D5D">
      <w:pPr>
        <w:rPr>
          <w:b/>
          <w:bCs/>
          <w:lang w:val="en-AU"/>
        </w:rPr>
      </w:pPr>
      <w:bookmarkStart w:id="45" w:name="7_2_4"/>
      <w:bookmarkEnd w:id="45"/>
      <w:r w:rsidRPr="00525D5D">
        <w:rPr>
          <w:b/>
          <w:bCs/>
          <w:lang w:val="en-AU"/>
        </w:rPr>
        <w:t>7.2.4 Solicitors and Barristers</w:t>
      </w:r>
    </w:p>
    <w:p w14:paraId="48C7CE7A" w14:textId="77777777" w:rsidR="00525D5D" w:rsidRPr="00525D5D" w:rsidRDefault="00525D5D" w:rsidP="00525D5D">
      <w:pPr>
        <w:rPr>
          <w:lang w:val="en-AU"/>
        </w:rPr>
      </w:pPr>
      <w:r w:rsidRPr="00525D5D">
        <w:rPr>
          <w:lang w:val="en-AU"/>
        </w:rPr>
        <w:t>For solicitors and barristers, the Department accepts evidence of the applicant’s:</w:t>
      </w:r>
    </w:p>
    <w:p w14:paraId="3448ED12" w14:textId="77777777" w:rsidR="00525D5D" w:rsidRPr="00525D5D" w:rsidRDefault="00525D5D" w:rsidP="00525D5D">
      <w:pPr>
        <w:numPr>
          <w:ilvl w:val="0"/>
          <w:numId w:val="16"/>
        </w:numPr>
        <w:rPr>
          <w:lang w:val="en-AU"/>
        </w:rPr>
      </w:pPr>
      <w:r w:rsidRPr="00525D5D">
        <w:rPr>
          <w:lang w:val="en-AU"/>
        </w:rPr>
        <w:t>admission to the relevant State or Territory Legal Admissions Authority; or</w:t>
      </w:r>
    </w:p>
    <w:p w14:paraId="6CBBA1B4" w14:textId="77777777" w:rsidR="00525D5D" w:rsidRPr="00525D5D" w:rsidRDefault="00525D5D" w:rsidP="00525D5D">
      <w:pPr>
        <w:numPr>
          <w:ilvl w:val="0"/>
          <w:numId w:val="16"/>
        </w:numPr>
        <w:rPr>
          <w:lang w:val="en-AU"/>
        </w:rPr>
      </w:pPr>
      <w:r w:rsidRPr="00525D5D">
        <w:rPr>
          <w:lang w:val="en-AU"/>
        </w:rPr>
        <w:t>admission to the Supreme Court of a state or territory</w:t>
      </w:r>
    </w:p>
    <w:p w14:paraId="7537723F" w14:textId="77777777" w:rsidR="00525D5D" w:rsidRPr="00525D5D" w:rsidRDefault="00525D5D" w:rsidP="00525D5D">
      <w:pPr>
        <w:rPr>
          <w:lang w:val="en-AU"/>
        </w:rPr>
      </w:pPr>
      <w:r w:rsidRPr="00525D5D">
        <w:rPr>
          <w:lang w:val="en-AU"/>
        </w:rPr>
        <w:t>as a suitable skills assessment.</w:t>
      </w:r>
    </w:p>
    <w:p w14:paraId="6B26BE77" w14:textId="77777777" w:rsidR="00525D5D" w:rsidRPr="00525D5D" w:rsidRDefault="00525D5D" w:rsidP="00525D5D">
      <w:pPr>
        <w:rPr>
          <w:lang w:val="en-AU"/>
        </w:rPr>
      </w:pPr>
      <w:r w:rsidRPr="00525D5D">
        <w:rPr>
          <w:lang w:val="en-AU"/>
        </w:rPr>
        <w:t>Evidence of admission to the Supreme Court of a state or territory demonstrates that an applicant has been deemed as suitable to practise as a solicitor or barrister in that jurisdiction. Applicants must continue to be on the roll at time of invitation.</w:t>
      </w:r>
    </w:p>
    <w:p w14:paraId="4865C481" w14:textId="77777777" w:rsidR="00525D5D" w:rsidRPr="00525D5D" w:rsidRDefault="00525D5D" w:rsidP="00525D5D">
      <w:pPr>
        <w:rPr>
          <w:b/>
          <w:bCs/>
          <w:lang w:val="en-AU"/>
        </w:rPr>
      </w:pPr>
      <w:bookmarkStart w:id="46" w:name="7_2_5"/>
      <w:bookmarkEnd w:id="46"/>
      <w:r w:rsidRPr="00525D5D">
        <w:rPr>
          <w:b/>
          <w:bCs/>
          <w:lang w:val="en-AU"/>
        </w:rPr>
        <w:t>7.2.5 Professional membership or registration is not a skills assessment</w:t>
      </w:r>
    </w:p>
    <w:p w14:paraId="03306AA6" w14:textId="77777777" w:rsidR="00525D5D" w:rsidRPr="00525D5D" w:rsidRDefault="00525D5D" w:rsidP="00525D5D">
      <w:pPr>
        <w:rPr>
          <w:lang w:val="en-AU"/>
        </w:rPr>
      </w:pPr>
      <w:r w:rsidRPr="00525D5D">
        <w:rPr>
          <w:lang w:val="en-AU"/>
        </w:rPr>
        <w:t>Evidence of membership of an Australian professional society (for example, membership of the Australian Institute of Management) is of itself a skills assessment and does not meet the time of invitation skill related criteria.</w:t>
      </w:r>
    </w:p>
    <w:p w14:paraId="7378175A" w14:textId="77777777" w:rsidR="00525D5D" w:rsidRPr="00525D5D" w:rsidRDefault="00525D5D" w:rsidP="00525D5D">
      <w:pPr>
        <w:rPr>
          <w:b/>
          <w:bCs/>
          <w:lang w:val="en-AU"/>
        </w:rPr>
      </w:pPr>
      <w:bookmarkStart w:id="47" w:name="7_2_6"/>
      <w:bookmarkEnd w:id="47"/>
      <w:r w:rsidRPr="00525D5D">
        <w:rPr>
          <w:b/>
          <w:bCs/>
          <w:lang w:val="en-AU"/>
        </w:rPr>
        <w:t>7.2.6 Validity period for skills assessments</w:t>
      </w:r>
    </w:p>
    <w:p w14:paraId="6124C89D" w14:textId="77777777" w:rsidR="00525D5D" w:rsidRPr="00525D5D" w:rsidRDefault="00525D5D" w:rsidP="00525D5D">
      <w:pPr>
        <w:rPr>
          <w:lang w:val="en-AU"/>
        </w:rPr>
      </w:pPr>
      <w:r w:rsidRPr="00525D5D">
        <w:rPr>
          <w:lang w:val="en-AU"/>
        </w:rPr>
        <w:t>See paragraphs </w:t>
      </w:r>
      <w:hyperlink r:id="rId278" w:anchor="1892221c" w:tgtFrame="_blank" w:history="1">
        <w:r w:rsidRPr="00525D5D">
          <w:rPr>
            <w:rStyle w:val="Hyperlink"/>
            <w:lang w:val="en-AU"/>
          </w:rPr>
          <w:t>189.222(1)(c)</w:t>
        </w:r>
      </w:hyperlink>
      <w:r w:rsidRPr="00525D5D">
        <w:rPr>
          <w:lang w:val="en-AU"/>
        </w:rPr>
        <w:t> and </w:t>
      </w:r>
      <w:hyperlink r:id="rId279" w:anchor="1892221d" w:tgtFrame="_blank" w:history="1">
        <w:r w:rsidRPr="00525D5D">
          <w:rPr>
            <w:rStyle w:val="Hyperlink"/>
            <w:lang w:val="en-AU"/>
          </w:rPr>
          <w:t>(d)</w:t>
        </w:r>
      </w:hyperlink>
      <w:r w:rsidRPr="00525D5D">
        <w:rPr>
          <w:lang w:val="en-AU"/>
        </w:rPr>
        <w:t>.</w:t>
      </w:r>
    </w:p>
    <w:p w14:paraId="5B31159C" w14:textId="77777777" w:rsidR="00525D5D" w:rsidRPr="00525D5D" w:rsidRDefault="00525D5D" w:rsidP="00525D5D">
      <w:pPr>
        <w:rPr>
          <w:lang w:val="en-AU"/>
        </w:rPr>
      </w:pPr>
      <w:r w:rsidRPr="00525D5D">
        <w:rPr>
          <w:lang w:val="en-AU"/>
        </w:rPr>
        <w:t>Together these paragraphs provide that the validity periods for skills assessments are calculated as follows:</w:t>
      </w:r>
    </w:p>
    <w:p w14:paraId="0516F511" w14:textId="77777777" w:rsidR="00525D5D" w:rsidRPr="00525D5D" w:rsidRDefault="00525D5D" w:rsidP="00525D5D">
      <w:pPr>
        <w:numPr>
          <w:ilvl w:val="0"/>
          <w:numId w:val="17"/>
        </w:numPr>
        <w:rPr>
          <w:lang w:val="en-AU"/>
        </w:rPr>
      </w:pPr>
      <w:r w:rsidRPr="00525D5D">
        <w:rPr>
          <w:lang w:val="en-AU"/>
        </w:rPr>
        <w:t>If no validity period is shown on a skills assessment, the assessment is valid for 3 years from date of issue, or</w:t>
      </w:r>
    </w:p>
    <w:p w14:paraId="5CC43629" w14:textId="77777777" w:rsidR="00525D5D" w:rsidRPr="00525D5D" w:rsidRDefault="00525D5D" w:rsidP="00525D5D">
      <w:pPr>
        <w:numPr>
          <w:ilvl w:val="0"/>
          <w:numId w:val="17"/>
        </w:numPr>
        <w:rPr>
          <w:lang w:val="en-AU"/>
        </w:rPr>
      </w:pPr>
      <w:r w:rsidRPr="00525D5D">
        <w:rPr>
          <w:lang w:val="en-AU"/>
        </w:rPr>
        <w:t>If the validity period shown on a skills assessment is less than 3 years, the assessment is valid for the period stated on the assessment, or</w:t>
      </w:r>
    </w:p>
    <w:p w14:paraId="6E5EAA71" w14:textId="77777777" w:rsidR="00525D5D" w:rsidRPr="00525D5D" w:rsidRDefault="00525D5D" w:rsidP="00525D5D">
      <w:pPr>
        <w:numPr>
          <w:ilvl w:val="0"/>
          <w:numId w:val="17"/>
        </w:numPr>
        <w:rPr>
          <w:lang w:val="en-AU"/>
        </w:rPr>
      </w:pPr>
      <w:r w:rsidRPr="00525D5D">
        <w:rPr>
          <w:lang w:val="en-AU"/>
        </w:rPr>
        <w:t>If the validity period shown on a skills assessment is more than 3 years, the assessment is valid for three years from date of assessment.</w:t>
      </w:r>
    </w:p>
    <w:p w14:paraId="40BDB24D" w14:textId="77777777" w:rsidR="00525D5D" w:rsidRPr="00525D5D" w:rsidRDefault="00525D5D" w:rsidP="00525D5D">
      <w:pPr>
        <w:rPr>
          <w:lang w:val="en-AU"/>
        </w:rPr>
      </w:pPr>
      <w:r w:rsidRPr="00525D5D">
        <w:rPr>
          <w:lang w:val="en-AU"/>
        </w:rPr>
        <w:t>If the applicant is invited to apply after the stipulated expiry date, the skills assessment will not satisfy paragraph 189.222(1)(c).</w:t>
      </w:r>
    </w:p>
    <w:p w14:paraId="486E1A8D" w14:textId="77777777" w:rsidR="00525D5D" w:rsidRPr="00525D5D" w:rsidRDefault="00525D5D" w:rsidP="00525D5D">
      <w:pPr>
        <w:rPr>
          <w:lang w:val="en-AU"/>
        </w:rPr>
      </w:pPr>
      <w:r w:rsidRPr="00525D5D">
        <w:rPr>
          <w:lang w:val="en-AU"/>
        </w:rPr>
        <w:t>If more than 3 years have elapsed between the date the skills assessment was issued and the date on which the applicant was invited to apply for the Subclass 189 visa, the assessment will not satisfy paragraph clause 189.222(1)(d).</w:t>
      </w:r>
    </w:p>
    <w:p w14:paraId="42FD6040" w14:textId="77777777" w:rsidR="00525D5D" w:rsidRPr="00525D5D" w:rsidRDefault="00525D5D" w:rsidP="00525D5D">
      <w:pPr>
        <w:rPr>
          <w:b/>
          <w:bCs/>
          <w:lang w:val="en-AU"/>
        </w:rPr>
      </w:pPr>
      <w:bookmarkStart w:id="48" w:name="7_2_7"/>
      <w:bookmarkEnd w:id="48"/>
      <w:r w:rsidRPr="00525D5D">
        <w:rPr>
          <w:b/>
          <w:bCs/>
          <w:lang w:val="en-AU"/>
        </w:rPr>
        <w:lastRenderedPageBreak/>
        <w:t>7.2.7 Skills assessment made on the basis of a qualification obtained in Australia</w:t>
      </w:r>
    </w:p>
    <w:p w14:paraId="0D62469A" w14:textId="77777777" w:rsidR="00525D5D" w:rsidRPr="00525D5D" w:rsidRDefault="00525D5D" w:rsidP="00525D5D">
      <w:pPr>
        <w:rPr>
          <w:lang w:val="en-AU"/>
        </w:rPr>
      </w:pPr>
      <w:r w:rsidRPr="00525D5D">
        <w:rPr>
          <w:lang w:val="en-AU"/>
        </w:rPr>
        <w:t>For subclause </w:t>
      </w:r>
      <w:hyperlink r:id="rId280" w:anchor="1892222" w:tgtFrame="_blank" w:history="1">
        <w:r w:rsidRPr="00525D5D">
          <w:rPr>
            <w:rStyle w:val="Hyperlink"/>
            <w:lang w:val="en-AU"/>
          </w:rPr>
          <w:t>189.222(2)</w:t>
        </w:r>
      </w:hyperlink>
      <w:r w:rsidRPr="00525D5D">
        <w:rPr>
          <w:lang w:val="en-AU"/>
        </w:rPr>
        <w:t>, if the skills assessment was made on the basis of a qualification obtained in Australia while the applicant held a Student visa, the qualification must have been obtained as a result of studying a registered course. ‘Registered course’ is defined in regulation </w:t>
      </w:r>
      <w:hyperlink r:id="rId281" w:anchor="JD_103-registeredcoursedefinition" w:tgtFrame="_blank" w:history="1">
        <w:r w:rsidRPr="00525D5D">
          <w:rPr>
            <w:rStyle w:val="Hyperlink"/>
            <w:lang w:val="en-AU"/>
          </w:rPr>
          <w:t>1.03</w:t>
        </w:r>
      </w:hyperlink>
    </w:p>
    <w:p w14:paraId="0E3B4323" w14:textId="77777777" w:rsidR="00525D5D" w:rsidRPr="00525D5D" w:rsidRDefault="00525D5D" w:rsidP="00525D5D">
      <w:pPr>
        <w:rPr>
          <w:lang w:val="en-AU"/>
        </w:rPr>
      </w:pPr>
      <w:r w:rsidRPr="00525D5D">
        <w:rPr>
          <w:lang w:val="en-AU"/>
        </w:rPr>
        <w:t>This means that where the applicant undertook study in Australia as the holder of a student visa the course they studied, and relied on to obtain their skills assessment, must have been a registered course.</w:t>
      </w:r>
    </w:p>
    <w:p w14:paraId="128B4A3E" w14:textId="77777777" w:rsidR="00525D5D" w:rsidRPr="00525D5D" w:rsidRDefault="00525D5D" w:rsidP="00525D5D">
      <w:pPr>
        <w:rPr>
          <w:lang w:val="en-AU"/>
        </w:rPr>
      </w:pPr>
      <w:r w:rsidRPr="00525D5D">
        <w:rPr>
          <w:lang w:val="en-AU"/>
        </w:rPr>
        <w:t>This requirement is intended to enforce the intention of the </w:t>
      </w:r>
      <w:hyperlink r:id="rId282" w:history="1">
        <w:r w:rsidRPr="00525D5D">
          <w:rPr>
            <w:rStyle w:val="Hyperlink"/>
            <w:i/>
            <w:iCs/>
            <w:lang w:val="en-AU"/>
          </w:rPr>
          <w:t>Education Services for Overseas Students Act 2000</w:t>
        </w:r>
      </w:hyperlink>
      <w:r w:rsidRPr="00525D5D">
        <w:rPr>
          <w:lang w:val="en-AU"/>
        </w:rPr>
        <w:t> (ESOS Act) to prohibit education providers offering non-registered courses to overseas students studying in Australia.</w:t>
      </w:r>
    </w:p>
    <w:p w14:paraId="04ABECAA" w14:textId="77777777" w:rsidR="00525D5D" w:rsidRPr="00525D5D" w:rsidRDefault="00525D5D" w:rsidP="00525D5D">
      <w:pPr>
        <w:rPr>
          <w:b/>
          <w:bCs/>
          <w:lang w:val="en-AU"/>
        </w:rPr>
      </w:pPr>
      <w:bookmarkStart w:id="49" w:name="7_3"/>
      <w:bookmarkEnd w:id="49"/>
      <w:r w:rsidRPr="00525D5D">
        <w:rPr>
          <w:b/>
          <w:bCs/>
          <w:lang w:val="en-AU"/>
        </w:rPr>
        <w:t>7.3 English language criterion</w:t>
      </w:r>
    </w:p>
    <w:p w14:paraId="52A2FBD1" w14:textId="77777777" w:rsidR="00525D5D" w:rsidRPr="00525D5D" w:rsidRDefault="00525D5D" w:rsidP="00525D5D">
      <w:pPr>
        <w:rPr>
          <w:b/>
          <w:bCs/>
          <w:lang w:val="en-AU"/>
        </w:rPr>
      </w:pPr>
      <w:bookmarkStart w:id="50" w:name="7_3_1"/>
      <w:bookmarkEnd w:id="50"/>
      <w:r w:rsidRPr="00525D5D">
        <w:rPr>
          <w:b/>
          <w:bCs/>
          <w:lang w:val="en-AU"/>
        </w:rPr>
        <w:t>7.3.1 Competent English</w:t>
      </w:r>
    </w:p>
    <w:p w14:paraId="51A35465" w14:textId="77777777" w:rsidR="00525D5D" w:rsidRPr="00525D5D" w:rsidRDefault="00525D5D" w:rsidP="00525D5D">
      <w:pPr>
        <w:rPr>
          <w:lang w:val="en-AU"/>
        </w:rPr>
      </w:pPr>
      <w:r w:rsidRPr="00525D5D">
        <w:rPr>
          <w:lang w:val="en-AU"/>
        </w:rPr>
        <w:t>For clause </w:t>
      </w:r>
      <w:hyperlink r:id="rId283" w:anchor="189223" w:history="1">
        <w:r w:rsidRPr="00525D5D">
          <w:rPr>
            <w:rStyle w:val="Hyperlink"/>
            <w:lang w:val="en-AU"/>
          </w:rPr>
          <w:t>189.223</w:t>
        </w:r>
      </w:hyperlink>
      <w:r w:rsidRPr="00525D5D">
        <w:rPr>
          <w:lang w:val="en-AU"/>
        </w:rPr>
        <w:t>, applicants are required to demonstrate that, at the time of invitation to apply for a Subclass 189 visa, the applicant had </w:t>
      </w:r>
      <w:hyperlink r:id="rId284" w:anchor="JD_103-competentenglish" w:tgtFrame="_blank" w:history="1">
        <w:r w:rsidRPr="00525D5D">
          <w:rPr>
            <w:rStyle w:val="Hyperlink"/>
            <w:lang w:val="en-AU"/>
          </w:rPr>
          <w:t>competent English</w:t>
        </w:r>
      </w:hyperlink>
      <w:r w:rsidRPr="00525D5D">
        <w:rPr>
          <w:lang w:val="en-AU"/>
        </w:rPr>
        <w:t>.</w:t>
      </w:r>
      <w:r w:rsidRPr="00525D5D">
        <w:rPr>
          <w:lang w:val="en-AU"/>
        </w:rPr>
        <w:br/>
        <w:t>Competent English is defined in regulation </w:t>
      </w:r>
      <w:hyperlink r:id="rId285" w:anchor="JD_115C" w:history="1">
        <w:r w:rsidRPr="00525D5D">
          <w:rPr>
            <w:rStyle w:val="Hyperlink"/>
            <w:lang w:val="en-AU"/>
          </w:rPr>
          <w:t>1.15C</w:t>
        </w:r>
      </w:hyperlink>
      <w:r w:rsidRPr="00525D5D">
        <w:rPr>
          <w:lang w:val="en-AU"/>
        </w:rPr>
        <w:t> and requires the applicant to either:</w:t>
      </w:r>
    </w:p>
    <w:p w14:paraId="01E98DDF" w14:textId="77777777" w:rsidR="00525D5D" w:rsidRPr="00525D5D" w:rsidRDefault="00525D5D" w:rsidP="00525D5D">
      <w:pPr>
        <w:numPr>
          <w:ilvl w:val="0"/>
          <w:numId w:val="18"/>
        </w:numPr>
        <w:rPr>
          <w:lang w:val="en-AU"/>
        </w:rPr>
      </w:pPr>
      <w:r w:rsidRPr="00525D5D">
        <w:rPr>
          <w:lang w:val="en-AU"/>
        </w:rPr>
        <w:t>hold a passport of a type specified in the instrument in writing made for the purpose of subregulation </w:t>
      </w:r>
      <w:hyperlink r:id="rId286" w:anchor="115C2" w:tgtFrame="_blank" w:history="1">
        <w:r w:rsidRPr="00525D5D">
          <w:rPr>
            <w:rStyle w:val="Hyperlink"/>
            <w:lang w:val="en-AU"/>
          </w:rPr>
          <w:t>1.15C(2)</w:t>
        </w:r>
      </w:hyperlink>
      <w:r w:rsidRPr="00525D5D">
        <w:rPr>
          <w:lang w:val="en-AU"/>
        </w:rPr>
        <w:t>; or</w:t>
      </w:r>
    </w:p>
    <w:p w14:paraId="77F45C0E" w14:textId="77777777" w:rsidR="00525D5D" w:rsidRPr="00525D5D" w:rsidRDefault="00525D5D" w:rsidP="00525D5D">
      <w:pPr>
        <w:numPr>
          <w:ilvl w:val="0"/>
          <w:numId w:val="18"/>
        </w:numPr>
        <w:rPr>
          <w:lang w:val="en-AU"/>
        </w:rPr>
      </w:pPr>
      <w:r w:rsidRPr="00525D5D">
        <w:rPr>
          <w:lang w:val="en-AU"/>
        </w:rPr>
        <w:t>have undertaken, in the 3 years immediately before the date of the invitation to apply for a Subclass 189 visa, a language test, specified by the Minister in an instrument in writing for the purpose of paragraph </w:t>
      </w:r>
      <w:hyperlink r:id="rId287" w:anchor="115C1a" w:tgtFrame="_blank" w:history="1">
        <w:r w:rsidRPr="00525D5D">
          <w:rPr>
            <w:rStyle w:val="Hyperlink"/>
            <w:lang w:val="en-AU"/>
          </w:rPr>
          <w:t>1.15C(1)(a)</w:t>
        </w:r>
      </w:hyperlink>
      <w:r w:rsidRPr="00525D5D">
        <w:rPr>
          <w:lang w:val="en-AU"/>
        </w:rPr>
        <w:t>, in which they achieved the score specified in the instrument.</w:t>
      </w:r>
    </w:p>
    <w:p w14:paraId="747C8031" w14:textId="77777777" w:rsidR="00525D5D" w:rsidRPr="00525D5D" w:rsidRDefault="00525D5D" w:rsidP="00525D5D">
      <w:pPr>
        <w:rPr>
          <w:lang w:val="en-AU"/>
        </w:rPr>
      </w:pPr>
      <w:r w:rsidRPr="00525D5D">
        <w:rPr>
          <w:lang w:val="en-AU"/>
        </w:rPr>
        <w:t>See: </w:t>
      </w:r>
      <w:hyperlink r:id="rId288" w:anchor="JD_English" w:history="1">
        <w:r w:rsidRPr="00525D5D">
          <w:rPr>
            <w:rStyle w:val="Hyperlink"/>
            <w:lang w:val="en-AU"/>
          </w:rPr>
          <w:t>English proficiency and assessment</w:t>
        </w:r>
      </w:hyperlink>
      <w:r w:rsidRPr="00525D5D">
        <w:rPr>
          <w:lang w:val="en-AU"/>
        </w:rPr>
        <w:t>.</w:t>
      </w:r>
    </w:p>
    <w:p w14:paraId="674ED95A" w14:textId="77777777" w:rsidR="00525D5D" w:rsidRPr="00525D5D" w:rsidRDefault="00525D5D" w:rsidP="00525D5D">
      <w:pPr>
        <w:rPr>
          <w:b/>
          <w:bCs/>
          <w:lang w:val="en-AU"/>
        </w:rPr>
      </w:pPr>
      <w:bookmarkStart w:id="51" w:name="7_3_2"/>
      <w:bookmarkEnd w:id="51"/>
      <w:r w:rsidRPr="00525D5D">
        <w:rPr>
          <w:b/>
          <w:bCs/>
          <w:lang w:val="en-AU"/>
        </w:rPr>
        <w:t>7.3.2 Validity period of English language test</w:t>
      </w:r>
    </w:p>
    <w:p w14:paraId="56F52DC8" w14:textId="77777777" w:rsidR="00525D5D" w:rsidRPr="00525D5D" w:rsidRDefault="00525D5D" w:rsidP="00525D5D">
      <w:pPr>
        <w:rPr>
          <w:lang w:val="en-AU"/>
        </w:rPr>
      </w:pPr>
      <w:r w:rsidRPr="00525D5D">
        <w:rPr>
          <w:lang w:val="en-AU"/>
        </w:rPr>
        <w:t>Under regulation </w:t>
      </w:r>
      <w:hyperlink r:id="rId289" w:anchor="JD_115C" w:tgtFrame="_blank" w:history="1">
        <w:r w:rsidRPr="00525D5D">
          <w:rPr>
            <w:rStyle w:val="Hyperlink"/>
            <w:lang w:val="en-AU"/>
          </w:rPr>
          <w:t>1.15C</w:t>
        </w:r>
      </w:hyperlink>
      <w:r w:rsidRPr="00525D5D">
        <w:rPr>
          <w:lang w:val="en-AU"/>
        </w:rPr>
        <w:t>, the language test used to demonstrate that the applicant has competent English must have been undertaken within the 3 years immediately before the date of the invitation to apply.</w:t>
      </w:r>
    </w:p>
    <w:p w14:paraId="16EA3490" w14:textId="77777777" w:rsidR="00525D5D" w:rsidRPr="00525D5D" w:rsidRDefault="00525D5D" w:rsidP="00525D5D">
      <w:pPr>
        <w:rPr>
          <w:b/>
          <w:bCs/>
          <w:lang w:val="en-AU"/>
        </w:rPr>
      </w:pPr>
      <w:bookmarkStart w:id="52" w:name="7_4"/>
      <w:bookmarkEnd w:id="52"/>
      <w:r w:rsidRPr="00525D5D">
        <w:rPr>
          <w:b/>
          <w:bCs/>
          <w:lang w:val="en-AU"/>
        </w:rPr>
        <w:t>7.4 Points test</w:t>
      </w:r>
    </w:p>
    <w:p w14:paraId="31EF4929" w14:textId="77777777" w:rsidR="00525D5D" w:rsidRPr="00525D5D" w:rsidRDefault="00525D5D" w:rsidP="00525D5D">
      <w:pPr>
        <w:rPr>
          <w:b/>
          <w:bCs/>
          <w:lang w:val="en-AU"/>
        </w:rPr>
      </w:pPr>
      <w:bookmarkStart w:id="53" w:name="7_4_1"/>
      <w:bookmarkEnd w:id="53"/>
      <w:r w:rsidRPr="00525D5D">
        <w:rPr>
          <w:b/>
          <w:bCs/>
          <w:lang w:val="en-AU"/>
        </w:rPr>
        <w:t>7.4.1 Schedule 6D</w:t>
      </w:r>
    </w:p>
    <w:p w14:paraId="43D6835C" w14:textId="77777777" w:rsidR="00525D5D" w:rsidRPr="00525D5D" w:rsidRDefault="00525D5D" w:rsidP="00525D5D">
      <w:pPr>
        <w:rPr>
          <w:lang w:val="en-AU"/>
        </w:rPr>
      </w:pPr>
      <w:r w:rsidRPr="00525D5D">
        <w:rPr>
          <w:lang w:val="en-AU"/>
        </w:rPr>
        <w:t>For details on the factors assessable under the points test applicable to SkillSelect, see </w:t>
      </w:r>
      <w:hyperlink r:id="rId290" w:anchor="5" w:tgtFrame="_blank" w:history="1">
        <w:r w:rsidRPr="00525D5D">
          <w:rPr>
            <w:rStyle w:val="Hyperlink"/>
            <w:lang w:val="en-AU"/>
          </w:rPr>
          <w:t>Sch6D - General points test for General Skilled Migration visas mentioned in subregulation 2.26AC(1) – 5. Scoring</w:t>
        </w:r>
      </w:hyperlink>
      <w:r w:rsidRPr="00525D5D">
        <w:rPr>
          <w:lang w:val="en-AU"/>
        </w:rPr>
        <w:t>.</w:t>
      </w:r>
    </w:p>
    <w:p w14:paraId="177A359E" w14:textId="77777777" w:rsidR="00525D5D" w:rsidRPr="00525D5D" w:rsidRDefault="00525D5D" w:rsidP="00525D5D">
      <w:pPr>
        <w:rPr>
          <w:lang w:val="en-AU"/>
        </w:rPr>
      </w:pPr>
      <w:r w:rsidRPr="00525D5D">
        <w:rPr>
          <w:lang w:val="en-AU"/>
        </w:rPr>
        <w:t>The Subclass </w:t>
      </w:r>
      <w:hyperlink r:id="rId291" w:anchor="JD_189" w:tgtFrame="_blank" w:history="1">
        <w:r w:rsidRPr="00525D5D">
          <w:rPr>
            <w:rStyle w:val="Hyperlink"/>
            <w:lang w:val="en-AU"/>
          </w:rPr>
          <w:t>189</w:t>
        </w:r>
      </w:hyperlink>
      <w:r w:rsidRPr="00525D5D">
        <w:rPr>
          <w:lang w:val="en-AU"/>
        </w:rPr>
        <w:t> primary applicant’s assessed score:</w:t>
      </w:r>
    </w:p>
    <w:p w14:paraId="4667B608" w14:textId="77777777" w:rsidR="00525D5D" w:rsidRPr="00525D5D" w:rsidRDefault="00525D5D" w:rsidP="00525D5D">
      <w:pPr>
        <w:numPr>
          <w:ilvl w:val="0"/>
          <w:numId w:val="19"/>
        </w:numPr>
        <w:rPr>
          <w:lang w:val="en-AU"/>
        </w:rPr>
      </w:pPr>
      <w:r w:rsidRPr="00525D5D">
        <w:rPr>
          <w:lang w:val="en-AU"/>
        </w:rPr>
        <w:lastRenderedPageBreak/>
        <w:t>must be at least equal to the score stated in the invitation to apply for the Subclass 189 visa – See section </w:t>
      </w:r>
      <w:hyperlink r:id="rId292" w:anchor="7_4_2" w:history="1">
        <w:r w:rsidRPr="00525D5D">
          <w:rPr>
            <w:rStyle w:val="Hyperlink"/>
            <w:lang w:val="en-AU"/>
          </w:rPr>
          <w:t>7.4.2 Assessed score must be at least equal to the score stated in the invitation</w:t>
        </w:r>
      </w:hyperlink>
      <w:r w:rsidRPr="00525D5D">
        <w:rPr>
          <w:lang w:val="en-AU"/>
        </w:rPr>
        <w:t>; and</w:t>
      </w:r>
    </w:p>
    <w:p w14:paraId="13BF1D43" w14:textId="77777777" w:rsidR="00525D5D" w:rsidRPr="00525D5D" w:rsidRDefault="00525D5D" w:rsidP="00525D5D">
      <w:pPr>
        <w:numPr>
          <w:ilvl w:val="0"/>
          <w:numId w:val="19"/>
        </w:numPr>
        <w:rPr>
          <w:lang w:val="en-AU"/>
        </w:rPr>
      </w:pPr>
      <w:r w:rsidRPr="00525D5D">
        <w:rPr>
          <w:lang w:val="en-AU"/>
        </w:rPr>
        <w:t>must meet the pass mark applicable to the Subclass 189 visa. See section </w:t>
      </w:r>
      <w:hyperlink r:id="rId293" w:anchor="7_4_3" w:history="1">
        <w:r w:rsidRPr="00525D5D">
          <w:rPr>
            <w:rStyle w:val="Hyperlink"/>
            <w:lang w:val="en-AU"/>
          </w:rPr>
          <w:t>7.4.3 Assessed score must meet pass mark</w:t>
        </w:r>
      </w:hyperlink>
    </w:p>
    <w:p w14:paraId="25D24A57" w14:textId="77777777" w:rsidR="00525D5D" w:rsidRPr="00525D5D" w:rsidRDefault="00525D5D" w:rsidP="00525D5D">
      <w:pPr>
        <w:rPr>
          <w:b/>
          <w:bCs/>
          <w:lang w:val="en-AU"/>
        </w:rPr>
      </w:pPr>
      <w:bookmarkStart w:id="54" w:name="7_4_2"/>
      <w:bookmarkEnd w:id="54"/>
      <w:r w:rsidRPr="00525D5D">
        <w:rPr>
          <w:b/>
          <w:bCs/>
          <w:lang w:val="en-AU"/>
        </w:rPr>
        <w:t>7.4.2 Assessed score must be at least equal to the score stated in the invitation</w:t>
      </w:r>
    </w:p>
    <w:p w14:paraId="0F7AAB86" w14:textId="77777777" w:rsidR="00525D5D" w:rsidRPr="00525D5D" w:rsidRDefault="00525D5D" w:rsidP="00525D5D">
      <w:pPr>
        <w:rPr>
          <w:lang w:val="en-AU"/>
        </w:rPr>
      </w:pPr>
      <w:r w:rsidRPr="00525D5D">
        <w:rPr>
          <w:lang w:val="en-AU"/>
        </w:rPr>
        <w:t>For subclause </w:t>
      </w:r>
      <w:hyperlink r:id="rId294" w:anchor="JD_189224" w:tgtFrame="_blank" w:history="1">
        <w:r w:rsidRPr="00525D5D">
          <w:rPr>
            <w:rStyle w:val="Hyperlink"/>
            <w:lang w:val="en-AU"/>
          </w:rPr>
          <w:t>189.224(1)</w:t>
        </w:r>
      </w:hyperlink>
      <w:r w:rsidRPr="00525D5D">
        <w:rPr>
          <w:lang w:val="en-AU"/>
        </w:rPr>
        <w:t>, the applicant’s assessed score must not be less than the score stated in the invitation to apply for the visa.</w:t>
      </w:r>
    </w:p>
    <w:p w14:paraId="7012E4D4" w14:textId="77777777" w:rsidR="00525D5D" w:rsidRPr="00525D5D" w:rsidRDefault="00525D5D" w:rsidP="00525D5D">
      <w:pPr>
        <w:rPr>
          <w:lang w:val="en-AU"/>
        </w:rPr>
      </w:pPr>
      <w:r w:rsidRPr="00525D5D">
        <w:rPr>
          <w:lang w:val="en-AU"/>
        </w:rPr>
        <w:t>This is because invitations are ranked and issued on the basis of self-declared skills and attributes included in the intending migrant’s EOI. This criterion is designed to preserve the integrity of the invitation process ensuring that those with higher valued attributes and points are invited first and to ensure applicants do not overstate their self-assessed points score in order to obtain an invitation. Hence applicants must demonstrate that the indicative score on which they were invited to apply is not less than their assessed score against points test factors. If the indicative score is less than the assessed score, clause 189.224(1) is not satisfied.</w:t>
      </w:r>
    </w:p>
    <w:p w14:paraId="1FE19F37" w14:textId="77777777" w:rsidR="00525D5D" w:rsidRPr="00525D5D" w:rsidRDefault="00525D5D" w:rsidP="00525D5D">
      <w:pPr>
        <w:rPr>
          <w:lang w:val="en-AU"/>
        </w:rPr>
      </w:pPr>
      <w:r w:rsidRPr="00525D5D">
        <w:rPr>
          <w:lang w:val="en-AU"/>
        </w:rPr>
        <w:t>There is no requirement for the individual points test criteria assessed for the application to be identical to those identified by the intending migrant in their EOI when the invitation was issued. The factors that contribute to the assessed score may vary, as the officer assesses each factor before them.</w:t>
      </w:r>
    </w:p>
    <w:p w14:paraId="2DA5C0BF" w14:textId="77777777" w:rsidR="00525D5D" w:rsidRPr="00525D5D" w:rsidRDefault="00525D5D" w:rsidP="00525D5D">
      <w:pPr>
        <w:rPr>
          <w:b/>
          <w:bCs/>
          <w:lang w:val="en-AU"/>
        </w:rPr>
      </w:pPr>
      <w:bookmarkStart w:id="55" w:name="7_4_3"/>
      <w:bookmarkEnd w:id="55"/>
      <w:r w:rsidRPr="00525D5D">
        <w:rPr>
          <w:b/>
          <w:bCs/>
          <w:lang w:val="en-AU"/>
        </w:rPr>
        <w:t>7.4.3 Assessed score must meet pass mark</w:t>
      </w:r>
    </w:p>
    <w:p w14:paraId="4AE028F7" w14:textId="77777777" w:rsidR="00525D5D" w:rsidRPr="00525D5D" w:rsidRDefault="00525D5D" w:rsidP="00525D5D">
      <w:pPr>
        <w:rPr>
          <w:lang w:val="en-AU"/>
        </w:rPr>
      </w:pPr>
      <w:r w:rsidRPr="00525D5D">
        <w:rPr>
          <w:lang w:val="en-AU"/>
        </w:rPr>
        <w:t>For subclause </w:t>
      </w:r>
      <w:hyperlink r:id="rId295" w:anchor="JD_18921440141" w:history="1">
        <w:r w:rsidRPr="00525D5D">
          <w:rPr>
            <w:rStyle w:val="Hyperlink"/>
            <w:lang w:val="en-AU"/>
          </w:rPr>
          <w:t>189.224(2)</w:t>
        </w:r>
      </w:hyperlink>
      <w:r w:rsidRPr="00525D5D">
        <w:rPr>
          <w:lang w:val="en-AU"/>
        </w:rPr>
        <w:t>, the applicant’s assessed score must be at least equal to the qualifying score (‘pass mark’) for the Subclass 189 visa for which they have been invited to apply.</w:t>
      </w:r>
    </w:p>
    <w:p w14:paraId="149073CF" w14:textId="77777777" w:rsidR="00525D5D" w:rsidRPr="00525D5D" w:rsidRDefault="00525D5D" w:rsidP="00525D5D">
      <w:pPr>
        <w:rPr>
          <w:lang w:val="en-AU"/>
        </w:rPr>
      </w:pPr>
      <w:r w:rsidRPr="00525D5D">
        <w:rPr>
          <w:lang w:val="en-AU"/>
        </w:rPr>
        <w:t>The pass mark is set by legislative instrument under section </w:t>
      </w:r>
      <w:hyperlink r:id="rId296" w:anchor="JD_96-Ministermaysetpoolmarkandpassmark" w:tgtFrame="_blank" w:history="1">
        <w:r w:rsidRPr="00525D5D">
          <w:rPr>
            <w:rStyle w:val="Hyperlink"/>
            <w:lang w:val="en-AU"/>
          </w:rPr>
          <w:t>96</w:t>
        </w:r>
      </w:hyperlink>
      <w:r w:rsidRPr="00525D5D">
        <w:rPr>
          <w:lang w:val="en-AU"/>
        </w:rPr>
        <w:t> of the Act.</w:t>
      </w:r>
    </w:p>
    <w:p w14:paraId="04B78B25" w14:textId="77777777" w:rsidR="00525D5D" w:rsidRPr="00525D5D" w:rsidRDefault="00525D5D" w:rsidP="00525D5D">
      <w:pPr>
        <w:rPr>
          <w:lang w:val="en-AU"/>
        </w:rPr>
      </w:pPr>
      <w:r w:rsidRPr="00525D5D">
        <w:rPr>
          <w:lang w:val="en-AU"/>
        </w:rPr>
        <w:t>For ‘assessed score’ see </w:t>
      </w:r>
      <w:hyperlink r:id="rId297" w:tgtFrame="_blank" w:history="1">
        <w:r w:rsidRPr="00525D5D">
          <w:rPr>
            <w:rStyle w:val="Hyperlink"/>
            <w:lang w:val="en-AU"/>
          </w:rPr>
          <w:t>Sch6D - General points test for General Skilled Migration visas mentioned in subregulation 2.26AC(1)</w:t>
        </w:r>
      </w:hyperlink>
      <w:r w:rsidRPr="00525D5D">
        <w:rPr>
          <w:lang w:val="en-AU"/>
        </w:rPr>
        <w:t>.</w:t>
      </w:r>
    </w:p>
    <w:p w14:paraId="1061ADBC" w14:textId="77777777" w:rsidR="00525D5D" w:rsidRPr="00525D5D" w:rsidRDefault="00525D5D" w:rsidP="00525D5D">
      <w:pPr>
        <w:rPr>
          <w:b/>
          <w:bCs/>
          <w:lang w:val="en-AU"/>
        </w:rPr>
      </w:pPr>
      <w:bookmarkStart w:id="56" w:name="7_4_4"/>
      <w:bookmarkEnd w:id="56"/>
      <w:r w:rsidRPr="00525D5D">
        <w:rPr>
          <w:b/>
          <w:bCs/>
          <w:lang w:val="en-AU"/>
        </w:rPr>
        <w:t>7.4.4 Exclusion of Subclass 491 and 494 visa holders</w:t>
      </w:r>
    </w:p>
    <w:p w14:paraId="0E52CDFB" w14:textId="77777777" w:rsidR="00525D5D" w:rsidRPr="00525D5D" w:rsidRDefault="00525D5D" w:rsidP="00525D5D">
      <w:pPr>
        <w:rPr>
          <w:lang w:val="en-AU"/>
        </w:rPr>
      </w:pPr>
      <w:r w:rsidRPr="00525D5D">
        <w:rPr>
          <w:lang w:val="en-AU"/>
        </w:rPr>
        <w:t>For subclause </w:t>
      </w:r>
      <w:hyperlink r:id="rId298" w:anchor="189224A" w:tgtFrame="_blank" w:history="1">
        <w:r w:rsidRPr="00525D5D">
          <w:rPr>
            <w:rStyle w:val="Hyperlink"/>
            <w:lang w:val="en-AU"/>
          </w:rPr>
          <w:t>189.224A</w:t>
        </w:r>
      </w:hyperlink>
      <w:r w:rsidRPr="00525D5D">
        <w:rPr>
          <w:lang w:val="en-AU"/>
        </w:rPr>
        <w:t> if, at the time of application:</w:t>
      </w:r>
    </w:p>
    <w:p w14:paraId="19B4D101" w14:textId="77777777" w:rsidR="00525D5D" w:rsidRPr="00525D5D" w:rsidRDefault="00525D5D" w:rsidP="00525D5D">
      <w:pPr>
        <w:numPr>
          <w:ilvl w:val="0"/>
          <w:numId w:val="20"/>
        </w:numPr>
        <w:rPr>
          <w:lang w:val="en-AU"/>
        </w:rPr>
      </w:pPr>
      <w:r w:rsidRPr="00525D5D">
        <w:rPr>
          <w:lang w:val="en-AU"/>
        </w:rPr>
        <w:t>the applicant is the holder of a Subclass </w:t>
      </w:r>
      <w:hyperlink r:id="rId299" w:tgtFrame="_blank" w:history="1">
        <w:r w:rsidRPr="00525D5D">
          <w:rPr>
            <w:rStyle w:val="Hyperlink"/>
            <w:lang w:val="en-AU"/>
          </w:rPr>
          <w:t>491</w:t>
        </w:r>
      </w:hyperlink>
      <w:r w:rsidRPr="00525D5D">
        <w:rPr>
          <w:lang w:val="en-AU"/>
        </w:rPr>
        <w:t> (Skilled Work Regional (Provisional)) visa or a Subclass </w:t>
      </w:r>
      <w:hyperlink r:id="rId300" w:tgtFrame="_blank" w:history="1">
        <w:r w:rsidRPr="00525D5D">
          <w:rPr>
            <w:rStyle w:val="Hyperlink"/>
            <w:lang w:val="en-AU"/>
          </w:rPr>
          <w:t>494</w:t>
        </w:r>
      </w:hyperlink>
      <w:r w:rsidRPr="00525D5D">
        <w:rPr>
          <w:lang w:val="en-AU"/>
        </w:rPr>
        <w:t> (Skilled Employer Sponsored Regional (Provisional)) visa; or</w:t>
      </w:r>
    </w:p>
    <w:p w14:paraId="48C2DD64" w14:textId="77777777" w:rsidR="00525D5D" w:rsidRPr="00525D5D" w:rsidRDefault="00525D5D" w:rsidP="00525D5D">
      <w:pPr>
        <w:numPr>
          <w:ilvl w:val="0"/>
          <w:numId w:val="20"/>
        </w:numPr>
        <w:rPr>
          <w:lang w:val="en-AU"/>
        </w:rPr>
      </w:pPr>
      <w:r w:rsidRPr="00525D5D">
        <w:rPr>
          <w:lang w:val="en-AU"/>
        </w:rPr>
        <w:t>the last substantive visa held by the applicant was a Subclass 491 (Skilled Work Regional (Provisional)) visa or a Subclass 494 (Skilled Employer Sponsored Regional (Provisional)) visa;</w:t>
      </w:r>
    </w:p>
    <w:p w14:paraId="76B430D9" w14:textId="77777777" w:rsidR="00525D5D" w:rsidRPr="00525D5D" w:rsidRDefault="00525D5D" w:rsidP="00525D5D">
      <w:pPr>
        <w:rPr>
          <w:lang w:val="en-AU"/>
        </w:rPr>
      </w:pPr>
      <w:r w:rsidRPr="00525D5D">
        <w:rPr>
          <w:lang w:val="en-AU"/>
        </w:rPr>
        <w:lastRenderedPageBreak/>
        <w:t>the applicant must have held that visa for at least 3 years at the time of application unless circumstances specified in an instrument under subclause </w:t>
      </w:r>
      <w:hyperlink r:id="rId301" w:anchor="189224A2" w:tgtFrame="_blank" w:history="1">
        <w:r w:rsidRPr="00525D5D">
          <w:rPr>
            <w:rStyle w:val="Hyperlink"/>
            <w:lang w:val="en-AU"/>
          </w:rPr>
          <w:t>189.224A(2)</w:t>
        </w:r>
      </w:hyperlink>
      <w:r w:rsidRPr="00525D5D">
        <w:rPr>
          <w:lang w:val="en-AU"/>
        </w:rPr>
        <w:t> exist.</w:t>
      </w:r>
    </w:p>
    <w:p w14:paraId="79C2E7C5" w14:textId="77777777" w:rsidR="00525D5D" w:rsidRPr="00525D5D" w:rsidRDefault="00525D5D" w:rsidP="00525D5D">
      <w:pPr>
        <w:rPr>
          <w:b/>
          <w:bCs/>
          <w:lang w:val="en-AU"/>
        </w:rPr>
      </w:pPr>
      <w:bookmarkStart w:id="57" w:name="NZstream"/>
      <w:bookmarkEnd w:id="57"/>
      <w:r w:rsidRPr="00525D5D">
        <w:rPr>
          <w:b/>
          <w:bCs/>
          <w:u w:val="single"/>
          <w:lang w:val="en-AU"/>
        </w:rPr>
        <w:t>New Zealand stream</w:t>
      </w:r>
    </w:p>
    <w:p w14:paraId="454262FB" w14:textId="77777777" w:rsidR="00525D5D" w:rsidRPr="00525D5D" w:rsidRDefault="00525D5D" w:rsidP="00525D5D">
      <w:pPr>
        <w:rPr>
          <w:b/>
          <w:bCs/>
          <w:lang w:val="en-AU"/>
        </w:rPr>
      </w:pPr>
      <w:bookmarkStart w:id="58" w:name="7_5"/>
      <w:bookmarkEnd w:id="58"/>
      <w:r w:rsidRPr="00525D5D">
        <w:rPr>
          <w:b/>
          <w:bCs/>
          <w:lang w:val="en-AU"/>
        </w:rPr>
        <w:t>7.5 Primary NZ applicant</w:t>
      </w:r>
    </w:p>
    <w:p w14:paraId="1EDC1F1D" w14:textId="77777777" w:rsidR="00525D5D" w:rsidRPr="00525D5D" w:rsidRDefault="00525D5D" w:rsidP="00525D5D">
      <w:pPr>
        <w:rPr>
          <w:lang w:val="en-AU"/>
        </w:rPr>
      </w:pPr>
      <w:r w:rsidRPr="00525D5D">
        <w:rPr>
          <w:lang w:val="en-AU"/>
        </w:rPr>
        <w:t>The primary NZ applicant is:</w:t>
      </w:r>
    </w:p>
    <w:p w14:paraId="7DA24C89" w14:textId="77777777" w:rsidR="00525D5D" w:rsidRPr="00525D5D" w:rsidRDefault="00525D5D" w:rsidP="00525D5D">
      <w:pPr>
        <w:numPr>
          <w:ilvl w:val="0"/>
          <w:numId w:val="21"/>
        </w:numPr>
        <w:rPr>
          <w:lang w:val="en-AU"/>
        </w:rPr>
      </w:pPr>
      <w:r w:rsidRPr="00525D5D">
        <w:rPr>
          <w:lang w:val="en-AU"/>
        </w:rPr>
        <w:t>The applicant seeking to satisfy the primary criteria for the grant of the Subclass </w:t>
      </w:r>
      <w:hyperlink r:id="rId302" w:anchor="JD_189" w:tgtFrame="_blank" w:history="1">
        <w:r w:rsidRPr="00525D5D">
          <w:rPr>
            <w:rStyle w:val="Hyperlink"/>
            <w:lang w:val="en-AU"/>
          </w:rPr>
          <w:t>189</w:t>
        </w:r>
      </w:hyperlink>
      <w:r w:rsidRPr="00525D5D">
        <w:rPr>
          <w:lang w:val="en-AU"/>
        </w:rPr>
        <w:t> visa in the New Zealand stream. See clause </w:t>
      </w:r>
      <w:hyperlink r:id="rId303" w:anchor="newzealandstream" w:tgtFrame="_blank" w:history="1">
        <w:r w:rsidRPr="00525D5D">
          <w:rPr>
            <w:rStyle w:val="Hyperlink"/>
            <w:lang w:val="en-AU"/>
          </w:rPr>
          <w:t>189.23</w:t>
        </w:r>
      </w:hyperlink>
      <w:r w:rsidRPr="00525D5D">
        <w:rPr>
          <w:lang w:val="en-AU"/>
        </w:rPr>
        <w:t>.</w:t>
      </w:r>
    </w:p>
    <w:p w14:paraId="565F1C07" w14:textId="77777777" w:rsidR="00525D5D" w:rsidRPr="00525D5D" w:rsidRDefault="00525D5D" w:rsidP="00525D5D">
      <w:pPr>
        <w:rPr>
          <w:lang w:val="en-AU"/>
        </w:rPr>
      </w:pPr>
      <w:r w:rsidRPr="00525D5D">
        <w:rPr>
          <w:lang w:val="en-AU"/>
        </w:rPr>
        <w:t>Note:</w:t>
      </w:r>
    </w:p>
    <w:p w14:paraId="19C326EA" w14:textId="77777777" w:rsidR="00525D5D" w:rsidRPr="00525D5D" w:rsidRDefault="00525D5D" w:rsidP="00525D5D">
      <w:pPr>
        <w:rPr>
          <w:lang w:val="en-AU"/>
        </w:rPr>
      </w:pPr>
      <w:r w:rsidRPr="00525D5D">
        <w:rPr>
          <w:lang w:val="en-AU"/>
        </w:rPr>
        <w:t>In order to have made a valid application for a Skilled – Independent (Permanent) (Class SI) (Subclass 189) visa in the New Zealand stream, the primary NZ applicant must, among other things, hold a Subclass </w:t>
      </w:r>
      <w:hyperlink r:id="rId304" w:anchor="JD_444-SPECIALCATEGORY" w:tgtFrame="_blank" w:history="1">
        <w:r w:rsidRPr="00525D5D">
          <w:rPr>
            <w:rStyle w:val="Hyperlink"/>
            <w:lang w:val="en-AU"/>
          </w:rPr>
          <w:t>444</w:t>
        </w:r>
      </w:hyperlink>
      <w:r w:rsidRPr="00525D5D">
        <w:rPr>
          <w:lang w:val="en-AU"/>
        </w:rPr>
        <w:t> (Special Category) visa - see Item </w:t>
      </w:r>
      <w:hyperlink r:id="rId305" w:anchor="11374Gc" w:tgtFrame="_blank" w:history="1">
        <w:r w:rsidRPr="00525D5D">
          <w:rPr>
            <w:rStyle w:val="Hyperlink"/>
            <w:lang w:val="en-AU"/>
          </w:rPr>
          <w:t>1137(4G)(c)</w:t>
        </w:r>
      </w:hyperlink>
      <w:r w:rsidRPr="00525D5D">
        <w:rPr>
          <w:lang w:val="en-AU"/>
        </w:rPr>
        <w:t> of Schedule 1.</w:t>
      </w:r>
    </w:p>
    <w:p w14:paraId="6EB8A7D6" w14:textId="77777777" w:rsidR="00525D5D" w:rsidRPr="00525D5D" w:rsidRDefault="00525D5D" w:rsidP="00525D5D">
      <w:pPr>
        <w:rPr>
          <w:b/>
          <w:bCs/>
          <w:lang w:val="en-AU"/>
        </w:rPr>
      </w:pPr>
      <w:bookmarkStart w:id="59" w:name="7_6"/>
      <w:bookmarkEnd w:id="59"/>
      <w:r w:rsidRPr="00525D5D">
        <w:rPr>
          <w:b/>
          <w:bCs/>
          <w:lang w:val="en-AU"/>
        </w:rPr>
        <w:t>7.6 Residence requirement</w:t>
      </w:r>
    </w:p>
    <w:p w14:paraId="3D0BABDD" w14:textId="77777777" w:rsidR="00525D5D" w:rsidRPr="00525D5D" w:rsidRDefault="00525D5D" w:rsidP="00525D5D">
      <w:pPr>
        <w:rPr>
          <w:lang w:val="en-AU"/>
        </w:rPr>
      </w:pPr>
      <w:r w:rsidRPr="00525D5D">
        <w:rPr>
          <w:lang w:val="en-AU"/>
        </w:rPr>
        <w:t>For clause </w:t>
      </w:r>
      <w:hyperlink r:id="rId306" w:anchor="189231" w:tgtFrame="_blank" w:history="1">
        <w:r w:rsidRPr="00525D5D">
          <w:rPr>
            <w:rStyle w:val="Hyperlink"/>
            <w:lang w:val="en-AU"/>
          </w:rPr>
          <w:t>189.231</w:t>
        </w:r>
      </w:hyperlink>
      <w:r w:rsidRPr="00525D5D">
        <w:rPr>
          <w:lang w:val="en-AU"/>
        </w:rPr>
        <w:t>, the primary applicant must have been usually resident in Australia:</w:t>
      </w:r>
    </w:p>
    <w:p w14:paraId="03CCFF27" w14:textId="77777777" w:rsidR="00525D5D" w:rsidRPr="00525D5D" w:rsidRDefault="00525D5D" w:rsidP="00525D5D">
      <w:pPr>
        <w:numPr>
          <w:ilvl w:val="0"/>
          <w:numId w:val="22"/>
        </w:numPr>
        <w:rPr>
          <w:lang w:val="en-AU"/>
        </w:rPr>
      </w:pPr>
      <w:r w:rsidRPr="00525D5D">
        <w:rPr>
          <w:lang w:val="en-AU"/>
        </w:rPr>
        <w:t>for a continuous period of at least 5 years immediately before the date of the application; and</w:t>
      </w:r>
    </w:p>
    <w:p w14:paraId="6A6521AE" w14:textId="77777777" w:rsidR="00525D5D" w:rsidRPr="00525D5D" w:rsidRDefault="00525D5D" w:rsidP="00525D5D">
      <w:pPr>
        <w:numPr>
          <w:ilvl w:val="0"/>
          <w:numId w:val="22"/>
        </w:numPr>
        <w:rPr>
          <w:lang w:val="en-AU"/>
        </w:rPr>
      </w:pPr>
      <w:r w:rsidRPr="00525D5D">
        <w:rPr>
          <w:lang w:val="en-AU"/>
        </w:rPr>
        <w:t>that continuous period of usual residence in Australia started on or before 19 February 2016.</w:t>
      </w:r>
    </w:p>
    <w:p w14:paraId="44C9F7FD" w14:textId="77777777" w:rsidR="00525D5D" w:rsidRPr="00525D5D" w:rsidRDefault="00525D5D" w:rsidP="00525D5D">
      <w:pPr>
        <w:rPr>
          <w:lang w:val="en-AU"/>
        </w:rPr>
      </w:pPr>
      <w:r w:rsidRPr="00525D5D">
        <w:rPr>
          <w:lang w:val="en-AU"/>
        </w:rPr>
        <w:t>There is no residence requirement for secondary applicants.</w:t>
      </w:r>
    </w:p>
    <w:p w14:paraId="133B6E58" w14:textId="77777777" w:rsidR="00525D5D" w:rsidRPr="00525D5D" w:rsidRDefault="00525D5D" w:rsidP="00525D5D">
      <w:pPr>
        <w:rPr>
          <w:lang w:val="en-AU"/>
        </w:rPr>
      </w:pPr>
      <w:r w:rsidRPr="00525D5D">
        <w:rPr>
          <w:lang w:val="en-AU"/>
        </w:rPr>
        <w:t>Note that applicants may, in some circumstances, be considered as usually resident in Australia even when they are not physically present in Australia (for example fly-in/fly-out workers).</w:t>
      </w:r>
    </w:p>
    <w:p w14:paraId="6A04D9BE" w14:textId="77777777" w:rsidR="00525D5D" w:rsidRPr="00525D5D" w:rsidRDefault="00525D5D" w:rsidP="00525D5D">
      <w:pPr>
        <w:rPr>
          <w:lang w:val="en-AU"/>
        </w:rPr>
      </w:pPr>
      <w:r w:rsidRPr="00525D5D">
        <w:rPr>
          <w:lang w:val="en-AU"/>
        </w:rPr>
        <w:t>For further clarification, if required, departmental officer enquiries can be referred to </w:t>
      </w:r>
      <w:hyperlink r:id="rId307" w:history="1">
        <w:r w:rsidRPr="00525D5D">
          <w:rPr>
            <w:rStyle w:val="Hyperlink"/>
            <w:lang w:val="en-AU"/>
          </w:rPr>
          <w:t>gsm.program.support@homeaffairs.gov.au</w:t>
        </w:r>
      </w:hyperlink>
      <w:r w:rsidRPr="00525D5D">
        <w:rPr>
          <w:lang w:val="en-AU"/>
        </w:rPr>
        <w:t>.</w:t>
      </w:r>
    </w:p>
    <w:p w14:paraId="57223B91" w14:textId="77777777" w:rsidR="00525D5D" w:rsidRPr="00525D5D" w:rsidRDefault="00525D5D" w:rsidP="00525D5D">
      <w:pPr>
        <w:rPr>
          <w:lang w:val="en-AU"/>
        </w:rPr>
      </w:pPr>
      <w:r w:rsidRPr="00525D5D">
        <w:rPr>
          <w:lang w:val="en-AU"/>
        </w:rPr>
        <w:t>Migration Agent enquiries should be made via the migration agents inquiry form on the Department of Home Affairs website.</w:t>
      </w:r>
    </w:p>
    <w:p w14:paraId="575418F1" w14:textId="77777777" w:rsidR="00525D5D" w:rsidRPr="00525D5D" w:rsidRDefault="00525D5D" w:rsidP="00525D5D">
      <w:pPr>
        <w:rPr>
          <w:b/>
          <w:bCs/>
          <w:lang w:val="en-AU"/>
        </w:rPr>
      </w:pPr>
      <w:bookmarkStart w:id="60" w:name="7_7"/>
      <w:bookmarkEnd w:id="60"/>
      <w:r w:rsidRPr="00525D5D">
        <w:rPr>
          <w:b/>
          <w:bCs/>
          <w:lang w:val="en-AU"/>
        </w:rPr>
        <w:t>7.7 Persons “usually resident” in Australia</w:t>
      </w:r>
    </w:p>
    <w:p w14:paraId="504DCBA3" w14:textId="77777777" w:rsidR="00525D5D" w:rsidRPr="00525D5D" w:rsidRDefault="00525D5D" w:rsidP="00525D5D">
      <w:pPr>
        <w:rPr>
          <w:lang w:val="en-AU"/>
        </w:rPr>
      </w:pPr>
      <w:r w:rsidRPr="00525D5D">
        <w:rPr>
          <w:lang w:val="en-AU"/>
        </w:rPr>
        <w:t>The place that a person is 'usually resident' is decided by taking into account their physical residence (where the person eats, sleeps, has a home) and the person's intention to make that place their home.</w:t>
      </w:r>
    </w:p>
    <w:p w14:paraId="538A103E" w14:textId="77777777" w:rsidR="00525D5D" w:rsidRPr="00525D5D" w:rsidRDefault="00525D5D" w:rsidP="00525D5D">
      <w:pPr>
        <w:rPr>
          <w:lang w:val="en-AU"/>
        </w:rPr>
      </w:pPr>
      <w:r w:rsidRPr="00525D5D">
        <w:rPr>
          <w:lang w:val="en-AU"/>
        </w:rPr>
        <w:t xml:space="preserve">The primary applicant must have been ‘usually resident’ in Australia at 19 February 2016, and continuously up to the time of applying for the visa, they need to be living in </w:t>
      </w:r>
      <w:r w:rsidRPr="00525D5D">
        <w:rPr>
          <w:lang w:val="en-AU"/>
        </w:rPr>
        <w:lastRenderedPageBreak/>
        <w:t>Australia for 5 years. This is a two stage assessment/criteria check which will rely on movement’s records and evidence of residence.</w:t>
      </w:r>
    </w:p>
    <w:p w14:paraId="729E072B" w14:textId="77777777" w:rsidR="00525D5D" w:rsidRPr="00525D5D" w:rsidRDefault="00525D5D" w:rsidP="00525D5D">
      <w:pPr>
        <w:rPr>
          <w:lang w:val="en-AU"/>
        </w:rPr>
      </w:pPr>
      <w:r w:rsidRPr="00525D5D">
        <w:rPr>
          <w:lang w:val="en-AU"/>
        </w:rPr>
        <w:t>Assessing whether an applicant is ‘usually resident’ may be seen in a variety of factors, including:</w:t>
      </w:r>
    </w:p>
    <w:p w14:paraId="3385E4FF" w14:textId="77777777" w:rsidR="00525D5D" w:rsidRPr="00525D5D" w:rsidRDefault="00525D5D" w:rsidP="00525D5D">
      <w:pPr>
        <w:numPr>
          <w:ilvl w:val="0"/>
          <w:numId w:val="23"/>
        </w:numPr>
        <w:rPr>
          <w:lang w:val="en-AU"/>
        </w:rPr>
      </w:pPr>
      <w:r w:rsidRPr="00525D5D">
        <w:rPr>
          <w:lang w:val="en-AU"/>
        </w:rPr>
        <w:t>maintaining a home in Australia</w:t>
      </w:r>
    </w:p>
    <w:p w14:paraId="32AEE587" w14:textId="77777777" w:rsidR="00525D5D" w:rsidRPr="00525D5D" w:rsidRDefault="00525D5D" w:rsidP="00525D5D">
      <w:pPr>
        <w:numPr>
          <w:ilvl w:val="0"/>
          <w:numId w:val="23"/>
        </w:numPr>
        <w:rPr>
          <w:lang w:val="en-AU"/>
        </w:rPr>
      </w:pPr>
      <w:r w:rsidRPr="00525D5D">
        <w:rPr>
          <w:lang w:val="en-AU"/>
        </w:rPr>
        <w:t>working in Australia</w:t>
      </w:r>
    </w:p>
    <w:p w14:paraId="7AA82C2E" w14:textId="77777777" w:rsidR="00525D5D" w:rsidRPr="00525D5D" w:rsidRDefault="00525D5D" w:rsidP="00525D5D">
      <w:pPr>
        <w:numPr>
          <w:ilvl w:val="0"/>
          <w:numId w:val="23"/>
        </w:numPr>
        <w:rPr>
          <w:lang w:val="en-AU"/>
        </w:rPr>
      </w:pPr>
      <w:r w:rsidRPr="00525D5D">
        <w:rPr>
          <w:lang w:val="en-AU"/>
        </w:rPr>
        <w:t>owning property, business or other interests in Australia</w:t>
      </w:r>
    </w:p>
    <w:p w14:paraId="20B3CD22" w14:textId="77777777" w:rsidR="00525D5D" w:rsidRPr="00525D5D" w:rsidRDefault="00525D5D" w:rsidP="00525D5D">
      <w:pPr>
        <w:numPr>
          <w:ilvl w:val="0"/>
          <w:numId w:val="23"/>
        </w:numPr>
        <w:rPr>
          <w:lang w:val="en-AU"/>
        </w:rPr>
      </w:pPr>
      <w:r w:rsidRPr="00525D5D">
        <w:rPr>
          <w:lang w:val="en-AU"/>
        </w:rPr>
        <w:t>having family and other ties in Australia</w:t>
      </w:r>
    </w:p>
    <w:p w14:paraId="2CD164E6" w14:textId="77777777" w:rsidR="00525D5D" w:rsidRPr="00525D5D" w:rsidRDefault="00525D5D" w:rsidP="00525D5D">
      <w:pPr>
        <w:rPr>
          <w:lang w:val="en-AU"/>
        </w:rPr>
      </w:pPr>
      <w:r w:rsidRPr="00525D5D">
        <w:rPr>
          <w:lang w:val="en-AU"/>
        </w:rPr>
        <w:t>Note:</w:t>
      </w:r>
    </w:p>
    <w:p w14:paraId="78189355" w14:textId="77777777" w:rsidR="00525D5D" w:rsidRPr="00525D5D" w:rsidRDefault="00525D5D" w:rsidP="00525D5D">
      <w:pPr>
        <w:rPr>
          <w:lang w:val="en-AU"/>
        </w:rPr>
      </w:pPr>
      <w:r w:rsidRPr="00525D5D">
        <w:rPr>
          <w:lang w:val="en-AU"/>
        </w:rPr>
        <w:t>Evidence of residence should be considered in conjunction with evidence of income as payment of tax also supports that an applicant has been usually resident.</w:t>
      </w:r>
    </w:p>
    <w:p w14:paraId="61D92487" w14:textId="77777777" w:rsidR="00525D5D" w:rsidRPr="00525D5D" w:rsidRDefault="00525D5D" w:rsidP="00525D5D">
      <w:pPr>
        <w:rPr>
          <w:b/>
          <w:bCs/>
          <w:lang w:val="en-AU"/>
        </w:rPr>
      </w:pPr>
      <w:bookmarkStart w:id="61" w:name="7_8"/>
      <w:bookmarkEnd w:id="61"/>
      <w:r w:rsidRPr="00525D5D">
        <w:rPr>
          <w:b/>
          <w:bCs/>
          <w:lang w:val="en-AU"/>
        </w:rPr>
        <w:t>7.8 The income requirement</w:t>
      </w:r>
    </w:p>
    <w:p w14:paraId="625B4A99" w14:textId="77777777" w:rsidR="00525D5D" w:rsidRPr="00525D5D" w:rsidRDefault="00525D5D" w:rsidP="00525D5D">
      <w:pPr>
        <w:rPr>
          <w:lang w:val="en-AU"/>
        </w:rPr>
      </w:pPr>
      <w:r w:rsidRPr="00525D5D">
        <w:rPr>
          <w:lang w:val="en-AU"/>
        </w:rPr>
        <w:t>Clause </w:t>
      </w:r>
      <w:hyperlink r:id="rId308" w:anchor="189232" w:tgtFrame="_blank" w:history="1">
        <w:r w:rsidRPr="00525D5D">
          <w:rPr>
            <w:rStyle w:val="Hyperlink"/>
            <w:lang w:val="en-AU"/>
          </w:rPr>
          <w:t>189.232</w:t>
        </w:r>
      </w:hyperlink>
      <w:r w:rsidRPr="00525D5D">
        <w:rPr>
          <w:lang w:val="en-AU"/>
        </w:rPr>
        <w:t> and clause </w:t>
      </w:r>
      <w:hyperlink r:id="rId309" w:anchor="189233" w:tgtFrame="_blank" w:history="1">
        <w:r w:rsidRPr="00525D5D">
          <w:rPr>
            <w:rStyle w:val="Hyperlink"/>
            <w:lang w:val="en-AU"/>
          </w:rPr>
          <w:t>189.233</w:t>
        </w:r>
      </w:hyperlink>
      <w:r w:rsidRPr="00525D5D">
        <w:rPr>
          <w:lang w:val="en-AU"/>
        </w:rPr>
        <w:t> outline the income requirement for the primary NZ applicant.</w:t>
      </w:r>
    </w:p>
    <w:p w14:paraId="6349BD93" w14:textId="77777777" w:rsidR="00525D5D" w:rsidRPr="00525D5D" w:rsidRDefault="00525D5D" w:rsidP="00525D5D">
      <w:pPr>
        <w:rPr>
          <w:lang w:val="en-AU"/>
        </w:rPr>
      </w:pPr>
      <w:r w:rsidRPr="00525D5D">
        <w:rPr>
          <w:lang w:val="en-AU"/>
        </w:rPr>
        <w:t>For applications made before 1 July 2021, the primary applicant must provide copies of a Notice of Assessment (NOA), and of any notices of amended assessments, given to them by the Commissioner of Taxation in relation to </w:t>
      </w:r>
      <w:r w:rsidRPr="00525D5D">
        <w:rPr>
          <w:b/>
          <w:bCs/>
          <w:lang w:val="en-AU"/>
        </w:rPr>
        <w:t>the four</w:t>
      </w:r>
      <w:r w:rsidRPr="00525D5D">
        <w:rPr>
          <w:lang w:val="en-AU"/>
        </w:rPr>
        <w:t> most recently completed income years in the period of five years immediately before the date of application – see subclause </w:t>
      </w:r>
      <w:hyperlink r:id="rId310" w:anchor="189232" w:tgtFrame="_blank" w:history="1">
        <w:r w:rsidRPr="00525D5D">
          <w:rPr>
            <w:rStyle w:val="Hyperlink"/>
            <w:lang w:val="en-AU"/>
          </w:rPr>
          <w:t>189.232(1)</w:t>
        </w:r>
      </w:hyperlink>
      <w:r w:rsidRPr="00525D5D">
        <w:rPr>
          <w:lang w:val="en-AU"/>
        </w:rPr>
        <w:t>.  </w:t>
      </w:r>
    </w:p>
    <w:p w14:paraId="1EFAA31F" w14:textId="77777777" w:rsidR="00525D5D" w:rsidRPr="00525D5D" w:rsidRDefault="00525D5D" w:rsidP="00525D5D">
      <w:pPr>
        <w:rPr>
          <w:lang w:val="en-AU"/>
        </w:rPr>
      </w:pPr>
      <w:r w:rsidRPr="00525D5D">
        <w:rPr>
          <w:lang w:val="en-AU"/>
        </w:rPr>
        <w:t>For applications made on or after 1 July 2021, applicants must provide copies of a NOA, and of any notices of amended assessments, given to them by the Commissioner of Taxation in relation to</w:t>
      </w:r>
      <w:r w:rsidRPr="00525D5D">
        <w:rPr>
          <w:b/>
          <w:bCs/>
          <w:lang w:val="en-AU"/>
        </w:rPr>
        <w:t> three</w:t>
      </w:r>
      <w:r w:rsidRPr="00525D5D">
        <w:rPr>
          <w:lang w:val="en-AU"/>
        </w:rPr>
        <w:t> completed income years during the period of 5 years ending immediately before the date of application – see subclause 189.232(1).  One of the income years must be the income year that ended most recently before the date of application - see subclause 189.232(1A).</w:t>
      </w:r>
    </w:p>
    <w:p w14:paraId="10509343" w14:textId="77777777" w:rsidR="00525D5D" w:rsidRPr="00525D5D" w:rsidRDefault="00525D5D" w:rsidP="00525D5D">
      <w:pPr>
        <w:rPr>
          <w:lang w:val="en-AU"/>
        </w:rPr>
      </w:pPr>
      <w:r w:rsidRPr="00525D5D">
        <w:rPr>
          <w:lang w:val="en-AU"/>
        </w:rPr>
        <w:t>The requirement in subclause </w:t>
      </w:r>
      <w:hyperlink r:id="rId311" w:anchor="189231" w:tgtFrame="_blank" w:history="1">
        <w:r w:rsidRPr="00525D5D">
          <w:rPr>
            <w:rStyle w:val="Hyperlink"/>
            <w:lang w:val="en-AU"/>
          </w:rPr>
          <w:t>189.231(1)</w:t>
        </w:r>
      </w:hyperlink>
      <w:r w:rsidRPr="00525D5D">
        <w:rPr>
          <w:lang w:val="en-AU"/>
        </w:rPr>
        <w:t> will be met in relation to a copy of a notice of assessment even if the copy does not include the applicant’s Tax File Number (TFN) – see subclause </w:t>
      </w:r>
      <w:hyperlink r:id="rId312" w:anchor="1892322" w:tgtFrame="_blank" w:history="1">
        <w:r w:rsidRPr="00525D5D">
          <w:rPr>
            <w:rStyle w:val="Hyperlink"/>
            <w:lang w:val="en-AU"/>
          </w:rPr>
          <w:t>189.232(2)</w:t>
        </w:r>
      </w:hyperlink>
      <w:r w:rsidRPr="00525D5D">
        <w:rPr>
          <w:lang w:val="en-AU"/>
        </w:rPr>
        <w:t>.</w:t>
      </w:r>
    </w:p>
    <w:p w14:paraId="7E2E3140" w14:textId="77777777" w:rsidR="00525D5D" w:rsidRPr="00525D5D" w:rsidRDefault="00525D5D" w:rsidP="00525D5D">
      <w:pPr>
        <w:rPr>
          <w:lang w:val="en-AU"/>
        </w:rPr>
      </w:pPr>
      <w:r w:rsidRPr="00525D5D">
        <w:rPr>
          <w:lang w:val="en-AU"/>
        </w:rPr>
        <w:t>Unless an ‘exemption’ in paragraph </w:t>
      </w:r>
      <w:hyperlink r:id="rId313" w:anchor="1892331b" w:tgtFrame="_blank" w:history="1">
        <w:r w:rsidRPr="00525D5D">
          <w:rPr>
            <w:rStyle w:val="Hyperlink"/>
            <w:lang w:val="en-AU"/>
          </w:rPr>
          <w:t>189.233(1)(b)</w:t>
        </w:r>
      </w:hyperlink>
      <w:r w:rsidRPr="00525D5D">
        <w:rPr>
          <w:lang w:val="en-AU"/>
        </w:rPr>
        <w:t> applies, for each of the completed income years mentioned in subclause 189.232(1), the applicant’s taxable income (as shown on the Notices of Assessment or re</w:t>
      </w:r>
      <w:r w:rsidRPr="00525D5D">
        <w:rPr>
          <w:lang w:val="en-AU"/>
        </w:rPr>
        <w:noBreakHyphen/>
        <w:t>assessment) must be no less than the minimum amount specified by the Minister in a legislative instrument for the year under subclause </w:t>
      </w:r>
      <w:hyperlink r:id="rId314" w:anchor="1892332" w:tgtFrame="_blank" w:history="1">
        <w:r w:rsidRPr="00525D5D">
          <w:rPr>
            <w:rStyle w:val="Hyperlink"/>
            <w:lang w:val="en-AU"/>
          </w:rPr>
          <w:t>189.233(2)</w:t>
        </w:r>
      </w:hyperlink>
      <w:r w:rsidRPr="00525D5D">
        <w:rPr>
          <w:lang w:val="en-AU"/>
        </w:rPr>
        <w:t> - see paragraph </w:t>
      </w:r>
      <w:hyperlink r:id="rId315" w:anchor="1892331a" w:tgtFrame="_blank" w:history="1">
        <w:r w:rsidRPr="00525D5D">
          <w:rPr>
            <w:rStyle w:val="Hyperlink"/>
            <w:lang w:val="en-AU"/>
          </w:rPr>
          <w:t>189.233(1)(a)</w:t>
        </w:r>
      </w:hyperlink>
      <w:r w:rsidRPr="00525D5D">
        <w:rPr>
          <w:lang w:val="en-AU"/>
        </w:rPr>
        <w:t>.</w:t>
      </w:r>
    </w:p>
    <w:p w14:paraId="4D246221" w14:textId="77777777" w:rsidR="00525D5D" w:rsidRPr="00525D5D" w:rsidRDefault="00525D5D" w:rsidP="00525D5D">
      <w:pPr>
        <w:rPr>
          <w:lang w:val="en-AU"/>
        </w:rPr>
      </w:pPr>
      <w:r w:rsidRPr="00525D5D">
        <w:rPr>
          <w:lang w:val="en-AU"/>
        </w:rPr>
        <w:lastRenderedPageBreak/>
        <w:t>The minimum amount specified by the Minister in a legislative instrument for the purpose of subclause 189.233(2) (the income threshold) is based on the primary applicant’s individual taxable income only.  It must not include the taxable income of any other person such as their partner, other family members or a business. Note: that business owners will need to provide their own individual notices of assessment from the Australian Taxation Office and cannot provide details of business turnover instead.</w:t>
      </w:r>
    </w:p>
    <w:p w14:paraId="07D56BD3" w14:textId="77777777" w:rsidR="00525D5D" w:rsidRPr="00525D5D" w:rsidRDefault="00525D5D" w:rsidP="00525D5D">
      <w:pPr>
        <w:rPr>
          <w:lang w:val="en-AU"/>
        </w:rPr>
      </w:pPr>
      <w:r w:rsidRPr="00525D5D">
        <w:rPr>
          <w:lang w:val="en-AU"/>
        </w:rPr>
        <w:t>For paragraph 189.233(1)(a), the minimum amount of income for income years from 2011-2012 to 2020-2021 are set out in legislative instrument </w:t>
      </w:r>
      <w:hyperlink r:id="rId316" w:tgtFrame="_blank" w:history="1">
        <w:r w:rsidRPr="00525D5D">
          <w:rPr>
            <w:rStyle w:val="Hyperlink"/>
            <w:i/>
            <w:iCs/>
            <w:lang w:val="en-AU"/>
          </w:rPr>
          <w:t>Migration (Income Threshold and Exemptions for Subclass 189 Visa (New Zealand Stream)) Instrument (LIN 21/018) 2021</w:t>
        </w:r>
      </w:hyperlink>
    </w:p>
    <w:p w14:paraId="21963D58" w14:textId="77777777" w:rsidR="00525D5D" w:rsidRPr="00525D5D" w:rsidRDefault="00525D5D" w:rsidP="00525D5D">
      <w:pPr>
        <w:rPr>
          <w:b/>
          <w:bCs/>
          <w:lang w:val="en-AU"/>
        </w:rPr>
      </w:pPr>
      <w:bookmarkStart w:id="62" w:name="7_9"/>
      <w:bookmarkEnd w:id="62"/>
      <w:r w:rsidRPr="00525D5D">
        <w:rPr>
          <w:b/>
          <w:bCs/>
          <w:lang w:val="en-AU"/>
        </w:rPr>
        <w:t>7.9 Exemption framework for the income requirement</w:t>
      </w:r>
    </w:p>
    <w:p w14:paraId="1BBC1B95" w14:textId="77777777" w:rsidR="00525D5D" w:rsidRPr="00525D5D" w:rsidRDefault="00525D5D" w:rsidP="00525D5D">
      <w:pPr>
        <w:rPr>
          <w:lang w:val="en-AU"/>
        </w:rPr>
      </w:pPr>
      <w:r w:rsidRPr="00525D5D">
        <w:rPr>
          <w:lang w:val="en-AU"/>
        </w:rPr>
        <w:t>Exemptions to the income requirement are deliberately narrow and will only apply to applicants who hold a Subclass </w:t>
      </w:r>
      <w:hyperlink r:id="rId317" w:tgtFrame="_blank" w:history="1">
        <w:r w:rsidRPr="00525D5D">
          <w:rPr>
            <w:rStyle w:val="Hyperlink"/>
            <w:lang w:val="en-AU"/>
          </w:rPr>
          <w:t>444</w:t>
        </w:r>
      </w:hyperlink>
      <w:r w:rsidRPr="00525D5D">
        <w:rPr>
          <w:lang w:val="en-AU"/>
        </w:rPr>
        <w:t> (Special Category) visa and fit into one of the categories set out in the applicable </w:t>
      </w:r>
      <w:hyperlink r:id="rId318" w:tgtFrame="_blank" w:history="1">
        <w:r w:rsidRPr="00525D5D">
          <w:rPr>
            <w:rStyle w:val="Hyperlink"/>
            <w:lang w:val="en-AU"/>
          </w:rPr>
          <w:t>legislative instrument</w:t>
        </w:r>
      </w:hyperlink>
      <w:r w:rsidRPr="00525D5D">
        <w:rPr>
          <w:lang w:val="en-AU"/>
        </w:rPr>
        <w:t>. These categories are as follows in relation to an applicant who is not able to meet the income requirement for any period in the 5 years immediately before the date of application:</w:t>
      </w:r>
    </w:p>
    <w:p w14:paraId="1A7AE8F7" w14:textId="77777777" w:rsidR="00525D5D" w:rsidRPr="00525D5D" w:rsidRDefault="00525D5D" w:rsidP="00525D5D">
      <w:pPr>
        <w:rPr>
          <w:lang w:val="en-AU"/>
        </w:rPr>
      </w:pPr>
      <w:r w:rsidRPr="00525D5D">
        <w:rPr>
          <w:lang w:val="en-AU"/>
        </w:rPr>
        <w:t>1. (a) applicants who are prevented from leaving Australia to return to New Zealand because an Australian court order of the Family Court of Australia has assigned primary care of a child to the applicant and placed restrictions on the applicant from removing the child from Australia; or</w:t>
      </w:r>
    </w:p>
    <w:p w14:paraId="78480A4B" w14:textId="77777777" w:rsidR="00525D5D" w:rsidRPr="00525D5D" w:rsidRDefault="00525D5D" w:rsidP="00525D5D">
      <w:pPr>
        <w:rPr>
          <w:lang w:val="en-AU"/>
        </w:rPr>
      </w:pPr>
      <w:r w:rsidRPr="00525D5D">
        <w:rPr>
          <w:lang w:val="en-AU"/>
        </w:rPr>
        <w:t>2. (b) applicants who have the primary care of a child and the parents have agreed to a parenting plan on the understanding that the child will remain in Australia with access to all parents; or</w:t>
      </w:r>
    </w:p>
    <w:p w14:paraId="7EBFD2C8" w14:textId="77777777" w:rsidR="00525D5D" w:rsidRPr="00525D5D" w:rsidRDefault="00525D5D" w:rsidP="00525D5D">
      <w:pPr>
        <w:rPr>
          <w:lang w:val="en-AU"/>
        </w:rPr>
      </w:pPr>
      <w:r w:rsidRPr="00525D5D">
        <w:rPr>
          <w:lang w:val="en-AU"/>
        </w:rPr>
        <w:t>3. applicants who are receiving compensation for an injury which prevents them earning at or above the income threshold, and if they returned to New Zealand their ongoing rehabilitation and/or compensation would be discontinued; or</w:t>
      </w:r>
    </w:p>
    <w:p w14:paraId="20064675" w14:textId="77777777" w:rsidR="00525D5D" w:rsidRPr="00525D5D" w:rsidRDefault="00525D5D" w:rsidP="00525D5D">
      <w:pPr>
        <w:rPr>
          <w:lang w:val="en-AU"/>
        </w:rPr>
      </w:pPr>
      <w:r w:rsidRPr="00525D5D">
        <w:rPr>
          <w:lang w:val="en-AU"/>
        </w:rPr>
        <w:t>4. applicants who are on an approved period of parental (including maternity or paternity) or carer’s leave from their usual employment; and immediately prior to the period of leave, had an annual income that was not less that the applicable minimum amount; and have resumed, or intend to resume within a reasonable period, earning an income that is no less that the applicable minimum amount; or</w:t>
      </w:r>
    </w:p>
    <w:p w14:paraId="2BC9BD76" w14:textId="77777777" w:rsidR="00525D5D" w:rsidRPr="00525D5D" w:rsidRDefault="00525D5D" w:rsidP="00525D5D">
      <w:pPr>
        <w:rPr>
          <w:lang w:val="en-AU"/>
        </w:rPr>
      </w:pPr>
      <w:r w:rsidRPr="00525D5D">
        <w:rPr>
          <w:lang w:val="en-AU"/>
        </w:rPr>
        <w:t>5. applicants who would have likely met the income requirement for the 2019-2020 income year, if not for the effect of the COVID-19 pandemic on the Australian economy, and as a result of the COVID-19 pandemic could not meet the income requirement for the 2019</w:t>
      </w:r>
      <w:r w:rsidRPr="00525D5D">
        <w:rPr>
          <w:lang w:val="en-AU"/>
        </w:rPr>
        <w:noBreakHyphen/>
        <w:t>20 income year.</w:t>
      </w:r>
    </w:p>
    <w:p w14:paraId="7576323A" w14:textId="77777777" w:rsidR="00525D5D" w:rsidRPr="00525D5D" w:rsidRDefault="00525D5D" w:rsidP="00525D5D">
      <w:pPr>
        <w:rPr>
          <w:lang w:val="en-AU"/>
        </w:rPr>
      </w:pPr>
      <w:r w:rsidRPr="00525D5D">
        <w:rPr>
          <w:lang w:val="en-AU"/>
        </w:rPr>
        <w:lastRenderedPageBreak/>
        <w:t>Note: Exemptions for applicants whose personal circumstances are not addressed by the exemption framework described above cannot be considered for an exemption for the income requirement.</w:t>
      </w:r>
    </w:p>
    <w:p w14:paraId="5271DD85" w14:textId="77777777" w:rsidR="00525D5D" w:rsidRPr="00525D5D" w:rsidRDefault="00525D5D" w:rsidP="00525D5D">
      <w:pPr>
        <w:rPr>
          <w:lang w:val="en-AU"/>
        </w:rPr>
      </w:pPr>
      <w:r w:rsidRPr="00525D5D">
        <w:rPr>
          <w:u w:val="single"/>
          <w:lang w:val="en-AU"/>
        </w:rPr>
        <w:t>In addition</w:t>
      </w:r>
      <w:r w:rsidRPr="00525D5D">
        <w:rPr>
          <w:lang w:val="en-AU"/>
        </w:rPr>
        <w:t> to providing copies of their NOAs (clause </w:t>
      </w:r>
      <w:hyperlink r:id="rId319" w:anchor="189232" w:history="1">
        <w:r w:rsidRPr="00525D5D">
          <w:rPr>
            <w:rStyle w:val="Hyperlink"/>
            <w:lang w:val="en-AU"/>
          </w:rPr>
          <w:t>189.232</w:t>
        </w:r>
      </w:hyperlink>
      <w:r w:rsidRPr="00525D5D">
        <w:rPr>
          <w:lang w:val="en-AU"/>
        </w:rPr>
        <w:t>), applicants seeking to meet the exemption criteria must also supply evidence to support their claims which may include one of the following:</w:t>
      </w:r>
    </w:p>
    <w:p w14:paraId="754C1A4B" w14:textId="77777777" w:rsidR="00525D5D" w:rsidRPr="00525D5D" w:rsidRDefault="00525D5D" w:rsidP="00525D5D">
      <w:pPr>
        <w:rPr>
          <w:lang w:val="en-AU"/>
        </w:rPr>
      </w:pPr>
      <w:r w:rsidRPr="00525D5D">
        <w:rPr>
          <w:b/>
          <w:bCs/>
          <w:lang w:val="en-AU"/>
        </w:rPr>
        <w:t>1. (a) and (b) Parenting order / registered parenting plan / written parenting plan / consent order</w:t>
      </w:r>
      <w:r w:rsidRPr="00525D5D">
        <w:rPr>
          <w:b/>
          <w:bCs/>
          <w:lang w:val="en-AU"/>
        </w:rPr>
        <w:br/>
      </w:r>
      <w:r w:rsidRPr="00525D5D">
        <w:rPr>
          <w:b/>
          <w:bCs/>
          <w:lang w:val="en-AU"/>
        </w:rPr>
        <w:br/>
      </w:r>
      <w:r w:rsidRPr="00525D5D">
        <w:rPr>
          <w:lang w:val="en-AU"/>
        </w:rPr>
        <w:t>Applicants who have primary care of a (minor) child and are prevented from removing the child from Australia by a parenting order or parenting plan will need to provide any of the following documents as evidence that assigns primary care to the applicant, and is signed by all parents, or has a court seal attached:</w:t>
      </w:r>
    </w:p>
    <w:p w14:paraId="0399AD6E" w14:textId="77777777" w:rsidR="00525D5D" w:rsidRPr="00525D5D" w:rsidRDefault="00525D5D" w:rsidP="00525D5D">
      <w:pPr>
        <w:numPr>
          <w:ilvl w:val="0"/>
          <w:numId w:val="24"/>
        </w:numPr>
        <w:rPr>
          <w:lang w:val="en-AU"/>
        </w:rPr>
      </w:pPr>
      <w:r w:rsidRPr="00525D5D">
        <w:rPr>
          <w:lang w:val="en-AU"/>
        </w:rPr>
        <w:t>a parenting order from an Australian court;</w:t>
      </w:r>
    </w:p>
    <w:p w14:paraId="399F03F1" w14:textId="77777777" w:rsidR="00525D5D" w:rsidRPr="00525D5D" w:rsidRDefault="00525D5D" w:rsidP="00525D5D">
      <w:pPr>
        <w:numPr>
          <w:ilvl w:val="0"/>
          <w:numId w:val="24"/>
        </w:numPr>
        <w:rPr>
          <w:lang w:val="en-AU"/>
        </w:rPr>
      </w:pPr>
      <w:r w:rsidRPr="00525D5D">
        <w:rPr>
          <w:lang w:val="en-AU"/>
        </w:rPr>
        <w:t>a registered/written parenting plan signed by both parents,; or</w:t>
      </w:r>
    </w:p>
    <w:p w14:paraId="24670A1F" w14:textId="77777777" w:rsidR="00525D5D" w:rsidRPr="00525D5D" w:rsidRDefault="00525D5D" w:rsidP="00525D5D">
      <w:pPr>
        <w:numPr>
          <w:ilvl w:val="0"/>
          <w:numId w:val="24"/>
        </w:numPr>
        <w:rPr>
          <w:lang w:val="en-AU"/>
        </w:rPr>
      </w:pPr>
      <w:r w:rsidRPr="00525D5D">
        <w:rPr>
          <w:lang w:val="en-AU"/>
        </w:rPr>
        <w:t>consent order from an Australian court.</w:t>
      </w:r>
    </w:p>
    <w:p w14:paraId="1FFC0B60" w14:textId="77777777" w:rsidR="00525D5D" w:rsidRPr="00525D5D" w:rsidRDefault="00525D5D" w:rsidP="00525D5D">
      <w:pPr>
        <w:rPr>
          <w:lang w:val="en-AU"/>
        </w:rPr>
      </w:pPr>
      <w:r w:rsidRPr="00525D5D">
        <w:rPr>
          <w:b/>
          <w:bCs/>
          <w:lang w:val="en-AU"/>
        </w:rPr>
        <w:t>2. Unable to work due to injury</w:t>
      </w:r>
      <w:r w:rsidRPr="00525D5D">
        <w:rPr>
          <w:lang w:val="en-AU"/>
        </w:rPr>
        <w:t> </w:t>
      </w:r>
      <w:r w:rsidRPr="00525D5D">
        <w:rPr>
          <w:lang w:val="en-AU"/>
        </w:rPr>
        <w:br/>
      </w:r>
      <w:r w:rsidRPr="00525D5D">
        <w:rPr>
          <w:lang w:val="en-AU"/>
        </w:rPr>
        <w:br/>
        <w:t>Applicants who are unable to work due to injury and are receiving compensation and would have ongoing rehabilitation or compensation discontinued if the applicant returned to New Zealand will need to provide any of the following documents as evidence:</w:t>
      </w:r>
    </w:p>
    <w:p w14:paraId="234D19A0" w14:textId="77777777" w:rsidR="00525D5D" w:rsidRPr="00525D5D" w:rsidRDefault="00525D5D" w:rsidP="00525D5D">
      <w:pPr>
        <w:numPr>
          <w:ilvl w:val="0"/>
          <w:numId w:val="25"/>
        </w:numPr>
        <w:rPr>
          <w:lang w:val="en-AU"/>
        </w:rPr>
      </w:pPr>
      <w:r w:rsidRPr="00525D5D">
        <w:rPr>
          <w:lang w:val="en-AU"/>
        </w:rPr>
        <w:t>a statutory declaration from the applicant outlining their personal circumstances;</w:t>
      </w:r>
    </w:p>
    <w:p w14:paraId="5FDCC7FE" w14:textId="77777777" w:rsidR="00525D5D" w:rsidRPr="00525D5D" w:rsidRDefault="00525D5D" w:rsidP="00525D5D">
      <w:pPr>
        <w:numPr>
          <w:ilvl w:val="0"/>
          <w:numId w:val="25"/>
        </w:numPr>
        <w:rPr>
          <w:lang w:val="en-AU"/>
        </w:rPr>
      </w:pPr>
      <w:r w:rsidRPr="00525D5D">
        <w:rPr>
          <w:lang w:val="en-AU"/>
        </w:rPr>
        <w:t>a statutory declaration from the applicant’s employer advising on a return date to work and the applicant’s income amount;</w:t>
      </w:r>
    </w:p>
    <w:p w14:paraId="33F1564F" w14:textId="77777777" w:rsidR="00525D5D" w:rsidRPr="00525D5D" w:rsidRDefault="00525D5D" w:rsidP="00525D5D">
      <w:pPr>
        <w:numPr>
          <w:ilvl w:val="0"/>
          <w:numId w:val="25"/>
        </w:numPr>
        <w:rPr>
          <w:lang w:val="en-AU"/>
        </w:rPr>
      </w:pPr>
      <w:r w:rsidRPr="00525D5D">
        <w:rPr>
          <w:lang w:val="en-AU"/>
        </w:rPr>
        <w:t>a medical certificate for the applicant;</w:t>
      </w:r>
    </w:p>
    <w:p w14:paraId="4C88D1EA" w14:textId="77777777" w:rsidR="00525D5D" w:rsidRPr="00525D5D" w:rsidRDefault="00525D5D" w:rsidP="00525D5D">
      <w:pPr>
        <w:numPr>
          <w:ilvl w:val="0"/>
          <w:numId w:val="25"/>
        </w:numPr>
        <w:rPr>
          <w:lang w:val="en-AU"/>
        </w:rPr>
      </w:pPr>
      <w:r w:rsidRPr="00525D5D">
        <w:rPr>
          <w:lang w:val="en-AU"/>
        </w:rPr>
        <w:t>official compensation documentation relating to the applicant; or</w:t>
      </w:r>
    </w:p>
    <w:p w14:paraId="37E9E735" w14:textId="77777777" w:rsidR="00525D5D" w:rsidRPr="00525D5D" w:rsidRDefault="00525D5D" w:rsidP="00525D5D">
      <w:pPr>
        <w:numPr>
          <w:ilvl w:val="0"/>
          <w:numId w:val="25"/>
        </w:numPr>
        <w:rPr>
          <w:lang w:val="en-AU"/>
        </w:rPr>
      </w:pPr>
      <w:r w:rsidRPr="00525D5D">
        <w:rPr>
          <w:lang w:val="en-AU"/>
        </w:rPr>
        <w:t>official rehabilitation documentation relating to the applicant.</w:t>
      </w:r>
    </w:p>
    <w:p w14:paraId="2357B6FF" w14:textId="77777777" w:rsidR="00525D5D" w:rsidRPr="00525D5D" w:rsidRDefault="00525D5D" w:rsidP="00525D5D">
      <w:pPr>
        <w:rPr>
          <w:lang w:val="en-AU"/>
        </w:rPr>
      </w:pPr>
      <w:r w:rsidRPr="00525D5D">
        <w:rPr>
          <w:b/>
          <w:bCs/>
          <w:lang w:val="en-AU"/>
        </w:rPr>
        <w:t>3. Maternity, paternity or carer’s leave</w:t>
      </w:r>
      <w:r w:rsidRPr="00525D5D">
        <w:rPr>
          <w:b/>
          <w:bCs/>
          <w:lang w:val="en-AU"/>
        </w:rPr>
        <w:br/>
      </w:r>
      <w:r w:rsidRPr="00525D5D">
        <w:rPr>
          <w:b/>
          <w:bCs/>
          <w:lang w:val="en-AU"/>
        </w:rPr>
        <w:br/>
      </w:r>
      <w:r w:rsidRPr="00525D5D">
        <w:rPr>
          <w:lang w:val="en-AU"/>
        </w:rPr>
        <w:t>Applicants who have taken maternity, paternity or carer’s leave from the applicant’s usual employment during one or more of the five financial years immediately prior to the date of applying for the Subclass </w:t>
      </w:r>
      <w:hyperlink r:id="rId320" w:anchor="JD_189" w:tgtFrame="_blank" w:history="1">
        <w:r w:rsidRPr="00525D5D">
          <w:rPr>
            <w:rStyle w:val="Hyperlink"/>
            <w:lang w:val="en-AU"/>
          </w:rPr>
          <w:t>189</w:t>
        </w:r>
      </w:hyperlink>
      <w:r w:rsidRPr="00525D5D">
        <w:rPr>
          <w:lang w:val="en-AU"/>
        </w:rPr>
        <w:t> visa will need to provide any of the following documents as evidence:</w:t>
      </w:r>
    </w:p>
    <w:p w14:paraId="771406D6" w14:textId="77777777" w:rsidR="00525D5D" w:rsidRPr="00525D5D" w:rsidRDefault="00525D5D" w:rsidP="00525D5D">
      <w:pPr>
        <w:numPr>
          <w:ilvl w:val="0"/>
          <w:numId w:val="26"/>
        </w:numPr>
        <w:rPr>
          <w:lang w:val="en-AU"/>
        </w:rPr>
      </w:pPr>
      <w:r w:rsidRPr="00525D5D">
        <w:rPr>
          <w:lang w:val="en-AU"/>
        </w:rPr>
        <w:lastRenderedPageBreak/>
        <w:t>a statutory declaration from the applicant outlining the applicant’s personal circumstances;</w:t>
      </w:r>
    </w:p>
    <w:p w14:paraId="56573468" w14:textId="77777777" w:rsidR="00525D5D" w:rsidRPr="00525D5D" w:rsidRDefault="00525D5D" w:rsidP="00525D5D">
      <w:pPr>
        <w:numPr>
          <w:ilvl w:val="0"/>
          <w:numId w:val="26"/>
        </w:numPr>
        <w:rPr>
          <w:lang w:val="en-AU"/>
        </w:rPr>
      </w:pPr>
      <w:r w:rsidRPr="00525D5D">
        <w:rPr>
          <w:lang w:val="en-AU"/>
        </w:rPr>
        <w:t>a statutory declaration from the applicant’s employer advising on a return to work date and the applicant’s income amount;</w:t>
      </w:r>
    </w:p>
    <w:p w14:paraId="6A824C93" w14:textId="77777777" w:rsidR="00525D5D" w:rsidRPr="00525D5D" w:rsidRDefault="00525D5D" w:rsidP="00525D5D">
      <w:pPr>
        <w:numPr>
          <w:ilvl w:val="0"/>
          <w:numId w:val="26"/>
        </w:numPr>
        <w:rPr>
          <w:lang w:val="en-AU"/>
        </w:rPr>
      </w:pPr>
      <w:r w:rsidRPr="00525D5D">
        <w:rPr>
          <w:lang w:val="en-AU"/>
        </w:rPr>
        <w:t>birth certificate for the applicant’s child;</w:t>
      </w:r>
    </w:p>
    <w:p w14:paraId="23C09898" w14:textId="77777777" w:rsidR="00525D5D" w:rsidRPr="00525D5D" w:rsidRDefault="00525D5D" w:rsidP="00525D5D">
      <w:pPr>
        <w:numPr>
          <w:ilvl w:val="0"/>
          <w:numId w:val="26"/>
        </w:numPr>
        <w:rPr>
          <w:lang w:val="en-AU"/>
        </w:rPr>
      </w:pPr>
      <w:r w:rsidRPr="00525D5D">
        <w:rPr>
          <w:lang w:val="en-AU"/>
        </w:rPr>
        <w:t>a medical certificate for carer responsibilities; or</w:t>
      </w:r>
    </w:p>
    <w:p w14:paraId="2EAAB5FE" w14:textId="77777777" w:rsidR="00525D5D" w:rsidRPr="00525D5D" w:rsidRDefault="00525D5D" w:rsidP="00525D5D">
      <w:pPr>
        <w:numPr>
          <w:ilvl w:val="0"/>
          <w:numId w:val="26"/>
        </w:numPr>
        <w:rPr>
          <w:lang w:val="en-AU"/>
        </w:rPr>
      </w:pPr>
      <w:r w:rsidRPr="00525D5D">
        <w:rPr>
          <w:lang w:val="en-AU"/>
        </w:rPr>
        <w:t>a notice of approved parental leave</w:t>
      </w:r>
    </w:p>
    <w:p w14:paraId="6614A2A5" w14:textId="77777777" w:rsidR="00525D5D" w:rsidRPr="00525D5D" w:rsidRDefault="00525D5D" w:rsidP="00525D5D">
      <w:pPr>
        <w:rPr>
          <w:lang w:val="en-AU"/>
        </w:rPr>
      </w:pPr>
      <w:r w:rsidRPr="00525D5D">
        <w:rPr>
          <w:lang w:val="en-AU"/>
        </w:rPr>
        <w:t>Applicants who have taken maternity, paternity or carer’s leave seeking to meet the exemption criteria must meet this requirement in each applicable income year.</w:t>
      </w:r>
    </w:p>
    <w:p w14:paraId="40B077D2" w14:textId="77777777" w:rsidR="00525D5D" w:rsidRPr="00525D5D" w:rsidRDefault="00525D5D" w:rsidP="00525D5D">
      <w:pPr>
        <w:rPr>
          <w:lang w:val="en-AU"/>
        </w:rPr>
      </w:pPr>
      <w:r w:rsidRPr="00525D5D">
        <w:rPr>
          <w:b/>
          <w:bCs/>
          <w:lang w:val="en-AU"/>
        </w:rPr>
        <w:t>4. COVID-19 concession</w:t>
      </w:r>
      <w:r w:rsidRPr="00525D5D">
        <w:rPr>
          <w:lang w:val="en-AU"/>
        </w:rPr>
        <w:t>:</w:t>
      </w:r>
      <w:r w:rsidRPr="00525D5D">
        <w:rPr>
          <w:lang w:val="en-AU"/>
        </w:rPr>
        <w:br/>
      </w:r>
      <w:r w:rsidRPr="00525D5D">
        <w:rPr>
          <w:lang w:val="en-AU"/>
        </w:rPr>
        <w:br/>
        <w:t>Applicants seeking to apply for an income exemption on the basis of having their income negatively impacted by the COVID-19 pandemic must submit either of the following documents as evidence:</w:t>
      </w:r>
    </w:p>
    <w:p w14:paraId="4CF191FF" w14:textId="77777777" w:rsidR="00525D5D" w:rsidRPr="00525D5D" w:rsidRDefault="00525D5D" w:rsidP="00525D5D">
      <w:pPr>
        <w:numPr>
          <w:ilvl w:val="0"/>
          <w:numId w:val="27"/>
        </w:numPr>
        <w:rPr>
          <w:lang w:val="en-AU"/>
        </w:rPr>
      </w:pPr>
      <w:r w:rsidRPr="00525D5D">
        <w:rPr>
          <w:lang w:val="en-AU"/>
        </w:rPr>
        <w:t>a signed letter written on company letterhead by the applicant's current or former employer stating the applicant’s salary before 1 February 2020; or</w:t>
      </w:r>
    </w:p>
    <w:p w14:paraId="6A7AD440" w14:textId="77777777" w:rsidR="00525D5D" w:rsidRPr="00525D5D" w:rsidRDefault="00525D5D" w:rsidP="00525D5D">
      <w:pPr>
        <w:numPr>
          <w:ilvl w:val="0"/>
          <w:numId w:val="27"/>
        </w:numPr>
        <w:rPr>
          <w:lang w:val="en-AU"/>
        </w:rPr>
      </w:pPr>
      <w:r w:rsidRPr="00525D5D">
        <w:rPr>
          <w:lang w:val="en-AU"/>
        </w:rPr>
        <w:t>the applicant’s pay slips, salary advices or employment contracts (stating the applicant’s salary) for a period in the 2019–20 income year to demonstrate that the applicant was likely to meet the income threshold in the 2019–20 income year;</w:t>
      </w:r>
    </w:p>
    <w:p w14:paraId="052D9BAE" w14:textId="77777777" w:rsidR="00525D5D" w:rsidRPr="00525D5D" w:rsidRDefault="00525D5D" w:rsidP="00525D5D">
      <w:pPr>
        <w:rPr>
          <w:lang w:val="en-AU"/>
        </w:rPr>
      </w:pPr>
      <w:r w:rsidRPr="00525D5D">
        <w:rPr>
          <w:b/>
          <w:bCs/>
          <w:lang w:val="en-AU"/>
        </w:rPr>
        <w:t>AND</w:t>
      </w:r>
      <w:r w:rsidRPr="00525D5D">
        <w:rPr>
          <w:lang w:val="en-AU"/>
        </w:rPr>
        <w:t> in addition to one of the documents mentioned above, any one of the following documents:</w:t>
      </w:r>
    </w:p>
    <w:p w14:paraId="41BA226D" w14:textId="77777777" w:rsidR="00525D5D" w:rsidRPr="00525D5D" w:rsidRDefault="00525D5D" w:rsidP="00525D5D">
      <w:pPr>
        <w:rPr>
          <w:lang w:val="en-AU"/>
        </w:rPr>
      </w:pPr>
      <w:r w:rsidRPr="00525D5D">
        <w:rPr>
          <w:i/>
          <w:iCs/>
          <w:lang w:val="en-AU"/>
        </w:rPr>
        <w:t>1. Statutory declaration – applicant’s 2019-20 taxable income has reduced</w:t>
      </w:r>
    </w:p>
    <w:p w14:paraId="1CC77CA0" w14:textId="77777777" w:rsidR="00525D5D" w:rsidRPr="00525D5D" w:rsidRDefault="00525D5D" w:rsidP="00525D5D">
      <w:pPr>
        <w:numPr>
          <w:ilvl w:val="0"/>
          <w:numId w:val="28"/>
        </w:numPr>
        <w:rPr>
          <w:lang w:val="en-AU"/>
        </w:rPr>
      </w:pPr>
      <w:r w:rsidRPr="00525D5D">
        <w:rPr>
          <w:lang w:val="en-AU"/>
        </w:rPr>
        <w:t>a statutory declaration by the applicant’s employer acknowledging the applicant’s 2019–20 taxable income has reduced, due to:</w:t>
      </w:r>
    </w:p>
    <w:p w14:paraId="2C04D57A" w14:textId="77777777" w:rsidR="00525D5D" w:rsidRPr="00525D5D" w:rsidRDefault="00525D5D" w:rsidP="00525D5D">
      <w:pPr>
        <w:rPr>
          <w:lang w:val="en-AU"/>
        </w:rPr>
      </w:pPr>
      <w:r w:rsidRPr="00525D5D">
        <w:rPr>
          <w:lang w:val="en-AU"/>
        </w:rPr>
        <w:t>i. reduced availability of shifts/hours resulting in a drop in income; or</w:t>
      </w:r>
    </w:p>
    <w:p w14:paraId="507E6A82" w14:textId="77777777" w:rsidR="00525D5D" w:rsidRPr="00525D5D" w:rsidRDefault="00525D5D" w:rsidP="00525D5D">
      <w:pPr>
        <w:rPr>
          <w:lang w:val="en-AU"/>
        </w:rPr>
      </w:pPr>
      <w:r w:rsidRPr="00525D5D">
        <w:rPr>
          <w:lang w:val="en-AU"/>
        </w:rPr>
        <w:t>ii. the applicant contracting COVID-19 or having caring responsibilities for a person who contracted COVID-19, preventing the applicant from working and resulted in a drop in income; or</w:t>
      </w:r>
    </w:p>
    <w:p w14:paraId="1CC8D81E" w14:textId="77777777" w:rsidR="00525D5D" w:rsidRPr="00525D5D" w:rsidRDefault="00525D5D" w:rsidP="00525D5D">
      <w:pPr>
        <w:rPr>
          <w:lang w:val="en-AU"/>
        </w:rPr>
      </w:pPr>
      <w:r w:rsidRPr="00525D5D">
        <w:rPr>
          <w:lang w:val="en-AU"/>
        </w:rPr>
        <w:t>iii. medically directed orders to self-isolate, preventing the applicant from working and resulting in a drop in income; or</w:t>
      </w:r>
    </w:p>
    <w:p w14:paraId="6017B709" w14:textId="77777777" w:rsidR="00525D5D" w:rsidRPr="00525D5D" w:rsidRDefault="00525D5D" w:rsidP="00525D5D">
      <w:pPr>
        <w:rPr>
          <w:lang w:val="en-AU"/>
        </w:rPr>
      </w:pPr>
      <w:r w:rsidRPr="00525D5D">
        <w:rPr>
          <w:lang w:val="en-AU"/>
        </w:rPr>
        <w:t>iv. caring responsibilities as a result of COVID-19 pandemic shutdowns (e.g., schools, childcare centres) that prevented the applicant from working and resulted in a drop in income;</w:t>
      </w:r>
    </w:p>
    <w:p w14:paraId="08D5C0B2" w14:textId="77777777" w:rsidR="00525D5D" w:rsidRPr="00525D5D" w:rsidRDefault="00525D5D" w:rsidP="00525D5D">
      <w:pPr>
        <w:rPr>
          <w:lang w:val="en-AU"/>
        </w:rPr>
      </w:pPr>
      <w:r w:rsidRPr="00525D5D">
        <w:rPr>
          <w:i/>
          <w:iCs/>
          <w:lang w:val="en-AU"/>
        </w:rPr>
        <w:lastRenderedPageBreak/>
        <w:t>2. Statutory declaration – applicant’s employment was terminated</w:t>
      </w:r>
    </w:p>
    <w:p w14:paraId="0B4E19C6" w14:textId="77777777" w:rsidR="00525D5D" w:rsidRPr="00525D5D" w:rsidRDefault="00525D5D" w:rsidP="00525D5D">
      <w:pPr>
        <w:numPr>
          <w:ilvl w:val="0"/>
          <w:numId w:val="29"/>
        </w:numPr>
        <w:rPr>
          <w:lang w:val="en-AU"/>
        </w:rPr>
      </w:pPr>
      <w:r w:rsidRPr="00525D5D">
        <w:rPr>
          <w:lang w:val="en-AU"/>
        </w:rPr>
        <w:t>if the applicant’s employment was terminated, a statutory declaration by the applicant’s former employer stating that the circumstances of the applicant’s dismissal were related to the COVID-19 pandemic effects on the business; or</w:t>
      </w:r>
    </w:p>
    <w:p w14:paraId="4E3F81BE" w14:textId="77777777" w:rsidR="00525D5D" w:rsidRPr="00525D5D" w:rsidRDefault="00525D5D" w:rsidP="00525D5D">
      <w:pPr>
        <w:rPr>
          <w:lang w:val="en-AU"/>
        </w:rPr>
      </w:pPr>
      <w:r w:rsidRPr="00525D5D">
        <w:rPr>
          <w:i/>
          <w:iCs/>
          <w:lang w:val="en-AU"/>
        </w:rPr>
        <w:t>3. Documentation of access to JobKeeper Wage Subsidy</w:t>
      </w:r>
    </w:p>
    <w:p w14:paraId="7561346E" w14:textId="77777777" w:rsidR="00525D5D" w:rsidRPr="00525D5D" w:rsidRDefault="00525D5D" w:rsidP="00525D5D">
      <w:pPr>
        <w:numPr>
          <w:ilvl w:val="0"/>
          <w:numId w:val="30"/>
        </w:numPr>
        <w:rPr>
          <w:lang w:val="en-AU"/>
        </w:rPr>
      </w:pPr>
      <w:r w:rsidRPr="00525D5D">
        <w:rPr>
          <w:lang w:val="en-AU"/>
        </w:rPr>
        <w:t>documentation proving that the applicant had access to the JobKeeper Wage Subsidy for a period in 2019–20 income year including any of the following:</w:t>
      </w:r>
    </w:p>
    <w:p w14:paraId="2D255B12" w14:textId="77777777" w:rsidR="00525D5D" w:rsidRPr="00525D5D" w:rsidRDefault="00525D5D" w:rsidP="00525D5D">
      <w:pPr>
        <w:rPr>
          <w:lang w:val="en-AU"/>
        </w:rPr>
      </w:pPr>
      <w:r w:rsidRPr="00525D5D">
        <w:rPr>
          <w:lang w:val="en-AU"/>
        </w:rPr>
        <w:t>i. employee nomination form; or</w:t>
      </w:r>
    </w:p>
    <w:p w14:paraId="0D2385CD" w14:textId="77777777" w:rsidR="00525D5D" w:rsidRPr="00525D5D" w:rsidRDefault="00525D5D" w:rsidP="00525D5D">
      <w:pPr>
        <w:rPr>
          <w:lang w:val="en-AU"/>
        </w:rPr>
      </w:pPr>
      <w:r w:rsidRPr="00525D5D">
        <w:rPr>
          <w:lang w:val="en-AU"/>
        </w:rPr>
        <w:t>ii. other statements or documents provided by the ATO demonstrating that the applicant had access to the JobKeeper Wage Subsidy; or</w:t>
      </w:r>
    </w:p>
    <w:p w14:paraId="26D0CF28" w14:textId="77777777" w:rsidR="00525D5D" w:rsidRPr="00525D5D" w:rsidRDefault="00525D5D" w:rsidP="00525D5D">
      <w:pPr>
        <w:rPr>
          <w:lang w:val="en-AU"/>
        </w:rPr>
      </w:pPr>
      <w:r w:rsidRPr="00525D5D">
        <w:rPr>
          <w:lang w:val="en-AU"/>
        </w:rPr>
        <w:t>iii. alternative statements provided by the ATO at the applicant’s request; or</w:t>
      </w:r>
    </w:p>
    <w:p w14:paraId="33A80886" w14:textId="77777777" w:rsidR="00525D5D" w:rsidRPr="00525D5D" w:rsidRDefault="00525D5D" w:rsidP="00525D5D">
      <w:pPr>
        <w:rPr>
          <w:lang w:val="en-AU"/>
        </w:rPr>
      </w:pPr>
      <w:r w:rsidRPr="00525D5D">
        <w:rPr>
          <w:i/>
          <w:iCs/>
          <w:lang w:val="en-AU"/>
        </w:rPr>
        <w:t>4. Services Australia–Centrelink letters - JobSeeker</w:t>
      </w:r>
    </w:p>
    <w:p w14:paraId="505BD219" w14:textId="77777777" w:rsidR="00525D5D" w:rsidRPr="00525D5D" w:rsidRDefault="00525D5D" w:rsidP="00525D5D">
      <w:pPr>
        <w:numPr>
          <w:ilvl w:val="0"/>
          <w:numId w:val="31"/>
        </w:numPr>
        <w:rPr>
          <w:lang w:val="en-AU"/>
        </w:rPr>
      </w:pPr>
      <w:r w:rsidRPr="00525D5D">
        <w:rPr>
          <w:lang w:val="en-AU"/>
        </w:rPr>
        <w:t>Services Australia-Centrelink letters showing the applicant claimed and received the JobSeeker payments for a period in 2019–20 income year.</w:t>
      </w:r>
    </w:p>
    <w:p w14:paraId="6D97E59E" w14:textId="77777777" w:rsidR="00525D5D" w:rsidRPr="00525D5D" w:rsidRDefault="00525D5D" w:rsidP="00525D5D">
      <w:pPr>
        <w:rPr>
          <w:b/>
          <w:bCs/>
          <w:lang w:val="en-AU"/>
        </w:rPr>
      </w:pPr>
      <w:bookmarkStart w:id="63" w:name="7_10"/>
      <w:bookmarkEnd w:id="63"/>
      <w:r w:rsidRPr="00525D5D">
        <w:rPr>
          <w:b/>
          <w:bCs/>
          <w:lang w:val="en-AU"/>
        </w:rPr>
        <w:t>7.10 Subclass 189 – Public interest and special return criteria</w:t>
      </w:r>
    </w:p>
    <w:p w14:paraId="7750C4BF" w14:textId="77777777" w:rsidR="00525D5D" w:rsidRPr="00525D5D" w:rsidRDefault="00525D5D" w:rsidP="00525D5D">
      <w:pPr>
        <w:rPr>
          <w:b/>
          <w:bCs/>
          <w:lang w:val="en-AU"/>
        </w:rPr>
      </w:pPr>
      <w:bookmarkStart w:id="64" w:name="7_10_1"/>
      <w:bookmarkEnd w:id="64"/>
      <w:r w:rsidRPr="00525D5D">
        <w:rPr>
          <w:b/>
          <w:bCs/>
          <w:lang w:val="en-AU"/>
        </w:rPr>
        <w:t>7.10.1 Health (New Zealand stream)</w:t>
      </w:r>
    </w:p>
    <w:p w14:paraId="7098D862" w14:textId="77777777" w:rsidR="00525D5D" w:rsidRPr="00525D5D" w:rsidRDefault="00525D5D" w:rsidP="00525D5D">
      <w:pPr>
        <w:rPr>
          <w:lang w:val="en-AU"/>
        </w:rPr>
      </w:pPr>
      <w:r w:rsidRPr="00525D5D">
        <w:rPr>
          <w:lang w:val="en-AU"/>
        </w:rPr>
        <w:t>In order to maintain Australia’s health standards people who want to migrate permanently, or stay in Australia temporarily, must satisfy the health requirement specified in the Migration Regulations. New Zealand citizens on an SCV have only self-declared they are of good health.</w:t>
      </w:r>
    </w:p>
    <w:p w14:paraId="32B21154" w14:textId="77777777" w:rsidR="00525D5D" w:rsidRPr="00525D5D" w:rsidRDefault="00525D5D" w:rsidP="00525D5D">
      <w:pPr>
        <w:rPr>
          <w:lang w:val="en-AU"/>
        </w:rPr>
      </w:pPr>
      <w:r w:rsidRPr="00525D5D">
        <w:rPr>
          <w:lang w:val="en-AU"/>
        </w:rPr>
        <w:t>New Zealand citizens who live in Australia are covered under the definition of “Australian resident” included in the </w:t>
      </w:r>
      <w:hyperlink r:id="rId321" w:tgtFrame="_blank" w:history="1">
        <w:r w:rsidRPr="00525D5D">
          <w:rPr>
            <w:rStyle w:val="Hyperlink"/>
            <w:i/>
            <w:iCs/>
            <w:lang w:val="en-AU"/>
          </w:rPr>
          <w:t>Health Insurance Act 1973</w:t>
        </w:r>
      </w:hyperlink>
      <w:r w:rsidRPr="00525D5D">
        <w:rPr>
          <w:lang w:val="en-AU"/>
        </w:rPr>
        <w:t> and thereby have access to Medicare. A health waiver will be available as New Zealand citizens are already able to access Medicare. The waiver allows the visa decision</w:t>
      </w:r>
      <w:r w:rsidRPr="00525D5D">
        <w:rPr>
          <w:lang w:val="en-AU"/>
        </w:rPr>
        <w:noBreakHyphen/>
        <w:t>maker to waive the health requirement after the visa applicant has been assessed by a Medical Officer of the Commonwealth (MOC) if they are satisfied that granting a visa would not result in:</w:t>
      </w:r>
    </w:p>
    <w:p w14:paraId="744F8261" w14:textId="77777777" w:rsidR="00525D5D" w:rsidRPr="00525D5D" w:rsidRDefault="00525D5D" w:rsidP="00525D5D">
      <w:pPr>
        <w:numPr>
          <w:ilvl w:val="0"/>
          <w:numId w:val="32"/>
        </w:numPr>
        <w:rPr>
          <w:lang w:val="en-AU"/>
        </w:rPr>
      </w:pPr>
      <w:r w:rsidRPr="00525D5D">
        <w:rPr>
          <w:lang w:val="en-AU"/>
        </w:rPr>
        <w:t>'undue cost to the Australian community', or</w:t>
      </w:r>
    </w:p>
    <w:p w14:paraId="2949AC4A" w14:textId="77777777" w:rsidR="00525D5D" w:rsidRPr="00525D5D" w:rsidRDefault="00525D5D" w:rsidP="00525D5D">
      <w:pPr>
        <w:numPr>
          <w:ilvl w:val="0"/>
          <w:numId w:val="32"/>
        </w:numPr>
        <w:rPr>
          <w:lang w:val="en-AU"/>
        </w:rPr>
      </w:pPr>
      <w:r w:rsidRPr="00525D5D">
        <w:rPr>
          <w:lang w:val="en-AU"/>
        </w:rPr>
        <w:t>'undue prejudice to the access to health care or community services of an Australian citizen or permanent resident'.</w:t>
      </w:r>
    </w:p>
    <w:p w14:paraId="0A635FD6" w14:textId="77777777" w:rsidR="00525D5D" w:rsidRPr="00525D5D" w:rsidRDefault="00525D5D" w:rsidP="00525D5D">
      <w:pPr>
        <w:rPr>
          <w:lang w:val="en-AU"/>
        </w:rPr>
      </w:pPr>
      <w:r w:rsidRPr="00525D5D">
        <w:rPr>
          <w:lang w:val="en-AU"/>
        </w:rPr>
        <w:t>See Public Interest Criteria </w:t>
      </w:r>
      <w:hyperlink r:id="rId322" w:anchor="JD_legend_current_mrPop06657" w:tgtFrame="_blank" w:history="1">
        <w:r w:rsidRPr="00525D5D">
          <w:rPr>
            <w:rStyle w:val="Hyperlink"/>
            <w:lang w:val="en-AU"/>
          </w:rPr>
          <w:t>4007</w:t>
        </w:r>
      </w:hyperlink>
      <w:r w:rsidRPr="00525D5D">
        <w:rPr>
          <w:lang w:val="en-AU"/>
        </w:rPr>
        <w:t>.</w:t>
      </w:r>
    </w:p>
    <w:p w14:paraId="21605D20" w14:textId="77777777" w:rsidR="00525D5D" w:rsidRPr="00525D5D" w:rsidRDefault="00525D5D" w:rsidP="00525D5D">
      <w:pPr>
        <w:rPr>
          <w:b/>
          <w:bCs/>
          <w:lang w:val="en-AU"/>
        </w:rPr>
      </w:pPr>
      <w:bookmarkStart w:id="65" w:name="7_10_2"/>
      <w:bookmarkEnd w:id="65"/>
      <w:r w:rsidRPr="00525D5D">
        <w:rPr>
          <w:b/>
          <w:bCs/>
          <w:lang w:val="en-AU"/>
        </w:rPr>
        <w:t>7.10.2 Health (Points-Tested stream)</w:t>
      </w:r>
    </w:p>
    <w:p w14:paraId="08E159F0" w14:textId="77777777" w:rsidR="00525D5D" w:rsidRPr="00525D5D" w:rsidRDefault="00525D5D" w:rsidP="00525D5D">
      <w:pPr>
        <w:rPr>
          <w:lang w:val="en-AU"/>
        </w:rPr>
      </w:pPr>
      <w:r w:rsidRPr="00525D5D">
        <w:rPr>
          <w:lang w:val="en-AU"/>
        </w:rPr>
        <w:t>See clause </w:t>
      </w:r>
      <w:hyperlink r:id="rId323" w:anchor="189225" w:tgtFrame="_blank" w:history="1">
        <w:r w:rsidRPr="00525D5D">
          <w:rPr>
            <w:rStyle w:val="Hyperlink"/>
            <w:lang w:val="en-AU"/>
          </w:rPr>
          <w:t>189.225</w:t>
        </w:r>
      </w:hyperlink>
      <w:r w:rsidRPr="00525D5D">
        <w:rPr>
          <w:lang w:val="en-AU"/>
        </w:rPr>
        <w:t>. The primary applicant must satisfy public interest criteria </w:t>
      </w:r>
      <w:hyperlink r:id="rId324" w:anchor="JD_4005" w:tgtFrame="_blank" w:history="1">
        <w:r w:rsidRPr="00525D5D">
          <w:rPr>
            <w:rStyle w:val="Hyperlink"/>
            <w:lang w:val="en-AU"/>
          </w:rPr>
          <w:t>4005</w:t>
        </w:r>
      </w:hyperlink>
      <w:r w:rsidRPr="00525D5D">
        <w:rPr>
          <w:lang w:val="en-AU"/>
        </w:rPr>
        <w:t> and </w:t>
      </w:r>
      <w:hyperlink r:id="rId325" w:anchor="JD_legend_current_mrPop06669" w:tgtFrame="_blank" w:history="1">
        <w:r w:rsidRPr="00525D5D">
          <w:rPr>
            <w:rStyle w:val="Hyperlink"/>
            <w:lang w:val="en-AU"/>
          </w:rPr>
          <w:t>4010</w:t>
        </w:r>
      </w:hyperlink>
      <w:r w:rsidRPr="00525D5D">
        <w:rPr>
          <w:lang w:val="en-AU"/>
        </w:rPr>
        <w:t>.</w:t>
      </w:r>
    </w:p>
    <w:p w14:paraId="48440056" w14:textId="77777777" w:rsidR="00525D5D" w:rsidRPr="00525D5D" w:rsidRDefault="00525D5D" w:rsidP="00525D5D">
      <w:pPr>
        <w:rPr>
          <w:lang w:val="en-AU"/>
        </w:rPr>
      </w:pPr>
      <w:r w:rsidRPr="00525D5D">
        <w:rPr>
          <w:lang w:val="en-AU"/>
        </w:rPr>
        <w:lastRenderedPageBreak/>
        <w:t>For applicants in the points-tested stream, standard </w:t>
      </w:r>
      <w:hyperlink r:id="rId326" w:tgtFrame="_blank" w:history="1">
        <w:r w:rsidRPr="00525D5D">
          <w:rPr>
            <w:rStyle w:val="Hyperlink"/>
            <w:lang w:val="en-AU"/>
          </w:rPr>
          <w:t>Schedule 4</w:t>
        </w:r>
      </w:hyperlink>
      <w:r w:rsidRPr="00525D5D">
        <w:rPr>
          <w:lang w:val="en-AU"/>
        </w:rPr>
        <w:t> health requirements apply. For policy and procedure, see </w:t>
      </w:r>
      <w:hyperlink r:id="rId327" w:tgtFrame="_blank" w:history="1">
        <w:r w:rsidRPr="00525D5D">
          <w:rPr>
            <w:rStyle w:val="Hyperlink"/>
            <w:lang w:val="en-AU"/>
          </w:rPr>
          <w:t>Sch4 - Public interest criteria</w:t>
        </w:r>
      </w:hyperlink>
      <w:r w:rsidRPr="00525D5D">
        <w:rPr>
          <w:lang w:val="en-AU"/>
        </w:rPr>
        <w:t>.</w:t>
      </w:r>
    </w:p>
    <w:p w14:paraId="73CDCD43" w14:textId="77777777" w:rsidR="00525D5D" w:rsidRPr="00525D5D" w:rsidRDefault="00525D5D" w:rsidP="00525D5D">
      <w:pPr>
        <w:rPr>
          <w:b/>
          <w:bCs/>
          <w:lang w:val="en-AU"/>
        </w:rPr>
      </w:pPr>
      <w:bookmarkStart w:id="66" w:name="CommonCriteria"/>
      <w:bookmarkEnd w:id="66"/>
      <w:r w:rsidRPr="00525D5D">
        <w:rPr>
          <w:b/>
          <w:bCs/>
          <w:u w:val="single"/>
          <w:lang w:val="en-AU"/>
        </w:rPr>
        <w:t>Common criteria</w:t>
      </w:r>
    </w:p>
    <w:p w14:paraId="3948845E" w14:textId="77777777" w:rsidR="00525D5D" w:rsidRPr="00525D5D" w:rsidRDefault="00525D5D" w:rsidP="00525D5D">
      <w:pPr>
        <w:rPr>
          <w:lang w:val="en-AU"/>
        </w:rPr>
      </w:pPr>
      <w:r w:rsidRPr="00525D5D">
        <w:rPr>
          <w:lang w:val="en-AU"/>
        </w:rPr>
        <w:t>These criteria are for all applicants seeking to satisfy the primary criteria for a Subclass </w:t>
      </w:r>
      <w:hyperlink r:id="rId328" w:anchor="JD_189" w:tgtFrame="_blank" w:history="1">
        <w:r w:rsidRPr="00525D5D">
          <w:rPr>
            <w:rStyle w:val="Hyperlink"/>
            <w:lang w:val="en-AU"/>
          </w:rPr>
          <w:t>189</w:t>
        </w:r>
      </w:hyperlink>
      <w:r w:rsidRPr="00525D5D">
        <w:rPr>
          <w:lang w:val="en-AU"/>
        </w:rPr>
        <w:t> visa.</w:t>
      </w:r>
    </w:p>
    <w:p w14:paraId="2E0ADBE6" w14:textId="77777777" w:rsidR="00525D5D" w:rsidRPr="00525D5D" w:rsidRDefault="00525D5D" w:rsidP="00525D5D">
      <w:pPr>
        <w:rPr>
          <w:b/>
          <w:bCs/>
          <w:lang w:val="en-AU"/>
        </w:rPr>
      </w:pPr>
      <w:bookmarkStart w:id="67" w:name="7_10_3"/>
      <w:bookmarkEnd w:id="67"/>
      <w:r w:rsidRPr="00525D5D">
        <w:rPr>
          <w:b/>
          <w:bCs/>
          <w:lang w:val="en-AU"/>
        </w:rPr>
        <w:t>7.10.3 Character</w:t>
      </w:r>
    </w:p>
    <w:p w14:paraId="71A2C08C" w14:textId="77777777" w:rsidR="00525D5D" w:rsidRPr="00525D5D" w:rsidRDefault="00525D5D" w:rsidP="00525D5D">
      <w:pPr>
        <w:rPr>
          <w:lang w:val="en-AU"/>
        </w:rPr>
      </w:pPr>
      <w:r w:rsidRPr="00525D5D">
        <w:rPr>
          <w:lang w:val="en-AU"/>
        </w:rPr>
        <w:t>Entering or remaining in Australia is a privilege, and it is expected that non-citizens are, and have been, law</w:t>
      </w:r>
      <w:r w:rsidRPr="00525D5D">
        <w:rPr>
          <w:lang w:val="en-AU"/>
        </w:rPr>
        <w:noBreakHyphen/>
        <w:t>abiding. The character requirement is used to identify and prevent people who may pose a threat to the Australian community. Currently, New Zealand citizens on a Subclass </w:t>
      </w:r>
      <w:hyperlink r:id="rId329" w:anchor="JD_444-SPECIALCATEGORY" w:tgtFrame="_blank" w:history="1">
        <w:r w:rsidRPr="00525D5D">
          <w:rPr>
            <w:rStyle w:val="Hyperlink"/>
            <w:lang w:val="en-AU"/>
          </w:rPr>
          <w:t>444</w:t>
        </w:r>
      </w:hyperlink>
      <w:r w:rsidRPr="00525D5D">
        <w:rPr>
          <w:lang w:val="en-AU"/>
        </w:rPr>
        <w:t> (Special Category) visa have self</w:t>
      </w:r>
      <w:r w:rsidRPr="00525D5D">
        <w:rPr>
          <w:lang w:val="en-AU"/>
        </w:rPr>
        <w:noBreakHyphen/>
        <w:t>declared their character. Character is a mandatory criterion as with all other visas, and this is an opportunity to validate their character. See PAM3: Sch4/4001.</w:t>
      </w:r>
    </w:p>
    <w:p w14:paraId="0BC1AB55" w14:textId="77777777" w:rsidR="00525D5D" w:rsidRPr="00525D5D" w:rsidRDefault="00525D5D" w:rsidP="00525D5D">
      <w:pPr>
        <w:rPr>
          <w:b/>
          <w:bCs/>
          <w:lang w:val="en-AU"/>
        </w:rPr>
      </w:pPr>
      <w:bookmarkStart w:id="68" w:name="7_10_4"/>
      <w:bookmarkEnd w:id="68"/>
      <w:r w:rsidRPr="00525D5D">
        <w:rPr>
          <w:b/>
          <w:bCs/>
          <w:lang w:val="en-AU"/>
        </w:rPr>
        <w:t>7.10.4 National security</w:t>
      </w:r>
    </w:p>
    <w:p w14:paraId="1FD681B8" w14:textId="77777777" w:rsidR="00525D5D" w:rsidRPr="00525D5D" w:rsidRDefault="00525D5D" w:rsidP="00525D5D">
      <w:pPr>
        <w:rPr>
          <w:lang w:val="en-AU"/>
        </w:rPr>
      </w:pPr>
      <w:r w:rsidRPr="00525D5D">
        <w:rPr>
          <w:lang w:val="en-AU"/>
        </w:rPr>
        <w:t>National security is a mandatory criterion with all other visas. The provisions in the </w:t>
      </w:r>
      <w:hyperlink r:id="rId330" w:history="1">
        <w:r w:rsidRPr="00525D5D">
          <w:rPr>
            <w:rStyle w:val="Hyperlink"/>
            <w:i/>
            <w:iCs/>
            <w:lang w:val="en-AU"/>
          </w:rPr>
          <w:t>Australian Citizenship Act 2007</w:t>
        </w:r>
      </w:hyperlink>
      <w:r w:rsidRPr="00525D5D">
        <w:rPr>
          <w:lang w:val="en-AU"/>
        </w:rPr>
        <w:t> prohibit the approval of a citizenship applicant who is assessed as a risk to the security of Australia. As this additional pathway leads to Australian citizenship, having the security check happen at permanent residence may simplify their transition to citizenship.  See PAM3: Sch4/4002.</w:t>
      </w:r>
    </w:p>
    <w:p w14:paraId="033B3F46" w14:textId="77777777" w:rsidR="00525D5D" w:rsidRPr="00525D5D" w:rsidRDefault="00525D5D" w:rsidP="00525D5D">
      <w:pPr>
        <w:rPr>
          <w:b/>
          <w:bCs/>
          <w:lang w:val="en-AU"/>
        </w:rPr>
      </w:pPr>
      <w:bookmarkStart w:id="69" w:name="7_10_5"/>
      <w:bookmarkEnd w:id="69"/>
      <w:r w:rsidRPr="00525D5D">
        <w:rPr>
          <w:b/>
          <w:bCs/>
          <w:lang w:val="en-AU"/>
        </w:rPr>
        <w:t>7.10.5 Public interest criteria</w:t>
      </w:r>
    </w:p>
    <w:p w14:paraId="12F7023A" w14:textId="77777777" w:rsidR="00525D5D" w:rsidRPr="00525D5D" w:rsidRDefault="00525D5D" w:rsidP="00525D5D">
      <w:pPr>
        <w:rPr>
          <w:lang w:val="en-AU"/>
        </w:rPr>
      </w:pPr>
      <w:r w:rsidRPr="00525D5D">
        <w:rPr>
          <w:lang w:val="en-AU"/>
        </w:rPr>
        <w:t>See clauses </w:t>
      </w:r>
      <w:hyperlink r:id="rId331" w:anchor="JD_189211" w:tgtFrame="_blank" w:history="1">
        <w:r w:rsidRPr="00525D5D">
          <w:rPr>
            <w:rStyle w:val="Hyperlink"/>
            <w:lang w:val="en-AU"/>
          </w:rPr>
          <w:t>189.211</w:t>
        </w:r>
      </w:hyperlink>
      <w:r w:rsidRPr="00525D5D">
        <w:rPr>
          <w:lang w:val="en-AU"/>
        </w:rPr>
        <w:t> and clause </w:t>
      </w:r>
      <w:hyperlink r:id="rId332" w:anchor="JD_189212" w:history="1">
        <w:r w:rsidRPr="00525D5D">
          <w:rPr>
            <w:rStyle w:val="Hyperlink"/>
            <w:lang w:val="en-AU"/>
          </w:rPr>
          <w:t>189.212</w:t>
        </w:r>
      </w:hyperlink>
      <w:r w:rsidRPr="00525D5D">
        <w:rPr>
          <w:lang w:val="en-AU"/>
        </w:rPr>
        <w:t>. The primary applicant must satisfy public interest criteria </w:t>
      </w:r>
      <w:hyperlink r:id="rId333" w:anchor="JD_4001" w:tgtFrame="_blank" w:history="1">
        <w:r w:rsidRPr="00525D5D">
          <w:rPr>
            <w:rStyle w:val="Hyperlink"/>
            <w:lang w:val="en-AU"/>
          </w:rPr>
          <w:t>4001</w:t>
        </w:r>
      </w:hyperlink>
      <w:r w:rsidRPr="00525D5D">
        <w:rPr>
          <w:lang w:val="en-AU"/>
        </w:rPr>
        <w:t>, </w:t>
      </w:r>
      <w:hyperlink r:id="rId334" w:anchor="JD_4002" w:tgtFrame="_blank" w:history="1">
        <w:r w:rsidRPr="00525D5D">
          <w:rPr>
            <w:rStyle w:val="Hyperlink"/>
            <w:lang w:val="en-AU"/>
          </w:rPr>
          <w:t>4002</w:t>
        </w:r>
      </w:hyperlink>
      <w:r w:rsidRPr="00525D5D">
        <w:rPr>
          <w:lang w:val="en-AU"/>
        </w:rPr>
        <w:t>, </w:t>
      </w:r>
      <w:hyperlink r:id="rId335" w:anchor="JD_4003" w:tgtFrame="_blank" w:history="1">
        <w:r w:rsidRPr="00525D5D">
          <w:rPr>
            <w:rStyle w:val="Hyperlink"/>
            <w:lang w:val="en-AU"/>
          </w:rPr>
          <w:t>4003</w:t>
        </w:r>
      </w:hyperlink>
      <w:r w:rsidRPr="00525D5D">
        <w:rPr>
          <w:lang w:val="en-AU"/>
        </w:rPr>
        <w:t>, </w:t>
      </w:r>
      <w:hyperlink r:id="rId336" w:anchor="JD_4004" w:tgtFrame="_blank" w:history="1">
        <w:r w:rsidRPr="00525D5D">
          <w:rPr>
            <w:rStyle w:val="Hyperlink"/>
            <w:lang w:val="en-AU"/>
          </w:rPr>
          <w:t>4004</w:t>
        </w:r>
      </w:hyperlink>
      <w:r w:rsidRPr="00525D5D">
        <w:rPr>
          <w:lang w:val="en-AU"/>
        </w:rPr>
        <w:t>, </w:t>
      </w:r>
      <w:hyperlink r:id="rId337" w:anchor="JD_4020" w:tgtFrame="_blank" w:history="1">
        <w:r w:rsidRPr="00525D5D">
          <w:rPr>
            <w:rStyle w:val="Hyperlink"/>
            <w:lang w:val="en-AU"/>
          </w:rPr>
          <w:t>4020</w:t>
        </w:r>
      </w:hyperlink>
      <w:r w:rsidRPr="00525D5D">
        <w:rPr>
          <w:lang w:val="en-AU"/>
        </w:rPr>
        <w:t> and </w:t>
      </w:r>
      <w:hyperlink r:id="rId338" w:anchor="JD_4021" w:tgtFrame="_blank" w:history="1">
        <w:r w:rsidRPr="00525D5D">
          <w:rPr>
            <w:rStyle w:val="Hyperlink"/>
            <w:lang w:val="en-AU"/>
          </w:rPr>
          <w:t>4021</w:t>
        </w:r>
      </w:hyperlink>
      <w:r w:rsidRPr="00525D5D">
        <w:rPr>
          <w:lang w:val="en-AU"/>
        </w:rPr>
        <w:t>. If the primary applicant is at least 18 years of age at the time of application they must also satisfy PIC </w:t>
      </w:r>
      <w:hyperlink r:id="rId339" w:anchor="JD_4019" w:tgtFrame="_blank" w:history="1">
        <w:r w:rsidRPr="00525D5D">
          <w:rPr>
            <w:rStyle w:val="Hyperlink"/>
            <w:lang w:val="en-AU"/>
          </w:rPr>
          <w:t>4019</w:t>
        </w:r>
      </w:hyperlink>
      <w:r w:rsidRPr="00525D5D">
        <w:rPr>
          <w:lang w:val="en-AU"/>
        </w:rPr>
        <w:t>.</w:t>
      </w:r>
    </w:p>
    <w:p w14:paraId="291D1B7A" w14:textId="77777777" w:rsidR="00525D5D" w:rsidRPr="00525D5D" w:rsidRDefault="00525D5D" w:rsidP="00525D5D">
      <w:pPr>
        <w:rPr>
          <w:b/>
          <w:bCs/>
          <w:lang w:val="en-AU"/>
        </w:rPr>
      </w:pPr>
      <w:bookmarkStart w:id="70" w:name="7_10_6"/>
      <w:bookmarkEnd w:id="70"/>
      <w:r w:rsidRPr="00525D5D">
        <w:rPr>
          <w:b/>
          <w:bCs/>
          <w:lang w:val="en-AU"/>
        </w:rPr>
        <w:t>7.10.6 Special return criteria (SRC)</w:t>
      </w:r>
    </w:p>
    <w:p w14:paraId="5CB3EED6" w14:textId="77777777" w:rsidR="00525D5D" w:rsidRPr="00525D5D" w:rsidRDefault="00525D5D" w:rsidP="00525D5D">
      <w:pPr>
        <w:rPr>
          <w:lang w:val="en-AU"/>
        </w:rPr>
      </w:pPr>
      <w:r w:rsidRPr="00525D5D">
        <w:rPr>
          <w:lang w:val="en-AU"/>
        </w:rPr>
        <w:t>For clause </w:t>
      </w:r>
      <w:hyperlink r:id="rId340" w:anchor="JD_189212" w:history="1">
        <w:r w:rsidRPr="00525D5D">
          <w:rPr>
            <w:rStyle w:val="Hyperlink"/>
            <w:lang w:val="en-AU"/>
          </w:rPr>
          <w:t>189.212</w:t>
        </w:r>
      </w:hyperlink>
      <w:r w:rsidRPr="00525D5D">
        <w:rPr>
          <w:lang w:val="en-AU"/>
        </w:rPr>
        <w:t>, the primary applicant and each member of their family unit who is also a Subclass 189 applicant must satisfy SRC </w:t>
      </w:r>
      <w:hyperlink r:id="rId341" w:anchor="JD_legend_current_mrPop06715" w:tgtFrame="_blank" w:history="1">
        <w:r w:rsidRPr="00525D5D">
          <w:rPr>
            <w:rStyle w:val="Hyperlink"/>
            <w:lang w:val="en-AU"/>
          </w:rPr>
          <w:t>5001</w:t>
        </w:r>
      </w:hyperlink>
      <w:r w:rsidRPr="00525D5D">
        <w:rPr>
          <w:lang w:val="en-AU"/>
        </w:rPr>
        <w:t>, </w:t>
      </w:r>
      <w:hyperlink r:id="rId342" w:anchor="JD_legend_current_mrPop06718" w:tgtFrame="_blank" w:history="1">
        <w:r w:rsidRPr="00525D5D">
          <w:rPr>
            <w:rStyle w:val="Hyperlink"/>
            <w:lang w:val="en-AU"/>
          </w:rPr>
          <w:t>5002</w:t>
        </w:r>
      </w:hyperlink>
      <w:r w:rsidRPr="00525D5D">
        <w:rPr>
          <w:lang w:val="en-AU"/>
        </w:rPr>
        <w:t> and </w:t>
      </w:r>
      <w:hyperlink r:id="rId343" w:anchor="JD_legend_current_mrPop06719" w:tgtFrame="_blank" w:history="1">
        <w:r w:rsidRPr="00525D5D">
          <w:rPr>
            <w:rStyle w:val="Hyperlink"/>
            <w:lang w:val="en-AU"/>
          </w:rPr>
          <w:t>5010</w:t>
        </w:r>
      </w:hyperlink>
      <w:r w:rsidRPr="00525D5D">
        <w:rPr>
          <w:lang w:val="en-AU"/>
        </w:rPr>
        <w:t> criteria. These SRC operate as a one fails all fail criterion. See </w:t>
      </w:r>
      <w:hyperlink r:id="rId344" w:anchor="7_10_7" w:history="1">
        <w:r w:rsidRPr="00525D5D">
          <w:rPr>
            <w:rStyle w:val="Hyperlink"/>
            <w:lang w:val="en-AU"/>
          </w:rPr>
          <w:t>7.10.7 “One fails, all fail” criteria</w:t>
        </w:r>
      </w:hyperlink>
      <w:r w:rsidRPr="00525D5D">
        <w:rPr>
          <w:lang w:val="en-AU"/>
        </w:rPr>
        <w:t>.</w:t>
      </w:r>
    </w:p>
    <w:p w14:paraId="7DDE6792" w14:textId="77777777" w:rsidR="00525D5D" w:rsidRPr="00525D5D" w:rsidRDefault="00525D5D" w:rsidP="00525D5D">
      <w:pPr>
        <w:rPr>
          <w:lang w:val="en-AU"/>
        </w:rPr>
      </w:pPr>
      <w:r w:rsidRPr="00525D5D">
        <w:rPr>
          <w:lang w:val="en-AU"/>
        </w:rPr>
        <w:t>For policy and procedure on special return criteria, see PI: Sch5 – Special return criteria.</w:t>
      </w:r>
    </w:p>
    <w:p w14:paraId="58385874" w14:textId="77777777" w:rsidR="00525D5D" w:rsidRPr="00525D5D" w:rsidRDefault="00525D5D" w:rsidP="00525D5D">
      <w:pPr>
        <w:rPr>
          <w:b/>
          <w:bCs/>
          <w:lang w:val="en-AU"/>
        </w:rPr>
      </w:pPr>
      <w:bookmarkStart w:id="71" w:name="7_10_7"/>
      <w:bookmarkEnd w:id="71"/>
      <w:r w:rsidRPr="00525D5D">
        <w:rPr>
          <w:b/>
          <w:bCs/>
          <w:lang w:val="en-AU"/>
        </w:rPr>
        <w:t>7.10.7 “One fails, all fail” criteria</w:t>
      </w:r>
    </w:p>
    <w:p w14:paraId="04A64345" w14:textId="77777777" w:rsidR="00525D5D" w:rsidRPr="00525D5D" w:rsidRDefault="00525D5D" w:rsidP="00525D5D">
      <w:pPr>
        <w:rPr>
          <w:lang w:val="en-AU"/>
        </w:rPr>
      </w:pPr>
      <w:r w:rsidRPr="00525D5D">
        <w:rPr>
          <w:lang w:val="en-AU"/>
        </w:rPr>
        <w:t>Certain PICs and special return criteria operate as “one fails, all fail” criteria. That is, the Subclass </w:t>
      </w:r>
      <w:hyperlink r:id="rId345" w:anchor="JD_189" w:tgtFrame="_blank" w:history="1">
        <w:r w:rsidRPr="00525D5D">
          <w:rPr>
            <w:rStyle w:val="Hyperlink"/>
            <w:lang w:val="en-AU"/>
          </w:rPr>
          <w:t>189</w:t>
        </w:r>
      </w:hyperlink>
      <w:r w:rsidRPr="00525D5D">
        <w:rPr>
          <w:lang w:val="en-AU"/>
        </w:rPr>
        <w:t> primary applicant cannot satisfy the primary criteria and be granted a visa unless all members of the family unit members who are Subclass 189 visa applicants (and in some cases, members of their family unit who are not visa applicants) satisfy those criteria. For the Subclass 189 visa under clause </w:t>
      </w:r>
      <w:hyperlink r:id="rId346" w:anchor="JD_189211" w:tgtFrame="_blank" w:history="1">
        <w:r w:rsidRPr="00525D5D">
          <w:rPr>
            <w:rStyle w:val="Hyperlink"/>
            <w:lang w:val="en-AU"/>
          </w:rPr>
          <w:t>189.211</w:t>
        </w:r>
      </w:hyperlink>
      <w:r w:rsidRPr="00525D5D">
        <w:rPr>
          <w:lang w:val="en-AU"/>
        </w:rPr>
        <w:t>, those PICs are:</w:t>
      </w:r>
    </w:p>
    <w:p w14:paraId="796F5B78" w14:textId="77777777" w:rsidR="00525D5D" w:rsidRPr="00525D5D" w:rsidRDefault="00525D5D" w:rsidP="00525D5D">
      <w:pPr>
        <w:numPr>
          <w:ilvl w:val="0"/>
          <w:numId w:val="33"/>
        </w:numPr>
        <w:rPr>
          <w:lang w:val="en-AU"/>
        </w:rPr>
      </w:pPr>
      <w:r w:rsidRPr="00525D5D">
        <w:rPr>
          <w:lang w:val="en-AU"/>
        </w:rPr>
        <w:lastRenderedPageBreak/>
        <w:t>Each member of the family unit of the applicant who is an applicant for a Subclass 189 visa satisfies:</w:t>
      </w:r>
    </w:p>
    <w:p w14:paraId="40150DA5" w14:textId="77777777" w:rsidR="00525D5D" w:rsidRPr="00525D5D" w:rsidRDefault="00525D5D" w:rsidP="00525D5D">
      <w:pPr>
        <w:numPr>
          <w:ilvl w:val="1"/>
          <w:numId w:val="33"/>
        </w:numPr>
        <w:rPr>
          <w:lang w:val="en-AU"/>
        </w:rPr>
      </w:pPr>
      <w:r w:rsidRPr="00525D5D">
        <w:rPr>
          <w:lang w:val="en-AU"/>
        </w:rPr>
        <w:t>PICs </w:t>
      </w:r>
      <w:hyperlink r:id="rId347" w:anchor="JD_4001" w:tgtFrame="_blank" w:history="1">
        <w:r w:rsidRPr="00525D5D">
          <w:rPr>
            <w:rStyle w:val="Hyperlink"/>
            <w:lang w:val="en-AU"/>
          </w:rPr>
          <w:t>4001</w:t>
        </w:r>
      </w:hyperlink>
      <w:r w:rsidRPr="00525D5D">
        <w:rPr>
          <w:lang w:val="en-AU"/>
        </w:rPr>
        <w:t>, </w:t>
      </w:r>
      <w:hyperlink r:id="rId348" w:anchor="JD_4002" w:tgtFrame="_blank" w:history="1">
        <w:r w:rsidRPr="00525D5D">
          <w:rPr>
            <w:rStyle w:val="Hyperlink"/>
            <w:lang w:val="en-AU"/>
          </w:rPr>
          <w:t>4002</w:t>
        </w:r>
      </w:hyperlink>
      <w:r w:rsidRPr="00525D5D">
        <w:rPr>
          <w:lang w:val="en-AU"/>
        </w:rPr>
        <w:t>, </w:t>
      </w:r>
      <w:hyperlink r:id="rId349" w:anchor="JD_4003" w:tgtFrame="_blank" w:history="1">
        <w:r w:rsidRPr="00525D5D">
          <w:rPr>
            <w:rStyle w:val="Hyperlink"/>
            <w:lang w:val="en-AU"/>
          </w:rPr>
          <w:t>4003</w:t>
        </w:r>
      </w:hyperlink>
      <w:r w:rsidRPr="00525D5D">
        <w:rPr>
          <w:lang w:val="en-AU"/>
        </w:rPr>
        <w:t>, </w:t>
      </w:r>
      <w:hyperlink r:id="rId350" w:anchor="JD_4004" w:tgtFrame="_blank" w:history="1">
        <w:r w:rsidRPr="00525D5D">
          <w:rPr>
            <w:rStyle w:val="Hyperlink"/>
            <w:lang w:val="en-AU"/>
          </w:rPr>
          <w:t>4004</w:t>
        </w:r>
      </w:hyperlink>
      <w:r w:rsidRPr="00525D5D">
        <w:rPr>
          <w:lang w:val="en-AU"/>
        </w:rPr>
        <w:t>, </w:t>
      </w:r>
      <w:hyperlink r:id="rId351" w:anchor="JD_4020" w:tgtFrame="_blank" w:history="1">
        <w:r w:rsidRPr="00525D5D">
          <w:rPr>
            <w:rStyle w:val="Hyperlink"/>
            <w:lang w:val="en-AU"/>
          </w:rPr>
          <w:t>4020</w:t>
        </w:r>
      </w:hyperlink>
      <w:r w:rsidRPr="00525D5D">
        <w:rPr>
          <w:lang w:val="en-AU"/>
        </w:rPr>
        <w:t>;</w:t>
      </w:r>
    </w:p>
    <w:p w14:paraId="02B940F2" w14:textId="77777777" w:rsidR="00525D5D" w:rsidRPr="00525D5D" w:rsidRDefault="00525D5D" w:rsidP="00525D5D">
      <w:pPr>
        <w:numPr>
          <w:ilvl w:val="1"/>
          <w:numId w:val="33"/>
        </w:numPr>
        <w:rPr>
          <w:lang w:val="en-AU"/>
        </w:rPr>
      </w:pPr>
      <w:r w:rsidRPr="00525D5D">
        <w:rPr>
          <w:lang w:val="en-AU"/>
        </w:rPr>
        <w:t>PIC </w:t>
      </w:r>
      <w:hyperlink r:id="rId352" w:anchor="JD_4019" w:tgtFrame="_blank" w:history="1">
        <w:r w:rsidRPr="00525D5D">
          <w:rPr>
            <w:rStyle w:val="Hyperlink"/>
            <w:lang w:val="en-AU"/>
          </w:rPr>
          <w:t>4019</w:t>
        </w:r>
      </w:hyperlink>
      <w:r w:rsidRPr="00525D5D">
        <w:rPr>
          <w:lang w:val="en-AU"/>
        </w:rPr>
        <w:t> if they were at least 18 years of age at the time of application;</w:t>
      </w:r>
    </w:p>
    <w:p w14:paraId="17FD3AC4" w14:textId="77777777" w:rsidR="00525D5D" w:rsidRPr="00525D5D" w:rsidRDefault="00525D5D" w:rsidP="00525D5D">
      <w:pPr>
        <w:numPr>
          <w:ilvl w:val="1"/>
          <w:numId w:val="33"/>
        </w:numPr>
        <w:rPr>
          <w:lang w:val="en-AU"/>
        </w:rPr>
      </w:pPr>
      <w:r w:rsidRPr="00525D5D">
        <w:rPr>
          <w:lang w:val="en-AU"/>
        </w:rPr>
        <w:t>PIC s </w:t>
      </w:r>
      <w:hyperlink r:id="rId353" w:anchor="JD_4015" w:tgtFrame="_blank" w:history="1">
        <w:r w:rsidRPr="00525D5D">
          <w:rPr>
            <w:rStyle w:val="Hyperlink"/>
            <w:lang w:val="en-AU"/>
          </w:rPr>
          <w:t>4015</w:t>
        </w:r>
      </w:hyperlink>
      <w:r w:rsidRPr="00525D5D">
        <w:rPr>
          <w:lang w:val="en-AU"/>
        </w:rPr>
        <w:t> and </w:t>
      </w:r>
      <w:hyperlink r:id="rId354" w:anchor="JD_4016" w:tgtFrame="_blank" w:history="1">
        <w:r w:rsidRPr="00525D5D">
          <w:rPr>
            <w:rStyle w:val="Hyperlink"/>
            <w:lang w:val="en-AU"/>
          </w:rPr>
          <w:t>4016</w:t>
        </w:r>
      </w:hyperlink>
      <w:r w:rsidRPr="00525D5D">
        <w:rPr>
          <w:lang w:val="en-AU"/>
        </w:rPr>
        <w:t> if they are less than 18 years of age.</w:t>
      </w:r>
    </w:p>
    <w:p w14:paraId="68C4232E" w14:textId="77777777" w:rsidR="00525D5D" w:rsidRPr="00525D5D" w:rsidRDefault="00525D5D" w:rsidP="00525D5D">
      <w:pPr>
        <w:numPr>
          <w:ilvl w:val="0"/>
          <w:numId w:val="33"/>
        </w:numPr>
        <w:rPr>
          <w:lang w:val="en-AU"/>
        </w:rPr>
      </w:pPr>
      <w:r w:rsidRPr="00525D5D">
        <w:rPr>
          <w:lang w:val="en-AU"/>
        </w:rPr>
        <w:t>Each member of the family unit of the applicant who is not an applicant for the Subclass 189 visa satisfies:</w:t>
      </w:r>
    </w:p>
    <w:p w14:paraId="47869279" w14:textId="77777777" w:rsidR="00525D5D" w:rsidRPr="00525D5D" w:rsidRDefault="00525D5D" w:rsidP="00525D5D">
      <w:pPr>
        <w:numPr>
          <w:ilvl w:val="1"/>
          <w:numId w:val="33"/>
        </w:numPr>
        <w:rPr>
          <w:lang w:val="en-AU"/>
        </w:rPr>
      </w:pPr>
      <w:r w:rsidRPr="00525D5D">
        <w:rPr>
          <w:lang w:val="en-AU"/>
        </w:rPr>
        <w:t>PICs </w:t>
      </w:r>
      <w:hyperlink r:id="rId355" w:anchor="JD_4001" w:tgtFrame="_blank" w:history="1">
        <w:r w:rsidRPr="00525D5D">
          <w:rPr>
            <w:rStyle w:val="Hyperlink"/>
            <w:lang w:val="en-AU"/>
          </w:rPr>
          <w:t>4001</w:t>
        </w:r>
      </w:hyperlink>
      <w:r w:rsidRPr="00525D5D">
        <w:rPr>
          <w:lang w:val="en-AU"/>
        </w:rPr>
        <w:t>, </w:t>
      </w:r>
      <w:hyperlink r:id="rId356" w:anchor="JD_4002" w:tgtFrame="_blank" w:history="1">
        <w:r w:rsidRPr="00525D5D">
          <w:rPr>
            <w:rStyle w:val="Hyperlink"/>
            <w:lang w:val="en-AU"/>
          </w:rPr>
          <w:t>4002</w:t>
        </w:r>
      </w:hyperlink>
      <w:r w:rsidRPr="00525D5D">
        <w:rPr>
          <w:lang w:val="en-AU"/>
        </w:rPr>
        <w:t>, </w:t>
      </w:r>
      <w:hyperlink r:id="rId357" w:anchor="JD_4003" w:tgtFrame="_blank" w:history="1">
        <w:r w:rsidRPr="00525D5D">
          <w:rPr>
            <w:rStyle w:val="Hyperlink"/>
            <w:lang w:val="en-AU"/>
          </w:rPr>
          <w:t>4003</w:t>
        </w:r>
      </w:hyperlink>
      <w:r w:rsidRPr="00525D5D">
        <w:rPr>
          <w:lang w:val="en-AU"/>
        </w:rPr>
        <w:t>, and </w:t>
      </w:r>
      <w:hyperlink r:id="rId358" w:anchor="JD_4004" w:tgtFrame="_blank" w:history="1">
        <w:r w:rsidRPr="00525D5D">
          <w:rPr>
            <w:rStyle w:val="Hyperlink"/>
            <w:lang w:val="en-AU"/>
          </w:rPr>
          <w:t>4004</w:t>
        </w:r>
      </w:hyperlink>
      <w:r w:rsidRPr="00525D5D">
        <w:rPr>
          <w:lang w:val="en-AU"/>
        </w:rPr>
        <w:t>; and</w:t>
      </w:r>
    </w:p>
    <w:p w14:paraId="10AE01FA" w14:textId="77777777" w:rsidR="00525D5D" w:rsidRPr="00525D5D" w:rsidRDefault="00525D5D" w:rsidP="00525D5D">
      <w:pPr>
        <w:rPr>
          <w:b/>
          <w:bCs/>
          <w:lang w:val="en-AU"/>
        </w:rPr>
      </w:pPr>
      <w:bookmarkStart w:id="72" w:name="8"/>
      <w:bookmarkEnd w:id="72"/>
      <w:r w:rsidRPr="00525D5D">
        <w:rPr>
          <w:b/>
          <w:bCs/>
          <w:lang w:val="en-AU"/>
        </w:rPr>
        <w:t>8. Subclass 189 Family unit members</w:t>
      </w:r>
    </w:p>
    <w:p w14:paraId="7E8E9B60" w14:textId="77777777" w:rsidR="00525D5D" w:rsidRPr="00525D5D" w:rsidRDefault="00525D5D" w:rsidP="00525D5D">
      <w:pPr>
        <w:rPr>
          <w:b/>
          <w:bCs/>
          <w:lang w:val="en-AU"/>
        </w:rPr>
      </w:pPr>
      <w:bookmarkStart w:id="73" w:name="8_1"/>
      <w:bookmarkEnd w:id="73"/>
      <w:r w:rsidRPr="00525D5D">
        <w:rPr>
          <w:b/>
          <w:bCs/>
          <w:lang w:val="en-AU"/>
        </w:rPr>
        <w:t>8.1. Member of the family unit – Time of decision</w:t>
      </w:r>
    </w:p>
    <w:p w14:paraId="3FEB9D9F" w14:textId="77777777" w:rsidR="00525D5D" w:rsidRPr="00525D5D" w:rsidRDefault="00525D5D" w:rsidP="00525D5D">
      <w:pPr>
        <w:rPr>
          <w:b/>
          <w:bCs/>
          <w:lang w:val="en-AU"/>
        </w:rPr>
      </w:pPr>
      <w:bookmarkStart w:id="74" w:name="8_1_1"/>
      <w:bookmarkEnd w:id="74"/>
      <w:r w:rsidRPr="00525D5D">
        <w:rPr>
          <w:b/>
          <w:bCs/>
          <w:lang w:val="en-AU"/>
        </w:rPr>
        <w:t>8.1.1 Relationship</w:t>
      </w:r>
    </w:p>
    <w:p w14:paraId="4D0ABE65" w14:textId="77777777" w:rsidR="00525D5D" w:rsidRPr="00525D5D" w:rsidRDefault="00525D5D" w:rsidP="00525D5D">
      <w:pPr>
        <w:rPr>
          <w:lang w:val="en-AU"/>
        </w:rPr>
      </w:pPr>
      <w:r w:rsidRPr="00525D5D">
        <w:rPr>
          <w:lang w:val="en-AU"/>
        </w:rPr>
        <w:t>For clause </w:t>
      </w:r>
      <w:hyperlink r:id="rId359" w:anchor="JD_189311" w:tgtFrame="_blank" w:history="1">
        <w:r w:rsidRPr="00525D5D">
          <w:rPr>
            <w:rStyle w:val="Hyperlink"/>
            <w:lang w:val="en-AU"/>
          </w:rPr>
          <w:t>189.311</w:t>
        </w:r>
      </w:hyperlink>
      <w:r w:rsidRPr="00525D5D">
        <w:rPr>
          <w:lang w:val="en-AU"/>
        </w:rPr>
        <w:t>, at the time of decision, the secondary applicants must be a member of the family unit of a person who holds a Subclass 189 visa on the basis of satisfying the primary criteria for the grant of that visa.</w:t>
      </w:r>
    </w:p>
    <w:p w14:paraId="3036F62B" w14:textId="77777777" w:rsidR="00525D5D" w:rsidRPr="00525D5D" w:rsidRDefault="00525D5D" w:rsidP="00525D5D">
      <w:pPr>
        <w:rPr>
          <w:b/>
          <w:bCs/>
          <w:lang w:val="en-AU"/>
        </w:rPr>
      </w:pPr>
      <w:bookmarkStart w:id="75" w:name="8_1_2"/>
      <w:bookmarkEnd w:id="75"/>
      <w:r w:rsidRPr="00525D5D">
        <w:rPr>
          <w:b/>
          <w:bCs/>
          <w:lang w:val="en-AU"/>
        </w:rPr>
        <w:t>8.1.2 Applying as a secondary applicant</w:t>
      </w:r>
    </w:p>
    <w:p w14:paraId="478EA26B" w14:textId="77777777" w:rsidR="00525D5D" w:rsidRPr="00525D5D" w:rsidRDefault="00525D5D" w:rsidP="00525D5D">
      <w:pPr>
        <w:rPr>
          <w:lang w:val="en-AU"/>
        </w:rPr>
      </w:pPr>
      <w:r w:rsidRPr="00525D5D">
        <w:rPr>
          <w:lang w:val="en-AU"/>
        </w:rPr>
        <w:t>Secondary applicants are those persons seeking to satisfy the secondary criteria for the grant of a Subclass </w:t>
      </w:r>
      <w:hyperlink r:id="rId360" w:anchor="JD_189" w:tgtFrame="_blank" w:history="1">
        <w:r w:rsidRPr="00525D5D">
          <w:rPr>
            <w:rStyle w:val="Hyperlink"/>
            <w:lang w:val="en-AU"/>
          </w:rPr>
          <w:t>189</w:t>
        </w:r>
      </w:hyperlink>
      <w:r w:rsidRPr="00525D5D">
        <w:rPr>
          <w:lang w:val="en-AU"/>
        </w:rPr>
        <w:t> visa whose application is:</w:t>
      </w:r>
    </w:p>
    <w:p w14:paraId="45F9B1B2" w14:textId="77777777" w:rsidR="00525D5D" w:rsidRPr="00525D5D" w:rsidRDefault="00525D5D" w:rsidP="00525D5D">
      <w:pPr>
        <w:numPr>
          <w:ilvl w:val="0"/>
          <w:numId w:val="34"/>
        </w:numPr>
        <w:rPr>
          <w:lang w:val="en-AU"/>
        </w:rPr>
      </w:pPr>
      <w:r w:rsidRPr="00525D5D">
        <w:rPr>
          <w:lang w:val="en-AU"/>
        </w:rPr>
        <w:t>made as a combined application and lodged at the same time with the application of a primary applicant; or</w:t>
      </w:r>
    </w:p>
    <w:p w14:paraId="1722D6CE" w14:textId="77777777" w:rsidR="00525D5D" w:rsidRPr="00525D5D" w:rsidRDefault="00525D5D" w:rsidP="00525D5D">
      <w:pPr>
        <w:numPr>
          <w:ilvl w:val="0"/>
          <w:numId w:val="34"/>
        </w:numPr>
        <w:rPr>
          <w:lang w:val="en-AU"/>
        </w:rPr>
      </w:pPr>
      <w:r w:rsidRPr="00525D5D">
        <w:rPr>
          <w:lang w:val="en-AU"/>
        </w:rPr>
        <w:t>sought to be combined with the application of a primary applicant before a decision is made in relation to that application; or</w:t>
      </w:r>
    </w:p>
    <w:p w14:paraId="2E9747D9" w14:textId="77777777" w:rsidR="00525D5D" w:rsidRPr="00525D5D" w:rsidRDefault="00525D5D" w:rsidP="00525D5D">
      <w:pPr>
        <w:numPr>
          <w:ilvl w:val="0"/>
          <w:numId w:val="34"/>
        </w:numPr>
        <w:rPr>
          <w:lang w:val="en-AU"/>
        </w:rPr>
      </w:pPr>
      <w:r w:rsidRPr="00525D5D">
        <w:rPr>
          <w:lang w:val="en-AU"/>
        </w:rPr>
        <w:t>results from the operation of regulation </w:t>
      </w:r>
      <w:hyperlink r:id="rId361" w:anchor="JD_208" w:tgtFrame="_blank" w:history="1">
        <w:r w:rsidRPr="00525D5D">
          <w:rPr>
            <w:rStyle w:val="Hyperlink"/>
            <w:lang w:val="en-AU"/>
          </w:rPr>
          <w:t>2.08</w:t>
        </w:r>
      </w:hyperlink>
      <w:r w:rsidRPr="00525D5D">
        <w:rPr>
          <w:lang w:val="en-AU"/>
        </w:rPr>
        <w:t> in respect of a child born during processing.</w:t>
      </w:r>
    </w:p>
    <w:p w14:paraId="7CAC0D58" w14:textId="77777777" w:rsidR="00525D5D" w:rsidRPr="00525D5D" w:rsidRDefault="00525D5D" w:rsidP="00525D5D">
      <w:pPr>
        <w:rPr>
          <w:lang w:val="en-AU"/>
        </w:rPr>
      </w:pPr>
      <w:r w:rsidRPr="00525D5D">
        <w:rPr>
          <w:lang w:val="en-AU"/>
        </w:rPr>
        <w:t>Secondary applicants need to satisfy only the secondary criteria for grant of a Subclass 189 visa (See clauses in </w:t>
      </w:r>
      <w:hyperlink r:id="rId362" w:anchor="JD_189311" w:tgtFrame="_blank" w:history="1">
        <w:r w:rsidRPr="00525D5D">
          <w:rPr>
            <w:rStyle w:val="Hyperlink"/>
            <w:lang w:val="en-AU"/>
          </w:rPr>
          <w:t>189.311</w:t>
        </w:r>
      </w:hyperlink>
      <w:r w:rsidRPr="00525D5D">
        <w:rPr>
          <w:lang w:val="en-AU"/>
        </w:rPr>
        <w:t> to </w:t>
      </w:r>
      <w:hyperlink r:id="rId363" w:anchor="JD_189313" w:tgtFrame="_blank" w:history="1">
        <w:r w:rsidRPr="00525D5D">
          <w:rPr>
            <w:rStyle w:val="Hyperlink"/>
            <w:lang w:val="en-AU"/>
          </w:rPr>
          <w:t>189.313</w:t>
        </w:r>
      </w:hyperlink>
      <w:r w:rsidRPr="00525D5D">
        <w:rPr>
          <w:lang w:val="en-AU"/>
        </w:rPr>
        <w:t>).</w:t>
      </w:r>
    </w:p>
    <w:p w14:paraId="6F88EE0A" w14:textId="77777777" w:rsidR="00525D5D" w:rsidRPr="00525D5D" w:rsidRDefault="00525D5D" w:rsidP="00525D5D">
      <w:pPr>
        <w:rPr>
          <w:lang w:val="en-AU"/>
        </w:rPr>
      </w:pPr>
      <w:r w:rsidRPr="00525D5D">
        <w:rPr>
          <w:lang w:val="en-AU"/>
        </w:rPr>
        <w:t>A person may be added to an application for a Skilled-Independent (Permanent)(Class SI)(Subclass 189) visa that has been made but not finalised if they meet the requirements of regulation 2.08A see: PAM3: Div2.2/reg2.08A - Addition of certain applicants to certain applications for permanent visas.</w:t>
      </w:r>
    </w:p>
    <w:p w14:paraId="7320E63F" w14:textId="77777777" w:rsidR="00525D5D" w:rsidRPr="00525D5D" w:rsidRDefault="00525D5D" w:rsidP="00525D5D">
      <w:pPr>
        <w:rPr>
          <w:lang w:val="en-AU"/>
        </w:rPr>
      </w:pPr>
      <w:r w:rsidRPr="00525D5D">
        <w:rPr>
          <w:lang w:val="en-AU"/>
        </w:rPr>
        <w:t>Under regulation </w:t>
      </w:r>
      <w:hyperlink r:id="rId364" w:anchor="JD_208" w:tgtFrame="_blank" w:history="1">
        <w:r w:rsidRPr="00525D5D">
          <w:rPr>
            <w:rStyle w:val="Hyperlink"/>
            <w:lang w:val="en-AU"/>
          </w:rPr>
          <w:t>2.08</w:t>
        </w:r>
      </w:hyperlink>
      <w:r w:rsidRPr="00525D5D">
        <w:rPr>
          <w:lang w:val="en-AU"/>
        </w:rPr>
        <w:t>, a newborn child is an applicant for a Subclass 189 visa if they are born after the application has been made but before it is decided – See </w:t>
      </w:r>
      <w:hyperlink r:id="rId365" w:history="1">
        <w:r w:rsidRPr="00525D5D">
          <w:rPr>
            <w:rStyle w:val="Hyperlink"/>
            <w:lang w:val="en-AU"/>
          </w:rPr>
          <w:t>Div2.2/reg2.08 - Application by newborn child</w:t>
        </w:r>
      </w:hyperlink>
      <w:r w:rsidRPr="00525D5D">
        <w:rPr>
          <w:lang w:val="en-AU"/>
        </w:rPr>
        <w:t>.  </w:t>
      </w:r>
    </w:p>
    <w:p w14:paraId="502DFF63" w14:textId="77777777" w:rsidR="00525D5D" w:rsidRPr="00525D5D" w:rsidRDefault="00525D5D" w:rsidP="00525D5D">
      <w:pPr>
        <w:rPr>
          <w:lang w:val="en-AU"/>
        </w:rPr>
      </w:pPr>
      <w:r w:rsidRPr="00525D5D">
        <w:rPr>
          <w:lang w:val="en-AU"/>
        </w:rPr>
        <w:lastRenderedPageBreak/>
        <w:t>In this circumstance the newborn child’s application is taken to be combined with the application of the primary applicant at the time he or she was born.</w:t>
      </w:r>
    </w:p>
    <w:p w14:paraId="0FAB6697" w14:textId="77777777" w:rsidR="00525D5D" w:rsidRPr="00525D5D" w:rsidRDefault="00525D5D" w:rsidP="00525D5D">
      <w:pPr>
        <w:rPr>
          <w:b/>
          <w:bCs/>
          <w:lang w:val="en-AU"/>
        </w:rPr>
      </w:pPr>
      <w:bookmarkStart w:id="76" w:name="8_1_3"/>
      <w:bookmarkEnd w:id="76"/>
      <w:r w:rsidRPr="00525D5D">
        <w:rPr>
          <w:b/>
          <w:bCs/>
          <w:lang w:val="en-AU"/>
        </w:rPr>
        <w:t>8.1.3 Relationship to primary applicant</w:t>
      </w:r>
    </w:p>
    <w:p w14:paraId="3D8B585E" w14:textId="77777777" w:rsidR="00525D5D" w:rsidRPr="00525D5D" w:rsidRDefault="00525D5D" w:rsidP="00525D5D">
      <w:pPr>
        <w:rPr>
          <w:lang w:val="en-AU"/>
        </w:rPr>
      </w:pPr>
      <w:r w:rsidRPr="00525D5D">
        <w:rPr>
          <w:lang w:val="en-AU"/>
        </w:rPr>
        <w:t>To meet the criteria in clause </w:t>
      </w:r>
      <w:hyperlink r:id="rId366" w:anchor="JD_189311" w:tgtFrame="_blank" w:history="1">
        <w:r w:rsidRPr="00525D5D">
          <w:rPr>
            <w:rStyle w:val="Hyperlink"/>
            <w:lang w:val="en-AU"/>
          </w:rPr>
          <w:t>189.311</w:t>
        </w:r>
      </w:hyperlink>
      <w:r w:rsidRPr="00525D5D">
        <w:rPr>
          <w:lang w:val="en-AU"/>
        </w:rPr>
        <w:t>, a secondary applicant must be a member of the family unit of a person (the primary applicant) who holds a Subclass 189 visa on the basis of satisfying the primary criteria.  Member of the family unit is defined in regulation </w:t>
      </w:r>
      <w:hyperlink r:id="rId367" w:anchor="JD_112-memberofthefamilyunitdefinition" w:tgtFrame="_blank" w:history="1">
        <w:r w:rsidRPr="00525D5D">
          <w:rPr>
            <w:rStyle w:val="Hyperlink"/>
            <w:lang w:val="en-AU"/>
          </w:rPr>
          <w:t>1.12</w:t>
        </w:r>
      </w:hyperlink>
      <w:r w:rsidRPr="00525D5D">
        <w:rPr>
          <w:lang w:val="en-AU"/>
        </w:rPr>
        <w:t>.</w:t>
      </w:r>
    </w:p>
    <w:p w14:paraId="25C9D9C1" w14:textId="77777777" w:rsidR="00525D5D" w:rsidRPr="00525D5D" w:rsidRDefault="00525D5D" w:rsidP="00525D5D">
      <w:pPr>
        <w:rPr>
          <w:lang w:val="en-AU"/>
        </w:rPr>
      </w:pPr>
      <w:r w:rsidRPr="00525D5D">
        <w:rPr>
          <w:lang w:val="en-AU"/>
        </w:rPr>
        <w:t>Secondary applicants are not required to prove their relationship to the primary applicant in order to make a valid application for a Subclass 189 visa. Secondary applicants need only </w:t>
      </w:r>
      <w:r w:rsidRPr="00525D5D">
        <w:rPr>
          <w:b/>
          <w:bCs/>
          <w:lang w:val="en-AU"/>
        </w:rPr>
        <w:t>claim</w:t>
      </w:r>
      <w:r w:rsidRPr="00525D5D">
        <w:rPr>
          <w:lang w:val="en-AU"/>
        </w:rPr>
        <w:t> to be a </w:t>
      </w:r>
      <w:hyperlink r:id="rId368" w:anchor="JD_5-memberofthefamilyunit" w:tgtFrame="_blank" w:history="1">
        <w:r w:rsidRPr="00525D5D">
          <w:rPr>
            <w:rStyle w:val="Hyperlink"/>
            <w:b/>
            <w:bCs/>
            <w:lang w:val="en-AU"/>
          </w:rPr>
          <w:t>member of the family unit</w:t>
        </w:r>
      </w:hyperlink>
      <w:r w:rsidRPr="00525D5D">
        <w:rPr>
          <w:lang w:val="en-AU"/>
        </w:rPr>
        <w:t> of the primary applicant.</w:t>
      </w:r>
    </w:p>
    <w:p w14:paraId="4BB37F27" w14:textId="77777777" w:rsidR="00525D5D" w:rsidRPr="00525D5D" w:rsidRDefault="00525D5D" w:rsidP="00525D5D">
      <w:pPr>
        <w:rPr>
          <w:lang w:val="en-AU"/>
        </w:rPr>
      </w:pPr>
      <w:r w:rsidRPr="00525D5D">
        <w:rPr>
          <w:lang w:val="en-AU"/>
        </w:rPr>
        <w:t>In a combined application, it is sufficient that the person be listed as “migrating family” in the primary applicant’s application.</w:t>
      </w:r>
    </w:p>
    <w:p w14:paraId="4021E44B" w14:textId="77777777" w:rsidR="00525D5D" w:rsidRPr="00525D5D" w:rsidRDefault="00525D5D" w:rsidP="00525D5D">
      <w:pPr>
        <w:rPr>
          <w:lang w:val="en-AU"/>
        </w:rPr>
      </w:pPr>
      <w:r w:rsidRPr="00525D5D">
        <w:rPr>
          <w:lang w:val="en-AU"/>
        </w:rPr>
        <w:t>It is a Schedule 2 criterion (See clause 189.311) that secondary applicants satisfy the officer that the applicant is a </w:t>
      </w:r>
      <w:r w:rsidRPr="00525D5D">
        <w:rPr>
          <w:b/>
          <w:bCs/>
          <w:lang w:val="en-AU"/>
        </w:rPr>
        <w:t>member of the family unit</w:t>
      </w:r>
      <w:r w:rsidRPr="00525D5D">
        <w:rPr>
          <w:lang w:val="en-AU"/>
        </w:rPr>
        <w:t> of the primary applicant. This is assessed, having regard to the documentation provided at time of decision.</w:t>
      </w:r>
    </w:p>
    <w:p w14:paraId="6F3FE503" w14:textId="77777777" w:rsidR="00525D5D" w:rsidRPr="00525D5D" w:rsidRDefault="00525D5D" w:rsidP="00525D5D">
      <w:pPr>
        <w:rPr>
          <w:lang w:val="en-AU"/>
        </w:rPr>
      </w:pPr>
      <w:r w:rsidRPr="00525D5D">
        <w:rPr>
          <w:lang w:val="en-AU"/>
        </w:rPr>
        <w:t>Note:</w:t>
      </w:r>
    </w:p>
    <w:p w14:paraId="0141A725" w14:textId="77777777" w:rsidR="00525D5D" w:rsidRPr="00525D5D" w:rsidRDefault="00525D5D" w:rsidP="00525D5D">
      <w:pPr>
        <w:numPr>
          <w:ilvl w:val="0"/>
          <w:numId w:val="35"/>
        </w:numPr>
        <w:rPr>
          <w:lang w:val="en-AU"/>
        </w:rPr>
      </w:pPr>
      <w:r w:rsidRPr="00525D5D">
        <w:rPr>
          <w:lang w:val="en-AU"/>
        </w:rPr>
        <w:t>It is not necessary for a person to have been included in the primary applicant’s EOI in SkillSelect to be able to make a valid combined application with the primary applicant.</w:t>
      </w:r>
    </w:p>
    <w:p w14:paraId="4EB5DE14" w14:textId="77777777" w:rsidR="00525D5D" w:rsidRPr="00525D5D" w:rsidRDefault="00525D5D" w:rsidP="00525D5D">
      <w:pPr>
        <w:rPr>
          <w:lang w:val="en-AU"/>
        </w:rPr>
      </w:pPr>
      <w:r w:rsidRPr="00525D5D">
        <w:rPr>
          <w:lang w:val="en-AU"/>
        </w:rPr>
        <w:t>For policy and procedure on establishing the family relationship, see:</w:t>
      </w:r>
    </w:p>
    <w:p w14:paraId="3215827B" w14:textId="77777777" w:rsidR="00525D5D" w:rsidRPr="00525D5D" w:rsidRDefault="00525D5D" w:rsidP="00525D5D">
      <w:pPr>
        <w:rPr>
          <w:lang w:val="en-AU"/>
        </w:rPr>
      </w:pPr>
      <w:hyperlink r:id="rId369" w:tgtFrame="_blank" w:history="1">
        <w:r w:rsidRPr="00525D5D">
          <w:rPr>
            <w:rStyle w:val="Hyperlink"/>
            <w:lang w:val="en-AU"/>
          </w:rPr>
          <w:t>Div1.2/reg1.12 - Member of the family unit</w:t>
        </w:r>
      </w:hyperlink>
    </w:p>
    <w:p w14:paraId="7E3B661F" w14:textId="77777777" w:rsidR="00525D5D" w:rsidRPr="00525D5D" w:rsidRDefault="00525D5D" w:rsidP="00525D5D">
      <w:pPr>
        <w:rPr>
          <w:lang w:val="en-AU"/>
        </w:rPr>
      </w:pPr>
      <w:hyperlink r:id="rId370" w:tgtFrame="_blank" w:history="1">
        <w:r w:rsidRPr="00525D5D">
          <w:rPr>
            <w:rStyle w:val="Hyperlink"/>
            <w:lang w:val="en-AU"/>
          </w:rPr>
          <w:t>Div1.2/reg1.04 - Adoption</w:t>
        </w:r>
      </w:hyperlink>
      <w:r w:rsidRPr="00525D5D">
        <w:rPr>
          <w:lang w:val="en-AU"/>
        </w:rPr>
        <w:t>.</w:t>
      </w:r>
    </w:p>
    <w:p w14:paraId="47C9B15E" w14:textId="77777777" w:rsidR="00525D5D" w:rsidRPr="00525D5D" w:rsidRDefault="00525D5D" w:rsidP="00525D5D">
      <w:pPr>
        <w:rPr>
          <w:lang w:val="en-AU"/>
        </w:rPr>
      </w:pPr>
      <w:r w:rsidRPr="00525D5D">
        <w:rPr>
          <w:lang w:val="en-AU"/>
        </w:rPr>
        <w:t>Visa applicants are required (under section </w:t>
      </w:r>
      <w:hyperlink r:id="rId371" w:anchor="JD_104-Changesincircumstancestobenotified" w:history="1">
        <w:r w:rsidRPr="00525D5D">
          <w:rPr>
            <w:rStyle w:val="Hyperlink"/>
            <w:lang w:val="en-AU"/>
          </w:rPr>
          <w:t>104</w:t>
        </w:r>
      </w:hyperlink>
      <w:r w:rsidRPr="00525D5D">
        <w:rPr>
          <w:lang w:val="en-AU"/>
        </w:rPr>
        <w:t> of the Act) to inform an officer if circumstances change so that an answer to a question on their visa application form is incorrect in the new circumstances, such as a change in the composition of their family unit as a result of a birth, death or change in relationship status.</w:t>
      </w:r>
      <w:r w:rsidRPr="00525D5D">
        <w:rPr>
          <w:lang w:val="en-AU"/>
        </w:rPr>
        <w:br/>
        <w:t>Provided:</w:t>
      </w:r>
    </w:p>
    <w:p w14:paraId="1FA6319A" w14:textId="77777777" w:rsidR="00525D5D" w:rsidRPr="00525D5D" w:rsidRDefault="00525D5D" w:rsidP="00525D5D">
      <w:pPr>
        <w:numPr>
          <w:ilvl w:val="0"/>
          <w:numId w:val="36"/>
        </w:numPr>
        <w:rPr>
          <w:lang w:val="en-AU"/>
        </w:rPr>
      </w:pPr>
      <w:r w:rsidRPr="00525D5D">
        <w:rPr>
          <w:lang w:val="en-AU"/>
        </w:rPr>
        <w:t>there is no evidence before the Department to the contrary or the applicant has not provided information under section </w:t>
      </w:r>
      <w:hyperlink r:id="rId372" w:anchor="JD_104-Changesincircumstancestobenotified" w:history="1">
        <w:r w:rsidRPr="00525D5D">
          <w:rPr>
            <w:rStyle w:val="Hyperlink"/>
            <w:lang w:val="en-AU"/>
          </w:rPr>
          <w:t>104</w:t>
        </w:r>
      </w:hyperlink>
      <w:r w:rsidRPr="00525D5D">
        <w:rPr>
          <w:lang w:val="en-AU"/>
        </w:rPr>
        <w:t> of the Act, to the contrary; and</w:t>
      </w:r>
    </w:p>
    <w:p w14:paraId="45C99B3D" w14:textId="77777777" w:rsidR="00525D5D" w:rsidRPr="00525D5D" w:rsidRDefault="00525D5D" w:rsidP="00525D5D">
      <w:pPr>
        <w:numPr>
          <w:ilvl w:val="0"/>
          <w:numId w:val="36"/>
        </w:numPr>
        <w:rPr>
          <w:lang w:val="en-AU"/>
        </w:rPr>
      </w:pPr>
      <w:r w:rsidRPr="00525D5D">
        <w:rPr>
          <w:lang w:val="en-AU"/>
        </w:rPr>
        <w:t>no significant time has elapsed since the application was made,</w:t>
      </w:r>
    </w:p>
    <w:p w14:paraId="62555923" w14:textId="77777777" w:rsidR="00525D5D" w:rsidRPr="00525D5D" w:rsidRDefault="00525D5D" w:rsidP="00525D5D">
      <w:pPr>
        <w:rPr>
          <w:lang w:val="en-AU"/>
        </w:rPr>
      </w:pPr>
      <w:r w:rsidRPr="00525D5D">
        <w:rPr>
          <w:lang w:val="en-AU"/>
        </w:rPr>
        <w:t>Officers may proceed on the basis that the information provided about the applicant’s family unit in their visa application is still current and correct.</w:t>
      </w:r>
    </w:p>
    <w:p w14:paraId="7F4975B8" w14:textId="77777777" w:rsidR="00525D5D" w:rsidRPr="00525D5D" w:rsidRDefault="00525D5D" w:rsidP="00525D5D">
      <w:pPr>
        <w:rPr>
          <w:b/>
          <w:bCs/>
          <w:lang w:val="en-AU"/>
        </w:rPr>
      </w:pPr>
      <w:bookmarkStart w:id="77" w:name="8_1_4"/>
      <w:bookmarkEnd w:id="77"/>
      <w:r w:rsidRPr="00525D5D">
        <w:rPr>
          <w:b/>
          <w:bCs/>
          <w:lang w:val="en-AU"/>
        </w:rPr>
        <w:t>8.1.4 Establishing the partner relationship</w:t>
      </w:r>
    </w:p>
    <w:p w14:paraId="40360429" w14:textId="77777777" w:rsidR="00525D5D" w:rsidRPr="00525D5D" w:rsidRDefault="00525D5D" w:rsidP="00525D5D">
      <w:pPr>
        <w:rPr>
          <w:lang w:val="en-AU"/>
        </w:rPr>
      </w:pPr>
      <w:r w:rsidRPr="00525D5D">
        <w:rPr>
          <w:lang w:val="en-AU"/>
        </w:rPr>
        <w:lastRenderedPageBreak/>
        <w:t>Paragraph </w:t>
      </w:r>
      <w:hyperlink r:id="rId373" w:anchor="1122a" w:tgtFrame="_blank" w:history="1">
        <w:r w:rsidRPr="00525D5D">
          <w:rPr>
            <w:rStyle w:val="Hyperlink"/>
            <w:lang w:val="en-AU"/>
          </w:rPr>
          <w:t>1.12(2)(a)</w:t>
        </w:r>
      </w:hyperlink>
      <w:r w:rsidRPr="00525D5D">
        <w:rPr>
          <w:lang w:val="en-AU"/>
        </w:rPr>
        <w:t> prescribes that a spouse or de facto partner of the family head is a MoFU.</w:t>
      </w:r>
    </w:p>
    <w:p w14:paraId="734A7D85" w14:textId="77777777" w:rsidR="00525D5D" w:rsidRPr="00525D5D" w:rsidRDefault="00525D5D" w:rsidP="00525D5D">
      <w:pPr>
        <w:rPr>
          <w:lang w:val="en-AU"/>
        </w:rPr>
      </w:pPr>
      <w:r w:rsidRPr="00525D5D">
        <w:rPr>
          <w:lang w:val="en-AU"/>
        </w:rPr>
        <w:t>For policy and procedure on assessing the definition of '</w:t>
      </w:r>
      <w:hyperlink r:id="rId374" w:anchor="JD_5-spouse" w:tgtFrame="_blank" w:history="1">
        <w:r w:rsidRPr="00525D5D">
          <w:rPr>
            <w:rStyle w:val="Hyperlink"/>
            <w:lang w:val="en-AU"/>
          </w:rPr>
          <w:t>spouse</w:t>
        </w:r>
      </w:hyperlink>
      <w:r w:rsidRPr="00525D5D">
        <w:rPr>
          <w:lang w:val="en-AU"/>
        </w:rPr>
        <w:t>', refer to:</w:t>
      </w:r>
    </w:p>
    <w:p w14:paraId="0BBE5559" w14:textId="77777777" w:rsidR="00525D5D" w:rsidRPr="00525D5D" w:rsidRDefault="00525D5D" w:rsidP="00525D5D">
      <w:pPr>
        <w:numPr>
          <w:ilvl w:val="0"/>
          <w:numId w:val="37"/>
        </w:numPr>
        <w:rPr>
          <w:lang w:val="en-AU"/>
        </w:rPr>
      </w:pPr>
      <w:hyperlink r:id="rId375" w:tgtFrame="_blank" w:history="1">
        <w:r w:rsidRPr="00525D5D">
          <w:rPr>
            <w:rStyle w:val="Hyperlink"/>
            <w:lang w:val="en-AU"/>
          </w:rPr>
          <w:t>s5F - Spouse</w:t>
        </w:r>
      </w:hyperlink>
      <w:r w:rsidRPr="00525D5D">
        <w:rPr>
          <w:lang w:val="en-AU"/>
        </w:rPr>
        <w:t> and</w:t>
      </w:r>
    </w:p>
    <w:p w14:paraId="1FDCFEE4" w14:textId="77777777" w:rsidR="00525D5D" w:rsidRPr="00525D5D" w:rsidRDefault="00525D5D" w:rsidP="00525D5D">
      <w:pPr>
        <w:numPr>
          <w:ilvl w:val="0"/>
          <w:numId w:val="37"/>
        </w:numPr>
        <w:rPr>
          <w:lang w:val="en-AU"/>
        </w:rPr>
      </w:pPr>
      <w:hyperlink r:id="rId376" w:tgtFrame="_blank" w:history="1">
        <w:r w:rsidRPr="00525D5D">
          <w:rPr>
            <w:rStyle w:val="Hyperlink"/>
            <w:lang w:val="en-AU"/>
          </w:rPr>
          <w:t>Div1.2/reg1.15A - Spouse</w:t>
        </w:r>
      </w:hyperlink>
      <w:r w:rsidRPr="00525D5D">
        <w:rPr>
          <w:lang w:val="en-AU"/>
        </w:rPr>
        <w:t>.</w:t>
      </w:r>
    </w:p>
    <w:p w14:paraId="7C2B3635" w14:textId="77777777" w:rsidR="00525D5D" w:rsidRPr="00525D5D" w:rsidRDefault="00525D5D" w:rsidP="00525D5D">
      <w:pPr>
        <w:rPr>
          <w:lang w:val="en-AU"/>
        </w:rPr>
      </w:pPr>
      <w:r w:rsidRPr="00525D5D">
        <w:rPr>
          <w:lang w:val="en-AU"/>
        </w:rPr>
        <w:t>For policy and procedure on assessing the definition of '</w:t>
      </w:r>
      <w:hyperlink r:id="rId377" w:anchor="JD_5-defactopartner" w:tgtFrame="_blank" w:history="1">
        <w:r w:rsidRPr="00525D5D">
          <w:rPr>
            <w:rStyle w:val="Hyperlink"/>
            <w:lang w:val="en-AU"/>
          </w:rPr>
          <w:t>de facto partner</w:t>
        </w:r>
      </w:hyperlink>
      <w:r w:rsidRPr="00525D5D">
        <w:rPr>
          <w:lang w:val="en-AU"/>
        </w:rPr>
        <w:t>', refer to:</w:t>
      </w:r>
    </w:p>
    <w:p w14:paraId="20CB971A" w14:textId="77777777" w:rsidR="00525D5D" w:rsidRPr="00525D5D" w:rsidRDefault="00525D5D" w:rsidP="00525D5D">
      <w:pPr>
        <w:numPr>
          <w:ilvl w:val="0"/>
          <w:numId w:val="38"/>
        </w:numPr>
        <w:rPr>
          <w:lang w:val="en-AU"/>
        </w:rPr>
      </w:pPr>
      <w:hyperlink r:id="rId378" w:tgtFrame="_blank" w:history="1">
        <w:r w:rsidRPr="00525D5D">
          <w:rPr>
            <w:rStyle w:val="Hyperlink"/>
            <w:lang w:val="en-AU"/>
          </w:rPr>
          <w:t>s5CB - De facto partner</w:t>
        </w:r>
      </w:hyperlink>
      <w:r w:rsidRPr="00525D5D">
        <w:rPr>
          <w:lang w:val="en-AU"/>
        </w:rPr>
        <w:t> and</w:t>
      </w:r>
    </w:p>
    <w:p w14:paraId="3D70800F" w14:textId="77777777" w:rsidR="00525D5D" w:rsidRPr="00525D5D" w:rsidRDefault="00525D5D" w:rsidP="00525D5D">
      <w:pPr>
        <w:numPr>
          <w:ilvl w:val="0"/>
          <w:numId w:val="38"/>
        </w:numPr>
        <w:rPr>
          <w:lang w:val="en-AU"/>
        </w:rPr>
      </w:pPr>
      <w:hyperlink r:id="rId379" w:tgtFrame="_blank" w:history="1">
        <w:r w:rsidRPr="00525D5D">
          <w:rPr>
            <w:rStyle w:val="Hyperlink"/>
            <w:lang w:val="en-AU"/>
          </w:rPr>
          <w:t>Div1.2/reg1.09A - De facto partner and de facto relationship</w:t>
        </w:r>
      </w:hyperlink>
      <w:r w:rsidRPr="00525D5D">
        <w:rPr>
          <w:lang w:val="en-AU"/>
        </w:rPr>
        <w:t> and</w:t>
      </w:r>
    </w:p>
    <w:p w14:paraId="1FEDA175" w14:textId="77777777" w:rsidR="00525D5D" w:rsidRPr="00525D5D" w:rsidRDefault="00525D5D" w:rsidP="00525D5D">
      <w:pPr>
        <w:numPr>
          <w:ilvl w:val="0"/>
          <w:numId w:val="38"/>
        </w:numPr>
        <w:rPr>
          <w:lang w:val="en-AU"/>
        </w:rPr>
      </w:pPr>
      <w:hyperlink r:id="rId380" w:tgtFrame="_blank" w:history="1">
        <w:r w:rsidRPr="00525D5D">
          <w:rPr>
            <w:rStyle w:val="Hyperlink"/>
            <w:lang w:val="en-AU"/>
          </w:rPr>
          <w:t>Div2.1/reg2.03A - Criteria applicable to de facto partners</w:t>
        </w:r>
      </w:hyperlink>
      <w:r w:rsidRPr="00525D5D">
        <w:rPr>
          <w:lang w:val="en-AU"/>
        </w:rPr>
        <w:t>.</w:t>
      </w:r>
    </w:p>
    <w:p w14:paraId="7A57CF74" w14:textId="77777777" w:rsidR="00525D5D" w:rsidRPr="00525D5D" w:rsidRDefault="00525D5D" w:rsidP="00525D5D">
      <w:pPr>
        <w:rPr>
          <w:lang w:val="en-AU"/>
        </w:rPr>
      </w:pPr>
      <w:r w:rsidRPr="00525D5D">
        <w:rPr>
          <w:lang w:val="en-AU"/>
        </w:rPr>
        <w:t>In this and other policy instructions, the generic term "partner" is used, and means, as applicable, spouse or de facto partner.</w:t>
      </w:r>
    </w:p>
    <w:p w14:paraId="15BEA010" w14:textId="77777777" w:rsidR="00525D5D" w:rsidRPr="00525D5D" w:rsidRDefault="00525D5D" w:rsidP="00525D5D">
      <w:pPr>
        <w:rPr>
          <w:b/>
          <w:bCs/>
          <w:lang w:val="en-AU"/>
        </w:rPr>
      </w:pPr>
      <w:bookmarkStart w:id="78" w:name="8_2"/>
      <w:bookmarkEnd w:id="78"/>
      <w:r w:rsidRPr="00525D5D">
        <w:rPr>
          <w:b/>
          <w:bCs/>
          <w:lang w:val="en-AU"/>
        </w:rPr>
        <w:t>8.2.    Family members PICs</w:t>
      </w:r>
    </w:p>
    <w:p w14:paraId="4D0F304C" w14:textId="77777777" w:rsidR="00525D5D" w:rsidRPr="00525D5D" w:rsidRDefault="00525D5D" w:rsidP="00525D5D">
      <w:pPr>
        <w:rPr>
          <w:b/>
          <w:bCs/>
          <w:lang w:val="en-AU"/>
        </w:rPr>
      </w:pPr>
      <w:bookmarkStart w:id="79" w:name="8_2_1"/>
      <w:bookmarkEnd w:id="79"/>
      <w:r w:rsidRPr="00525D5D">
        <w:rPr>
          <w:b/>
          <w:bCs/>
          <w:lang w:val="en-AU"/>
        </w:rPr>
        <w:t>8.2.1 PICs</w:t>
      </w:r>
    </w:p>
    <w:p w14:paraId="5ABCAD13" w14:textId="77777777" w:rsidR="00525D5D" w:rsidRPr="00525D5D" w:rsidRDefault="00525D5D" w:rsidP="00525D5D">
      <w:pPr>
        <w:rPr>
          <w:lang w:val="en-AU"/>
        </w:rPr>
      </w:pPr>
      <w:r w:rsidRPr="00525D5D">
        <w:rPr>
          <w:lang w:val="en-AU"/>
        </w:rPr>
        <w:t>For policy and procedure on the PICs prescribed in </w:t>
      </w:r>
      <w:hyperlink r:id="rId381" w:anchor="1892113" w:tgtFrame="_blank" w:history="1">
        <w:r w:rsidRPr="00525D5D">
          <w:rPr>
            <w:rStyle w:val="Hyperlink"/>
            <w:lang w:val="en-AU"/>
          </w:rPr>
          <w:t>189.211(3)</w:t>
        </w:r>
      </w:hyperlink>
      <w:r w:rsidRPr="00525D5D">
        <w:rPr>
          <w:lang w:val="en-AU"/>
        </w:rPr>
        <w:t> to </w:t>
      </w:r>
      <w:hyperlink r:id="rId382" w:anchor="1892116" w:tgtFrame="_blank" w:history="1">
        <w:r w:rsidRPr="00525D5D">
          <w:rPr>
            <w:rStyle w:val="Hyperlink"/>
            <w:lang w:val="en-AU"/>
          </w:rPr>
          <w:t>(6)</w:t>
        </w:r>
      </w:hyperlink>
      <w:r w:rsidRPr="00525D5D">
        <w:rPr>
          <w:lang w:val="en-AU"/>
        </w:rPr>
        <w:t>, </w:t>
      </w:r>
      <w:hyperlink r:id="rId383" w:anchor="1892122" w:tgtFrame="_blank" w:history="1">
        <w:r w:rsidRPr="00525D5D">
          <w:rPr>
            <w:rStyle w:val="Hyperlink"/>
            <w:lang w:val="en-AU"/>
          </w:rPr>
          <w:t>189.212(2)</w:t>
        </w:r>
      </w:hyperlink>
      <w:r w:rsidRPr="00525D5D">
        <w:rPr>
          <w:lang w:val="en-AU"/>
        </w:rPr>
        <w:t>, </w:t>
      </w:r>
      <w:hyperlink r:id="rId384" w:anchor="JD_18921540141" w:tgtFrame="_blank" w:history="1">
        <w:r w:rsidRPr="00525D5D">
          <w:rPr>
            <w:rStyle w:val="Hyperlink"/>
            <w:lang w:val="en-AU"/>
          </w:rPr>
          <w:t>189.225(2)</w:t>
        </w:r>
      </w:hyperlink>
      <w:r w:rsidRPr="00525D5D">
        <w:rPr>
          <w:lang w:val="en-AU"/>
        </w:rPr>
        <w:t> to </w:t>
      </w:r>
      <w:hyperlink r:id="rId385" w:anchor="1892253" w:tgtFrame="_blank" w:history="1">
        <w:r w:rsidRPr="00525D5D">
          <w:rPr>
            <w:rStyle w:val="Hyperlink"/>
            <w:lang w:val="en-AU"/>
          </w:rPr>
          <w:t>(3)</w:t>
        </w:r>
      </w:hyperlink>
      <w:r w:rsidRPr="00525D5D">
        <w:rPr>
          <w:lang w:val="en-AU"/>
        </w:rPr>
        <w:t>, </w:t>
      </w:r>
      <w:hyperlink r:id="rId386" w:anchor="1892262" w:tgtFrame="_blank" w:history="1">
        <w:r w:rsidRPr="00525D5D">
          <w:rPr>
            <w:rStyle w:val="Hyperlink"/>
            <w:lang w:val="en-AU"/>
          </w:rPr>
          <w:t>189.226(2)</w:t>
        </w:r>
      </w:hyperlink>
      <w:r w:rsidRPr="00525D5D">
        <w:rPr>
          <w:lang w:val="en-AU"/>
        </w:rPr>
        <w:t>, </w:t>
      </w:r>
      <w:hyperlink r:id="rId387" w:anchor="JD_189312" w:tgtFrame="_blank" w:history="1">
        <w:r w:rsidRPr="00525D5D">
          <w:rPr>
            <w:rStyle w:val="Hyperlink"/>
            <w:lang w:val="en-AU"/>
          </w:rPr>
          <w:t>189.312</w:t>
        </w:r>
      </w:hyperlink>
      <w:r w:rsidRPr="00525D5D">
        <w:rPr>
          <w:lang w:val="en-AU"/>
        </w:rPr>
        <w:t> and </w:t>
      </w:r>
      <w:hyperlink r:id="rId388" w:anchor="JD_189313" w:tgtFrame="_blank" w:history="1">
        <w:r w:rsidRPr="00525D5D">
          <w:rPr>
            <w:rStyle w:val="Hyperlink"/>
            <w:lang w:val="en-AU"/>
          </w:rPr>
          <w:t>189.313</w:t>
        </w:r>
      </w:hyperlink>
      <w:r w:rsidRPr="00525D5D">
        <w:rPr>
          <w:lang w:val="en-AU"/>
        </w:rPr>
        <w:t>, see the corresponding </w:t>
      </w:r>
      <w:hyperlink r:id="rId389" w:history="1">
        <w:r w:rsidRPr="00525D5D">
          <w:rPr>
            <w:rStyle w:val="Hyperlink"/>
            <w:lang w:val="en-AU"/>
          </w:rPr>
          <w:t>Sch4 - Public interest criteria</w:t>
        </w:r>
      </w:hyperlink>
      <w:r w:rsidRPr="00525D5D">
        <w:rPr>
          <w:lang w:val="en-AU"/>
        </w:rPr>
        <w:t>.</w:t>
      </w:r>
    </w:p>
    <w:p w14:paraId="13488719" w14:textId="77777777" w:rsidR="00525D5D" w:rsidRPr="00525D5D" w:rsidRDefault="00525D5D" w:rsidP="00525D5D">
      <w:pPr>
        <w:rPr>
          <w:b/>
          <w:bCs/>
          <w:lang w:val="en-AU"/>
        </w:rPr>
      </w:pPr>
      <w:bookmarkStart w:id="80" w:name="8_2_2"/>
      <w:bookmarkEnd w:id="80"/>
      <w:r w:rsidRPr="00525D5D">
        <w:rPr>
          <w:b/>
          <w:bCs/>
          <w:lang w:val="en-AU"/>
        </w:rPr>
        <w:t>8.2.2 If a minor</w:t>
      </w:r>
    </w:p>
    <w:p w14:paraId="607391B6" w14:textId="77777777" w:rsidR="00525D5D" w:rsidRPr="00525D5D" w:rsidRDefault="00525D5D" w:rsidP="00525D5D">
      <w:pPr>
        <w:rPr>
          <w:lang w:val="en-AU"/>
        </w:rPr>
      </w:pPr>
      <w:r w:rsidRPr="00525D5D">
        <w:rPr>
          <w:lang w:val="en-AU"/>
        </w:rPr>
        <w:t>Subclause </w:t>
      </w:r>
      <w:hyperlink r:id="rId390" w:anchor="1893123" w:history="1">
        <w:r w:rsidRPr="00525D5D">
          <w:rPr>
            <w:rStyle w:val="Hyperlink"/>
            <w:lang w:val="en-AU"/>
          </w:rPr>
          <w:t>189.312(3)</w:t>
        </w:r>
      </w:hyperlink>
      <w:r w:rsidRPr="00525D5D">
        <w:rPr>
          <w:lang w:val="en-AU"/>
        </w:rPr>
        <w:t> provides that if the applicant is under 18 they satisfy PIC </w:t>
      </w:r>
      <w:hyperlink r:id="rId391" w:anchor="JD_4017" w:history="1">
        <w:r w:rsidRPr="00525D5D">
          <w:rPr>
            <w:rStyle w:val="Hyperlink"/>
            <w:lang w:val="en-AU"/>
          </w:rPr>
          <w:t>4017</w:t>
        </w:r>
      </w:hyperlink>
      <w:r w:rsidRPr="00525D5D">
        <w:rPr>
          <w:lang w:val="en-AU"/>
        </w:rPr>
        <w:t> and </w:t>
      </w:r>
      <w:hyperlink r:id="rId392" w:anchor="JD_4018" w:history="1">
        <w:r w:rsidRPr="00525D5D">
          <w:rPr>
            <w:rStyle w:val="Hyperlink"/>
            <w:lang w:val="en-AU"/>
          </w:rPr>
          <w:t>4018</w:t>
        </w:r>
      </w:hyperlink>
      <w:r w:rsidRPr="00525D5D">
        <w:rPr>
          <w:lang w:val="en-AU"/>
        </w:rPr>
        <w:t>. For policy and procedure on these “child custody” criteria, see:</w:t>
      </w:r>
    </w:p>
    <w:p w14:paraId="4CA9E5D5" w14:textId="77777777" w:rsidR="00525D5D" w:rsidRPr="00525D5D" w:rsidRDefault="00525D5D" w:rsidP="00525D5D">
      <w:pPr>
        <w:rPr>
          <w:lang w:val="en-AU"/>
        </w:rPr>
      </w:pPr>
      <w:hyperlink r:id="rId393" w:tgtFrame="_blank" w:history="1">
        <w:r w:rsidRPr="00525D5D">
          <w:rPr>
            <w:rStyle w:val="Hyperlink"/>
            <w:lang w:val="en-AU"/>
          </w:rPr>
          <w:t>s5G - Relationships and family members - Best interests of minor children</w:t>
        </w:r>
      </w:hyperlink>
      <w:r w:rsidRPr="00525D5D">
        <w:rPr>
          <w:lang w:val="en-AU"/>
        </w:rPr>
        <w:t>.</w:t>
      </w:r>
    </w:p>
    <w:p w14:paraId="2CE2F9BE" w14:textId="77777777" w:rsidR="00525D5D" w:rsidRPr="00525D5D" w:rsidRDefault="00525D5D" w:rsidP="00525D5D">
      <w:pPr>
        <w:rPr>
          <w:lang w:val="en-AU"/>
        </w:rPr>
      </w:pPr>
      <w:hyperlink r:id="rId394" w:anchor="JD_A248" w:history="1">
        <w:r w:rsidRPr="00525D5D">
          <w:rPr>
            <w:rStyle w:val="Hyperlink"/>
            <w:lang w:val="en-AU"/>
          </w:rPr>
          <w:t>s5G - Relationships and family members - Custody (parental responsibility) for minor children</w:t>
        </w:r>
      </w:hyperlink>
    </w:p>
    <w:p w14:paraId="1A93ADF1" w14:textId="77777777" w:rsidR="00525D5D" w:rsidRPr="00525D5D" w:rsidRDefault="00525D5D" w:rsidP="00525D5D">
      <w:pPr>
        <w:rPr>
          <w:b/>
          <w:bCs/>
          <w:lang w:val="en-AU"/>
        </w:rPr>
      </w:pPr>
      <w:bookmarkStart w:id="81" w:name="8_3"/>
      <w:bookmarkEnd w:id="81"/>
      <w:r w:rsidRPr="00525D5D">
        <w:rPr>
          <w:b/>
          <w:bCs/>
          <w:lang w:val="en-AU"/>
        </w:rPr>
        <w:t>8.3.    Special return criteria</w:t>
      </w:r>
    </w:p>
    <w:p w14:paraId="2E84A7B5" w14:textId="77777777" w:rsidR="00525D5D" w:rsidRPr="00525D5D" w:rsidRDefault="00525D5D" w:rsidP="00525D5D">
      <w:pPr>
        <w:rPr>
          <w:lang w:val="en-AU"/>
        </w:rPr>
      </w:pPr>
      <w:r w:rsidRPr="00525D5D">
        <w:rPr>
          <w:lang w:val="en-AU"/>
        </w:rPr>
        <w:t>Clause </w:t>
      </w:r>
      <w:hyperlink r:id="rId395" w:anchor="JD_189212" w:tgtFrame="_blank" w:history="1">
        <w:r w:rsidRPr="00525D5D">
          <w:rPr>
            <w:rStyle w:val="Hyperlink"/>
            <w:lang w:val="en-AU"/>
          </w:rPr>
          <w:t>189.212</w:t>
        </w:r>
      </w:hyperlink>
      <w:r w:rsidRPr="00525D5D">
        <w:rPr>
          <w:lang w:val="en-AU"/>
        </w:rPr>
        <w:t>, </w:t>
      </w:r>
      <w:hyperlink r:id="rId396" w:anchor="189226" w:tgtFrame="_blank" w:history="1">
        <w:r w:rsidRPr="00525D5D">
          <w:rPr>
            <w:rStyle w:val="Hyperlink"/>
            <w:lang w:val="en-AU"/>
          </w:rPr>
          <w:t>189.226</w:t>
        </w:r>
      </w:hyperlink>
      <w:r w:rsidRPr="00525D5D">
        <w:rPr>
          <w:lang w:val="en-AU"/>
        </w:rPr>
        <w:t> and </w:t>
      </w:r>
      <w:hyperlink r:id="rId397" w:anchor="JD_189313" w:tgtFrame="_blank" w:history="1">
        <w:r w:rsidRPr="00525D5D">
          <w:rPr>
            <w:rStyle w:val="Hyperlink"/>
            <w:lang w:val="en-AU"/>
          </w:rPr>
          <w:t>189.313</w:t>
        </w:r>
      </w:hyperlink>
      <w:r w:rsidRPr="00525D5D">
        <w:rPr>
          <w:lang w:val="en-AU"/>
        </w:rPr>
        <w:t> provides that the applicant satisfies special return criteria </w:t>
      </w:r>
      <w:hyperlink r:id="rId398" w:anchor="JD_5001" w:history="1">
        <w:r w:rsidRPr="00525D5D">
          <w:rPr>
            <w:rStyle w:val="Hyperlink"/>
            <w:lang w:val="en-AU"/>
          </w:rPr>
          <w:t>5001</w:t>
        </w:r>
      </w:hyperlink>
      <w:r w:rsidRPr="00525D5D">
        <w:rPr>
          <w:lang w:val="en-AU"/>
        </w:rPr>
        <w:t>, </w:t>
      </w:r>
      <w:hyperlink r:id="rId399" w:anchor="JD_5002" w:tgtFrame="_blank" w:history="1">
        <w:r w:rsidRPr="00525D5D">
          <w:rPr>
            <w:rStyle w:val="Hyperlink"/>
            <w:lang w:val="en-AU"/>
          </w:rPr>
          <w:t>5002</w:t>
        </w:r>
      </w:hyperlink>
      <w:r w:rsidRPr="00525D5D">
        <w:rPr>
          <w:lang w:val="en-AU"/>
        </w:rPr>
        <w:t> and </w:t>
      </w:r>
      <w:hyperlink r:id="rId400" w:anchor="JD_5010" w:tgtFrame="_blank" w:history="1">
        <w:r w:rsidRPr="00525D5D">
          <w:rPr>
            <w:rStyle w:val="Hyperlink"/>
            <w:lang w:val="en-AU"/>
          </w:rPr>
          <w:t>5010</w:t>
        </w:r>
      </w:hyperlink>
      <w:r w:rsidRPr="00525D5D">
        <w:rPr>
          <w:lang w:val="en-AU"/>
        </w:rPr>
        <w:t>. For policy and procedure, see PI: Sch5 - Special return criteria.</w:t>
      </w:r>
    </w:p>
    <w:p w14:paraId="3222843A" w14:textId="77777777" w:rsidR="00525D5D" w:rsidRPr="00525D5D" w:rsidRDefault="00525D5D" w:rsidP="00525D5D">
      <w:pPr>
        <w:rPr>
          <w:b/>
          <w:bCs/>
          <w:lang w:val="en-AU"/>
        </w:rPr>
      </w:pPr>
      <w:bookmarkStart w:id="82" w:name="8_4"/>
      <w:bookmarkEnd w:id="82"/>
      <w:r w:rsidRPr="00525D5D">
        <w:rPr>
          <w:b/>
          <w:bCs/>
          <w:lang w:val="en-AU"/>
        </w:rPr>
        <w:t>8.4.    Primary applicant must be granted a Subclass 189 visa first</w:t>
      </w:r>
    </w:p>
    <w:p w14:paraId="713764C2" w14:textId="77777777" w:rsidR="00525D5D" w:rsidRPr="00525D5D" w:rsidRDefault="00525D5D" w:rsidP="00525D5D">
      <w:pPr>
        <w:rPr>
          <w:lang w:val="en-AU"/>
        </w:rPr>
      </w:pPr>
      <w:r w:rsidRPr="00525D5D">
        <w:rPr>
          <w:lang w:val="en-AU"/>
        </w:rPr>
        <w:t>Clause </w:t>
      </w:r>
      <w:hyperlink r:id="rId401" w:anchor="189311a" w:tgtFrame="_blank" w:history="1">
        <w:r w:rsidRPr="00525D5D">
          <w:rPr>
            <w:rStyle w:val="Hyperlink"/>
            <w:lang w:val="en-AU"/>
          </w:rPr>
          <w:t>189.311(a)</w:t>
        </w:r>
      </w:hyperlink>
      <w:r w:rsidRPr="00525D5D">
        <w:rPr>
          <w:lang w:val="en-AU"/>
        </w:rPr>
        <w:t>, precludes family unit members from being granted their visas unless/until the primary applicant is granted their Subclass 189 visa.</w:t>
      </w:r>
    </w:p>
    <w:p w14:paraId="75214F73" w14:textId="77777777" w:rsidR="00525D5D" w:rsidRPr="00525D5D" w:rsidRDefault="00525D5D" w:rsidP="00525D5D">
      <w:pPr>
        <w:rPr>
          <w:b/>
          <w:bCs/>
          <w:lang w:val="en-AU"/>
        </w:rPr>
      </w:pPr>
      <w:bookmarkStart w:id="83" w:name="8_5"/>
      <w:bookmarkEnd w:id="83"/>
      <w:r w:rsidRPr="00525D5D">
        <w:rPr>
          <w:b/>
          <w:bCs/>
          <w:lang w:val="en-AU"/>
        </w:rPr>
        <w:t>8.5.    Non-migrating family members</w:t>
      </w:r>
    </w:p>
    <w:p w14:paraId="19F1DB0D" w14:textId="77777777" w:rsidR="00525D5D" w:rsidRPr="00525D5D" w:rsidRDefault="00525D5D" w:rsidP="00525D5D">
      <w:pPr>
        <w:rPr>
          <w:lang w:val="en-AU"/>
        </w:rPr>
      </w:pPr>
      <w:r w:rsidRPr="00525D5D">
        <w:rPr>
          <w:lang w:val="en-AU"/>
        </w:rPr>
        <w:t>See clause </w:t>
      </w:r>
      <w:hyperlink r:id="rId402" w:anchor="1892116" w:tgtFrame="_blank" w:history="1">
        <w:r w:rsidRPr="00525D5D">
          <w:rPr>
            <w:rStyle w:val="Hyperlink"/>
            <w:lang w:val="en-AU"/>
          </w:rPr>
          <w:t>189.211(6)</w:t>
        </w:r>
      </w:hyperlink>
      <w:r w:rsidRPr="00525D5D">
        <w:rPr>
          <w:lang w:val="en-AU"/>
        </w:rPr>
        <w:t>.</w:t>
      </w:r>
    </w:p>
    <w:p w14:paraId="6E6D4754" w14:textId="77777777" w:rsidR="00525D5D" w:rsidRPr="00525D5D" w:rsidRDefault="00525D5D" w:rsidP="00525D5D">
      <w:pPr>
        <w:rPr>
          <w:lang w:val="en-AU"/>
        </w:rPr>
      </w:pPr>
      <w:r w:rsidRPr="00525D5D">
        <w:rPr>
          <w:lang w:val="en-AU"/>
        </w:rPr>
        <w:lastRenderedPageBreak/>
        <w:t>The primary applicant cannot be granted a Subclass 189 visa unless members of their family unit who are not themselves visa applicants satisfy certain public interest criteria.</w:t>
      </w:r>
    </w:p>
    <w:p w14:paraId="715657E6" w14:textId="77777777" w:rsidR="00525D5D" w:rsidRPr="00525D5D" w:rsidRDefault="00525D5D" w:rsidP="00525D5D">
      <w:pPr>
        <w:rPr>
          <w:lang w:val="en-AU"/>
        </w:rPr>
      </w:pPr>
      <w:r w:rsidRPr="00525D5D">
        <w:rPr>
          <w:lang w:val="en-AU"/>
        </w:rPr>
        <w:t>In regard to PIC </w:t>
      </w:r>
      <w:hyperlink r:id="rId403" w:anchor="JD_4005" w:history="1">
        <w:r w:rsidRPr="00525D5D">
          <w:rPr>
            <w:rStyle w:val="Hyperlink"/>
            <w:lang w:val="en-AU"/>
          </w:rPr>
          <w:t>4005</w:t>
        </w:r>
      </w:hyperlink>
      <w:r w:rsidRPr="00525D5D">
        <w:rPr>
          <w:lang w:val="en-AU"/>
        </w:rPr>
        <w:t> requirements, See </w:t>
      </w:r>
      <w:hyperlink r:id="rId404" w:tgtFrame="_blank" w:history="1">
        <w:r w:rsidRPr="00525D5D">
          <w:rPr>
            <w:rStyle w:val="Hyperlink"/>
            <w:lang w:val="en-AU"/>
          </w:rPr>
          <w:t>Sch4/4005-4007 - The Health Requirement</w:t>
        </w:r>
      </w:hyperlink>
      <w:r w:rsidRPr="00525D5D">
        <w:rPr>
          <w:lang w:val="en-AU"/>
        </w:rPr>
        <w:t> - The health of family unit members (including non-migrating dependants).</w:t>
      </w:r>
    </w:p>
    <w:p w14:paraId="18771276" w14:textId="77777777" w:rsidR="00525D5D" w:rsidRPr="00525D5D" w:rsidRDefault="00525D5D" w:rsidP="00525D5D">
      <w:pPr>
        <w:rPr>
          <w:b/>
          <w:bCs/>
          <w:lang w:val="en-AU"/>
        </w:rPr>
      </w:pPr>
      <w:bookmarkStart w:id="84" w:name="8_6"/>
      <w:bookmarkEnd w:id="84"/>
      <w:r w:rsidRPr="00525D5D">
        <w:rPr>
          <w:b/>
          <w:bCs/>
          <w:lang w:val="en-AU"/>
        </w:rPr>
        <w:t>8.6.    Migrating family members</w:t>
      </w:r>
    </w:p>
    <w:p w14:paraId="2B0BEEBE" w14:textId="77777777" w:rsidR="00525D5D" w:rsidRPr="00525D5D" w:rsidRDefault="00525D5D" w:rsidP="00525D5D">
      <w:pPr>
        <w:rPr>
          <w:lang w:val="en-AU"/>
        </w:rPr>
      </w:pPr>
      <w:r w:rsidRPr="00525D5D">
        <w:rPr>
          <w:lang w:val="en-AU"/>
        </w:rPr>
        <w:t>See clauses </w:t>
      </w:r>
      <w:hyperlink r:id="rId405" w:anchor="1892113" w:tgtFrame="_blank" w:history="1">
        <w:r w:rsidRPr="00525D5D">
          <w:rPr>
            <w:rStyle w:val="Hyperlink"/>
            <w:lang w:val="en-AU"/>
          </w:rPr>
          <w:t>189.211(3)</w:t>
        </w:r>
      </w:hyperlink>
      <w:r w:rsidRPr="00525D5D">
        <w:rPr>
          <w:lang w:val="en-AU"/>
        </w:rPr>
        <w:t> to </w:t>
      </w:r>
      <w:hyperlink r:id="rId406" w:anchor="1892115" w:tgtFrame="_blank" w:history="1">
        <w:r w:rsidRPr="00525D5D">
          <w:rPr>
            <w:rStyle w:val="Hyperlink"/>
            <w:lang w:val="en-AU"/>
          </w:rPr>
          <w:t>(5)</w:t>
        </w:r>
      </w:hyperlink>
      <w:r w:rsidRPr="00525D5D">
        <w:rPr>
          <w:lang w:val="en-AU"/>
        </w:rPr>
        <w:t> and clause </w:t>
      </w:r>
      <w:hyperlink r:id="rId407" w:anchor="1892122" w:tgtFrame="_blank" w:history="1">
        <w:r w:rsidRPr="00525D5D">
          <w:rPr>
            <w:rStyle w:val="Hyperlink"/>
            <w:lang w:val="en-AU"/>
          </w:rPr>
          <w:t>189.212(2)</w:t>
        </w:r>
      </w:hyperlink>
      <w:r w:rsidRPr="00525D5D">
        <w:rPr>
          <w:lang w:val="en-AU"/>
        </w:rPr>
        <w:t>.</w:t>
      </w:r>
    </w:p>
    <w:p w14:paraId="03D2B982" w14:textId="77777777" w:rsidR="00525D5D" w:rsidRPr="00525D5D" w:rsidRDefault="00525D5D" w:rsidP="00525D5D">
      <w:pPr>
        <w:rPr>
          <w:lang w:val="en-AU"/>
        </w:rPr>
      </w:pPr>
      <w:r w:rsidRPr="00525D5D">
        <w:rPr>
          <w:lang w:val="en-AU"/>
        </w:rPr>
        <w:t>The primary applicant cannot be granted a Subclass 189 visa unless each member of their family unit satisfies certain public interest criteria and special return criteria.</w:t>
      </w:r>
    </w:p>
    <w:p w14:paraId="46235278" w14:textId="77777777" w:rsidR="00525D5D" w:rsidRPr="00525D5D" w:rsidRDefault="00525D5D" w:rsidP="00525D5D">
      <w:pPr>
        <w:rPr>
          <w:lang w:val="en-AU"/>
        </w:rPr>
      </w:pPr>
      <w:r w:rsidRPr="00525D5D">
        <w:rPr>
          <w:lang w:val="en-AU"/>
        </w:rPr>
        <w:t>For policy and procedure see PAM3:</w:t>
      </w:r>
    </w:p>
    <w:p w14:paraId="541F9FCE" w14:textId="77777777" w:rsidR="00525D5D" w:rsidRPr="00525D5D" w:rsidRDefault="00525D5D" w:rsidP="00525D5D">
      <w:pPr>
        <w:numPr>
          <w:ilvl w:val="0"/>
          <w:numId w:val="39"/>
        </w:numPr>
        <w:rPr>
          <w:lang w:val="en-AU"/>
        </w:rPr>
      </w:pPr>
      <w:hyperlink r:id="rId408" w:tgtFrame="_blank" w:history="1">
        <w:r w:rsidRPr="00525D5D">
          <w:rPr>
            <w:rStyle w:val="Hyperlink"/>
            <w:lang w:val="en-AU"/>
          </w:rPr>
          <w:t>Sch4 - Public interest criteria</w:t>
        </w:r>
      </w:hyperlink>
      <w:r w:rsidRPr="00525D5D">
        <w:rPr>
          <w:lang w:val="en-AU"/>
        </w:rPr>
        <w:t> and</w:t>
      </w:r>
    </w:p>
    <w:p w14:paraId="5C429659" w14:textId="77777777" w:rsidR="00525D5D" w:rsidRPr="00525D5D" w:rsidRDefault="00525D5D" w:rsidP="00525D5D">
      <w:pPr>
        <w:numPr>
          <w:ilvl w:val="0"/>
          <w:numId w:val="39"/>
        </w:numPr>
        <w:rPr>
          <w:lang w:val="en-AU"/>
        </w:rPr>
      </w:pPr>
      <w:r w:rsidRPr="00525D5D">
        <w:rPr>
          <w:lang w:val="en-AU"/>
        </w:rPr>
        <w:t>PAM3: Sch5 – Special return criteria</w:t>
      </w:r>
    </w:p>
    <w:p w14:paraId="018EBF7C" w14:textId="77777777" w:rsidR="00525D5D" w:rsidRPr="00525D5D" w:rsidRDefault="00525D5D" w:rsidP="00525D5D">
      <w:pPr>
        <w:rPr>
          <w:b/>
          <w:bCs/>
          <w:lang w:val="en-AU"/>
        </w:rPr>
      </w:pPr>
      <w:bookmarkStart w:id="85" w:name="8_7"/>
      <w:bookmarkEnd w:id="85"/>
      <w:r w:rsidRPr="00525D5D">
        <w:rPr>
          <w:b/>
          <w:bCs/>
          <w:lang w:val="en-AU"/>
        </w:rPr>
        <w:t>8.7. Second Instalment of the VAC Points</w:t>
      </w:r>
      <w:r w:rsidRPr="00525D5D">
        <w:rPr>
          <w:b/>
          <w:bCs/>
          <w:lang w:val="en-AU"/>
        </w:rPr>
        <w:noBreakHyphen/>
        <w:t>Tested Stream – Functional English</w:t>
      </w:r>
    </w:p>
    <w:p w14:paraId="5C54A1C8" w14:textId="77777777" w:rsidR="00525D5D" w:rsidRPr="00525D5D" w:rsidRDefault="00525D5D" w:rsidP="00525D5D">
      <w:pPr>
        <w:rPr>
          <w:lang w:val="en-AU"/>
        </w:rPr>
      </w:pPr>
      <w:r w:rsidRPr="00525D5D">
        <w:rPr>
          <w:lang w:val="en-AU"/>
        </w:rPr>
        <w:t>Applicants who were at least 18 years of age at time of application and are assessed as not having </w:t>
      </w:r>
      <w:hyperlink r:id="rId409" w:anchor="JD_540241-functionalEnglish" w:tgtFrame="_blank" w:history="1">
        <w:r w:rsidRPr="00525D5D">
          <w:rPr>
            <w:rStyle w:val="Hyperlink"/>
            <w:b/>
            <w:bCs/>
            <w:i/>
            <w:iCs/>
            <w:lang w:val="en-AU"/>
          </w:rPr>
          <w:t>functional English</w:t>
        </w:r>
      </w:hyperlink>
      <w:r w:rsidRPr="00525D5D">
        <w:rPr>
          <w:lang w:val="en-AU"/>
        </w:rPr>
        <w:t> at time of decision must pay the relevant second instalment of the VAC before their visa can be granted.</w:t>
      </w:r>
    </w:p>
    <w:p w14:paraId="35CF562A" w14:textId="77777777" w:rsidR="00525D5D" w:rsidRPr="00525D5D" w:rsidRDefault="00525D5D" w:rsidP="00525D5D">
      <w:pPr>
        <w:numPr>
          <w:ilvl w:val="0"/>
          <w:numId w:val="40"/>
        </w:numPr>
        <w:rPr>
          <w:lang w:val="en-AU"/>
        </w:rPr>
      </w:pPr>
      <w:r w:rsidRPr="00525D5D">
        <w:rPr>
          <w:lang w:val="en-AU"/>
        </w:rPr>
        <w:t>The second instalment of the VAC is not payable in respect of an applicant whose application is refused or withdrawn.</w:t>
      </w:r>
    </w:p>
    <w:p w14:paraId="6E296CC3" w14:textId="77777777" w:rsidR="00525D5D" w:rsidRPr="00525D5D" w:rsidRDefault="00525D5D" w:rsidP="00525D5D">
      <w:pPr>
        <w:rPr>
          <w:lang w:val="en-AU"/>
        </w:rPr>
      </w:pPr>
      <w:r w:rsidRPr="00525D5D">
        <w:rPr>
          <w:lang w:val="en-AU"/>
        </w:rPr>
        <w:t>See:</w:t>
      </w:r>
    </w:p>
    <w:p w14:paraId="463E5712" w14:textId="77777777" w:rsidR="00525D5D" w:rsidRPr="00525D5D" w:rsidRDefault="00525D5D" w:rsidP="00525D5D">
      <w:pPr>
        <w:numPr>
          <w:ilvl w:val="0"/>
          <w:numId w:val="41"/>
        </w:numPr>
        <w:rPr>
          <w:lang w:val="en-AU"/>
        </w:rPr>
      </w:pPr>
      <w:hyperlink r:id="rId410" w:tgtFrame="_blank" w:history="1">
        <w:r w:rsidRPr="00525D5D">
          <w:rPr>
            <w:rStyle w:val="Hyperlink"/>
            <w:lang w:val="en-AU"/>
          </w:rPr>
          <w:t>English proficiency and assessment</w:t>
        </w:r>
      </w:hyperlink>
    </w:p>
    <w:p w14:paraId="609F2C79" w14:textId="77777777" w:rsidR="00525D5D" w:rsidRPr="00525D5D" w:rsidRDefault="00525D5D" w:rsidP="00525D5D">
      <w:pPr>
        <w:numPr>
          <w:ilvl w:val="0"/>
          <w:numId w:val="41"/>
        </w:numPr>
        <w:rPr>
          <w:lang w:val="en-AU"/>
        </w:rPr>
      </w:pPr>
      <w:r w:rsidRPr="00525D5D">
        <w:rPr>
          <w:lang w:val="en-AU"/>
        </w:rPr>
        <w:t>Subparagraph s</w:t>
      </w:r>
      <w:hyperlink r:id="rId411" w:anchor="651aiv" w:tgtFrame="_blank" w:history="1">
        <w:r w:rsidRPr="00525D5D">
          <w:rPr>
            <w:rStyle w:val="Hyperlink"/>
            <w:lang w:val="en-AU"/>
          </w:rPr>
          <w:t>65(1)(a)(iv)</w:t>
        </w:r>
      </w:hyperlink>
      <w:r w:rsidRPr="00525D5D">
        <w:rPr>
          <w:lang w:val="en-AU"/>
        </w:rPr>
        <w:t> of the Act</w:t>
      </w:r>
    </w:p>
    <w:p w14:paraId="5579FD1D" w14:textId="77777777" w:rsidR="00525D5D" w:rsidRPr="00525D5D" w:rsidRDefault="00525D5D" w:rsidP="00525D5D">
      <w:pPr>
        <w:numPr>
          <w:ilvl w:val="0"/>
          <w:numId w:val="41"/>
        </w:numPr>
        <w:rPr>
          <w:lang w:val="en-AU"/>
        </w:rPr>
      </w:pPr>
      <w:r w:rsidRPr="00525D5D">
        <w:rPr>
          <w:lang w:val="en-AU"/>
        </w:rPr>
        <w:t>Item </w:t>
      </w:r>
      <w:hyperlink r:id="rId412" w:anchor="JD_legend_current_mrPop01916" w:tgtFrame="_blank" w:history="1">
        <w:r w:rsidRPr="00525D5D">
          <w:rPr>
            <w:rStyle w:val="Hyperlink"/>
            <w:lang w:val="en-AU"/>
          </w:rPr>
          <w:t>1137</w:t>
        </w:r>
      </w:hyperlink>
      <w:r w:rsidRPr="00525D5D">
        <w:rPr>
          <w:lang w:val="en-AU"/>
        </w:rPr>
        <w:t> of Schedule 1</w:t>
      </w:r>
    </w:p>
    <w:p w14:paraId="43F03599" w14:textId="77777777" w:rsidR="00525D5D" w:rsidRPr="00525D5D" w:rsidRDefault="00525D5D" w:rsidP="00525D5D">
      <w:pPr>
        <w:numPr>
          <w:ilvl w:val="0"/>
          <w:numId w:val="41"/>
        </w:numPr>
        <w:rPr>
          <w:lang w:val="en-AU"/>
        </w:rPr>
      </w:pPr>
      <w:r w:rsidRPr="00525D5D">
        <w:rPr>
          <w:lang w:val="en-AU"/>
        </w:rPr>
        <w:t>regulation </w:t>
      </w:r>
      <w:hyperlink r:id="rId413" w:anchor="JD_212C-Amountofvisaapplicationcharge40Actsection45B41" w:tgtFrame="_blank" w:history="1">
        <w:r w:rsidRPr="00525D5D">
          <w:rPr>
            <w:rStyle w:val="Hyperlink"/>
            <w:lang w:val="en-AU"/>
          </w:rPr>
          <w:t>2.12C</w:t>
        </w:r>
      </w:hyperlink>
      <w:r w:rsidRPr="00525D5D">
        <w:rPr>
          <w:lang w:val="en-AU"/>
        </w:rPr>
        <w:t>, and</w:t>
      </w:r>
    </w:p>
    <w:p w14:paraId="71451648" w14:textId="77777777" w:rsidR="00525D5D" w:rsidRPr="00525D5D" w:rsidRDefault="00525D5D" w:rsidP="00525D5D">
      <w:pPr>
        <w:numPr>
          <w:ilvl w:val="0"/>
          <w:numId w:val="41"/>
        </w:numPr>
        <w:rPr>
          <w:lang w:val="en-AU"/>
        </w:rPr>
      </w:pPr>
      <w:hyperlink r:id="rId414" w:tgtFrame="_blank" w:history="1">
        <w:r w:rsidRPr="00525D5D">
          <w:rPr>
            <w:rStyle w:val="Hyperlink"/>
            <w:lang w:val="en-AU"/>
          </w:rPr>
          <w:t>Div 2.2A of the Migration Regulations 1994 – Visa Application Charge</w:t>
        </w:r>
      </w:hyperlink>
      <w:r w:rsidRPr="00525D5D">
        <w:rPr>
          <w:lang w:val="en-AU"/>
        </w:rPr>
        <w:t>, including procedures for requesting payment of the second instalment.</w:t>
      </w:r>
    </w:p>
    <w:p w14:paraId="0274B0FC" w14:textId="77777777" w:rsidR="00525D5D" w:rsidRPr="00525D5D" w:rsidRDefault="00525D5D" w:rsidP="00525D5D">
      <w:pPr>
        <w:rPr>
          <w:b/>
          <w:bCs/>
          <w:lang w:val="en-AU"/>
        </w:rPr>
      </w:pPr>
      <w:bookmarkStart w:id="86" w:name="8_8"/>
      <w:bookmarkEnd w:id="86"/>
      <w:r w:rsidRPr="00525D5D">
        <w:rPr>
          <w:b/>
          <w:bCs/>
          <w:lang w:val="en-AU"/>
        </w:rPr>
        <w:t>8.8.    Second Instalment of the VAC New Zealand Stream</w:t>
      </w:r>
    </w:p>
    <w:p w14:paraId="51B66B84" w14:textId="77777777" w:rsidR="00525D5D" w:rsidRPr="00525D5D" w:rsidRDefault="00525D5D" w:rsidP="00525D5D">
      <w:pPr>
        <w:rPr>
          <w:lang w:val="en-AU"/>
        </w:rPr>
      </w:pPr>
      <w:r w:rsidRPr="00525D5D">
        <w:rPr>
          <w:lang w:val="en-AU"/>
        </w:rPr>
        <w:t>See Item </w:t>
      </w:r>
      <w:hyperlink r:id="rId415" w:anchor="11374F" w:tgtFrame="_blank" w:history="1">
        <w:r w:rsidRPr="00525D5D">
          <w:rPr>
            <w:rStyle w:val="Hyperlink"/>
            <w:lang w:val="en-AU"/>
          </w:rPr>
          <w:t>1137(4F)</w:t>
        </w:r>
      </w:hyperlink>
      <w:r w:rsidRPr="00525D5D">
        <w:rPr>
          <w:lang w:val="en-AU"/>
        </w:rPr>
        <w:t>. Applicants must pay the second instalment of the VAC before their visa can be granted.</w:t>
      </w:r>
    </w:p>
    <w:p w14:paraId="5E479B18" w14:textId="77777777" w:rsidR="00525D5D" w:rsidRPr="00525D5D" w:rsidRDefault="00525D5D" w:rsidP="00525D5D">
      <w:pPr>
        <w:rPr>
          <w:lang w:val="en-AU"/>
        </w:rPr>
      </w:pPr>
      <w:r w:rsidRPr="00525D5D">
        <w:rPr>
          <w:lang w:val="en-AU"/>
        </w:rPr>
        <w:t>Note:</w:t>
      </w:r>
    </w:p>
    <w:p w14:paraId="7C15C706" w14:textId="77777777" w:rsidR="00525D5D" w:rsidRPr="00525D5D" w:rsidRDefault="00525D5D" w:rsidP="00525D5D">
      <w:pPr>
        <w:numPr>
          <w:ilvl w:val="0"/>
          <w:numId w:val="42"/>
        </w:numPr>
        <w:rPr>
          <w:lang w:val="en-AU"/>
        </w:rPr>
      </w:pPr>
      <w:r w:rsidRPr="00525D5D">
        <w:rPr>
          <w:lang w:val="en-AU"/>
        </w:rPr>
        <w:t>The second instalment of the VAC is not payable in respect of an applicant whose application is refused or withdrawn.</w:t>
      </w:r>
    </w:p>
    <w:p w14:paraId="6A81332E" w14:textId="77777777" w:rsidR="00525D5D" w:rsidRPr="00525D5D" w:rsidRDefault="00525D5D" w:rsidP="00525D5D">
      <w:pPr>
        <w:rPr>
          <w:lang w:val="en-AU"/>
        </w:rPr>
      </w:pPr>
      <w:r w:rsidRPr="00525D5D">
        <w:rPr>
          <w:lang w:val="en-AU"/>
        </w:rPr>
        <w:lastRenderedPageBreak/>
        <w:t>See Item </w:t>
      </w:r>
      <w:hyperlink r:id="rId416" w:anchor="11374F" w:tgtFrame="_blank" w:history="1">
        <w:r w:rsidRPr="00525D5D">
          <w:rPr>
            <w:rStyle w:val="Hyperlink"/>
            <w:lang w:val="en-AU"/>
          </w:rPr>
          <w:t>1137(4F)</w:t>
        </w:r>
      </w:hyperlink>
      <w:r w:rsidRPr="00525D5D">
        <w:rPr>
          <w:lang w:val="en-AU"/>
        </w:rPr>
        <w:t> of Schedule 1.</w:t>
      </w:r>
    </w:p>
    <w:p w14:paraId="79954B3E" w14:textId="77777777" w:rsidR="00525D5D" w:rsidRPr="00525D5D" w:rsidRDefault="00525D5D" w:rsidP="00525D5D">
      <w:pPr>
        <w:rPr>
          <w:b/>
          <w:bCs/>
          <w:lang w:val="en-AU"/>
        </w:rPr>
      </w:pPr>
      <w:bookmarkStart w:id="87" w:name="9"/>
      <w:bookmarkEnd w:id="87"/>
      <w:r w:rsidRPr="00525D5D">
        <w:rPr>
          <w:b/>
          <w:bCs/>
          <w:lang w:val="en-AU"/>
        </w:rPr>
        <w:t>9. Subclass 189 visa grant</w:t>
      </w:r>
    </w:p>
    <w:p w14:paraId="6F747A10" w14:textId="77777777" w:rsidR="00525D5D" w:rsidRPr="00525D5D" w:rsidRDefault="00525D5D" w:rsidP="00525D5D">
      <w:pPr>
        <w:rPr>
          <w:b/>
          <w:bCs/>
          <w:lang w:val="en-AU"/>
        </w:rPr>
      </w:pPr>
      <w:bookmarkStart w:id="88" w:name="9_1"/>
      <w:bookmarkEnd w:id="88"/>
      <w:r w:rsidRPr="00525D5D">
        <w:rPr>
          <w:b/>
          <w:bCs/>
          <w:lang w:val="en-AU"/>
        </w:rPr>
        <w:t>9.1.    Where the applicant must be to be granted their visa</w:t>
      </w:r>
    </w:p>
    <w:p w14:paraId="627BB16B" w14:textId="77777777" w:rsidR="00525D5D" w:rsidRPr="00525D5D" w:rsidRDefault="00525D5D" w:rsidP="00525D5D">
      <w:pPr>
        <w:rPr>
          <w:lang w:val="en-AU"/>
        </w:rPr>
      </w:pPr>
      <w:r w:rsidRPr="00525D5D">
        <w:rPr>
          <w:lang w:val="en-AU"/>
        </w:rPr>
        <w:t>Under clause </w:t>
      </w:r>
      <w:hyperlink r:id="rId417" w:anchor="JD_legend_current_mrPop03693" w:tgtFrame="_blank" w:history="1">
        <w:r w:rsidRPr="00525D5D">
          <w:rPr>
            <w:rStyle w:val="Hyperlink"/>
            <w:lang w:val="en-AU"/>
          </w:rPr>
          <w:t>189.411</w:t>
        </w:r>
      </w:hyperlink>
      <w:r w:rsidRPr="00525D5D">
        <w:rPr>
          <w:lang w:val="en-AU"/>
        </w:rPr>
        <w:t>, to be granted a Subclass 189 visa, the applicant (whether a primary applicant or secondary applicant) may be in or outside of Australia but not in immigration clearance. Applicants do not need to be in the same location as when the application was made as at time of decision. Nor do all members of the family unit need to be in the same location.</w:t>
      </w:r>
    </w:p>
    <w:p w14:paraId="3E524E95" w14:textId="77777777" w:rsidR="00525D5D" w:rsidRPr="00525D5D" w:rsidRDefault="00525D5D" w:rsidP="00525D5D">
      <w:pPr>
        <w:rPr>
          <w:b/>
          <w:bCs/>
          <w:lang w:val="en-AU"/>
        </w:rPr>
      </w:pPr>
      <w:bookmarkStart w:id="89" w:name="9_2"/>
      <w:bookmarkEnd w:id="89"/>
      <w:r w:rsidRPr="00525D5D">
        <w:rPr>
          <w:b/>
          <w:bCs/>
          <w:lang w:val="en-AU"/>
        </w:rPr>
        <w:t>9.2.    When visa is in effect</w:t>
      </w:r>
    </w:p>
    <w:p w14:paraId="769D7581" w14:textId="77777777" w:rsidR="00525D5D" w:rsidRPr="00525D5D" w:rsidRDefault="00525D5D" w:rsidP="00525D5D">
      <w:pPr>
        <w:rPr>
          <w:lang w:val="en-AU"/>
        </w:rPr>
      </w:pPr>
      <w:r w:rsidRPr="00525D5D">
        <w:rPr>
          <w:lang w:val="en-AU"/>
        </w:rPr>
        <w:t>See clause </w:t>
      </w:r>
      <w:hyperlink r:id="rId418" w:anchor="JD_1895" w:history="1">
        <w:r w:rsidRPr="00525D5D">
          <w:rPr>
            <w:rStyle w:val="Hyperlink"/>
            <w:lang w:val="en-AU"/>
          </w:rPr>
          <w:t>189.5</w:t>
        </w:r>
      </w:hyperlink>
      <w:r w:rsidRPr="00525D5D">
        <w:rPr>
          <w:lang w:val="en-AU"/>
        </w:rPr>
        <w:t>.</w:t>
      </w:r>
    </w:p>
    <w:p w14:paraId="11B1CBBB" w14:textId="77777777" w:rsidR="00525D5D" w:rsidRPr="00525D5D" w:rsidRDefault="00525D5D" w:rsidP="00525D5D">
      <w:pPr>
        <w:rPr>
          <w:lang w:val="en-AU"/>
        </w:rPr>
      </w:pPr>
      <w:r w:rsidRPr="00525D5D">
        <w:rPr>
          <w:lang w:val="en-AU"/>
        </w:rPr>
        <w:t>If the applicant satisfied the primary criteria the visa has effect for 5 years from the date of grant.</w:t>
      </w:r>
    </w:p>
    <w:p w14:paraId="6CE16DC4" w14:textId="77777777" w:rsidR="00525D5D" w:rsidRPr="00525D5D" w:rsidRDefault="00525D5D" w:rsidP="00525D5D">
      <w:pPr>
        <w:rPr>
          <w:lang w:val="en-AU"/>
        </w:rPr>
      </w:pPr>
      <w:r w:rsidRPr="00525D5D">
        <w:rPr>
          <w:lang w:val="en-AU"/>
        </w:rPr>
        <w:t>Secondary applicants are granted a Subclass 189 visa which has effect for five years from the date the primary visa holder’s visa was granted.</w:t>
      </w:r>
    </w:p>
    <w:p w14:paraId="1F3CF82F" w14:textId="77777777" w:rsidR="00525D5D" w:rsidRPr="00525D5D" w:rsidRDefault="00525D5D" w:rsidP="00525D5D">
      <w:pPr>
        <w:rPr>
          <w:b/>
          <w:bCs/>
          <w:lang w:val="en-AU"/>
        </w:rPr>
      </w:pPr>
      <w:bookmarkStart w:id="90" w:name="9_3"/>
      <w:bookmarkEnd w:id="90"/>
      <w:r w:rsidRPr="00525D5D">
        <w:rPr>
          <w:b/>
          <w:bCs/>
          <w:lang w:val="en-AU"/>
        </w:rPr>
        <w:t>9.3.    Order of consideration – section 499 Direction</w:t>
      </w:r>
    </w:p>
    <w:p w14:paraId="0109DFD8" w14:textId="77777777" w:rsidR="00525D5D" w:rsidRPr="00525D5D" w:rsidRDefault="00525D5D" w:rsidP="00525D5D">
      <w:pPr>
        <w:rPr>
          <w:lang w:val="en-AU"/>
        </w:rPr>
      </w:pPr>
      <w:r w:rsidRPr="00525D5D">
        <w:rPr>
          <w:lang w:val="en-AU"/>
        </w:rPr>
        <w:t>The processing of a Subclass 189 visa application may be subject to a section </w:t>
      </w:r>
      <w:hyperlink r:id="rId419" w:anchor="JD_499-Ministermaygivedirections" w:tgtFrame="_blank" w:history="1">
        <w:r w:rsidRPr="00525D5D">
          <w:rPr>
            <w:rStyle w:val="Hyperlink"/>
            <w:lang w:val="en-AU"/>
          </w:rPr>
          <w:t>499</w:t>
        </w:r>
      </w:hyperlink>
      <w:r w:rsidRPr="00525D5D">
        <w:rPr>
          <w:lang w:val="en-AU"/>
        </w:rPr>
        <w:t> “order of consideration” (or other) direction. If a </w:t>
      </w:r>
      <w:hyperlink r:id="rId420" w:tgtFrame="_blank" w:history="1">
        <w:r w:rsidRPr="00525D5D">
          <w:rPr>
            <w:rStyle w:val="Hyperlink"/>
            <w:lang w:val="en-AU"/>
          </w:rPr>
          <w:t>section 499 direction</w:t>
        </w:r>
      </w:hyperlink>
      <w:r w:rsidRPr="00525D5D">
        <w:rPr>
          <w:lang w:val="en-AU"/>
        </w:rPr>
        <w:t> is in force, it applies to all unfinalised applications, including applications made before the direction was made. See </w:t>
      </w:r>
      <w:hyperlink r:id="rId421" w:tgtFrame="_blank" w:history="1">
        <w:r w:rsidRPr="00525D5D">
          <w:rPr>
            <w:rStyle w:val="Hyperlink"/>
            <w:lang w:val="en-AU"/>
          </w:rPr>
          <w:t>Direction 87 – Order of Consideration — Certain Skilled Migration Visas</w:t>
        </w:r>
      </w:hyperlink>
      <w:r w:rsidRPr="00525D5D">
        <w:rPr>
          <w:lang w:val="en-AU"/>
        </w:rPr>
        <w:t>.</w:t>
      </w:r>
    </w:p>
    <w:p w14:paraId="72DD20DB" w14:textId="77777777" w:rsidR="00525D5D" w:rsidRPr="00525D5D" w:rsidRDefault="00525D5D" w:rsidP="00525D5D">
      <w:pPr>
        <w:rPr>
          <w:b/>
          <w:bCs/>
          <w:lang w:val="en-AU"/>
        </w:rPr>
      </w:pPr>
      <w:bookmarkStart w:id="91" w:name="10"/>
      <w:bookmarkEnd w:id="91"/>
      <w:r w:rsidRPr="00525D5D">
        <w:rPr>
          <w:b/>
          <w:bCs/>
          <w:lang w:val="en-AU"/>
        </w:rPr>
        <w:t>10. Subclass 189 visa conditions</w:t>
      </w:r>
    </w:p>
    <w:p w14:paraId="28426507" w14:textId="77777777" w:rsidR="00525D5D" w:rsidRPr="00525D5D" w:rsidRDefault="00525D5D" w:rsidP="00525D5D">
      <w:pPr>
        <w:rPr>
          <w:b/>
          <w:bCs/>
          <w:lang w:val="en-AU"/>
        </w:rPr>
      </w:pPr>
      <w:bookmarkStart w:id="92" w:name="10_1"/>
      <w:bookmarkEnd w:id="92"/>
      <w:r w:rsidRPr="00525D5D">
        <w:rPr>
          <w:b/>
          <w:bCs/>
          <w:lang w:val="en-AU"/>
        </w:rPr>
        <w:t>10.1.  Must enter by “first entry date”</w:t>
      </w:r>
    </w:p>
    <w:p w14:paraId="162A791D" w14:textId="77777777" w:rsidR="00525D5D" w:rsidRPr="00525D5D" w:rsidRDefault="00525D5D" w:rsidP="00525D5D">
      <w:pPr>
        <w:rPr>
          <w:lang w:val="en-AU"/>
        </w:rPr>
      </w:pPr>
      <w:r w:rsidRPr="00525D5D">
        <w:rPr>
          <w:lang w:val="en-AU"/>
        </w:rPr>
        <w:t>For clause </w:t>
      </w:r>
      <w:hyperlink r:id="rId422" w:anchor="189611a" w:tgtFrame="_blank" w:history="1">
        <w:r w:rsidRPr="00525D5D">
          <w:rPr>
            <w:rStyle w:val="Hyperlink"/>
            <w:lang w:val="en-AU"/>
          </w:rPr>
          <w:t>189.611(a)</w:t>
        </w:r>
      </w:hyperlink>
      <w:r w:rsidRPr="00525D5D">
        <w:rPr>
          <w:lang w:val="en-AU"/>
        </w:rPr>
        <w:t>, if the applicant is outside Australia when the visa is granted, first entry must be made before the date specified by the Minister, see </w:t>
      </w:r>
      <w:hyperlink r:id="rId423" w:tgtFrame="_blank" w:history="1">
        <w:r w:rsidRPr="00525D5D">
          <w:rPr>
            <w:rStyle w:val="Hyperlink"/>
            <w:lang w:val="en-AU"/>
          </w:rPr>
          <w:t>8504 - "(First) Entry date" condition</w:t>
        </w:r>
      </w:hyperlink>
      <w:r w:rsidRPr="00525D5D">
        <w:rPr>
          <w:lang w:val="en-AU"/>
        </w:rPr>
        <w:t>.</w:t>
      </w:r>
    </w:p>
    <w:p w14:paraId="76751085" w14:textId="77777777" w:rsidR="00525D5D" w:rsidRPr="00525D5D" w:rsidRDefault="00525D5D" w:rsidP="00525D5D">
      <w:pPr>
        <w:rPr>
          <w:b/>
          <w:bCs/>
          <w:lang w:val="en-AU"/>
        </w:rPr>
      </w:pPr>
      <w:r w:rsidRPr="00525D5D">
        <w:rPr>
          <w:b/>
          <w:bCs/>
          <w:lang w:val="en-AU"/>
        </w:rPr>
        <w:t>Initial Entry Date</w:t>
      </w:r>
    </w:p>
    <w:p w14:paraId="0407A6FF" w14:textId="77777777" w:rsidR="00525D5D" w:rsidRPr="00525D5D" w:rsidRDefault="00525D5D" w:rsidP="00525D5D">
      <w:pPr>
        <w:rPr>
          <w:lang w:val="en-AU"/>
        </w:rPr>
      </w:pPr>
      <w:r w:rsidRPr="00525D5D">
        <w:rPr>
          <w:lang w:val="en-AU"/>
        </w:rPr>
        <w:t>Clause </w:t>
      </w:r>
      <w:hyperlink r:id="rId424" w:anchor="JD_1896" w:tgtFrame="_blank" w:history="1">
        <w:r w:rsidRPr="00525D5D">
          <w:rPr>
            <w:rStyle w:val="Hyperlink"/>
            <w:lang w:val="en-AU"/>
          </w:rPr>
          <w:t>189.611</w:t>
        </w:r>
      </w:hyperlink>
      <w:r w:rsidRPr="00525D5D">
        <w:rPr>
          <w:lang w:val="en-AU"/>
        </w:rPr>
        <w:t> specifies the conditions that are applicable to a Subclass 189 visa granted to a person who is outside Australia when the visa is granted.</w:t>
      </w:r>
    </w:p>
    <w:p w14:paraId="349E2EAC" w14:textId="77777777" w:rsidR="00525D5D" w:rsidRPr="00525D5D" w:rsidRDefault="00525D5D" w:rsidP="00525D5D">
      <w:pPr>
        <w:rPr>
          <w:lang w:val="en-AU"/>
        </w:rPr>
      </w:pPr>
      <w:r w:rsidRPr="00525D5D">
        <w:rPr>
          <w:lang w:val="en-AU"/>
        </w:rPr>
        <w:t>Applicants who are outside Australia at the time of visa grant must make their first entry before a specified date – See paragraph </w:t>
      </w:r>
      <w:hyperlink r:id="rId425" w:anchor="189611a" w:tgtFrame="_blank" w:history="1">
        <w:r w:rsidRPr="00525D5D">
          <w:rPr>
            <w:rStyle w:val="Hyperlink"/>
            <w:lang w:val="en-AU"/>
          </w:rPr>
          <w:t>189.611(a)</w:t>
        </w:r>
      </w:hyperlink>
      <w:r w:rsidRPr="00525D5D">
        <w:rPr>
          <w:lang w:val="en-AU"/>
        </w:rPr>
        <w:t> and </w:t>
      </w:r>
      <w:hyperlink r:id="rId426" w:tgtFrame="_blank" w:history="1">
        <w:r w:rsidRPr="00525D5D">
          <w:rPr>
            <w:rStyle w:val="Hyperlink"/>
            <w:lang w:val="en-AU"/>
          </w:rPr>
          <w:t>8504 - "(First) Entry date" condition</w:t>
        </w:r>
      </w:hyperlink>
      <w:r w:rsidRPr="00525D5D">
        <w:rPr>
          <w:lang w:val="en-AU"/>
        </w:rPr>
        <w:t>.</w:t>
      </w:r>
    </w:p>
    <w:p w14:paraId="33715281" w14:textId="77777777" w:rsidR="00525D5D" w:rsidRPr="00525D5D" w:rsidRDefault="00525D5D" w:rsidP="00525D5D">
      <w:pPr>
        <w:rPr>
          <w:b/>
          <w:bCs/>
          <w:lang w:val="en-AU"/>
        </w:rPr>
      </w:pPr>
      <w:bookmarkStart w:id="93" w:name="10_2"/>
      <w:bookmarkEnd w:id="93"/>
      <w:r w:rsidRPr="00525D5D">
        <w:rPr>
          <w:b/>
          <w:bCs/>
          <w:lang w:val="en-AU"/>
        </w:rPr>
        <w:t>10.2.  Secondary applicants – condition 8515</w:t>
      </w:r>
    </w:p>
    <w:p w14:paraId="1D76E66C" w14:textId="77777777" w:rsidR="00525D5D" w:rsidRPr="00525D5D" w:rsidRDefault="00525D5D" w:rsidP="00525D5D">
      <w:pPr>
        <w:rPr>
          <w:lang w:val="en-AU"/>
        </w:rPr>
      </w:pPr>
      <w:r w:rsidRPr="00525D5D">
        <w:rPr>
          <w:lang w:val="en-AU"/>
        </w:rPr>
        <w:lastRenderedPageBreak/>
        <w:t>In addition, paragraph </w:t>
      </w:r>
      <w:hyperlink r:id="rId427" w:anchor="189611b" w:tgtFrame="_blank" w:history="1">
        <w:r w:rsidRPr="00525D5D">
          <w:rPr>
            <w:rStyle w:val="Hyperlink"/>
            <w:lang w:val="en-AU"/>
          </w:rPr>
          <w:t>189.611(b)</w:t>
        </w:r>
      </w:hyperlink>
      <w:r w:rsidRPr="00525D5D">
        <w:rPr>
          <w:lang w:val="en-AU"/>
        </w:rPr>
        <w:t> enables condition </w:t>
      </w:r>
      <w:hyperlink r:id="rId428" w:anchor="JD_8515" w:tgtFrame="_blank" w:history="1">
        <w:r w:rsidRPr="00525D5D">
          <w:rPr>
            <w:rStyle w:val="Hyperlink"/>
            <w:lang w:val="en-AU"/>
          </w:rPr>
          <w:t>8515</w:t>
        </w:r>
      </w:hyperlink>
      <w:r w:rsidRPr="00525D5D">
        <w:rPr>
          <w:lang w:val="en-AU"/>
        </w:rPr>
        <w:t> to be imposed on secondary visas. It is a discretionary condition.</w:t>
      </w:r>
    </w:p>
    <w:p w14:paraId="7572829D" w14:textId="77777777" w:rsidR="00525D5D" w:rsidRPr="00525D5D" w:rsidRDefault="00525D5D" w:rsidP="00525D5D">
      <w:pPr>
        <w:rPr>
          <w:lang w:val="en-AU"/>
        </w:rPr>
      </w:pPr>
      <w:r w:rsidRPr="00525D5D">
        <w:rPr>
          <w:lang w:val="en-AU"/>
        </w:rPr>
        <w:t>For policy on this condition – see PI: Sch8/8515- Must not marry or enter into de facto relationship.</w:t>
      </w:r>
    </w:p>
    <w:p w14:paraId="4509C8E1" w14:textId="77777777" w:rsidR="00525D5D" w:rsidRPr="00525D5D" w:rsidRDefault="00525D5D" w:rsidP="00525D5D">
      <w:pPr>
        <w:rPr>
          <w:b/>
          <w:bCs/>
          <w:lang w:val="en-AU"/>
        </w:rPr>
      </w:pPr>
      <w:bookmarkStart w:id="94" w:name="11"/>
      <w:bookmarkEnd w:id="94"/>
      <w:r w:rsidRPr="00525D5D">
        <w:rPr>
          <w:b/>
          <w:bCs/>
          <w:lang w:val="en-AU"/>
        </w:rPr>
        <w:t>11. Accountability and Responsibility</w:t>
      </w:r>
    </w:p>
    <w:p w14:paraId="236C45B8" w14:textId="77777777" w:rsidR="00525D5D" w:rsidRPr="00525D5D" w:rsidRDefault="00525D5D" w:rsidP="00525D5D">
      <w:pPr>
        <w:rPr>
          <w:lang w:val="en-AU"/>
        </w:rPr>
      </w:pPr>
      <w:r w:rsidRPr="00525D5D">
        <w:rPr>
          <w:i/>
          <w:iCs/>
          <w:lang w:val="en-AU"/>
        </w:rPr>
        <w:t>Table 1 – Procedural Instruction roles and responsibilities</w:t>
      </w:r>
    </w:p>
    <w:tbl>
      <w:tblPr>
        <w:tblW w:w="8415"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976"/>
        <w:gridCol w:w="5439"/>
      </w:tblGrid>
      <w:tr w:rsidR="00525D5D" w:rsidRPr="00525D5D" w14:paraId="0F8CBC58" w14:textId="77777777">
        <w:tc>
          <w:tcPr>
            <w:tcW w:w="32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BBB5F7D" w14:textId="77777777" w:rsidR="00525D5D" w:rsidRPr="00525D5D" w:rsidRDefault="00525D5D" w:rsidP="00525D5D">
            <w:pPr>
              <w:rPr>
                <w:lang w:val="en-AU"/>
              </w:rPr>
            </w:pPr>
            <w:r w:rsidRPr="00525D5D">
              <w:rPr>
                <w:b/>
                <w:bCs/>
                <w:lang w:val="en-AU"/>
              </w:rPr>
              <w:t>Role</w:t>
            </w:r>
          </w:p>
        </w:tc>
        <w:tc>
          <w:tcPr>
            <w:tcW w:w="6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E4B085E" w14:textId="77777777" w:rsidR="00525D5D" w:rsidRPr="00525D5D" w:rsidRDefault="00525D5D" w:rsidP="00525D5D">
            <w:pPr>
              <w:rPr>
                <w:lang w:val="en-AU"/>
              </w:rPr>
            </w:pPr>
            <w:r w:rsidRPr="00525D5D">
              <w:rPr>
                <w:b/>
                <w:bCs/>
                <w:lang w:val="en-AU"/>
              </w:rPr>
              <w:t>Description</w:t>
            </w:r>
          </w:p>
        </w:tc>
      </w:tr>
      <w:tr w:rsidR="00525D5D" w:rsidRPr="00525D5D" w14:paraId="4D3280B8" w14:textId="77777777">
        <w:tc>
          <w:tcPr>
            <w:tcW w:w="32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522264E" w14:textId="77777777" w:rsidR="00525D5D" w:rsidRPr="00525D5D" w:rsidRDefault="00525D5D" w:rsidP="00525D5D">
            <w:pPr>
              <w:rPr>
                <w:lang w:val="en-AU"/>
              </w:rPr>
            </w:pPr>
            <w:r w:rsidRPr="00525D5D">
              <w:rPr>
                <w:lang w:val="en-AU"/>
              </w:rPr>
              <w:t>Officers delegated as decision-makers including those in the overseas network</w:t>
            </w:r>
          </w:p>
        </w:tc>
        <w:tc>
          <w:tcPr>
            <w:tcW w:w="6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A2449DE" w14:textId="77777777" w:rsidR="00525D5D" w:rsidRPr="00525D5D" w:rsidRDefault="00525D5D" w:rsidP="00525D5D">
            <w:pPr>
              <w:rPr>
                <w:lang w:val="en-AU"/>
              </w:rPr>
            </w:pPr>
            <w:r w:rsidRPr="00525D5D">
              <w:rPr>
                <w:lang w:val="en-AU"/>
              </w:rPr>
              <w:t>Responsible for implementing and applying this instruction to their decision-making as part of making lawful, fair and reasonable decisions</w:t>
            </w:r>
          </w:p>
        </w:tc>
      </w:tr>
      <w:tr w:rsidR="00525D5D" w:rsidRPr="00525D5D" w14:paraId="27E9D724" w14:textId="77777777">
        <w:tc>
          <w:tcPr>
            <w:tcW w:w="32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5810017" w14:textId="77777777" w:rsidR="00525D5D" w:rsidRPr="00525D5D" w:rsidRDefault="00525D5D" w:rsidP="00525D5D">
            <w:pPr>
              <w:rPr>
                <w:lang w:val="en-AU"/>
              </w:rPr>
            </w:pPr>
            <w:r w:rsidRPr="00525D5D">
              <w:rPr>
                <w:lang w:val="en-AU"/>
              </w:rPr>
              <w:t>Supervisors and managers</w:t>
            </w:r>
          </w:p>
        </w:tc>
        <w:tc>
          <w:tcPr>
            <w:tcW w:w="6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0ED45C0" w14:textId="77777777" w:rsidR="00525D5D" w:rsidRPr="00525D5D" w:rsidRDefault="00525D5D" w:rsidP="00525D5D">
            <w:pPr>
              <w:rPr>
                <w:lang w:val="en-AU"/>
              </w:rPr>
            </w:pPr>
            <w:r w:rsidRPr="00525D5D">
              <w:rPr>
                <w:lang w:val="en-AU"/>
              </w:rPr>
              <w:t>Responsible for ensuring decision-makers are:</w:t>
            </w:r>
          </w:p>
          <w:p w14:paraId="0999B6F6" w14:textId="77777777" w:rsidR="00525D5D" w:rsidRPr="00525D5D" w:rsidRDefault="00525D5D" w:rsidP="00525D5D">
            <w:pPr>
              <w:numPr>
                <w:ilvl w:val="0"/>
                <w:numId w:val="43"/>
              </w:numPr>
              <w:rPr>
                <w:lang w:val="en-AU"/>
              </w:rPr>
            </w:pPr>
            <w:r w:rsidRPr="00525D5D">
              <w:rPr>
                <w:lang w:val="en-AU"/>
              </w:rPr>
              <w:t>applying the policy set in this instruction; and</w:t>
            </w:r>
          </w:p>
          <w:p w14:paraId="690CB788" w14:textId="77777777" w:rsidR="00525D5D" w:rsidRPr="00525D5D" w:rsidRDefault="00525D5D" w:rsidP="00525D5D">
            <w:pPr>
              <w:numPr>
                <w:ilvl w:val="0"/>
                <w:numId w:val="43"/>
              </w:numPr>
              <w:rPr>
                <w:lang w:val="en-AU"/>
              </w:rPr>
            </w:pPr>
            <w:r w:rsidRPr="00525D5D">
              <w:rPr>
                <w:lang w:val="en-AU"/>
              </w:rPr>
              <w:t>exercising their powers appropriately.</w:t>
            </w:r>
          </w:p>
        </w:tc>
      </w:tr>
      <w:tr w:rsidR="00525D5D" w:rsidRPr="00525D5D" w14:paraId="05E98BD9" w14:textId="77777777">
        <w:tc>
          <w:tcPr>
            <w:tcW w:w="32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0EF47C9" w14:textId="77777777" w:rsidR="00525D5D" w:rsidRPr="00525D5D" w:rsidRDefault="00525D5D" w:rsidP="00525D5D">
            <w:pPr>
              <w:rPr>
                <w:lang w:val="en-AU"/>
              </w:rPr>
            </w:pPr>
            <w:r w:rsidRPr="00525D5D">
              <w:rPr>
                <w:lang w:val="en-AU"/>
              </w:rPr>
              <w:t>Director, Skilled Program Delivery SA (GSM and BIIP)</w:t>
            </w:r>
          </w:p>
        </w:tc>
        <w:tc>
          <w:tcPr>
            <w:tcW w:w="6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6A1BD58" w14:textId="77777777" w:rsidR="00525D5D" w:rsidRPr="00525D5D" w:rsidRDefault="00525D5D" w:rsidP="00525D5D">
            <w:pPr>
              <w:rPr>
                <w:lang w:val="en-AU"/>
              </w:rPr>
            </w:pPr>
            <w:r w:rsidRPr="00525D5D">
              <w:rPr>
                <w:lang w:val="en-AU"/>
              </w:rPr>
              <w:t>Ensure that visa processing is correct and in line with procedural instructions</w:t>
            </w:r>
            <w:r w:rsidRPr="00525D5D">
              <w:rPr>
                <w:lang w:val="en-AU"/>
              </w:rPr>
              <w:br/>
            </w:r>
          </w:p>
        </w:tc>
      </w:tr>
      <w:tr w:rsidR="00525D5D" w:rsidRPr="00525D5D" w14:paraId="69098847" w14:textId="77777777">
        <w:tc>
          <w:tcPr>
            <w:tcW w:w="32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BA6C41E" w14:textId="77777777" w:rsidR="00525D5D" w:rsidRPr="00525D5D" w:rsidRDefault="00525D5D" w:rsidP="00525D5D">
            <w:pPr>
              <w:rPr>
                <w:lang w:val="en-AU"/>
              </w:rPr>
            </w:pPr>
            <w:r w:rsidRPr="00525D5D">
              <w:rPr>
                <w:lang w:val="en-AU"/>
              </w:rPr>
              <w:t>Director, Skilled and Migration Program Section</w:t>
            </w:r>
          </w:p>
        </w:tc>
        <w:tc>
          <w:tcPr>
            <w:tcW w:w="6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7BEAD41" w14:textId="77777777" w:rsidR="00525D5D" w:rsidRPr="00525D5D" w:rsidRDefault="00525D5D" w:rsidP="00525D5D">
            <w:pPr>
              <w:rPr>
                <w:lang w:val="en-AU"/>
              </w:rPr>
            </w:pPr>
            <w:r w:rsidRPr="00525D5D">
              <w:rPr>
                <w:lang w:val="en-AU"/>
              </w:rPr>
              <w:t>Accountable for ensuring that the information contained in this Instruction is up to date, accurate and meets stakeholder requirements.</w:t>
            </w:r>
          </w:p>
        </w:tc>
      </w:tr>
      <w:tr w:rsidR="00525D5D" w:rsidRPr="00525D5D" w14:paraId="69E5183C" w14:textId="77777777">
        <w:tc>
          <w:tcPr>
            <w:tcW w:w="32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DBDFAC3" w14:textId="77777777" w:rsidR="00525D5D" w:rsidRPr="00525D5D" w:rsidRDefault="00525D5D" w:rsidP="00525D5D">
            <w:pPr>
              <w:rPr>
                <w:lang w:val="en-AU"/>
              </w:rPr>
            </w:pPr>
            <w:r w:rsidRPr="00525D5D">
              <w:rPr>
                <w:lang w:val="en-AU"/>
              </w:rPr>
              <w:t>Director, Skills and Innovation Policy Section</w:t>
            </w:r>
          </w:p>
        </w:tc>
        <w:tc>
          <w:tcPr>
            <w:tcW w:w="6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C49E50D" w14:textId="77777777" w:rsidR="00525D5D" w:rsidRPr="00525D5D" w:rsidRDefault="00525D5D" w:rsidP="00525D5D">
            <w:pPr>
              <w:rPr>
                <w:lang w:val="en-AU"/>
              </w:rPr>
            </w:pPr>
            <w:r w:rsidRPr="00525D5D">
              <w:rPr>
                <w:lang w:val="en-AU"/>
              </w:rPr>
              <w:t>Ensure current, accurate and fit for purpose policy information is included.</w:t>
            </w:r>
            <w:r w:rsidRPr="00525D5D">
              <w:rPr>
                <w:lang w:val="en-AU"/>
              </w:rPr>
              <w:br/>
            </w:r>
          </w:p>
        </w:tc>
      </w:tr>
      <w:tr w:rsidR="00525D5D" w:rsidRPr="00525D5D" w14:paraId="0FD4A17E" w14:textId="77777777">
        <w:tc>
          <w:tcPr>
            <w:tcW w:w="32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4DFA106" w14:textId="77777777" w:rsidR="00525D5D" w:rsidRPr="00525D5D" w:rsidRDefault="00525D5D" w:rsidP="00525D5D">
            <w:pPr>
              <w:rPr>
                <w:lang w:val="en-AU"/>
              </w:rPr>
            </w:pPr>
            <w:r w:rsidRPr="00525D5D">
              <w:rPr>
                <w:lang w:val="en-AU"/>
              </w:rPr>
              <w:t>Records Management</w:t>
            </w:r>
          </w:p>
        </w:tc>
        <w:tc>
          <w:tcPr>
            <w:tcW w:w="6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23113E2" w14:textId="77777777" w:rsidR="00525D5D" w:rsidRPr="00525D5D" w:rsidRDefault="00525D5D" w:rsidP="00525D5D">
            <w:pPr>
              <w:rPr>
                <w:lang w:val="en-AU"/>
              </w:rPr>
            </w:pPr>
            <w:r w:rsidRPr="00525D5D">
              <w:rPr>
                <w:lang w:val="en-AU"/>
              </w:rPr>
              <w:t>All records created as a result of this Procedural Instruction must be managed in accordance with the Records Management Policy Statement. Records created as a result of this Procedural Instruction must be saved in TRIM RM8</w:t>
            </w:r>
          </w:p>
        </w:tc>
      </w:tr>
    </w:tbl>
    <w:p w14:paraId="6B4410D3" w14:textId="77777777" w:rsidR="00525D5D" w:rsidRPr="00525D5D" w:rsidRDefault="00525D5D" w:rsidP="00525D5D">
      <w:pPr>
        <w:rPr>
          <w:b/>
          <w:bCs/>
          <w:lang w:val="en-AU"/>
        </w:rPr>
      </w:pPr>
      <w:bookmarkStart w:id="95" w:name="12"/>
      <w:bookmarkEnd w:id="95"/>
      <w:r w:rsidRPr="00525D5D">
        <w:rPr>
          <w:b/>
          <w:bCs/>
          <w:lang w:val="en-AU"/>
        </w:rPr>
        <w:t>12. Statement of Expectation</w:t>
      </w:r>
    </w:p>
    <w:p w14:paraId="2D465561" w14:textId="77777777" w:rsidR="00525D5D" w:rsidRPr="00525D5D" w:rsidRDefault="00525D5D" w:rsidP="00525D5D">
      <w:pPr>
        <w:rPr>
          <w:b/>
          <w:bCs/>
          <w:lang w:val="en-AU"/>
        </w:rPr>
      </w:pPr>
      <w:bookmarkStart w:id="96" w:name="12_1"/>
      <w:bookmarkEnd w:id="96"/>
      <w:r w:rsidRPr="00525D5D">
        <w:rPr>
          <w:b/>
          <w:bCs/>
          <w:lang w:val="en-AU"/>
        </w:rPr>
        <w:t>12.1 Policy, Guidance and Recommendations</w:t>
      </w:r>
    </w:p>
    <w:p w14:paraId="7E464546" w14:textId="77777777" w:rsidR="00525D5D" w:rsidRPr="00525D5D" w:rsidRDefault="00525D5D" w:rsidP="00525D5D">
      <w:pPr>
        <w:rPr>
          <w:lang w:val="en-AU"/>
        </w:rPr>
      </w:pPr>
      <w:r w:rsidRPr="00525D5D">
        <w:rPr>
          <w:lang w:val="en-AU"/>
        </w:rPr>
        <w:t>For all other provisions of PPCF documents, the Secretary and the Commissioner expect all IBP</w:t>
      </w:r>
      <w:r w:rsidRPr="00525D5D">
        <w:rPr>
          <w:lang w:val="en-AU"/>
        </w:rPr>
        <w:br/>
        <w:t>workers to:</w:t>
      </w:r>
    </w:p>
    <w:p w14:paraId="68DC82DE" w14:textId="77777777" w:rsidR="00525D5D" w:rsidRPr="00525D5D" w:rsidRDefault="00525D5D" w:rsidP="00525D5D">
      <w:pPr>
        <w:numPr>
          <w:ilvl w:val="0"/>
          <w:numId w:val="44"/>
        </w:numPr>
        <w:rPr>
          <w:lang w:val="en-AU"/>
        </w:rPr>
      </w:pPr>
      <w:r w:rsidRPr="00525D5D">
        <w:rPr>
          <w:lang w:val="en-AU"/>
        </w:rPr>
        <w:lastRenderedPageBreak/>
        <w:t>consider whether a proposed departure from any provision set out in PPCF documents is reasonable and justified in the circumstances;</w:t>
      </w:r>
    </w:p>
    <w:p w14:paraId="6E9562FA" w14:textId="77777777" w:rsidR="00525D5D" w:rsidRPr="00525D5D" w:rsidRDefault="00525D5D" w:rsidP="00525D5D">
      <w:pPr>
        <w:numPr>
          <w:ilvl w:val="0"/>
          <w:numId w:val="44"/>
        </w:numPr>
        <w:rPr>
          <w:lang w:val="en-AU"/>
        </w:rPr>
      </w:pPr>
      <w:r w:rsidRPr="00525D5D">
        <w:rPr>
          <w:lang w:val="en-AU"/>
        </w:rPr>
        <w:t>consider the risks of departing from any provision set out in a PPCF document;</w:t>
      </w:r>
    </w:p>
    <w:p w14:paraId="7402F2F9" w14:textId="77777777" w:rsidR="00525D5D" w:rsidRPr="00525D5D" w:rsidRDefault="00525D5D" w:rsidP="00525D5D">
      <w:pPr>
        <w:numPr>
          <w:ilvl w:val="0"/>
          <w:numId w:val="44"/>
        </w:numPr>
        <w:rPr>
          <w:lang w:val="en-AU"/>
        </w:rPr>
      </w:pPr>
      <w:r w:rsidRPr="00525D5D">
        <w:rPr>
          <w:lang w:val="en-AU"/>
        </w:rPr>
        <w:t>be responsible and accountable for the consequences of departing from, or not adhering to the content of all PPCF documents, including where such departure or non-adherence results in a breach of any legal or other obligations which leads to adverse outcomes for the Department;</w:t>
      </w:r>
    </w:p>
    <w:p w14:paraId="303038DD" w14:textId="77777777" w:rsidR="00525D5D" w:rsidRPr="00525D5D" w:rsidRDefault="00525D5D" w:rsidP="00525D5D">
      <w:pPr>
        <w:numPr>
          <w:ilvl w:val="0"/>
          <w:numId w:val="44"/>
        </w:numPr>
        <w:rPr>
          <w:lang w:val="en-AU"/>
        </w:rPr>
      </w:pPr>
      <w:r w:rsidRPr="00525D5D">
        <w:rPr>
          <w:lang w:val="en-AU"/>
        </w:rPr>
        <w:t>seek approval and be responsible for documenting the reasons/justification for their decision to depart from, or not adhere to, PPCF documents.</w:t>
      </w:r>
    </w:p>
    <w:p w14:paraId="45023A3F" w14:textId="77777777" w:rsidR="00525D5D" w:rsidRPr="00525D5D" w:rsidRDefault="00525D5D" w:rsidP="00525D5D">
      <w:pPr>
        <w:rPr>
          <w:b/>
          <w:bCs/>
          <w:lang w:val="en-AU"/>
        </w:rPr>
      </w:pPr>
      <w:bookmarkStart w:id="97" w:name="12_2"/>
      <w:bookmarkEnd w:id="97"/>
      <w:r w:rsidRPr="00525D5D">
        <w:rPr>
          <w:b/>
          <w:bCs/>
          <w:lang w:val="en-AU"/>
        </w:rPr>
        <w:t>12.2 Exercise of Legislative Powers and Functions</w:t>
      </w:r>
    </w:p>
    <w:p w14:paraId="01815310" w14:textId="77777777" w:rsidR="00525D5D" w:rsidRPr="00525D5D" w:rsidRDefault="00525D5D" w:rsidP="00525D5D">
      <w:pPr>
        <w:rPr>
          <w:b/>
          <w:bCs/>
          <w:lang w:val="en-AU"/>
        </w:rPr>
      </w:pPr>
      <w:bookmarkStart w:id="98" w:name="12_2_1"/>
      <w:bookmarkEnd w:id="98"/>
      <w:r w:rsidRPr="00525D5D">
        <w:rPr>
          <w:b/>
          <w:bCs/>
          <w:lang w:val="en-AU"/>
        </w:rPr>
        <w:t>12.2.1</w:t>
      </w:r>
    </w:p>
    <w:p w14:paraId="595C4DED" w14:textId="77777777" w:rsidR="00525D5D" w:rsidRPr="00525D5D" w:rsidRDefault="00525D5D" w:rsidP="00525D5D">
      <w:pPr>
        <w:rPr>
          <w:lang w:val="en-AU"/>
        </w:rPr>
      </w:pPr>
      <w:r w:rsidRPr="00525D5D">
        <w:rPr>
          <w:lang w:val="en-AU"/>
        </w:rPr>
        <w:t>IBP workers who make decisions or who exercise powers or functions under legislation have a duty to make these decisions or exercise these powers or functions in accordance with the requirements of the legislation and legal principles. IBP workers preparing PPCF documents that relate to decision making under legislation should ensure that these only contain guidance and support for decision makers, and do not include any direction purporting to limit a decision maker’s discretion.</w:t>
      </w:r>
    </w:p>
    <w:p w14:paraId="45265105" w14:textId="77777777" w:rsidR="00525D5D" w:rsidRPr="00525D5D" w:rsidRDefault="00525D5D" w:rsidP="00525D5D">
      <w:pPr>
        <w:rPr>
          <w:b/>
          <w:bCs/>
          <w:lang w:val="en-AU"/>
        </w:rPr>
      </w:pPr>
      <w:bookmarkStart w:id="99" w:name="12_3"/>
      <w:bookmarkEnd w:id="99"/>
      <w:r w:rsidRPr="00525D5D">
        <w:rPr>
          <w:b/>
          <w:bCs/>
          <w:lang w:val="en-AU"/>
        </w:rPr>
        <w:t>12.3 What happens if this Policy Statement is not followed?</w:t>
      </w:r>
    </w:p>
    <w:p w14:paraId="69FEFC8A" w14:textId="77777777" w:rsidR="00525D5D" w:rsidRPr="00525D5D" w:rsidRDefault="00525D5D" w:rsidP="00525D5D">
      <w:pPr>
        <w:rPr>
          <w:b/>
          <w:bCs/>
          <w:lang w:val="en-AU"/>
        </w:rPr>
      </w:pPr>
      <w:bookmarkStart w:id="100" w:name="12_3_1"/>
      <w:bookmarkEnd w:id="100"/>
      <w:r w:rsidRPr="00525D5D">
        <w:rPr>
          <w:b/>
          <w:bCs/>
          <w:lang w:val="en-AU"/>
        </w:rPr>
        <w:t>12.3.1</w:t>
      </w:r>
    </w:p>
    <w:p w14:paraId="762B1E29" w14:textId="77777777" w:rsidR="00525D5D" w:rsidRPr="00525D5D" w:rsidRDefault="00525D5D" w:rsidP="00525D5D">
      <w:pPr>
        <w:rPr>
          <w:lang w:val="en-AU"/>
        </w:rPr>
      </w:pPr>
      <w:r w:rsidRPr="00525D5D">
        <w:rPr>
          <w:lang w:val="en-AU"/>
        </w:rPr>
        <w:t>Directions contained in policy statements issued under the Policy and Procedure Control Framework are lawful and reasonable directions authorised by the Secretary and ABF Commissioner.</w:t>
      </w:r>
    </w:p>
    <w:p w14:paraId="6F30F78A" w14:textId="77777777" w:rsidR="00525D5D" w:rsidRPr="00525D5D" w:rsidRDefault="00525D5D" w:rsidP="00525D5D">
      <w:pPr>
        <w:rPr>
          <w:b/>
          <w:bCs/>
          <w:lang w:val="en-AU"/>
        </w:rPr>
      </w:pPr>
      <w:bookmarkStart w:id="101" w:name="12_3_2"/>
      <w:bookmarkEnd w:id="101"/>
      <w:r w:rsidRPr="00525D5D">
        <w:rPr>
          <w:b/>
          <w:bCs/>
          <w:lang w:val="en-AU"/>
        </w:rPr>
        <w:t>12.3.2</w:t>
      </w:r>
    </w:p>
    <w:p w14:paraId="449551A8" w14:textId="77777777" w:rsidR="00525D5D" w:rsidRPr="00525D5D" w:rsidRDefault="00525D5D" w:rsidP="00525D5D">
      <w:pPr>
        <w:rPr>
          <w:lang w:val="en-AU"/>
        </w:rPr>
      </w:pPr>
      <w:r w:rsidRPr="00525D5D">
        <w:rPr>
          <w:lang w:val="en-AU"/>
        </w:rPr>
        <w:t>Failure to comply with a direction contained in this document may constitute a breach of the </w:t>
      </w:r>
      <w:hyperlink r:id="rId429" w:history="1">
        <w:r w:rsidRPr="00525D5D">
          <w:rPr>
            <w:rStyle w:val="Hyperlink"/>
            <w:lang w:val="en-AU"/>
          </w:rPr>
          <w:t>APS Code of Conduct</w:t>
        </w:r>
      </w:hyperlink>
      <w:r w:rsidRPr="00525D5D">
        <w:rPr>
          <w:lang w:val="en-AU"/>
        </w:rPr>
        <w:t>, and may result in a sanction, up to and including termination of employment, being imposed under subsection 15(1) of the </w:t>
      </w:r>
      <w:hyperlink r:id="rId430" w:history="1">
        <w:r w:rsidRPr="00525D5D">
          <w:rPr>
            <w:rStyle w:val="Hyperlink"/>
            <w:i/>
            <w:iCs/>
            <w:lang w:val="en-AU"/>
          </w:rPr>
          <w:t>Public Service Act 1999</w:t>
        </w:r>
      </w:hyperlink>
      <w:r w:rsidRPr="00525D5D">
        <w:rPr>
          <w:lang w:val="en-AU"/>
        </w:rPr>
        <w:t>.</w:t>
      </w:r>
    </w:p>
    <w:p w14:paraId="2F6A82DB" w14:textId="77777777" w:rsidR="00525D5D" w:rsidRPr="00525D5D" w:rsidRDefault="00525D5D" w:rsidP="00525D5D">
      <w:pPr>
        <w:rPr>
          <w:b/>
          <w:bCs/>
          <w:lang w:val="en-AU"/>
        </w:rPr>
      </w:pPr>
      <w:bookmarkStart w:id="102" w:name="AttmA"/>
      <w:bookmarkEnd w:id="102"/>
      <w:r w:rsidRPr="00525D5D">
        <w:rPr>
          <w:b/>
          <w:bCs/>
          <w:lang w:val="en-AU"/>
        </w:rPr>
        <w:t>Attachment A – Definitions</w:t>
      </w:r>
    </w:p>
    <w:tbl>
      <w:tblPr>
        <w:tblW w:w="0" w:type="auto"/>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3165"/>
        <w:gridCol w:w="1371"/>
        <w:gridCol w:w="3630"/>
        <w:gridCol w:w="21"/>
      </w:tblGrid>
      <w:tr w:rsidR="00525D5D" w:rsidRPr="00525D5D" w14:paraId="2BE3E28F" w14:textId="77777777">
        <w:trPr>
          <w:gridAfter w:val="1"/>
        </w:trPr>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42AE9D2" w14:textId="77777777" w:rsidR="00525D5D" w:rsidRPr="00525D5D" w:rsidRDefault="00525D5D" w:rsidP="00525D5D">
            <w:pPr>
              <w:rPr>
                <w:lang w:val="en-AU"/>
              </w:rPr>
            </w:pPr>
            <w:r w:rsidRPr="00525D5D">
              <w:rPr>
                <w:b/>
                <w:bCs/>
                <w:lang w:val="en-AU"/>
              </w:rPr>
              <w:t>Term</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D58E419" w14:textId="77777777" w:rsidR="00525D5D" w:rsidRPr="00525D5D" w:rsidRDefault="00525D5D" w:rsidP="00525D5D">
            <w:pPr>
              <w:rPr>
                <w:lang w:val="en-AU"/>
              </w:rPr>
            </w:pPr>
            <w:r w:rsidRPr="00525D5D">
              <w:rPr>
                <w:b/>
                <w:bCs/>
                <w:lang w:val="en-AU"/>
              </w:rPr>
              <w:t>Acronym</w:t>
            </w:r>
            <w:r w:rsidRPr="00525D5D">
              <w:rPr>
                <w:b/>
                <w:bCs/>
                <w:lang w:val="en-AU"/>
              </w:rPr>
              <w:br/>
              <w:t>(if applicable)</w:t>
            </w:r>
          </w:p>
        </w:tc>
        <w:tc>
          <w:tcPr>
            <w:tcW w:w="36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6335F82" w14:textId="77777777" w:rsidR="00525D5D" w:rsidRPr="00525D5D" w:rsidRDefault="00525D5D" w:rsidP="00525D5D">
            <w:pPr>
              <w:rPr>
                <w:lang w:val="en-AU"/>
              </w:rPr>
            </w:pPr>
            <w:r w:rsidRPr="00525D5D">
              <w:rPr>
                <w:b/>
                <w:bCs/>
                <w:lang w:val="en-AU"/>
              </w:rPr>
              <w:t>Definition</w:t>
            </w:r>
          </w:p>
        </w:tc>
      </w:tr>
      <w:tr w:rsidR="00525D5D" w:rsidRPr="00525D5D" w14:paraId="6728A370" w14:textId="77777777">
        <w:trPr>
          <w:gridAfter w:val="1"/>
        </w:trPr>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07743D1" w14:textId="77777777" w:rsidR="00525D5D" w:rsidRPr="00525D5D" w:rsidRDefault="00525D5D" w:rsidP="00525D5D">
            <w:pPr>
              <w:rPr>
                <w:lang w:val="en-AU"/>
              </w:rPr>
            </w:pPr>
            <w:r w:rsidRPr="00525D5D">
              <w:rPr>
                <w:lang w:val="en-AU"/>
              </w:rPr>
              <w:t>Migration Act 1958</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A7187C9" w14:textId="77777777" w:rsidR="00525D5D" w:rsidRPr="00525D5D" w:rsidRDefault="00525D5D" w:rsidP="00525D5D">
            <w:pPr>
              <w:rPr>
                <w:lang w:val="en-AU"/>
              </w:rPr>
            </w:pPr>
            <w:r w:rsidRPr="00525D5D">
              <w:rPr>
                <w:lang w:val="en-AU"/>
              </w:rPr>
              <w:t>The Act</w:t>
            </w:r>
          </w:p>
        </w:tc>
        <w:tc>
          <w:tcPr>
            <w:tcW w:w="36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0730236" w14:textId="77777777" w:rsidR="00525D5D" w:rsidRPr="00525D5D" w:rsidRDefault="00525D5D" w:rsidP="00525D5D">
            <w:pPr>
              <w:rPr>
                <w:lang w:val="en-AU"/>
              </w:rPr>
            </w:pPr>
            <w:r w:rsidRPr="00525D5D">
              <w:rPr>
                <w:lang w:val="en-AU"/>
              </w:rPr>
              <w:t>The </w:t>
            </w:r>
            <w:hyperlink r:id="rId431" w:tgtFrame="_blank" w:history="1">
              <w:r w:rsidRPr="00525D5D">
                <w:rPr>
                  <w:rStyle w:val="Hyperlink"/>
                  <w:i/>
                  <w:iCs/>
                  <w:lang w:val="en-AU"/>
                </w:rPr>
                <w:t>Migration Act 1958</w:t>
              </w:r>
            </w:hyperlink>
            <w:r w:rsidRPr="00525D5D">
              <w:rPr>
                <w:i/>
                <w:iCs/>
                <w:lang w:val="en-AU"/>
              </w:rPr>
              <w:t> </w:t>
            </w:r>
            <w:r w:rsidRPr="00525D5D">
              <w:rPr>
                <w:lang w:val="en-AU"/>
              </w:rPr>
              <w:t>refers to the Act that governs immigration to Australia.</w:t>
            </w:r>
            <w:r w:rsidRPr="00525D5D">
              <w:rPr>
                <w:lang w:val="en-AU"/>
              </w:rPr>
              <w:br/>
            </w:r>
          </w:p>
        </w:tc>
      </w:tr>
      <w:tr w:rsidR="00525D5D" w:rsidRPr="00525D5D" w14:paraId="116A57D0" w14:textId="77777777">
        <w:trPr>
          <w:gridAfter w:val="1"/>
        </w:trPr>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D12E704" w14:textId="77777777" w:rsidR="00525D5D" w:rsidRPr="00525D5D" w:rsidRDefault="00525D5D" w:rsidP="00525D5D">
            <w:pPr>
              <w:rPr>
                <w:lang w:val="en-AU"/>
              </w:rPr>
            </w:pPr>
            <w:r w:rsidRPr="00525D5D">
              <w:rPr>
                <w:lang w:val="en-AU"/>
              </w:rPr>
              <w:lastRenderedPageBreak/>
              <w:t>Assessed score</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9354A6F" w14:textId="77777777" w:rsidR="00525D5D" w:rsidRPr="00525D5D" w:rsidRDefault="00525D5D" w:rsidP="00525D5D">
            <w:pPr>
              <w:rPr>
                <w:lang w:val="en-AU"/>
              </w:rPr>
            </w:pPr>
            <w:r w:rsidRPr="00525D5D">
              <w:rPr>
                <w:lang w:val="en-AU"/>
              </w:rPr>
              <w:t>N/A</w:t>
            </w:r>
          </w:p>
        </w:tc>
        <w:tc>
          <w:tcPr>
            <w:tcW w:w="36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C757731" w14:textId="77777777" w:rsidR="00525D5D" w:rsidRPr="00525D5D" w:rsidRDefault="00525D5D" w:rsidP="00525D5D">
            <w:pPr>
              <w:rPr>
                <w:lang w:val="en-AU"/>
              </w:rPr>
            </w:pPr>
            <w:r w:rsidRPr="00525D5D">
              <w:rPr>
                <w:lang w:val="en-AU"/>
              </w:rPr>
              <w:t>assessed score, in relation to a visa applicant means the total number of points given to the applicant by the officer after assessing the applicant against particular attributes of the </w:t>
            </w:r>
            <w:hyperlink r:id="rId432" w:anchor="sch6D" w:tgtFrame="_blank" w:history="1">
              <w:r w:rsidRPr="00525D5D">
                <w:rPr>
                  <w:rStyle w:val="Hyperlink"/>
                  <w:lang w:val="en-AU"/>
                </w:rPr>
                <w:t>Schedule 6D - General Points Test for General Skilled Migration visas mentioned in subregulation 2.26AC(1)</w:t>
              </w:r>
            </w:hyperlink>
            <w:r w:rsidRPr="00525D5D">
              <w:rPr>
                <w:lang w:val="en-AU"/>
              </w:rPr>
              <w:t>.</w:t>
            </w:r>
          </w:p>
        </w:tc>
      </w:tr>
      <w:tr w:rsidR="00525D5D" w:rsidRPr="00525D5D" w14:paraId="3DC31C02" w14:textId="77777777">
        <w:trPr>
          <w:gridAfter w:val="1"/>
        </w:trPr>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B78534" w14:textId="77777777" w:rsidR="00525D5D" w:rsidRPr="00525D5D" w:rsidRDefault="00525D5D" w:rsidP="00525D5D">
            <w:pPr>
              <w:rPr>
                <w:lang w:val="en-AU"/>
              </w:rPr>
            </w:pPr>
            <w:r w:rsidRPr="00525D5D">
              <w:rPr>
                <w:lang w:val="en-AU"/>
              </w:rPr>
              <w:t>The Department of Home Affairs</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67DF00A" w14:textId="77777777" w:rsidR="00525D5D" w:rsidRPr="00525D5D" w:rsidRDefault="00525D5D" w:rsidP="00525D5D">
            <w:pPr>
              <w:rPr>
                <w:lang w:val="en-AU"/>
              </w:rPr>
            </w:pPr>
            <w:r w:rsidRPr="00525D5D">
              <w:rPr>
                <w:lang w:val="en-AU"/>
              </w:rPr>
              <w:t>The Department</w:t>
            </w:r>
          </w:p>
        </w:tc>
        <w:tc>
          <w:tcPr>
            <w:tcW w:w="36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86E626E" w14:textId="77777777" w:rsidR="00525D5D" w:rsidRPr="00525D5D" w:rsidRDefault="00525D5D" w:rsidP="00525D5D">
            <w:pPr>
              <w:rPr>
                <w:lang w:val="en-AU"/>
              </w:rPr>
            </w:pPr>
            <w:r w:rsidRPr="00525D5D">
              <w:rPr>
                <w:lang w:val="en-AU"/>
              </w:rPr>
              <w:t>The Department of Home Affairs delivers immigration and customs border policy functions</w:t>
            </w:r>
            <w:r w:rsidRPr="00525D5D">
              <w:rPr>
                <w:lang w:val="en-AU"/>
              </w:rPr>
              <w:br/>
            </w:r>
          </w:p>
        </w:tc>
      </w:tr>
      <w:tr w:rsidR="00525D5D" w:rsidRPr="00525D5D" w14:paraId="5D12476F" w14:textId="77777777">
        <w:trPr>
          <w:gridAfter w:val="1"/>
        </w:trPr>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11650EC" w14:textId="77777777" w:rsidR="00525D5D" w:rsidRPr="00525D5D" w:rsidRDefault="00525D5D" w:rsidP="00525D5D">
            <w:pPr>
              <w:rPr>
                <w:lang w:val="en-AU"/>
              </w:rPr>
            </w:pPr>
            <w:r w:rsidRPr="00525D5D">
              <w:rPr>
                <w:lang w:val="en-AU"/>
              </w:rPr>
              <w:t>Expression of Interest </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02B1931" w14:textId="77777777" w:rsidR="00525D5D" w:rsidRPr="00525D5D" w:rsidRDefault="00525D5D" w:rsidP="00525D5D">
            <w:pPr>
              <w:rPr>
                <w:lang w:val="en-AU"/>
              </w:rPr>
            </w:pPr>
            <w:r w:rsidRPr="00525D5D">
              <w:rPr>
                <w:lang w:val="en-AU"/>
              </w:rPr>
              <w:t>EOI</w:t>
            </w:r>
          </w:p>
        </w:tc>
        <w:tc>
          <w:tcPr>
            <w:tcW w:w="36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0725421" w14:textId="77777777" w:rsidR="00525D5D" w:rsidRPr="00525D5D" w:rsidRDefault="00525D5D" w:rsidP="00525D5D">
            <w:pPr>
              <w:rPr>
                <w:lang w:val="en-AU"/>
              </w:rPr>
            </w:pPr>
            <w:r w:rsidRPr="00525D5D">
              <w:rPr>
                <w:lang w:val="en-AU"/>
              </w:rPr>
              <w:t>Intending migrants must have submitted an EOI in SkillSelect to receive an invitation to apply for a Subclass </w:t>
            </w:r>
            <w:hyperlink r:id="rId433" w:anchor="Sub190" w:tgtFrame="_blank" w:history="1">
              <w:r w:rsidRPr="00525D5D">
                <w:rPr>
                  <w:rStyle w:val="Hyperlink"/>
                  <w:lang w:val="en-AU"/>
                </w:rPr>
                <w:t>190</w:t>
              </w:r>
            </w:hyperlink>
            <w:r w:rsidRPr="00525D5D">
              <w:rPr>
                <w:lang w:val="en-AU"/>
              </w:rPr>
              <w:t> visa.</w:t>
            </w:r>
          </w:p>
        </w:tc>
      </w:tr>
      <w:tr w:rsidR="00525D5D" w:rsidRPr="00525D5D" w14:paraId="58878D72" w14:textId="77777777">
        <w:trPr>
          <w:gridAfter w:val="1"/>
        </w:trPr>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14B582D" w14:textId="77777777" w:rsidR="00525D5D" w:rsidRPr="00525D5D" w:rsidRDefault="00525D5D" w:rsidP="00525D5D">
            <w:pPr>
              <w:rPr>
                <w:lang w:val="en-AU"/>
              </w:rPr>
            </w:pPr>
            <w:r w:rsidRPr="00525D5D">
              <w:rPr>
                <w:lang w:val="en-AU"/>
              </w:rPr>
              <w:t>General Skilled Migration Program</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2826A92" w14:textId="77777777" w:rsidR="00525D5D" w:rsidRPr="00525D5D" w:rsidRDefault="00525D5D" w:rsidP="00525D5D">
            <w:pPr>
              <w:rPr>
                <w:lang w:val="en-AU"/>
              </w:rPr>
            </w:pPr>
            <w:r w:rsidRPr="00525D5D">
              <w:rPr>
                <w:lang w:val="en-AU"/>
              </w:rPr>
              <w:t>GSM</w:t>
            </w:r>
          </w:p>
        </w:tc>
        <w:tc>
          <w:tcPr>
            <w:tcW w:w="36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03F5408" w14:textId="77777777" w:rsidR="00525D5D" w:rsidRPr="00525D5D" w:rsidRDefault="00525D5D" w:rsidP="00525D5D">
            <w:pPr>
              <w:rPr>
                <w:lang w:val="en-AU"/>
              </w:rPr>
            </w:pPr>
            <w:r w:rsidRPr="00525D5D">
              <w:rPr>
                <w:lang w:val="en-AU"/>
              </w:rPr>
              <w:t>The General Skilled Migration Program is aimed at skilled workers in particular occupations seeking to migrate to Australia, thereby improving the skills of Australia's workforce.</w:t>
            </w:r>
          </w:p>
        </w:tc>
      </w:tr>
      <w:tr w:rsidR="00525D5D" w:rsidRPr="00525D5D" w14:paraId="3655541A" w14:textId="77777777">
        <w:trPr>
          <w:gridAfter w:val="1"/>
        </w:trPr>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34A46BF" w14:textId="77777777" w:rsidR="00525D5D" w:rsidRPr="00525D5D" w:rsidRDefault="00525D5D" w:rsidP="00525D5D">
            <w:pPr>
              <w:rPr>
                <w:lang w:val="en-AU"/>
              </w:rPr>
            </w:pPr>
            <w:r w:rsidRPr="00525D5D">
              <w:rPr>
                <w:lang w:val="en-AU"/>
              </w:rPr>
              <w:t>Immigration Clearance</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38902A7" w14:textId="77777777" w:rsidR="00525D5D" w:rsidRPr="00525D5D" w:rsidRDefault="00525D5D" w:rsidP="00525D5D">
            <w:pPr>
              <w:rPr>
                <w:lang w:val="en-AU"/>
              </w:rPr>
            </w:pPr>
            <w:r w:rsidRPr="00525D5D">
              <w:rPr>
                <w:lang w:val="en-AU"/>
              </w:rPr>
              <w:t> </w:t>
            </w:r>
          </w:p>
        </w:tc>
        <w:tc>
          <w:tcPr>
            <w:tcW w:w="36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A377E69" w14:textId="77777777" w:rsidR="00525D5D" w:rsidRPr="00525D5D" w:rsidRDefault="00525D5D" w:rsidP="00525D5D">
            <w:pPr>
              <w:rPr>
                <w:lang w:val="en-AU"/>
              </w:rPr>
            </w:pPr>
            <w:r w:rsidRPr="00525D5D">
              <w:rPr>
                <w:lang w:val="en-AU"/>
              </w:rPr>
              <w:t>In accordance with Subsection </w:t>
            </w:r>
            <w:hyperlink r:id="rId434" w:anchor="JD_17240241-Immigrationclearance" w:history="1">
              <w:r w:rsidRPr="00525D5D">
                <w:rPr>
                  <w:rStyle w:val="Hyperlink"/>
                  <w:lang w:val="en-AU"/>
                </w:rPr>
                <w:t>172(2)</w:t>
              </w:r>
            </w:hyperlink>
            <w:r w:rsidRPr="00525D5D">
              <w:rPr>
                <w:lang w:val="en-AU"/>
              </w:rPr>
              <w:t> of the Act, a person is in immigration clearance if the person:</w:t>
            </w:r>
          </w:p>
          <w:p w14:paraId="2DF94F66" w14:textId="77777777" w:rsidR="00525D5D" w:rsidRPr="00525D5D" w:rsidRDefault="00525D5D" w:rsidP="00525D5D">
            <w:pPr>
              <w:numPr>
                <w:ilvl w:val="0"/>
                <w:numId w:val="45"/>
              </w:numPr>
              <w:rPr>
                <w:lang w:val="en-AU"/>
              </w:rPr>
            </w:pPr>
            <w:r w:rsidRPr="00525D5D">
              <w:rPr>
                <w:lang w:val="en-AU"/>
              </w:rPr>
              <w:t>is with an officer ot at an authorised system for the purposes of section </w:t>
            </w:r>
            <w:hyperlink r:id="rId435" w:anchor="JD_166-Personsenteringtogivecertainevidenceofidentityetc" w:tgtFrame="_blank" w:history="1">
              <w:r w:rsidRPr="00525D5D">
                <w:rPr>
                  <w:rStyle w:val="Hyperlink"/>
                  <w:lang w:val="en-AU"/>
                </w:rPr>
                <w:t>166</w:t>
              </w:r>
            </w:hyperlink>
            <w:r w:rsidRPr="00525D5D">
              <w:rPr>
                <w:lang w:val="en-AU"/>
              </w:rPr>
              <w:t>; and</w:t>
            </w:r>
          </w:p>
          <w:p w14:paraId="5067B9F2" w14:textId="77777777" w:rsidR="00525D5D" w:rsidRPr="00525D5D" w:rsidRDefault="00525D5D" w:rsidP="00525D5D">
            <w:pPr>
              <w:rPr>
                <w:lang w:val="en-AU"/>
              </w:rPr>
            </w:pPr>
            <w:r w:rsidRPr="00525D5D">
              <w:rPr>
                <w:lang w:val="en-AU"/>
              </w:rPr>
              <w:t>has not been refused immigration clearance. </w:t>
            </w:r>
          </w:p>
        </w:tc>
      </w:tr>
      <w:tr w:rsidR="00525D5D" w:rsidRPr="00525D5D" w14:paraId="1837C0E9" w14:textId="77777777">
        <w:trPr>
          <w:gridAfter w:val="1"/>
        </w:trPr>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884576" w14:textId="77777777" w:rsidR="00525D5D" w:rsidRPr="00525D5D" w:rsidRDefault="00525D5D" w:rsidP="00525D5D">
            <w:pPr>
              <w:rPr>
                <w:lang w:val="en-AU"/>
              </w:rPr>
            </w:pPr>
            <w:r w:rsidRPr="00525D5D">
              <w:rPr>
                <w:lang w:val="en-AU"/>
              </w:rPr>
              <w:t>Integrated Client Service Environment</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0DD7571" w14:textId="77777777" w:rsidR="00525D5D" w:rsidRPr="00525D5D" w:rsidRDefault="00525D5D" w:rsidP="00525D5D">
            <w:pPr>
              <w:rPr>
                <w:lang w:val="en-AU"/>
              </w:rPr>
            </w:pPr>
            <w:r w:rsidRPr="00525D5D">
              <w:rPr>
                <w:lang w:val="en-AU"/>
              </w:rPr>
              <w:t>ICSE</w:t>
            </w:r>
          </w:p>
        </w:tc>
        <w:tc>
          <w:tcPr>
            <w:tcW w:w="36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AEF4506" w14:textId="77777777" w:rsidR="00525D5D" w:rsidRPr="00525D5D" w:rsidRDefault="00525D5D" w:rsidP="00525D5D">
            <w:pPr>
              <w:rPr>
                <w:lang w:val="en-AU"/>
              </w:rPr>
            </w:pPr>
            <w:r w:rsidRPr="00525D5D">
              <w:rPr>
                <w:lang w:val="en-AU"/>
              </w:rPr>
              <w:t xml:space="preserve">A processing system used to record and process visa, citizenship, sponsorship and </w:t>
            </w:r>
            <w:r w:rsidRPr="00525D5D">
              <w:rPr>
                <w:lang w:val="en-AU"/>
              </w:rPr>
              <w:lastRenderedPageBreak/>
              <w:t>nomination applications.</w:t>
            </w:r>
            <w:r w:rsidRPr="00525D5D">
              <w:rPr>
                <w:lang w:val="en-AU"/>
              </w:rPr>
              <w:br/>
            </w:r>
          </w:p>
        </w:tc>
      </w:tr>
      <w:tr w:rsidR="00525D5D" w:rsidRPr="00525D5D" w14:paraId="650A1685" w14:textId="77777777">
        <w:trPr>
          <w:gridAfter w:val="1"/>
          <w:trHeight w:val="499"/>
        </w:trPr>
        <w:tc>
          <w:tcPr>
            <w:tcW w:w="3165"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DF07A4B" w14:textId="77777777" w:rsidR="00525D5D" w:rsidRPr="00525D5D" w:rsidRDefault="00525D5D" w:rsidP="00525D5D">
            <w:pPr>
              <w:rPr>
                <w:lang w:val="en-AU"/>
              </w:rPr>
            </w:pPr>
            <w:r w:rsidRPr="00525D5D">
              <w:rPr>
                <w:lang w:val="en-AU"/>
              </w:rPr>
              <w:lastRenderedPageBreak/>
              <w:t>Invitation </w:t>
            </w:r>
          </w:p>
        </w:tc>
        <w:tc>
          <w:tcPr>
            <w:tcW w:w="1200"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D906C4E" w14:textId="77777777" w:rsidR="00525D5D" w:rsidRPr="00525D5D" w:rsidRDefault="00525D5D" w:rsidP="00525D5D">
            <w:pPr>
              <w:rPr>
                <w:lang w:val="en-AU"/>
              </w:rPr>
            </w:pPr>
            <w:r w:rsidRPr="00525D5D">
              <w:rPr>
                <w:lang w:val="en-AU"/>
              </w:rPr>
              <w:t> </w:t>
            </w:r>
          </w:p>
        </w:tc>
        <w:tc>
          <w:tcPr>
            <w:tcW w:w="3630"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897DD1B" w14:textId="77777777" w:rsidR="00525D5D" w:rsidRPr="00525D5D" w:rsidRDefault="00525D5D" w:rsidP="00525D5D">
            <w:pPr>
              <w:rPr>
                <w:lang w:val="en-AU"/>
              </w:rPr>
            </w:pPr>
            <w:r w:rsidRPr="00525D5D">
              <w:rPr>
                <w:lang w:val="en-AU"/>
              </w:rPr>
              <w:t>Invitations are issued to intending migrants via SkillSelect inviting applicant in writing to apply for a Subclass </w:t>
            </w:r>
            <w:hyperlink r:id="rId436" w:anchor="Sub190" w:tgtFrame="_blank" w:history="1">
              <w:r w:rsidRPr="00525D5D">
                <w:rPr>
                  <w:rStyle w:val="Hyperlink"/>
                  <w:lang w:val="en-AU"/>
                </w:rPr>
                <w:t>190</w:t>
              </w:r>
            </w:hyperlink>
            <w:r w:rsidRPr="00525D5D">
              <w:rPr>
                <w:lang w:val="en-AU"/>
              </w:rPr>
              <w:t> visa. </w:t>
            </w:r>
          </w:p>
        </w:tc>
      </w:tr>
      <w:tr w:rsidR="00525D5D" w:rsidRPr="00525D5D" w14:paraId="2C3EE4D0"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F0ED19E" w14:textId="77777777" w:rsidR="00525D5D" w:rsidRPr="00525D5D" w:rsidRDefault="00525D5D" w:rsidP="00525D5D">
            <w:pPr>
              <w:rPr>
                <w:lang w:val="en-AU"/>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68C8A6C" w14:textId="77777777" w:rsidR="00525D5D" w:rsidRPr="00525D5D" w:rsidRDefault="00525D5D" w:rsidP="00525D5D">
            <w:pPr>
              <w:rPr>
                <w:lang w:val="en-AU"/>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8A6F38D" w14:textId="77777777" w:rsidR="00525D5D" w:rsidRPr="00525D5D" w:rsidRDefault="00525D5D" w:rsidP="00525D5D">
            <w:pPr>
              <w:rPr>
                <w:lang w:val="en-AU"/>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DA4968" w14:textId="77777777" w:rsidR="00525D5D" w:rsidRPr="00525D5D" w:rsidRDefault="00525D5D" w:rsidP="00525D5D">
            <w:pPr>
              <w:rPr>
                <w:lang w:val="en-AU"/>
              </w:rPr>
            </w:pPr>
          </w:p>
        </w:tc>
      </w:tr>
      <w:tr w:rsidR="00525D5D" w:rsidRPr="00525D5D" w14:paraId="06120AF3" w14:textId="77777777">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3DCC4BA" w14:textId="77777777" w:rsidR="00525D5D" w:rsidRPr="00525D5D" w:rsidRDefault="00525D5D" w:rsidP="00525D5D">
            <w:pPr>
              <w:rPr>
                <w:lang w:val="en-AU"/>
              </w:rPr>
            </w:pPr>
            <w:r w:rsidRPr="00525D5D">
              <w:rPr>
                <w:lang w:val="en-AU"/>
              </w:rPr>
              <w:t>Member of the family unit </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773B9C9" w14:textId="77777777" w:rsidR="00525D5D" w:rsidRPr="00525D5D" w:rsidRDefault="00525D5D" w:rsidP="00525D5D">
            <w:pPr>
              <w:rPr>
                <w:lang w:val="en-AU"/>
              </w:rPr>
            </w:pPr>
            <w:r w:rsidRPr="00525D5D">
              <w:rPr>
                <w:lang w:val="en-AU"/>
              </w:rPr>
              <w:t>MoFU</w:t>
            </w:r>
          </w:p>
        </w:tc>
        <w:tc>
          <w:tcPr>
            <w:tcW w:w="36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DAB1FEC" w14:textId="77777777" w:rsidR="00525D5D" w:rsidRPr="00525D5D" w:rsidRDefault="00525D5D" w:rsidP="00525D5D">
            <w:pPr>
              <w:rPr>
                <w:lang w:val="en-AU"/>
              </w:rPr>
            </w:pPr>
            <w:r w:rsidRPr="00525D5D">
              <w:rPr>
                <w:lang w:val="en-AU"/>
              </w:rPr>
              <w:t>Member of the family unit is defined in regulation </w:t>
            </w:r>
            <w:hyperlink r:id="rId437" w:anchor="JD_112-memberofthefamilyunitdefinition" w:tgtFrame="_blank" w:history="1">
              <w:r w:rsidRPr="00525D5D">
                <w:rPr>
                  <w:rStyle w:val="Hyperlink"/>
                  <w:lang w:val="en-AU"/>
                </w:rPr>
                <w:t>1.12</w:t>
              </w:r>
            </w:hyperlink>
            <w:r w:rsidRPr="00525D5D">
              <w:rPr>
                <w:lang w:val="en-AU"/>
              </w:rPr>
              <w:t> of Part 1 of the regulations.</w:t>
            </w:r>
            <w:r w:rsidRPr="00525D5D">
              <w:rPr>
                <w:lang w:val="en-AU"/>
              </w:rPr>
              <w:br/>
            </w:r>
          </w:p>
        </w:tc>
        <w:tc>
          <w:tcPr>
            <w:tcW w:w="0" w:type="auto"/>
            <w:shd w:val="clear" w:color="auto" w:fill="FFFFFF"/>
            <w:vAlign w:val="center"/>
            <w:hideMark/>
          </w:tcPr>
          <w:p w14:paraId="68F47AA5" w14:textId="77777777" w:rsidR="00525D5D" w:rsidRPr="00525D5D" w:rsidRDefault="00525D5D" w:rsidP="00525D5D">
            <w:pPr>
              <w:rPr>
                <w:lang w:val="en-AU"/>
              </w:rPr>
            </w:pPr>
          </w:p>
        </w:tc>
      </w:tr>
      <w:tr w:rsidR="00525D5D" w:rsidRPr="00525D5D" w14:paraId="4B049AA5" w14:textId="77777777">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D3ABB2E" w14:textId="77777777" w:rsidR="00525D5D" w:rsidRPr="00525D5D" w:rsidRDefault="00525D5D" w:rsidP="00525D5D">
            <w:pPr>
              <w:rPr>
                <w:lang w:val="en-AU"/>
              </w:rPr>
            </w:pPr>
            <w:r w:rsidRPr="00525D5D">
              <w:rPr>
                <w:lang w:val="en-AU"/>
              </w:rPr>
              <w:t>Migration Law</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12BC8AC" w14:textId="77777777" w:rsidR="00525D5D" w:rsidRPr="00525D5D" w:rsidRDefault="00525D5D" w:rsidP="00525D5D">
            <w:pPr>
              <w:rPr>
                <w:lang w:val="en-AU"/>
              </w:rPr>
            </w:pPr>
            <w:r w:rsidRPr="00525D5D">
              <w:rPr>
                <w:lang w:val="en-AU"/>
              </w:rPr>
              <w:t> </w:t>
            </w:r>
          </w:p>
        </w:tc>
        <w:tc>
          <w:tcPr>
            <w:tcW w:w="36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7BE5D28" w14:textId="77777777" w:rsidR="00525D5D" w:rsidRPr="00525D5D" w:rsidRDefault="00525D5D" w:rsidP="00525D5D">
            <w:pPr>
              <w:rPr>
                <w:lang w:val="en-AU"/>
              </w:rPr>
            </w:pPr>
            <w:r w:rsidRPr="00525D5D">
              <w:rPr>
                <w:lang w:val="en-AU"/>
              </w:rPr>
              <w:t>The </w:t>
            </w:r>
            <w:hyperlink r:id="rId438" w:tgtFrame="_blank" w:history="1">
              <w:r w:rsidRPr="00525D5D">
                <w:rPr>
                  <w:rStyle w:val="Hyperlink"/>
                  <w:i/>
                  <w:iCs/>
                  <w:lang w:val="en-AU"/>
                </w:rPr>
                <w:t>Migration Act 1958</w:t>
              </w:r>
            </w:hyperlink>
            <w:r w:rsidRPr="00525D5D">
              <w:rPr>
                <w:lang w:val="en-AU"/>
              </w:rPr>
              <w:t>, and all delegated legislation including the </w:t>
            </w:r>
            <w:hyperlink r:id="rId439" w:tgtFrame="_blank" w:history="1">
              <w:r w:rsidRPr="00525D5D">
                <w:rPr>
                  <w:rStyle w:val="Hyperlink"/>
                  <w:i/>
                  <w:iCs/>
                  <w:lang w:val="en-AU"/>
                </w:rPr>
                <w:t>Migration Regulations 1994</w:t>
              </w:r>
            </w:hyperlink>
            <w:r w:rsidRPr="00525D5D">
              <w:rPr>
                <w:lang w:val="en-AU"/>
              </w:rPr>
              <w:t>.</w:t>
            </w:r>
            <w:r w:rsidRPr="00525D5D">
              <w:rPr>
                <w:lang w:val="en-AU"/>
              </w:rPr>
              <w:br/>
            </w:r>
          </w:p>
        </w:tc>
        <w:tc>
          <w:tcPr>
            <w:tcW w:w="0" w:type="auto"/>
            <w:shd w:val="clear" w:color="auto" w:fill="FFFFFF"/>
            <w:vAlign w:val="center"/>
            <w:hideMark/>
          </w:tcPr>
          <w:p w14:paraId="7D0885DE" w14:textId="77777777" w:rsidR="00525D5D" w:rsidRPr="00525D5D" w:rsidRDefault="00525D5D" w:rsidP="00525D5D">
            <w:pPr>
              <w:rPr>
                <w:lang w:val="en-AU"/>
              </w:rPr>
            </w:pPr>
          </w:p>
        </w:tc>
      </w:tr>
      <w:tr w:rsidR="00525D5D" w:rsidRPr="00525D5D" w14:paraId="03045936" w14:textId="77777777">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AAD95AB" w14:textId="77777777" w:rsidR="00525D5D" w:rsidRPr="00525D5D" w:rsidRDefault="00525D5D" w:rsidP="00525D5D">
            <w:pPr>
              <w:rPr>
                <w:lang w:val="en-AU"/>
              </w:rPr>
            </w:pPr>
            <w:r w:rsidRPr="00525D5D">
              <w:rPr>
                <w:lang w:val="en-AU"/>
              </w:rPr>
              <w:t>Nominated occupation</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0537FE9" w14:textId="77777777" w:rsidR="00525D5D" w:rsidRPr="00525D5D" w:rsidRDefault="00525D5D" w:rsidP="00525D5D">
            <w:pPr>
              <w:rPr>
                <w:lang w:val="en-AU"/>
              </w:rPr>
            </w:pPr>
            <w:r w:rsidRPr="00525D5D">
              <w:rPr>
                <w:lang w:val="en-AU"/>
              </w:rPr>
              <w:t> </w:t>
            </w:r>
          </w:p>
        </w:tc>
        <w:tc>
          <w:tcPr>
            <w:tcW w:w="36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E5EEFB9" w14:textId="77777777" w:rsidR="00525D5D" w:rsidRPr="00525D5D" w:rsidRDefault="00525D5D" w:rsidP="00525D5D">
            <w:pPr>
              <w:rPr>
                <w:lang w:val="en-AU"/>
              </w:rPr>
            </w:pPr>
            <w:r w:rsidRPr="00525D5D">
              <w:rPr>
                <w:lang w:val="en-AU"/>
              </w:rPr>
              <w:t>The skilled occupation that the Subclass </w:t>
            </w:r>
            <w:hyperlink r:id="rId440" w:anchor="Sub190" w:tgtFrame="_blank" w:history="1">
              <w:r w:rsidRPr="00525D5D">
                <w:rPr>
                  <w:rStyle w:val="Hyperlink"/>
                  <w:lang w:val="en-AU"/>
                </w:rPr>
                <w:t>190</w:t>
              </w:r>
            </w:hyperlink>
            <w:r w:rsidRPr="00525D5D">
              <w:rPr>
                <w:lang w:val="en-AU"/>
              </w:rPr>
              <w:t> applicant seeking to satisfy the primary criteria nominates in their application.</w:t>
            </w:r>
          </w:p>
        </w:tc>
        <w:tc>
          <w:tcPr>
            <w:tcW w:w="0" w:type="auto"/>
            <w:shd w:val="clear" w:color="auto" w:fill="FFFFFF"/>
            <w:vAlign w:val="center"/>
            <w:hideMark/>
          </w:tcPr>
          <w:p w14:paraId="7B1F837D" w14:textId="77777777" w:rsidR="00525D5D" w:rsidRPr="00525D5D" w:rsidRDefault="00525D5D" w:rsidP="00525D5D">
            <w:pPr>
              <w:rPr>
                <w:lang w:val="en-AU"/>
              </w:rPr>
            </w:pPr>
          </w:p>
        </w:tc>
      </w:tr>
      <w:tr w:rsidR="00525D5D" w:rsidRPr="00525D5D" w14:paraId="00F69B64" w14:textId="77777777">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8DF1766" w14:textId="77777777" w:rsidR="00525D5D" w:rsidRPr="00525D5D" w:rsidRDefault="00525D5D" w:rsidP="00525D5D">
            <w:pPr>
              <w:rPr>
                <w:lang w:val="en-AU"/>
              </w:rPr>
            </w:pPr>
            <w:r w:rsidRPr="00525D5D">
              <w:rPr>
                <w:lang w:val="en-AU"/>
              </w:rPr>
              <w:t>Points test</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1919966" w14:textId="77777777" w:rsidR="00525D5D" w:rsidRPr="00525D5D" w:rsidRDefault="00525D5D" w:rsidP="00525D5D">
            <w:pPr>
              <w:rPr>
                <w:lang w:val="en-AU"/>
              </w:rPr>
            </w:pPr>
            <w:r w:rsidRPr="00525D5D">
              <w:rPr>
                <w:lang w:val="en-AU"/>
              </w:rPr>
              <w:t> </w:t>
            </w:r>
          </w:p>
        </w:tc>
        <w:tc>
          <w:tcPr>
            <w:tcW w:w="36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9B69367" w14:textId="77777777" w:rsidR="00525D5D" w:rsidRPr="00525D5D" w:rsidRDefault="00525D5D" w:rsidP="00525D5D">
            <w:pPr>
              <w:rPr>
                <w:lang w:val="en-AU"/>
              </w:rPr>
            </w:pPr>
            <w:r w:rsidRPr="00525D5D">
              <w:rPr>
                <w:lang w:val="en-AU"/>
              </w:rPr>
              <w:t>Means the </w:t>
            </w:r>
            <w:hyperlink r:id="rId441" w:anchor="sch6D" w:tgtFrame="_blank" w:history="1">
              <w:r w:rsidRPr="00525D5D">
                <w:rPr>
                  <w:rStyle w:val="Hyperlink"/>
                  <w:lang w:val="en-AU"/>
                </w:rPr>
                <w:t>Schedule 6D - General Points Test for General Skilled Migration visas mentioned in subregulation 2.26AC(1)</w:t>
              </w:r>
            </w:hyperlink>
            <w:r w:rsidRPr="00525D5D">
              <w:rPr>
                <w:lang w:val="en-AU"/>
              </w:rPr>
              <w:t>.</w:t>
            </w:r>
          </w:p>
        </w:tc>
        <w:tc>
          <w:tcPr>
            <w:tcW w:w="0" w:type="auto"/>
            <w:shd w:val="clear" w:color="auto" w:fill="FFFFFF"/>
            <w:vAlign w:val="center"/>
            <w:hideMark/>
          </w:tcPr>
          <w:p w14:paraId="7C41BCD8" w14:textId="77777777" w:rsidR="00525D5D" w:rsidRPr="00525D5D" w:rsidRDefault="00525D5D" w:rsidP="00525D5D">
            <w:pPr>
              <w:rPr>
                <w:lang w:val="en-AU"/>
              </w:rPr>
            </w:pPr>
          </w:p>
        </w:tc>
      </w:tr>
      <w:tr w:rsidR="00525D5D" w:rsidRPr="00525D5D" w14:paraId="08524AEA" w14:textId="77777777">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FB3F49E" w14:textId="77777777" w:rsidR="00525D5D" w:rsidRPr="00525D5D" w:rsidRDefault="00525D5D" w:rsidP="00525D5D">
            <w:pPr>
              <w:rPr>
                <w:lang w:val="en-AU"/>
              </w:rPr>
            </w:pPr>
            <w:r w:rsidRPr="00525D5D">
              <w:rPr>
                <w:lang w:val="en-AU"/>
              </w:rPr>
              <w:t>Primary applicant</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5BC081A" w14:textId="77777777" w:rsidR="00525D5D" w:rsidRPr="00525D5D" w:rsidRDefault="00525D5D" w:rsidP="00525D5D">
            <w:pPr>
              <w:rPr>
                <w:lang w:val="en-AU"/>
              </w:rPr>
            </w:pPr>
            <w:r w:rsidRPr="00525D5D">
              <w:rPr>
                <w:lang w:val="en-AU"/>
              </w:rPr>
              <w:t> </w:t>
            </w:r>
          </w:p>
        </w:tc>
        <w:tc>
          <w:tcPr>
            <w:tcW w:w="36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8F7CFD" w14:textId="77777777" w:rsidR="00525D5D" w:rsidRPr="00525D5D" w:rsidRDefault="00525D5D" w:rsidP="00525D5D">
            <w:pPr>
              <w:rPr>
                <w:lang w:val="en-AU"/>
              </w:rPr>
            </w:pPr>
            <w:r w:rsidRPr="00525D5D">
              <w:rPr>
                <w:lang w:val="en-AU"/>
              </w:rPr>
              <w:t>The applicant seeking to satisfy the primary criteria for the grant of a Subclass </w:t>
            </w:r>
            <w:hyperlink r:id="rId442" w:anchor="Sub190" w:tgtFrame="_blank" w:history="1">
              <w:r w:rsidRPr="00525D5D">
                <w:rPr>
                  <w:rStyle w:val="Hyperlink"/>
                  <w:lang w:val="en-AU"/>
                </w:rPr>
                <w:t>190</w:t>
              </w:r>
            </w:hyperlink>
            <w:r w:rsidRPr="00525D5D">
              <w:rPr>
                <w:lang w:val="en-AU"/>
              </w:rPr>
              <w:t> visa.</w:t>
            </w:r>
            <w:r w:rsidRPr="00525D5D">
              <w:rPr>
                <w:lang w:val="en-AU"/>
              </w:rPr>
              <w:br/>
            </w:r>
          </w:p>
        </w:tc>
        <w:tc>
          <w:tcPr>
            <w:tcW w:w="0" w:type="auto"/>
            <w:shd w:val="clear" w:color="auto" w:fill="FFFFFF"/>
            <w:vAlign w:val="center"/>
            <w:hideMark/>
          </w:tcPr>
          <w:p w14:paraId="30BAC632" w14:textId="77777777" w:rsidR="00525D5D" w:rsidRPr="00525D5D" w:rsidRDefault="00525D5D" w:rsidP="00525D5D">
            <w:pPr>
              <w:rPr>
                <w:lang w:val="en-AU"/>
              </w:rPr>
            </w:pPr>
          </w:p>
        </w:tc>
      </w:tr>
      <w:tr w:rsidR="00525D5D" w:rsidRPr="00525D5D" w14:paraId="0FEAD340" w14:textId="77777777">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810AD90" w14:textId="77777777" w:rsidR="00525D5D" w:rsidRPr="00525D5D" w:rsidRDefault="00525D5D" w:rsidP="00525D5D">
            <w:pPr>
              <w:rPr>
                <w:lang w:val="en-AU"/>
              </w:rPr>
            </w:pPr>
            <w:r w:rsidRPr="00525D5D">
              <w:rPr>
                <w:lang w:val="en-AU"/>
              </w:rPr>
              <w:t>Public interest criterion</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2DF5880" w14:textId="77777777" w:rsidR="00525D5D" w:rsidRPr="00525D5D" w:rsidRDefault="00525D5D" w:rsidP="00525D5D">
            <w:pPr>
              <w:rPr>
                <w:lang w:val="en-AU"/>
              </w:rPr>
            </w:pPr>
            <w:r w:rsidRPr="00525D5D">
              <w:rPr>
                <w:lang w:val="en-AU"/>
              </w:rPr>
              <w:t>PIC</w:t>
            </w:r>
          </w:p>
        </w:tc>
        <w:tc>
          <w:tcPr>
            <w:tcW w:w="36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D52E6F1" w14:textId="77777777" w:rsidR="00525D5D" w:rsidRPr="00525D5D" w:rsidRDefault="00525D5D" w:rsidP="00525D5D">
            <w:pPr>
              <w:rPr>
                <w:lang w:val="en-AU"/>
              </w:rPr>
            </w:pPr>
            <w:r w:rsidRPr="00525D5D">
              <w:rPr>
                <w:lang w:val="en-AU"/>
              </w:rPr>
              <w:t>As defined in regulation </w:t>
            </w:r>
            <w:hyperlink r:id="rId443" w:anchor="JD_103-publicinterestcriteriondefinition" w:tgtFrame="_blank" w:history="1">
              <w:r w:rsidRPr="00525D5D">
                <w:rPr>
                  <w:rStyle w:val="Hyperlink"/>
                  <w:lang w:val="en-AU"/>
                </w:rPr>
                <w:t>1.03</w:t>
              </w:r>
            </w:hyperlink>
            <w:r w:rsidRPr="00525D5D">
              <w:rPr>
                <w:lang w:val="en-AU"/>
              </w:rPr>
              <w:t> of the regulations, a public interest criterion (PIC)  is a criterion set out in a clause of </w:t>
            </w:r>
            <w:hyperlink r:id="rId444" w:anchor="JD_SCHEDULE4-PART1-PUBLICINTERESTCRITERIA" w:tgtFrame="_blank" w:history="1">
              <w:r w:rsidRPr="00525D5D">
                <w:rPr>
                  <w:rStyle w:val="Hyperlink"/>
                  <w:lang w:val="en-AU"/>
                </w:rPr>
                <w:t>Part 1 of Schedule 4</w:t>
              </w:r>
            </w:hyperlink>
            <w:r w:rsidRPr="00525D5D">
              <w:rPr>
                <w:lang w:val="en-AU"/>
              </w:rPr>
              <w:t>, and a reference to a PIC by number is a reference to the criterion set out in the clause so numbered in that Part. </w:t>
            </w:r>
          </w:p>
        </w:tc>
        <w:tc>
          <w:tcPr>
            <w:tcW w:w="0" w:type="auto"/>
            <w:shd w:val="clear" w:color="auto" w:fill="FFFFFF"/>
            <w:vAlign w:val="center"/>
            <w:hideMark/>
          </w:tcPr>
          <w:p w14:paraId="1072671F" w14:textId="77777777" w:rsidR="00525D5D" w:rsidRPr="00525D5D" w:rsidRDefault="00525D5D" w:rsidP="00525D5D">
            <w:pPr>
              <w:rPr>
                <w:lang w:val="en-AU"/>
              </w:rPr>
            </w:pPr>
          </w:p>
        </w:tc>
      </w:tr>
      <w:tr w:rsidR="00525D5D" w:rsidRPr="00525D5D" w14:paraId="1398109D" w14:textId="77777777">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EB70090" w14:textId="77777777" w:rsidR="00525D5D" w:rsidRPr="00525D5D" w:rsidRDefault="00525D5D" w:rsidP="00525D5D">
            <w:pPr>
              <w:rPr>
                <w:lang w:val="en-AU"/>
              </w:rPr>
            </w:pPr>
            <w:r w:rsidRPr="00525D5D">
              <w:rPr>
                <w:lang w:val="en-AU"/>
              </w:rPr>
              <w:t>Registered course</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D9D64A4" w14:textId="77777777" w:rsidR="00525D5D" w:rsidRPr="00525D5D" w:rsidRDefault="00525D5D" w:rsidP="00525D5D">
            <w:pPr>
              <w:rPr>
                <w:lang w:val="en-AU"/>
              </w:rPr>
            </w:pPr>
            <w:r w:rsidRPr="00525D5D">
              <w:rPr>
                <w:lang w:val="en-AU"/>
              </w:rPr>
              <w:t> </w:t>
            </w:r>
          </w:p>
        </w:tc>
        <w:tc>
          <w:tcPr>
            <w:tcW w:w="36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A2A9043" w14:textId="77777777" w:rsidR="00525D5D" w:rsidRPr="00525D5D" w:rsidRDefault="00525D5D" w:rsidP="00525D5D">
            <w:pPr>
              <w:rPr>
                <w:lang w:val="en-AU"/>
              </w:rPr>
            </w:pPr>
            <w:r w:rsidRPr="00525D5D">
              <w:rPr>
                <w:lang w:val="en-AU"/>
              </w:rPr>
              <w:t>As defined in regulation </w:t>
            </w:r>
            <w:hyperlink r:id="rId445" w:anchor="RegisteredCourse" w:history="1">
              <w:r w:rsidRPr="00525D5D">
                <w:rPr>
                  <w:rStyle w:val="Hyperlink"/>
                  <w:lang w:val="en-AU"/>
                </w:rPr>
                <w:t>1.03</w:t>
              </w:r>
            </w:hyperlink>
            <w:r w:rsidRPr="00525D5D">
              <w:rPr>
                <w:lang w:val="en-AU"/>
              </w:rPr>
              <w:t> of the regulations means a course of education or training provided by an institution, body or person that is registered, under Division 3 of Part 2 of the </w:t>
            </w:r>
            <w:hyperlink r:id="rId446" w:tgtFrame="_blank" w:history="1">
              <w:r w:rsidRPr="00525D5D">
                <w:rPr>
                  <w:rStyle w:val="Hyperlink"/>
                  <w:i/>
                  <w:iCs/>
                  <w:lang w:val="en-AU"/>
                </w:rPr>
                <w:t>Education Services for Overseas Students Act 2000</w:t>
              </w:r>
            </w:hyperlink>
            <w:r w:rsidRPr="00525D5D">
              <w:rPr>
                <w:lang w:val="en-AU"/>
              </w:rPr>
              <w:t xml:space="preserve">, </w:t>
            </w:r>
            <w:r w:rsidRPr="00525D5D">
              <w:rPr>
                <w:lang w:val="en-AU"/>
              </w:rPr>
              <w:lastRenderedPageBreak/>
              <w:t>to provide the course to overseas students. </w:t>
            </w:r>
          </w:p>
        </w:tc>
        <w:tc>
          <w:tcPr>
            <w:tcW w:w="0" w:type="auto"/>
            <w:shd w:val="clear" w:color="auto" w:fill="FFFFFF"/>
            <w:vAlign w:val="center"/>
            <w:hideMark/>
          </w:tcPr>
          <w:p w14:paraId="7DED4C61" w14:textId="77777777" w:rsidR="00525D5D" w:rsidRPr="00525D5D" w:rsidRDefault="00525D5D" w:rsidP="00525D5D">
            <w:pPr>
              <w:rPr>
                <w:lang w:val="en-AU"/>
              </w:rPr>
            </w:pPr>
          </w:p>
        </w:tc>
      </w:tr>
      <w:tr w:rsidR="00525D5D" w:rsidRPr="00525D5D" w14:paraId="481AA9DE" w14:textId="77777777">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BC215C0" w14:textId="77777777" w:rsidR="00525D5D" w:rsidRPr="00525D5D" w:rsidRDefault="00525D5D" w:rsidP="00525D5D">
            <w:pPr>
              <w:rPr>
                <w:lang w:val="en-AU"/>
              </w:rPr>
            </w:pPr>
            <w:r w:rsidRPr="00525D5D">
              <w:rPr>
                <w:lang w:val="en-AU"/>
              </w:rPr>
              <w:t>The Regulations </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FC941DC" w14:textId="77777777" w:rsidR="00525D5D" w:rsidRPr="00525D5D" w:rsidRDefault="00525D5D" w:rsidP="00525D5D">
            <w:pPr>
              <w:rPr>
                <w:lang w:val="en-AU"/>
              </w:rPr>
            </w:pPr>
            <w:r w:rsidRPr="00525D5D">
              <w:rPr>
                <w:lang w:val="en-AU"/>
              </w:rPr>
              <w:t> </w:t>
            </w:r>
          </w:p>
        </w:tc>
        <w:tc>
          <w:tcPr>
            <w:tcW w:w="36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6F09055" w14:textId="77777777" w:rsidR="00525D5D" w:rsidRPr="00525D5D" w:rsidRDefault="00525D5D" w:rsidP="00525D5D">
            <w:pPr>
              <w:rPr>
                <w:lang w:val="en-AU"/>
              </w:rPr>
            </w:pPr>
            <w:r w:rsidRPr="00525D5D">
              <w:rPr>
                <w:lang w:val="en-AU"/>
              </w:rPr>
              <w:t>The </w:t>
            </w:r>
            <w:hyperlink r:id="rId447" w:tgtFrame="_blank" w:history="1">
              <w:r w:rsidRPr="00525D5D">
                <w:rPr>
                  <w:rStyle w:val="Hyperlink"/>
                  <w:i/>
                  <w:iCs/>
                  <w:lang w:val="en-AU"/>
                </w:rPr>
                <w:t>Migration Regulations 1994</w:t>
              </w:r>
            </w:hyperlink>
            <w:r w:rsidRPr="00525D5D">
              <w:rPr>
                <w:lang w:val="en-AU"/>
              </w:rPr>
              <w:br/>
            </w:r>
          </w:p>
        </w:tc>
        <w:tc>
          <w:tcPr>
            <w:tcW w:w="0" w:type="auto"/>
            <w:shd w:val="clear" w:color="auto" w:fill="FFFFFF"/>
            <w:vAlign w:val="center"/>
            <w:hideMark/>
          </w:tcPr>
          <w:p w14:paraId="25DDC6A7" w14:textId="77777777" w:rsidR="00525D5D" w:rsidRPr="00525D5D" w:rsidRDefault="00525D5D" w:rsidP="00525D5D">
            <w:pPr>
              <w:rPr>
                <w:lang w:val="en-AU"/>
              </w:rPr>
            </w:pPr>
          </w:p>
        </w:tc>
      </w:tr>
      <w:tr w:rsidR="00525D5D" w:rsidRPr="00525D5D" w14:paraId="60DACE1B" w14:textId="77777777">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1F38224" w14:textId="77777777" w:rsidR="00525D5D" w:rsidRPr="00525D5D" w:rsidRDefault="00525D5D" w:rsidP="00525D5D">
            <w:pPr>
              <w:rPr>
                <w:lang w:val="en-AU"/>
              </w:rPr>
            </w:pPr>
            <w:r w:rsidRPr="00525D5D">
              <w:rPr>
                <w:lang w:val="en-AU"/>
              </w:rPr>
              <w:t>Relevant assessing authority </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5D46669" w14:textId="77777777" w:rsidR="00525D5D" w:rsidRPr="00525D5D" w:rsidRDefault="00525D5D" w:rsidP="00525D5D">
            <w:pPr>
              <w:rPr>
                <w:lang w:val="en-AU"/>
              </w:rPr>
            </w:pPr>
            <w:r w:rsidRPr="00525D5D">
              <w:rPr>
                <w:lang w:val="en-AU"/>
              </w:rPr>
              <w:t> </w:t>
            </w:r>
          </w:p>
        </w:tc>
        <w:tc>
          <w:tcPr>
            <w:tcW w:w="36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069A0FD" w14:textId="77777777" w:rsidR="00525D5D" w:rsidRPr="00525D5D" w:rsidRDefault="00525D5D" w:rsidP="00525D5D">
            <w:pPr>
              <w:rPr>
                <w:lang w:val="en-AU"/>
              </w:rPr>
            </w:pPr>
            <w:r w:rsidRPr="00525D5D">
              <w:rPr>
                <w:lang w:val="en-AU"/>
              </w:rPr>
              <w:t>relevant assessing authority is defined in regulation </w:t>
            </w:r>
            <w:hyperlink r:id="rId448" w:anchor="JD_103-relevantassessingauthoritydefinition" w:history="1">
              <w:r w:rsidRPr="00525D5D">
                <w:rPr>
                  <w:rStyle w:val="Hyperlink"/>
                  <w:lang w:val="en-AU"/>
                </w:rPr>
                <w:t>1.03</w:t>
              </w:r>
            </w:hyperlink>
            <w:r w:rsidRPr="00525D5D">
              <w:rPr>
                <w:lang w:val="en-AU"/>
              </w:rPr>
              <w:t> of the regulations and means a person or body specified under regulation </w:t>
            </w:r>
            <w:hyperlink r:id="rId449" w:anchor="JD_226B-Relevantassessingauthorities" w:history="1">
              <w:r w:rsidRPr="00525D5D">
                <w:rPr>
                  <w:rStyle w:val="Hyperlink"/>
                  <w:lang w:val="en-AU"/>
                </w:rPr>
                <w:t>2.26B</w:t>
              </w:r>
            </w:hyperlink>
            <w:r w:rsidRPr="00525D5D">
              <w:rPr>
                <w:lang w:val="en-AU"/>
              </w:rPr>
              <w:t>. </w:t>
            </w:r>
          </w:p>
        </w:tc>
        <w:tc>
          <w:tcPr>
            <w:tcW w:w="0" w:type="auto"/>
            <w:shd w:val="clear" w:color="auto" w:fill="FFFFFF"/>
            <w:vAlign w:val="center"/>
            <w:hideMark/>
          </w:tcPr>
          <w:p w14:paraId="5F51D164" w14:textId="77777777" w:rsidR="00525D5D" w:rsidRPr="00525D5D" w:rsidRDefault="00525D5D" w:rsidP="00525D5D">
            <w:pPr>
              <w:rPr>
                <w:lang w:val="en-AU"/>
              </w:rPr>
            </w:pPr>
          </w:p>
        </w:tc>
      </w:tr>
      <w:tr w:rsidR="00525D5D" w:rsidRPr="00525D5D" w14:paraId="0BC26028" w14:textId="77777777">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521C769" w14:textId="77777777" w:rsidR="00525D5D" w:rsidRPr="00525D5D" w:rsidRDefault="00525D5D" w:rsidP="00525D5D">
            <w:pPr>
              <w:rPr>
                <w:lang w:val="en-AU"/>
              </w:rPr>
            </w:pPr>
            <w:r w:rsidRPr="00525D5D">
              <w:rPr>
                <w:lang w:val="en-AU"/>
              </w:rPr>
              <w:t>Secondary applicant</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BEBECAC" w14:textId="77777777" w:rsidR="00525D5D" w:rsidRPr="00525D5D" w:rsidRDefault="00525D5D" w:rsidP="00525D5D">
            <w:pPr>
              <w:rPr>
                <w:lang w:val="en-AU"/>
              </w:rPr>
            </w:pPr>
            <w:r w:rsidRPr="00525D5D">
              <w:rPr>
                <w:lang w:val="en-AU"/>
              </w:rPr>
              <w:t> </w:t>
            </w:r>
          </w:p>
        </w:tc>
        <w:tc>
          <w:tcPr>
            <w:tcW w:w="36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4E3610B" w14:textId="77777777" w:rsidR="00525D5D" w:rsidRPr="00525D5D" w:rsidRDefault="00525D5D" w:rsidP="00525D5D">
            <w:pPr>
              <w:rPr>
                <w:lang w:val="en-AU"/>
              </w:rPr>
            </w:pPr>
            <w:r w:rsidRPr="00525D5D">
              <w:rPr>
                <w:lang w:val="en-AU"/>
              </w:rPr>
              <w:t>The applicant seeking to satisfy the secondary criteria for the grant of a Subclass </w:t>
            </w:r>
            <w:hyperlink r:id="rId450" w:anchor="Sub190" w:tgtFrame="_blank" w:history="1">
              <w:r w:rsidRPr="00525D5D">
                <w:rPr>
                  <w:rStyle w:val="Hyperlink"/>
                  <w:lang w:val="en-AU"/>
                </w:rPr>
                <w:t>190</w:t>
              </w:r>
            </w:hyperlink>
            <w:r w:rsidRPr="00525D5D">
              <w:rPr>
                <w:lang w:val="en-AU"/>
              </w:rPr>
              <w:t> visa.</w:t>
            </w:r>
            <w:r w:rsidRPr="00525D5D">
              <w:rPr>
                <w:lang w:val="en-AU"/>
              </w:rPr>
              <w:br/>
            </w:r>
          </w:p>
        </w:tc>
        <w:tc>
          <w:tcPr>
            <w:tcW w:w="0" w:type="auto"/>
            <w:shd w:val="clear" w:color="auto" w:fill="FFFFFF"/>
            <w:vAlign w:val="center"/>
            <w:hideMark/>
          </w:tcPr>
          <w:p w14:paraId="020EC5AE" w14:textId="77777777" w:rsidR="00525D5D" w:rsidRPr="00525D5D" w:rsidRDefault="00525D5D" w:rsidP="00525D5D">
            <w:pPr>
              <w:rPr>
                <w:lang w:val="en-AU"/>
              </w:rPr>
            </w:pPr>
          </w:p>
        </w:tc>
      </w:tr>
      <w:tr w:rsidR="00525D5D" w:rsidRPr="00525D5D" w14:paraId="323CBB81" w14:textId="77777777">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AEF9E00" w14:textId="77777777" w:rsidR="00525D5D" w:rsidRPr="00525D5D" w:rsidRDefault="00525D5D" w:rsidP="00525D5D">
            <w:pPr>
              <w:rPr>
                <w:lang w:val="en-AU"/>
              </w:rPr>
            </w:pPr>
            <w:r w:rsidRPr="00525D5D">
              <w:rPr>
                <w:lang w:val="en-AU"/>
              </w:rPr>
              <w:t>Skilled occupation</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58D2AB4" w14:textId="77777777" w:rsidR="00525D5D" w:rsidRPr="00525D5D" w:rsidRDefault="00525D5D" w:rsidP="00525D5D">
            <w:pPr>
              <w:rPr>
                <w:lang w:val="en-AU"/>
              </w:rPr>
            </w:pPr>
            <w:r w:rsidRPr="00525D5D">
              <w:rPr>
                <w:lang w:val="en-AU"/>
              </w:rPr>
              <w:t> </w:t>
            </w:r>
          </w:p>
        </w:tc>
        <w:tc>
          <w:tcPr>
            <w:tcW w:w="36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3ABF53C" w14:textId="77777777" w:rsidR="00525D5D" w:rsidRPr="00525D5D" w:rsidRDefault="00525D5D" w:rsidP="00525D5D">
            <w:pPr>
              <w:rPr>
                <w:lang w:val="en-AU"/>
              </w:rPr>
            </w:pPr>
            <w:r w:rsidRPr="00525D5D">
              <w:rPr>
                <w:lang w:val="en-AU"/>
              </w:rPr>
              <w:t>skilled occupation is defined in regulation </w:t>
            </w:r>
            <w:hyperlink r:id="rId451" w:anchor="JD_103-skilledoccupationdefinition" w:tgtFrame="_blank" w:history="1">
              <w:r w:rsidRPr="00525D5D">
                <w:rPr>
                  <w:rStyle w:val="Hyperlink"/>
                  <w:lang w:val="en-AU"/>
                </w:rPr>
                <w:t>1.03</w:t>
              </w:r>
            </w:hyperlink>
            <w:r w:rsidRPr="00525D5D">
              <w:rPr>
                <w:lang w:val="en-AU"/>
              </w:rPr>
              <w:t> of the regulations aa having the meaning given by regulation </w:t>
            </w:r>
            <w:hyperlink r:id="rId452" w:anchor="JD_115I" w:tgtFrame="_blank" w:history="1">
              <w:r w:rsidRPr="00525D5D">
                <w:rPr>
                  <w:rStyle w:val="Hyperlink"/>
                  <w:lang w:val="en-AU"/>
                </w:rPr>
                <w:t>1.15I</w:t>
              </w:r>
            </w:hyperlink>
            <w:r w:rsidRPr="00525D5D">
              <w:rPr>
                <w:lang w:val="en-AU"/>
              </w:rPr>
              <w:t>.  </w:t>
            </w:r>
            <w:r w:rsidRPr="00525D5D">
              <w:rPr>
                <w:lang w:val="en-AU"/>
              </w:rPr>
              <w:br/>
            </w:r>
            <w:r w:rsidRPr="00525D5D">
              <w:rPr>
                <w:lang w:val="en-AU"/>
              </w:rPr>
              <w:br/>
              <w:t>Regulation 1.15I provides that:</w:t>
            </w:r>
          </w:p>
          <w:p w14:paraId="56EBE154" w14:textId="77777777" w:rsidR="00525D5D" w:rsidRPr="00525D5D" w:rsidRDefault="00525D5D" w:rsidP="00525D5D">
            <w:pPr>
              <w:rPr>
                <w:lang w:val="en-AU"/>
              </w:rPr>
            </w:pPr>
            <w:r w:rsidRPr="00525D5D">
              <w:rPr>
                <w:lang w:val="en-AU"/>
              </w:rPr>
              <w:t>(1)  A skilled occupation, in relation to a person, means an occupation of a kind:</w:t>
            </w:r>
          </w:p>
          <w:p w14:paraId="323027E3" w14:textId="77777777" w:rsidR="00525D5D" w:rsidRPr="00525D5D" w:rsidRDefault="00525D5D" w:rsidP="00525D5D">
            <w:pPr>
              <w:rPr>
                <w:lang w:val="en-AU"/>
              </w:rPr>
            </w:pPr>
            <w:r w:rsidRPr="00525D5D">
              <w:rPr>
                <w:lang w:val="en-AU"/>
              </w:rPr>
              <w:t>(a)  that is specified by the Minister in an instrument in writing to be a skilled occupation; and</w:t>
            </w:r>
          </w:p>
          <w:p w14:paraId="7C76F72B" w14:textId="77777777" w:rsidR="00525D5D" w:rsidRPr="00525D5D" w:rsidRDefault="00525D5D" w:rsidP="00525D5D">
            <w:pPr>
              <w:rPr>
                <w:lang w:val="en-AU"/>
              </w:rPr>
            </w:pPr>
            <w:r w:rsidRPr="00525D5D">
              <w:rPr>
                <w:lang w:val="en-AU"/>
              </w:rPr>
              <w:t>(b)  if a number of points are specified in the instrument as being available — for which the number of points are available; and</w:t>
            </w:r>
          </w:p>
          <w:p w14:paraId="7AF5264D" w14:textId="77777777" w:rsidR="00525D5D" w:rsidRPr="00525D5D" w:rsidRDefault="00525D5D" w:rsidP="00525D5D">
            <w:pPr>
              <w:rPr>
                <w:lang w:val="en-AU"/>
              </w:rPr>
            </w:pPr>
            <w:r w:rsidRPr="00525D5D">
              <w:rPr>
                <w:lang w:val="en-AU"/>
              </w:rPr>
              <w:t>(c)  that is applicable to the person in accordance with the specification of the occupation.</w:t>
            </w:r>
          </w:p>
          <w:p w14:paraId="29CB5794" w14:textId="77777777" w:rsidR="00525D5D" w:rsidRPr="00525D5D" w:rsidRDefault="00525D5D" w:rsidP="00525D5D">
            <w:pPr>
              <w:rPr>
                <w:lang w:val="en-AU"/>
              </w:rPr>
            </w:pPr>
            <w:r w:rsidRPr="00525D5D">
              <w:rPr>
                <w:lang w:val="en-AU"/>
              </w:rPr>
              <w:t xml:space="preserve">(2)  Without limiting subregulation (1), the Minister may specify in the instrument any matter in relation to an occupation, or to a </w:t>
            </w:r>
            <w:r w:rsidRPr="00525D5D">
              <w:rPr>
                <w:lang w:val="en-AU"/>
              </w:rPr>
              <w:lastRenderedPageBreak/>
              <w:t>class of persons to which the instrument relates, including:  </w:t>
            </w:r>
          </w:p>
          <w:p w14:paraId="78EB8920" w14:textId="77777777" w:rsidR="00525D5D" w:rsidRPr="00525D5D" w:rsidRDefault="00525D5D" w:rsidP="00525D5D">
            <w:pPr>
              <w:rPr>
                <w:lang w:val="en-AU"/>
              </w:rPr>
            </w:pPr>
            <w:r w:rsidRPr="00525D5D">
              <w:rPr>
                <w:lang w:val="en-AU"/>
              </w:rPr>
              <w:t>(a)  that an occupation is a skilled occupation for a class of persons; </w:t>
            </w:r>
          </w:p>
          <w:p w14:paraId="7EF891F3" w14:textId="77777777" w:rsidR="00525D5D" w:rsidRPr="00525D5D" w:rsidRDefault="00525D5D" w:rsidP="00525D5D">
            <w:pPr>
              <w:rPr>
                <w:lang w:val="en-AU"/>
              </w:rPr>
            </w:pPr>
            <w:r w:rsidRPr="00525D5D">
              <w:rPr>
                <w:lang w:val="en-AU"/>
              </w:rPr>
              <w:t>(b)  that an occupation is a skilled occupation for a person who is nominated by a State or Territory government agency.</w:t>
            </w:r>
          </w:p>
        </w:tc>
        <w:tc>
          <w:tcPr>
            <w:tcW w:w="0" w:type="auto"/>
            <w:shd w:val="clear" w:color="auto" w:fill="FFFFFF"/>
            <w:vAlign w:val="center"/>
            <w:hideMark/>
          </w:tcPr>
          <w:p w14:paraId="210404E6" w14:textId="77777777" w:rsidR="00525D5D" w:rsidRPr="00525D5D" w:rsidRDefault="00525D5D" w:rsidP="00525D5D">
            <w:pPr>
              <w:rPr>
                <w:lang w:val="en-AU"/>
              </w:rPr>
            </w:pPr>
          </w:p>
        </w:tc>
      </w:tr>
      <w:tr w:rsidR="00525D5D" w:rsidRPr="00525D5D" w14:paraId="7B805FDB" w14:textId="77777777">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EF2166F" w14:textId="77777777" w:rsidR="00525D5D" w:rsidRPr="00525D5D" w:rsidRDefault="00525D5D" w:rsidP="00525D5D">
            <w:pPr>
              <w:rPr>
                <w:lang w:val="en-AU"/>
              </w:rPr>
            </w:pPr>
            <w:r w:rsidRPr="00525D5D">
              <w:rPr>
                <w:lang w:val="en-AU"/>
              </w:rPr>
              <w:t>Skills assessment</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853809C" w14:textId="77777777" w:rsidR="00525D5D" w:rsidRPr="00525D5D" w:rsidRDefault="00525D5D" w:rsidP="00525D5D">
            <w:pPr>
              <w:rPr>
                <w:lang w:val="en-AU"/>
              </w:rPr>
            </w:pPr>
            <w:r w:rsidRPr="00525D5D">
              <w:rPr>
                <w:lang w:val="en-AU"/>
              </w:rPr>
              <w:t> </w:t>
            </w:r>
          </w:p>
        </w:tc>
        <w:tc>
          <w:tcPr>
            <w:tcW w:w="36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679A3D0" w14:textId="77777777" w:rsidR="00525D5D" w:rsidRPr="00525D5D" w:rsidRDefault="00525D5D" w:rsidP="00525D5D">
            <w:pPr>
              <w:rPr>
                <w:lang w:val="en-AU"/>
              </w:rPr>
            </w:pPr>
            <w:r w:rsidRPr="00525D5D">
              <w:rPr>
                <w:lang w:val="en-AU"/>
              </w:rPr>
              <w:t>A skills assessment is the outcome of the assessment made by a relevant assessing authority of the applicant’s skills in relation to their nominated skilled occupation.</w:t>
            </w:r>
          </w:p>
        </w:tc>
        <w:tc>
          <w:tcPr>
            <w:tcW w:w="0" w:type="auto"/>
            <w:shd w:val="clear" w:color="auto" w:fill="FFFFFF"/>
            <w:vAlign w:val="center"/>
            <w:hideMark/>
          </w:tcPr>
          <w:p w14:paraId="038E0C74" w14:textId="77777777" w:rsidR="00525D5D" w:rsidRPr="00525D5D" w:rsidRDefault="00525D5D" w:rsidP="00525D5D">
            <w:pPr>
              <w:rPr>
                <w:lang w:val="en-AU"/>
              </w:rPr>
            </w:pPr>
          </w:p>
        </w:tc>
      </w:tr>
      <w:tr w:rsidR="00525D5D" w:rsidRPr="00525D5D" w14:paraId="5AB98BA7" w14:textId="77777777">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6EA4AB9" w14:textId="77777777" w:rsidR="00525D5D" w:rsidRPr="00525D5D" w:rsidRDefault="00525D5D" w:rsidP="00525D5D">
            <w:pPr>
              <w:rPr>
                <w:lang w:val="en-AU"/>
              </w:rPr>
            </w:pPr>
            <w:r w:rsidRPr="00525D5D">
              <w:rPr>
                <w:lang w:val="en-AU"/>
              </w:rPr>
              <w:t>SkillSelect</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5415FEA" w14:textId="77777777" w:rsidR="00525D5D" w:rsidRPr="00525D5D" w:rsidRDefault="00525D5D" w:rsidP="00525D5D">
            <w:pPr>
              <w:rPr>
                <w:lang w:val="en-AU"/>
              </w:rPr>
            </w:pPr>
            <w:r w:rsidRPr="00525D5D">
              <w:rPr>
                <w:lang w:val="en-AU"/>
              </w:rPr>
              <w:t> </w:t>
            </w:r>
          </w:p>
        </w:tc>
        <w:tc>
          <w:tcPr>
            <w:tcW w:w="36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8098381" w14:textId="77777777" w:rsidR="00525D5D" w:rsidRPr="00525D5D" w:rsidRDefault="00525D5D" w:rsidP="00525D5D">
            <w:pPr>
              <w:rPr>
                <w:lang w:val="en-AU"/>
              </w:rPr>
            </w:pPr>
            <w:r w:rsidRPr="00525D5D">
              <w:rPr>
                <w:lang w:val="en-AU"/>
              </w:rPr>
              <w:t>SkillSelect is an online service that enables skilled persons who are seeking to migrate to Australia to submit an EOI that includes information about their skills and other relevant attributes.</w:t>
            </w:r>
          </w:p>
        </w:tc>
        <w:tc>
          <w:tcPr>
            <w:tcW w:w="0" w:type="auto"/>
            <w:shd w:val="clear" w:color="auto" w:fill="FFFFFF"/>
            <w:vAlign w:val="center"/>
            <w:hideMark/>
          </w:tcPr>
          <w:p w14:paraId="4006AA21" w14:textId="77777777" w:rsidR="00525D5D" w:rsidRPr="00525D5D" w:rsidRDefault="00525D5D" w:rsidP="00525D5D">
            <w:pPr>
              <w:rPr>
                <w:lang w:val="en-AU"/>
              </w:rPr>
            </w:pPr>
          </w:p>
        </w:tc>
      </w:tr>
      <w:tr w:rsidR="00525D5D" w:rsidRPr="00525D5D" w14:paraId="25CE5DFC" w14:textId="77777777">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B2F7371" w14:textId="77777777" w:rsidR="00525D5D" w:rsidRPr="00525D5D" w:rsidRDefault="00525D5D" w:rsidP="00525D5D">
            <w:pPr>
              <w:rPr>
                <w:lang w:val="en-AU"/>
              </w:rPr>
            </w:pPr>
            <w:r w:rsidRPr="00525D5D">
              <w:rPr>
                <w:lang w:val="en-AU"/>
              </w:rPr>
              <w:t>Total Records and Information Management</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66C6D80" w14:textId="77777777" w:rsidR="00525D5D" w:rsidRPr="00525D5D" w:rsidRDefault="00525D5D" w:rsidP="00525D5D">
            <w:pPr>
              <w:rPr>
                <w:lang w:val="en-AU"/>
              </w:rPr>
            </w:pPr>
            <w:r w:rsidRPr="00525D5D">
              <w:rPr>
                <w:lang w:val="en-AU"/>
              </w:rPr>
              <w:t>TRIM </w:t>
            </w:r>
          </w:p>
        </w:tc>
        <w:tc>
          <w:tcPr>
            <w:tcW w:w="36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8B18ADD" w14:textId="77777777" w:rsidR="00525D5D" w:rsidRPr="00525D5D" w:rsidRDefault="00525D5D" w:rsidP="00525D5D">
            <w:pPr>
              <w:rPr>
                <w:lang w:val="en-AU"/>
              </w:rPr>
            </w:pPr>
            <w:r w:rsidRPr="00525D5D">
              <w:rPr>
                <w:lang w:val="en-AU"/>
              </w:rPr>
              <w:t>TRIM is the Department of Home Affairs Electronic Document and Record Management System that provides the framework to capture, manage and share critical business information.</w:t>
            </w:r>
          </w:p>
        </w:tc>
        <w:tc>
          <w:tcPr>
            <w:tcW w:w="0" w:type="auto"/>
            <w:shd w:val="clear" w:color="auto" w:fill="FFFFFF"/>
            <w:vAlign w:val="center"/>
            <w:hideMark/>
          </w:tcPr>
          <w:p w14:paraId="1E28FF14" w14:textId="77777777" w:rsidR="00525D5D" w:rsidRPr="00525D5D" w:rsidRDefault="00525D5D" w:rsidP="00525D5D">
            <w:pPr>
              <w:rPr>
                <w:lang w:val="en-AU"/>
              </w:rPr>
            </w:pPr>
          </w:p>
        </w:tc>
      </w:tr>
    </w:tbl>
    <w:p w14:paraId="78F85D77" w14:textId="77777777" w:rsidR="00525D5D" w:rsidRPr="00525D5D" w:rsidRDefault="00525D5D" w:rsidP="00525D5D">
      <w:pPr>
        <w:rPr>
          <w:b/>
          <w:bCs/>
          <w:lang w:val="en-AU"/>
        </w:rPr>
      </w:pPr>
      <w:bookmarkStart w:id="103" w:name="AttmB"/>
      <w:bookmarkEnd w:id="103"/>
      <w:r w:rsidRPr="00525D5D">
        <w:rPr>
          <w:b/>
          <w:bCs/>
          <w:lang w:val="en-AU"/>
        </w:rPr>
        <w:t>Attachment B – Assurance and Control Matrix</w:t>
      </w:r>
    </w:p>
    <w:p w14:paraId="6B26A506" w14:textId="77777777" w:rsidR="00525D5D" w:rsidRPr="00525D5D" w:rsidRDefault="00525D5D" w:rsidP="00525D5D">
      <w:pPr>
        <w:rPr>
          <w:b/>
          <w:bCs/>
          <w:lang w:val="en-AU"/>
        </w:rPr>
      </w:pPr>
      <w:bookmarkStart w:id="104" w:name="B1_1"/>
      <w:bookmarkEnd w:id="104"/>
      <w:r w:rsidRPr="00525D5D">
        <w:rPr>
          <w:b/>
          <w:bCs/>
          <w:lang w:val="en-AU"/>
        </w:rPr>
        <w:t>1.1. Powers and Obligations</w:t>
      </w:r>
    </w:p>
    <w:tbl>
      <w:tblPr>
        <w:tblW w:w="8145"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1663"/>
        <w:gridCol w:w="1720"/>
        <w:gridCol w:w="1709"/>
        <w:gridCol w:w="1196"/>
        <w:gridCol w:w="1857"/>
      </w:tblGrid>
      <w:tr w:rsidR="00525D5D" w:rsidRPr="00525D5D" w14:paraId="4AD712E2" w14:textId="77777777">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495CEB1" w14:textId="77777777" w:rsidR="00525D5D" w:rsidRPr="00525D5D" w:rsidRDefault="00525D5D" w:rsidP="00525D5D">
            <w:pPr>
              <w:rPr>
                <w:lang w:val="en-AU"/>
              </w:rPr>
            </w:pPr>
            <w:r w:rsidRPr="00525D5D">
              <w:rPr>
                <w:b/>
                <w:bCs/>
                <w:lang w:val="en-AU"/>
              </w:rPr>
              <w:t>Legislative Provision</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2272B5A" w14:textId="77777777" w:rsidR="00525D5D" w:rsidRPr="00525D5D" w:rsidRDefault="00525D5D" w:rsidP="00525D5D">
            <w:pPr>
              <w:rPr>
                <w:lang w:val="en-AU"/>
              </w:rPr>
            </w:pPr>
            <w:r w:rsidRPr="00525D5D">
              <w:rPr>
                <w:b/>
                <w:bCs/>
                <w:lang w:val="en-AU"/>
              </w:rPr>
              <w:t>Is this a</w:t>
            </w:r>
            <w:r w:rsidRPr="00525D5D">
              <w:rPr>
                <w:b/>
                <w:bCs/>
                <w:lang w:val="en-AU"/>
              </w:rPr>
              <w:br/>
              <w:t>delegable</w:t>
            </w:r>
            <w:r w:rsidRPr="00525D5D">
              <w:rPr>
                <w:b/>
                <w:bCs/>
                <w:lang w:val="en-AU"/>
              </w:rPr>
              <w:br/>
              <w:t>power?</w:t>
            </w:r>
          </w:p>
        </w:tc>
        <w:tc>
          <w:tcPr>
            <w:tcW w:w="2295"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3B6E75F" w14:textId="77777777" w:rsidR="00525D5D" w:rsidRPr="00525D5D" w:rsidRDefault="00525D5D" w:rsidP="00525D5D">
            <w:pPr>
              <w:rPr>
                <w:lang w:val="en-AU"/>
              </w:rPr>
            </w:pPr>
            <w:r w:rsidRPr="00525D5D">
              <w:rPr>
                <w:b/>
                <w:bCs/>
                <w:lang w:val="en-AU"/>
              </w:rPr>
              <w:t>If delegable, list the relevant instruments of delegation</w:t>
            </w:r>
          </w:p>
        </w:tc>
      </w:tr>
      <w:tr w:rsidR="00525D5D" w:rsidRPr="00525D5D" w14:paraId="610B3115" w14:textId="77777777">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FC4D2E" w14:textId="77777777" w:rsidR="00525D5D" w:rsidRPr="00525D5D" w:rsidRDefault="00525D5D" w:rsidP="00525D5D">
            <w:pPr>
              <w:rPr>
                <w:lang w:val="en-AU"/>
              </w:rPr>
            </w:pPr>
            <w:r w:rsidRPr="00525D5D">
              <w:rPr>
                <w:b/>
                <w:bCs/>
                <w:lang w:val="en-AU"/>
              </w:rPr>
              <w:t>Legislation</w:t>
            </w:r>
          </w:p>
        </w:tc>
        <w:tc>
          <w:tcPr>
            <w:tcW w:w="12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529B8D2" w14:textId="77777777" w:rsidR="00525D5D" w:rsidRPr="00525D5D" w:rsidRDefault="00525D5D" w:rsidP="00525D5D">
            <w:pPr>
              <w:rPr>
                <w:lang w:val="en-AU"/>
              </w:rPr>
            </w:pPr>
            <w:r w:rsidRPr="00525D5D">
              <w:rPr>
                <w:b/>
                <w:bCs/>
                <w:lang w:val="en-AU"/>
              </w:rPr>
              <w:t>Reference</w:t>
            </w:r>
            <w:r w:rsidRPr="00525D5D">
              <w:rPr>
                <w:b/>
                <w:bCs/>
                <w:lang w:val="en-AU"/>
              </w:rPr>
              <w:br/>
              <w:t>(e.g. section)</w:t>
            </w:r>
          </w:p>
        </w:tc>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CA44BB3" w14:textId="77777777" w:rsidR="00525D5D" w:rsidRPr="00525D5D" w:rsidRDefault="00525D5D" w:rsidP="00525D5D">
            <w:pPr>
              <w:rPr>
                <w:lang w:val="en-AU"/>
              </w:rPr>
            </w:pPr>
            <w:r w:rsidRPr="00525D5D">
              <w:rPr>
                <w:b/>
                <w:bCs/>
                <w:lang w:val="en-AU"/>
              </w:rPr>
              <w:t>Provision</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5F8CBBA" w14:textId="77777777" w:rsidR="00525D5D" w:rsidRPr="00525D5D" w:rsidRDefault="00525D5D" w:rsidP="00525D5D">
            <w:pPr>
              <w:rPr>
                <w:lang w:val="en-AU"/>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4AC4CCE" w14:textId="77777777" w:rsidR="00525D5D" w:rsidRPr="00525D5D" w:rsidRDefault="00525D5D" w:rsidP="00525D5D">
            <w:pPr>
              <w:rPr>
                <w:lang w:val="en-AU"/>
              </w:rPr>
            </w:pPr>
          </w:p>
        </w:tc>
      </w:tr>
      <w:tr w:rsidR="00525D5D" w:rsidRPr="00525D5D" w14:paraId="551B53C6" w14:textId="77777777">
        <w:trPr>
          <w:trHeight w:val="106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566DFF4" w14:textId="77777777" w:rsidR="00525D5D" w:rsidRPr="00525D5D" w:rsidRDefault="00525D5D" w:rsidP="00525D5D">
            <w:pPr>
              <w:rPr>
                <w:lang w:val="en-AU"/>
              </w:rPr>
            </w:pPr>
            <w:hyperlink r:id="rId453" w:tgtFrame="_blank" w:history="1">
              <w:r w:rsidRPr="00525D5D">
                <w:rPr>
                  <w:rStyle w:val="Hyperlink"/>
                  <w:lang w:val="en-AU"/>
                </w:rPr>
                <w:t>Migration Act 1958</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6AA47A4" w14:textId="77777777" w:rsidR="00525D5D" w:rsidRPr="00525D5D" w:rsidRDefault="00525D5D" w:rsidP="00525D5D">
            <w:pPr>
              <w:rPr>
                <w:lang w:val="en-AU"/>
              </w:rPr>
            </w:pPr>
            <w:r w:rsidRPr="00525D5D">
              <w:rPr>
                <w:lang w:val="en-AU"/>
              </w:rPr>
              <w:t>Section </w:t>
            </w:r>
            <w:hyperlink r:id="rId454" w:anchor="JD_65-Decisiontograntorrefusetograntvisa" w:tgtFrame="_blank" w:history="1">
              <w:r w:rsidRPr="00525D5D">
                <w:rPr>
                  <w:rStyle w:val="Hyperlink"/>
                  <w:lang w:val="en-AU"/>
                </w:rPr>
                <w:t>65</w:t>
              </w:r>
            </w:hyperlink>
          </w:p>
        </w:tc>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D8B3AAA" w14:textId="77777777" w:rsidR="00525D5D" w:rsidRPr="00525D5D" w:rsidRDefault="00525D5D" w:rsidP="00525D5D">
            <w:pPr>
              <w:rPr>
                <w:lang w:val="en-AU"/>
              </w:rPr>
            </w:pPr>
            <w:r w:rsidRPr="00525D5D">
              <w:rPr>
                <w:lang w:val="en-AU"/>
              </w:rPr>
              <w:t>Decision to grant or refuse to grant visa </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1566EAA" w14:textId="77777777" w:rsidR="00525D5D" w:rsidRPr="00525D5D" w:rsidRDefault="00525D5D" w:rsidP="00525D5D">
            <w:pPr>
              <w:rPr>
                <w:lang w:val="en-AU"/>
              </w:rPr>
            </w:pPr>
            <w:r w:rsidRPr="00525D5D">
              <w:rPr>
                <w:lang w:val="en-AU"/>
              </w:rPr>
              <w:t>Yes</w:t>
            </w:r>
          </w:p>
        </w:tc>
        <w:tc>
          <w:tcPr>
            <w:tcW w:w="22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BE0409B" w14:textId="77777777" w:rsidR="00525D5D" w:rsidRPr="00525D5D" w:rsidRDefault="00525D5D" w:rsidP="00525D5D">
            <w:pPr>
              <w:rPr>
                <w:lang w:val="en-AU"/>
              </w:rPr>
            </w:pPr>
            <w:r w:rsidRPr="00525D5D">
              <w:rPr>
                <w:lang w:val="en-AU"/>
              </w:rPr>
              <w:t>LIN 19/033 Citizenship and Social Cohesions Group and Immigration and Settlement Services Group (Minister) Instrument 2019</w:t>
            </w:r>
          </w:p>
        </w:tc>
      </w:tr>
      <w:tr w:rsidR="00525D5D" w:rsidRPr="00525D5D" w14:paraId="48391EED" w14:textId="77777777">
        <w:trPr>
          <w:trHeight w:val="132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469A820" w14:textId="77777777" w:rsidR="00525D5D" w:rsidRPr="00525D5D" w:rsidRDefault="00525D5D" w:rsidP="00525D5D">
            <w:pPr>
              <w:rPr>
                <w:lang w:val="en-AU"/>
              </w:rPr>
            </w:pPr>
            <w:r w:rsidRPr="00525D5D">
              <w:rPr>
                <w:lang w:val="en-AU"/>
              </w:rPr>
              <w:t>Migration Act 1958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4639B42" w14:textId="77777777" w:rsidR="00525D5D" w:rsidRPr="00525D5D" w:rsidRDefault="00525D5D" w:rsidP="00525D5D">
            <w:pPr>
              <w:rPr>
                <w:lang w:val="en-AU"/>
              </w:rPr>
            </w:pPr>
            <w:r w:rsidRPr="00525D5D">
              <w:rPr>
                <w:lang w:val="en-AU"/>
              </w:rPr>
              <w:t>Sections </w:t>
            </w:r>
            <w:hyperlink r:id="rId455" w:anchor="JD_93-Determinationofapplicant39sscore" w:tgtFrame="_blank" w:history="1">
              <w:r w:rsidRPr="00525D5D">
                <w:rPr>
                  <w:rStyle w:val="Hyperlink"/>
                  <w:lang w:val="en-AU"/>
                </w:rPr>
                <w:t>93</w:t>
              </w:r>
            </w:hyperlink>
            <w:r w:rsidRPr="00525D5D">
              <w:rPr>
                <w:lang w:val="en-AU"/>
              </w:rPr>
              <w:t>-</w:t>
            </w:r>
            <w:hyperlink r:id="rId456" w:anchor="JD_95-Applicationsinpool" w:tgtFrame="_blank" w:history="1">
              <w:r w:rsidRPr="00525D5D">
                <w:rPr>
                  <w:rStyle w:val="Hyperlink"/>
                  <w:lang w:val="en-AU"/>
                </w:rPr>
                <w:t> 95</w:t>
              </w:r>
            </w:hyperlink>
          </w:p>
        </w:tc>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C47FF53" w14:textId="77777777" w:rsidR="00525D5D" w:rsidRPr="00525D5D" w:rsidRDefault="00525D5D" w:rsidP="00525D5D">
            <w:pPr>
              <w:rPr>
                <w:lang w:val="en-AU"/>
              </w:rPr>
            </w:pPr>
            <w:r w:rsidRPr="00525D5D">
              <w:rPr>
                <w:lang w:val="en-AU"/>
              </w:rPr>
              <w:t>Application of the points system including determination of the applicant’s score, initial application of points system and applications in pool</w:t>
            </w:r>
            <w:r w:rsidRPr="00525D5D">
              <w:rPr>
                <w:lang w:val="en-AU"/>
              </w:rPr>
              <w:br/>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11B16E1" w14:textId="77777777" w:rsidR="00525D5D" w:rsidRPr="00525D5D" w:rsidRDefault="00525D5D" w:rsidP="00525D5D">
            <w:pPr>
              <w:rPr>
                <w:lang w:val="en-AU"/>
              </w:rPr>
            </w:pPr>
            <w:r w:rsidRPr="00525D5D">
              <w:rPr>
                <w:lang w:val="en-AU"/>
              </w:rPr>
              <w:t>Yes</w:t>
            </w:r>
          </w:p>
        </w:tc>
        <w:tc>
          <w:tcPr>
            <w:tcW w:w="22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4975CE" w14:textId="77777777" w:rsidR="00525D5D" w:rsidRPr="00525D5D" w:rsidRDefault="00525D5D" w:rsidP="00525D5D">
            <w:pPr>
              <w:rPr>
                <w:lang w:val="en-AU"/>
              </w:rPr>
            </w:pPr>
            <w:r w:rsidRPr="00525D5D">
              <w:rPr>
                <w:lang w:val="en-AU"/>
              </w:rPr>
              <w:t>LIN 19/033 Citizenship and Social Cohesions Group and Immigration and Settlement Services Group (Minister) Instrument 2019</w:t>
            </w:r>
          </w:p>
        </w:tc>
      </w:tr>
    </w:tbl>
    <w:p w14:paraId="526441B0" w14:textId="77777777" w:rsidR="00525D5D" w:rsidRPr="00525D5D" w:rsidRDefault="00525D5D" w:rsidP="00525D5D">
      <w:pPr>
        <w:rPr>
          <w:b/>
          <w:bCs/>
          <w:lang w:val="en-AU"/>
        </w:rPr>
      </w:pPr>
      <w:bookmarkStart w:id="105" w:name="B1_2"/>
      <w:bookmarkEnd w:id="105"/>
      <w:r w:rsidRPr="00525D5D">
        <w:rPr>
          <w:b/>
          <w:bCs/>
          <w:lang w:val="en-AU"/>
        </w:rPr>
        <w:t>1.2. Controls and Assurance</w:t>
      </w:r>
    </w:p>
    <w:tbl>
      <w:tblPr>
        <w:tblW w:w="0" w:type="auto"/>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730"/>
        <w:gridCol w:w="5415"/>
      </w:tblGrid>
      <w:tr w:rsidR="00525D5D" w:rsidRPr="00525D5D" w14:paraId="2314A948" w14:textId="77777777">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B38E3BD" w14:textId="77777777" w:rsidR="00525D5D" w:rsidRPr="00525D5D" w:rsidRDefault="00525D5D" w:rsidP="00525D5D">
            <w:pPr>
              <w:rPr>
                <w:lang w:val="en-AU"/>
              </w:rPr>
            </w:pPr>
            <w:r w:rsidRPr="00525D5D">
              <w:rPr>
                <w:b/>
                <w:bCs/>
                <w:lang w:val="en-AU"/>
              </w:rPr>
              <w:t>Related Policy</w:t>
            </w:r>
          </w:p>
        </w:tc>
        <w:tc>
          <w:tcPr>
            <w:tcW w:w="54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085AB98" w14:textId="77777777" w:rsidR="00525D5D" w:rsidRPr="00525D5D" w:rsidRDefault="00525D5D" w:rsidP="00525D5D">
            <w:pPr>
              <w:rPr>
                <w:lang w:val="en-AU"/>
              </w:rPr>
            </w:pPr>
            <w:r w:rsidRPr="00525D5D">
              <w:rPr>
                <w:lang w:val="en-AU"/>
              </w:rPr>
              <w:t>NIL</w:t>
            </w:r>
            <w:r w:rsidRPr="00525D5D">
              <w:rPr>
                <w:lang w:val="en-AU"/>
              </w:rPr>
              <w:br/>
            </w:r>
          </w:p>
        </w:tc>
      </w:tr>
      <w:tr w:rsidR="00525D5D" w:rsidRPr="00525D5D" w14:paraId="5E38608E" w14:textId="77777777">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AAEF86F" w14:textId="77777777" w:rsidR="00525D5D" w:rsidRPr="00525D5D" w:rsidRDefault="00525D5D" w:rsidP="00525D5D">
            <w:pPr>
              <w:rPr>
                <w:lang w:val="en-AU"/>
              </w:rPr>
            </w:pPr>
            <w:r w:rsidRPr="00525D5D">
              <w:rPr>
                <w:b/>
                <w:bCs/>
                <w:lang w:val="en-AU"/>
              </w:rPr>
              <w:t>Procedures / Supporting Materials</w:t>
            </w:r>
          </w:p>
        </w:tc>
        <w:tc>
          <w:tcPr>
            <w:tcW w:w="54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57DB864" w14:textId="77777777" w:rsidR="00525D5D" w:rsidRPr="00525D5D" w:rsidRDefault="00525D5D" w:rsidP="00525D5D">
            <w:pPr>
              <w:numPr>
                <w:ilvl w:val="0"/>
                <w:numId w:val="46"/>
              </w:numPr>
              <w:rPr>
                <w:lang w:val="en-AU"/>
              </w:rPr>
            </w:pPr>
            <w:hyperlink r:id="rId457" w:tgtFrame="_blank" w:history="1">
              <w:r w:rsidRPr="00525D5D">
                <w:rPr>
                  <w:rStyle w:val="Hyperlink"/>
                  <w:lang w:val="en-AU"/>
                </w:rPr>
                <w:t>Div 2.2A of the Migration Regulations 1994 – Visa Application Charge</w:t>
              </w:r>
            </w:hyperlink>
          </w:p>
          <w:p w14:paraId="5317B270" w14:textId="77777777" w:rsidR="00525D5D" w:rsidRPr="00525D5D" w:rsidRDefault="00525D5D" w:rsidP="00525D5D">
            <w:pPr>
              <w:numPr>
                <w:ilvl w:val="0"/>
                <w:numId w:val="46"/>
              </w:numPr>
              <w:rPr>
                <w:lang w:val="en-AU"/>
              </w:rPr>
            </w:pPr>
            <w:hyperlink r:id="rId458" w:tgtFrame="_blank" w:history="1">
              <w:r w:rsidRPr="00525D5D">
                <w:rPr>
                  <w:rStyle w:val="Hyperlink"/>
                  <w:lang w:val="en-AU"/>
                </w:rPr>
                <w:t>GenGuideA - All visas - Visa application procedures</w:t>
              </w:r>
            </w:hyperlink>
          </w:p>
          <w:p w14:paraId="4F2551EC" w14:textId="77777777" w:rsidR="00525D5D" w:rsidRPr="00525D5D" w:rsidRDefault="00525D5D" w:rsidP="00525D5D">
            <w:pPr>
              <w:numPr>
                <w:ilvl w:val="0"/>
                <w:numId w:val="46"/>
              </w:numPr>
              <w:rPr>
                <w:lang w:val="en-AU"/>
              </w:rPr>
            </w:pPr>
            <w:hyperlink r:id="rId459" w:tgtFrame="_blank" w:history="1">
              <w:r w:rsidRPr="00525D5D">
                <w:rPr>
                  <w:rStyle w:val="Hyperlink"/>
                  <w:lang w:val="en-AU"/>
                </w:rPr>
                <w:t>Public Interest Criterion 4020 – The Integrity PIC</w:t>
              </w:r>
            </w:hyperlink>
          </w:p>
          <w:p w14:paraId="65C49F67" w14:textId="77777777" w:rsidR="00525D5D" w:rsidRPr="00525D5D" w:rsidRDefault="00525D5D" w:rsidP="00525D5D">
            <w:pPr>
              <w:numPr>
                <w:ilvl w:val="0"/>
                <w:numId w:val="46"/>
              </w:numPr>
              <w:rPr>
                <w:lang w:val="en-AU"/>
              </w:rPr>
            </w:pPr>
            <w:hyperlink r:id="rId460" w:tgtFrame="_blank" w:history="1">
              <w:r w:rsidRPr="00525D5D">
                <w:rPr>
                  <w:rStyle w:val="Hyperlink"/>
                  <w:lang w:val="en-AU"/>
                </w:rPr>
                <w:t>Schedule 6D general points test for General Skilled Migration visas mentioned in subregulation 2.26AC(1)</w:t>
              </w:r>
            </w:hyperlink>
          </w:p>
          <w:p w14:paraId="432415FF" w14:textId="77777777" w:rsidR="00525D5D" w:rsidRPr="00525D5D" w:rsidRDefault="00525D5D" w:rsidP="00525D5D">
            <w:pPr>
              <w:numPr>
                <w:ilvl w:val="0"/>
                <w:numId w:val="46"/>
              </w:numPr>
              <w:rPr>
                <w:lang w:val="en-AU"/>
              </w:rPr>
            </w:pPr>
            <w:hyperlink r:id="rId461" w:tgtFrame="_blank" w:history="1">
              <w:r w:rsidRPr="00525D5D">
                <w:rPr>
                  <w:rStyle w:val="Hyperlink"/>
                  <w:lang w:val="en-AU"/>
                </w:rPr>
                <w:t>SkillSelect - Expression of Interest for Skilled Migration</w:t>
              </w:r>
            </w:hyperlink>
          </w:p>
          <w:p w14:paraId="5A6CC0D6" w14:textId="77777777" w:rsidR="00525D5D" w:rsidRPr="00525D5D" w:rsidRDefault="00525D5D" w:rsidP="00525D5D">
            <w:pPr>
              <w:numPr>
                <w:ilvl w:val="0"/>
                <w:numId w:val="46"/>
              </w:numPr>
              <w:rPr>
                <w:lang w:val="en-AU"/>
              </w:rPr>
            </w:pPr>
            <w:hyperlink r:id="rId462" w:tgtFrame="_blank" w:history="1">
              <w:r w:rsidRPr="00525D5D">
                <w:rPr>
                  <w:rStyle w:val="Hyperlink"/>
                  <w:lang w:val="en-AU"/>
                </w:rPr>
                <w:t>Sch4/4005-4007 - The Health Requirement</w:t>
              </w:r>
            </w:hyperlink>
          </w:p>
          <w:p w14:paraId="192EAC7C" w14:textId="77777777" w:rsidR="00525D5D" w:rsidRPr="00525D5D" w:rsidRDefault="00525D5D" w:rsidP="00525D5D">
            <w:pPr>
              <w:numPr>
                <w:ilvl w:val="0"/>
                <w:numId w:val="46"/>
              </w:numPr>
              <w:rPr>
                <w:lang w:val="en-AU"/>
              </w:rPr>
            </w:pPr>
            <w:hyperlink r:id="rId463" w:tgtFrame="_blank" w:history="1">
              <w:r w:rsidRPr="00525D5D">
                <w:rPr>
                  <w:rStyle w:val="Hyperlink"/>
                  <w:lang w:val="en-AU"/>
                </w:rPr>
                <w:t>Div1.2/reg1.12 - Member of the family unit</w:t>
              </w:r>
            </w:hyperlink>
          </w:p>
          <w:p w14:paraId="2E9BC340" w14:textId="77777777" w:rsidR="00525D5D" w:rsidRPr="00525D5D" w:rsidRDefault="00525D5D" w:rsidP="00525D5D">
            <w:pPr>
              <w:numPr>
                <w:ilvl w:val="0"/>
                <w:numId w:val="46"/>
              </w:numPr>
              <w:rPr>
                <w:lang w:val="en-AU"/>
              </w:rPr>
            </w:pPr>
            <w:hyperlink r:id="rId464" w:tgtFrame="_blank" w:history="1">
              <w:r w:rsidRPr="00525D5D">
                <w:rPr>
                  <w:rStyle w:val="Hyperlink"/>
                  <w:lang w:val="en-AU"/>
                </w:rPr>
                <w:t>8504 - "(First) Entry date" condition</w:t>
              </w:r>
            </w:hyperlink>
          </w:p>
          <w:p w14:paraId="289E3C8D" w14:textId="77777777" w:rsidR="00525D5D" w:rsidRPr="00525D5D" w:rsidRDefault="00525D5D" w:rsidP="00525D5D">
            <w:pPr>
              <w:numPr>
                <w:ilvl w:val="0"/>
                <w:numId w:val="46"/>
              </w:numPr>
              <w:rPr>
                <w:lang w:val="en-AU"/>
              </w:rPr>
            </w:pPr>
            <w:hyperlink r:id="rId465" w:tgtFrame="_blank" w:history="1">
              <w:r w:rsidRPr="00525D5D">
                <w:rPr>
                  <w:rStyle w:val="Hyperlink"/>
                  <w:lang w:val="en-AU"/>
                </w:rPr>
                <w:t>Div5.3/reg5.17 - Prescribed evidence of English language proficiency</w:t>
              </w:r>
            </w:hyperlink>
          </w:p>
          <w:p w14:paraId="5985BFF1" w14:textId="77777777" w:rsidR="00525D5D" w:rsidRPr="00525D5D" w:rsidRDefault="00525D5D" w:rsidP="00525D5D">
            <w:pPr>
              <w:numPr>
                <w:ilvl w:val="0"/>
                <w:numId w:val="46"/>
              </w:numPr>
              <w:rPr>
                <w:lang w:val="en-AU"/>
              </w:rPr>
            </w:pPr>
            <w:hyperlink r:id="rId466" w:tgtFrame="_blank" w:history="1">
              <w:r w:rsidRPr="00525D5D">
                <w:rPr>
                  <w:rStyle w:val="Hyperlink"/>
                  <w:lang w:val="en-AU"/>
                </w:rPr>
                <w:t>s5G - Relationships and family members -Dependent family members</w:t>
              </w:r>
            </w:hyperlink>
            <w:r w:rsidRPr="00525D5D">
              <w:rPr>
                <w:lang w:val="en-AU"/>
              </w:rPr>
              <w:t> </w:t>
            </w:r>
          </w:p>
          <w:p w14:paraId="7B216EC4" w14:textId="77777777" w:rsidR="00525D5D" w:rsidRPr="00525D5D" w:rsidRDefault="00525D5D" w:rsidP="00525D5D">
            <w:pPr>
              <w:numPr>
                <w:ilvl w:val="0"/>
                <w:numId w:val="46"/>
              </w:numPr>
              <w:rPr>
                <w:lang w:val="en-AU"/>
              </w:rPr>
            </w:pPr>
            <w:hyperlink r:id="rId467" w:tgtFrame="_blank" w:history="1">
              <w:r w:rsidRPr="00525D5D">
                <w:rPr>
                  <w:rStyle w:val="Hyperlink"/>
                  <w:lang w:val="en-AU"/>
                </w:rPr>
                <w:t>New Zealand Citizen Family Relationship (subclass 461) visa</w:t>
              </w:r>
            </w:hyperlink>
          </w:p>
          <w:p w14:paraId="4CA35CD3" w14:textId="77777777" w:rsidR="00525D5D" w:rsidRPr="00525D5D" w:rsidRDefault="00525D5D" w:rsidP="00525D5D">
            <w:pPr>
              <w:numPr>
                <w:ilvl w:val="0"/>
                <w:numId w:val="46"/>
              </w:numPr>
              <w:rPr>
                <w:lang w:val="en-AU"/>
              </w:rPr>
            </w:pPr>
            <w:hyperlink r:id="rId468" w:tgtFrame="_blank" w:history="1">
              <w:r w:rsidRPr="00525D5D">
                <w:rPr>
                  <w:rStyle w:val="Hyperlink"/>
                  <w:lang w:val="en-AU"/>
                </w:rPr>
                <w:t>GenGuideB - Non-humanitarian migration (Offshore and onshore) - Management of the non-humanitarian migration program</w:t>
              </w:r>
            </w:hyperlink>
          </w:p>
          <w:p w14:paraId="322CDBCD" w14:textId="77777777" w:rsidR="00525D5D" w:rsidRPr="00525D5D" w:rsidRDefault="00525D5D" w:rsidP="00525D5D">
            <w:pPr>
              <w:numPr>
                <w:ilvl w:val="0"/>
                <w:numId w:val="46"/>
              </w:numPr>
              <w:rPr>
                <w:lang w:val="en-AU"/>
              </w:rPr>
            </w:pPr>
            <w:hyperlink r:id="rId469" w:tgtFrame="_blank" w:history="1">
              <w:r w:rsidRPr="00525D5D">
                <w:rPr>
                  <w:rStyle w:val="Hyperlink"/>
                  <w:lang w:val="en-AU"/>
                </w:rPr>
                <w:t>Div2.6 - Prescribed qualifications -Application of points system</w:t>
              </w:r>
            </w:hyperlink>
          </w:p>
          <w:p w14:paraId="7DF91672" w14:textId="77777777" w:rsidR="00525D5D" w:rsidRPr="00525D5D" w:rsidRDefault="00525D5D" w:rsidP="00525D5D">
            <w:pPr>
              <w:numPr>
                <w:ilvl w:val="0"/>
                <w:numId w:val="46"/>
              </w:numPr>
              <w:rPr>
                <w:lang w:val="en-AU"/>
              </w:rPr>
            </w:pPr>
            <w:hyperlink r:id="rId470" w:tgtFrame="_blank" w:history="1">
              <w:r w:rsidRPr="00525D5D">
                <w:rPr>
                  <w:rStyle w:val="Hyperlink"/>
                  <w:lang w:val="en-AU"/>
                </w:rPr>
                <w:t>English proficiency and assessment</w:t>
              </w:r>
            </w:hyperlink>
          </w:p>
          <w:p w14:paraId="57DEFE7C" w14:textId="77777777" w:rsidR="00525D5D" w:rsidRPr="00525D5D" w:rsidRDefault="00525D5D" w:rsidP="00525D5D">
            <w:pPr>
              <w:numPr>
                <w:ilvl w:val="0"/>
                <w:numId w:val="46"/>
              </w:numPr>
              <w:rPr>
                <w:lang w:val="en-AU"/>
              </w:rPr>
            </w:pPr>
            <w:hyperlink r:id="rId471" w:tgtFrame="_blank" w:history="1">
              <w:r w:rsidRPr="00525D5D">
                <w:rPr>
                  <w:rStyle w:val="Hyperlink"/>
                  <w:lang w:val="en-AU"/>
                </w:rPr>
                <w:t>Sch1 item 1138 - Skilled - Nominated (Permanent) (Class SN)</w:t>
              </w:r>
            </w:hyperlink>
          </w:p>
          <w:p w14:paraId="20D5CA9E" w14:textId="77777777" w:rsidR="00525D5D" w:rsidRPr="00525D5D" w:rsidRDefault="00525D5D" w:rsidP="00525D5D">
            <w:pPr>
              <w:numPr>
                <w:ilvl w:val="0"/>
                <w:numId w:val="46"/>
              </w:numPr>
              <w:rPr>
                <w:lang w:val="en-AU"/>
              </w:rPr>
            </w:pPr>
            <w:hyperlink r:id="rId472" w:tgtFrame="_blank" w:history="1">
              <w:r w:rsidRPr="00525D5D">
                <w:rPr>
                  <w:rStyle w:val="Hyperlink"/>
                  <w:lang w:val="en-AU"/>
                </w:rPr>
                <w:t>Sch2Visa190 - Skilled - Nominated (Permanent)</w:t>
              </w:r>
            </w:hyperlink>
          </w:p>
          <w:p w14:paraId="44CAD4A2" w14:textId="77777777" w:rsidR="00525D5D" w:rsidRPr="00525D5D" w:rsidRDefault="00525D5D" w:rsidP="00525D5D">
            <w:pPr>
              <w:numPr>
                <w:ilvl w:val="0"/>
                <w:numId w:val="46"/>
              </w:numPr>
              <w:rPr>
                <w:lang w:val="en-AU"/>
              </w:rPr>
            </w:pPr>
            <w:hyperlink r:id="rId473" w:tgtFrame="_blank" w:history="1">
              <w:r w:rsidRPr="00525D5D">
                <w:rPr>
                  <w:rStyle w:val="Hyperlink"/>
                  <w:lang w:val="en-AU"/>
                </w:rPr>
                <w:t>Sch2Visa489 - Skilled - Regional (Provisional)</w:t>
              </w:r>
            </w:hyperlink>
          </w:p>
          <w:p w14:paraId="344C1E66" w14:textId="77777777" w:rsidR="00525D5D" w:rsidRPr="00525D5D" w:rsidRDefault="00525D5D" w:rsidP="00525D5D">
            <w:pPr>
              <w:numPr>
                <w:ilvl w:val="0"/>
                <w:numId w:val="46"/>
              </w:numPr>
              <w:rPr>
                <w:lang w:val="en-AU"/>
              </w:rPr>
            </w:pPr>
            <w:hyperlink r:id="rId474" w:tgtFrame="_blank" w:history="1">
              <w:r w:rsidRPr="00525D5D">
                <w:rPr>
                  <w:rStyle w:val="Hyperlink"/>
                  <w:lang w:val="en-AU"/>
                </w:rPr>
                <w:t>Div1.2/reg1.15F - Australian study requirement</w:t>
              </w:r>
            </w:hyperlink>
          </w:p>
          <w:p w14:paraId="6736F6D5" w14:textId="77777777" w:rsidR="00525D5D" w:rsidRPr="00525D5D" w:rsidRDefault="00525D5D" w:rsidP="00525D5D">
            <w:pPr>
              <w:numPr>
                <w:ilvl w:val="0"/>
                <w:numId w:val="46"/>
              </w:numPr>
              <w:rPr>
                <w:lang w:val="en-AU"/>
              </w:rPr>
            </w:pPr>
            <w:hyperlink r:id="rId475" w:tgtFrame="_blank" w:history="1">
              <w:r w:rsidRPr="00525D5D">
                <w:rPr>
                  <w:rStyle w:val="Hyperlink"/>
                  <w:lang w:val="en-AU"/>
                </w:rPr>
                <w:t>Sch2Visa444 - Special Category</w:t>
              </w:r>
            </w:hyperlink>
          </w:p>
          <w:p w14:paraId="42A84A08" w14:textId="77777777" w:rsidR="00525D5D" w:rsidRPr="00525D5D" w:rsidRDefault="00525D5D" w:rsidP="00525D5D">
            <w:pPr>
              <w:numPr>
                <w:ilvl w:val="0"/>
                <w:numId w:val="46"/>
              </w:numPr>
              <w:rPr>
                <w:lang w:val="en-AU"/>
              </w:rPr>
            </w:pPr>
            <w:hyperlink r:id="rId476" w:tgtFrame="_blank" w:history="1">
              <w:r w:rsidRPr="00525D5D">
                <w:rPr>
                  <w:rStyle w:val="Hyperlink"/>
                  <w:lang w:val="en-AU"/>
                </w:rPr>
                <w:t>Skilled Work Regional (Provisional) visa – Subclass 491</w:t>
              </w:r>
            </w:hyperlink>
          </w:p>
          <w:p w14:paraId="4D2CEA06" w14:textId="77777777" w:rsidR="00525D5D" w:rsidRPr="00525D5D" w:rsidRDefault="00525D5D" w:rsidP="00525D5D">
            <w:pPr>
              <w:numPr>
                <w:ilvl w:val="0"/>
                <w:numId w:val="46"/>
              </w:numPr>
              <w:rPr>
                <w:lang w:val="en-AU"/>
              </w:rPr>
            </w:pPr>
            <w:hyperlink r:id="rId477" w:tgtFrame="_blank" w:tooltip="&lt; DEPARTMENTAL ACCESS ONLY &gt;" w:history="1">
              <w:r w:rsidRPr="00525D5D">
                <w:rPr>
                  <w:rStyle w:val="Hyperlink"/>
                  <w:lang w:val="en-AU"/>
                </w:rPr>
                <w:t>Freedom of Information - PS (SM-3357)</w:t>
              </w:r>
            </w:hyperlink>
          </w:p>
          <w:p w14:paraId="4F1ACF35" w14:textId="77777777" w:rsidR="00525D5D" w:rsidRPr="00525D5D" w:rsidRDefault="00525D5D" w:rsidP="00525D5D">
            <w:pPr>
              <w:numPr>
                <w:ilvl w:val="0"/>
                <w:numId w:val="46"/>
              </w:numPr>
              <w:rPr>
                <w:lang w:val="en-AU"/>
              </w:rPr>
            </w:pPr>
            <w:r w:rsidRPr="00525D5D">
              <w:rPr>
                <w:lang w:val="en-AU"/>
              </w:rPr>
              <w:t>GenGuideG: Student visas - Visa application &amp; related procedures</w:t>
            </w:r>
          </w:p>
          <w:p w14:paraId="528BF4BA" w14:textId="77777777" w:rsidR="00525D5D" w:rsidRPr="00525D5D" w:rsidRDefault="00525D5D" w:rsidP="00525D5D">
            <w:pPr>
              <w:rPr>
                <w:lang w:val="en-AU"/>
              </w:rPr>
            </w:pPr>
            <w:hyperlink r:id="rId478" w:tgtFrame="_blank" w:history="1">
              <w:r w:rsidRPr="00525D5D">
                <w:rPr>
                  <w:rStyle w:val="Hyperlink"/>
                  <w:lang w:val="en-AU"/>
                </w:rPr>
                <w:t>Direction No. 87 - Order of Consideration — Certain Skilled Migration Visas</w:t>
              </w:r>
            </w:hyperlink>
            <w:r w:rsidRPr="00525D5D">
              <w:rPr>
                <w:lang w:val="en-AU"/>
              </w:rPr>
              <w:br/>
            </w:r>
            <w:r w:rsidRPr="00525D5D">
              <w:rPr>
                <w:lang w:val="en-AU"/>
              </w:rPr>
              <w:br/>
            </w:r>
            <w:hyperlink r:id="rId479" w:history="1">
              <w:r w:rsidRPr="00525D5D">
                <w:rPr>
                  <w:rStyle w:val="Hyperlink"/>
                  <w:lang w:val="en-AU"/>
                </w:rPr>
                <w:t>Migration (Income Threshold and Exemptions for Subclass 189 Visa (New Zealand Stream)) Instrument (LIN 21/018) 2021</w:t>
              </w:r>
            </w:hyperlink>
          </w:p>
        </w:tc>
      </w:tr>
      <w:tr w:rsidR="00525D5D" w:rsidRPr="00525D5D" w14:paraId="2A513F2B" w14:textId="77777777">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3DD1163" w14:textId="77777777" w:rsidR="00525D5D" w:rsidRPr="00525D5D" w:rsidRDefault="00525D5D" w:rsidP="00525D5D">
            <w:pPr>
              <w:rPr>
                <w:lang w:val="en-AU"/>
              </w:rPr>
            </w:pPr>
            <w:r w:rsidRPr="00525D5D">
              <w:rPr>
                <w:b/>
                <w:bCs/>
                <w:lang w:val="en-AU"/>
              </w:rPr>
              <w:lastRenderedPageBreak/>
              <w:t>Training/Certification or Accreditation</w:t>
            </w:r>
          </w:p>
        </w:tc>
        <w:tc>
          <w:tcPr>
            <w:tcW w:w="54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2F0C8B9" w14:textId="77777777" w:rsidR="00525D5D" w:rsidRPr="00525D5D" w:rsidRDefault="00525D5D" w:rsidP="00525D5D">
            <w:pPr>
              <w:rPr>
                <w:lang w:val="en-AU"/>
              </w:rPr>
            </w:pPr>
            <w:r w:rsidRPr="00525D5D">
              <w:rPr>
                <w:lang w:val="en-AU"/>
              </w:rPr>
              <w:t>NIL</w:t>
            </w:r>
            <w:r w:rsidRPr="00525D5D">
              <w:rPr>
                <w:lang w:val="en-AU"/>
              </w:rPr>
              <w:br/>
            </w:r>
          </w:p>
        </w:tc>
      </w:tr>
      <w:tr w:rsidR="00525D5D" w:rsidRPr="00525D5D" w14:paraId="102DFDFD" w14:textId="77777777">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9F125EC" w14:textId="77777777" w:rsidR="00525D5D" w:rsidRPr="00525D5D" w:rsidRDefault="00525D5D" w:rsidP="00525D5D">
            <w:pPr>
              <w:rPr>
                <w:lang w:val="en-AU"/>
              </w:rPr>
            </w:pPr>
            <w:r w:rsidRPr="00525D5D">
              <w:rPr>
                <w:b/>
                <w:bCs/>
                <w:lang w:val="en-AU"/>
              </w:rPr>
              <w:t>Other required job role requirements </w:t>
            </w:r>
          </w:p>
        </w:tc>
        <w:tc>
          <w:tcPr>
            <w:tcW w:w="54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3488549" w14:textId="77777777" w:rsidR="00525D5D" w:rsidRPr="00525D5D" w:rsidRDefault="00525D5D" w:rsidP="00525D5D">
            <w:pPr>
              <w:rPr>
                <w:lang w:val="en-AU"/>
              </w:rPr>
            </w:pPr>
            <w:r w:rsidRPr="00525D5D">
              <w:rPr>
                <w:lang w:val="en-AU"/>
              </w:rPr>
              <w:t>NIL</w:t>
            </w:r>
            <w:r w:rsidRPr="00525D5D">
              <w:rPr>
                <w:lang w:val="en-AU"/>
              </w:rPr>
              <w:br/>
            </w:r>
          </w:p>
        </w:tc>
      </w:tr>
      <w:tr w:rsidR="00525D5D" w:rsidRPr="00525D5D" w14:paraId="7FDF4D35" w14:textId="77777777">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F759CCB" w14:textId="77777777" w:rsidR="00525D5D" w:rsidRPr="00525D5D" w:rsidRDefault="00525D5D" w:rsidP="00525D5D">
            <w:pPr>
              <w:rPr>
                <w:lang w:val="en-AU"/>
              </w:rPr>
            </w:pPr>
            <w:r w:rsidRPr="00525D5D">
              <w:rPr>
                <w:b/>
                <w:bCs/>
                <w:lang w:val="en-AU"/>
              </w:rPr>
              <w:t>Other support mechanisms (eg who can provide further assistance in relation to any aspects of this instruction)</w:t>
            </w:r>
          </w:p>
        </w:tc>
        <w:tc>
          <w:tcPr>
            <w:tcW w:w="54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E0CE5F8" w14:textId="77777777" w:rsidR="00525D5D" w:rsidRPr="00525D5D" w:rsidRDefault="00525D5D" w:rsidP="00525D5D">
            <w:pPr>
              <w:rPr>
                <w:lang w:val="en-AU"/>
              </w:rPr>
            </w:pPr>
            <w:r w:rsidRPr="00525D5D">
              <w:rPr>
                <w:lang w:val="en-AU"/>
              </w:rPr>
              <w:t>Advice can be provided by the Skilled and Migration Program Section.</w:t>
            </w:r>
          </w:p>
        </w:tc>
      </w:tr>
      <w:tr w:rsidR="00525D5D" w:rsidRPr="00525D5D" w14:paraId="26BFC7BA" w14:textId="77777777">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4A1DCAC" w14:textId="77777777" w:rsidR="00525D5D" w:rsidRPr="00525D5D" w:rsidRDefault="00525D5D" w:rsidP="00525D5D">
            <w:pPr>
              <w:rPr>
                <w:lang w:val="en-AU"/>
              </w:rPr>
            </w:pPr>
            <w:r w:rsidRPr="00525D5D">
              <w:rPr>
                <w:b/>
                <w:bCs/>
                <w:lang w:val="en-AU"/>
              </w:rPr>
              <w:t>Escalation arrangements </w:t>
            </w:r>
          </w:p>
        </w:tc>
        <w:tc>
          <w:tcPr>
            <w:tcW w:w="54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09B740C" w14:textId="77777777" w:rsidR="00525D5D" w:rsidRPr="00525D5D" w:rsidRDefault="00525D5D" w:rsidP="00525D5D">
            <w:pPr>
              <w:rPr>
                <w:lang w:val="en-AU"/>
              </w:rPr>
            </w:pPr>
            <w:r w:rsidRPr="00525D5D">
              <w:rPr>
                <w:lang w:val="en-AU"/>
              </w:rPr>
              <w:t>Escalation of concerns or issues regarding Skilled Migration can be sent to the Director, Skilled and Migration Program Section marked attention of the Director in the subject heading.</w:t>
            </w:r>
          </w:p>
        </w:tc>
      </w:tr>
      <w:tr w:rsidR="00525D5D" w:rsidRPr="00525D5D" w14:paraId="0D16AFE9" w14:textId="77777777">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65DFC78" w14:textId="77777777" w:rsidR="00525D5D" w:rsidRPr="00525D5D" w:rsidRDefault="00525D5D" w:rsidP="00525D5D">
            <w:pPr>
              <w:rPr>
                <w:lang w:val="en-AU"/>
              </w:rPr>
            </w:pPr>
            <w:r w:rsidRPr="00525D5D">
              <w:rPr>
                <w:b/>
                <w:bCs/>
                <w:lang w:val="en-AU"/>
              </w:rPr>
              <w:t>Recordkeeping (eg system based facilities to record decisions)</w:t>
            </w:r>
          </w:p>
        </w:tc>
        <w:tc>
          <w:tcPr>
            <w:tcW w:w="54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AB4F85" w14:textId="77777777" w:rsidR="00525D5D" w:rsidRPr="00525D5D" w:rsidRDefault="00525D5D" w:rsidP="00525D5D">
            <w:pPr>
              <w:rPr>
                <w:lang w:val="en-AU"/>
              </w:rPr>
            </w:pPr>
            <w:r w:rsidRPr="00525D5D">
              <w:rPr>
                <w:lang w:val="en-AU"/>
              </w:rPr>
              <w:t>TRIM, ICSE, LEGEND</w:t>
            </w:r>
            <w:r w:rsidRPr="00525D5D">
              <w:rPr>
                <w:lang w:val="en-AU"/>
              </w:rPr>
              <w:br/>
            </w:r>
          </w:p>
        </w:tc>
      </w:tr>
      <w:tr w:rsidR="00525D5D" w:rsidRPr="00525D5D" w14:paraId="09EFDC06" w14:textId="77777777">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A67243C" w14:textId="77777777" w:rsidR="00525D5D" w:rsidRPr="00525D5D" w:rsidRDefault="00525D5D" w:rsidP="00525D5D">
            <w:pPr>
              <w:rPr>
                <w:lang w:val="en-AU"/>
              </w:rPr>
            </w:pPr>
            <w:r w:rsidRPr="00525D5D">
              <w:rPr>
                <w:b/>
                <w:bCs/>
                <w:lang w:val="en-AU"/>
              </w:rPr>
              <w:t>Control Frameworks (please refer to a specific document outlining QA or QC arrangements) </w:t>
            </w:r>
          </w:p>
        </w:tc>
        <w:tc>
          <w:tcPr>
            <w:tcW w:w="54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1E5DA2E" w14:textId="77777777" w:rsidR="00525D5D" w:rsidRPr="00525D5D" w:rsidRDefault="00525D5D" w:rsidP="00525D5D">
            <w:pPr>
              <w:rPr>
                <w:lang w:val="en-AU"/>
              </w:rPr>
            </w:pPr>
            <w:r w:rsidRPr="00525D5D">
              <w:rPr>
                <w:lang w:val="en-AU"/>
              </w:rPr>
              <w:t>General Skilled Migration visas are subject to Evidence of Quality in Performance (EQuiP) tool. EQuiP is the system used to record Quality Control and Quality Assurance checks and measures the quality of decision making through comparing the results of data entered against benchmarking standards.</w:t>
            </w:r>
            <w:r w:rsidRPr="00525D5D">
              <w:rPr>
                <w:lang w:val="en-AU"/>
              </w:rPr>
              <w:br/>
            </w:r>
            <w:r w:rsidRPr="00525D5D">
              <w:rPr>
                <w:lang w:val="en-AU"/>
              </w:rPr>
              <w:br/>
              <w:t>Questions are designed to identify whether appropriate or mandated practices and processes have been followed in the course of reaching a reasonable and lawful decision.</w:t>
            </w:r>
            <w:r w:rsidRPr="00525D5D">
              <w:rPr>
                <w:lang w:val="en-AU"/>
              </w:rPr>
              <w:br/>
            </w:r>
            <w:r w:rsidRPr="00525D5D">
              <w:rPr>
                <w:lang w:val="en-AU"/>
              </w:rPr>
              <w:br/>
              <w:t>Further detail on the operation of the EQuiP tool can be found at: ADD2019/4014767. </w:t>
            </w:r>
          </w:p>
        </w:tc>
      </w:tr>
      <w:tr w:rsidR="00525D5D" w:rsidRPr="00525D5D" w14:paraId="54543ECC" w14:textId="77777777">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1D88654" w14:textId="77777777" w:rsidR="00525D5D" w:rsidRPr="00525D5D" w:rsidRDefault="00525D5D" w:rsidP="00525D5D">
            <w:pPr>
              <w:rPr>
                <w:lang w:val="en-AU"/>
              </w:rPr>
            </w:pPr>
            <w:r w:rsidRPr="00525D5D">
              <w:rPr>
                <w:b/>
                <w:bCs/>
                <w:lang w:val="en-AU"/>
              </w:rPr>
              <w:lastRenderedPageBreak/>
              <w:t>Job Vocational Framework Role</w:t>
            </w:r>
          </w:p>
        </w:tc>
        <w:tc>
          <w:tcPr>
            <w:tcW w:w="54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AA62E89" w14:textId="77777777" w:rsidR="00525D5D" w:rsidRPr="00525D5D" w:rsidRDefault="00525D5D" w:rsidP="00525D5D">
            <w:pPr>
              <w:rPr>
                <w:lang w:val="en-AU"/>
              </w:rPr>
            </w:pPr>
            <w:r w:rsidRPr="00525D5D">
              <w:rPr>
                <w:lang w:val="en-AU"/>
              </w:rPr>
              <w:t>The Program Management job role is responsible for planning, organising, directing, controlling and coordinating relevant Government programs in line with departmental objectives to support the delivery of a service within the Program Delivery Support Job Family.</w:t>
            </w:r>
          </w:p>
        </w:tc>
      </w:tr>
    </w:tbl>
    <w:p w14:paraId="3EF9E9DB" w14:textId="77777777" w:rsidR="00525D5D" w:rsidRPr="00525D5D" w:rsidRDefault="00525D5D" w:rsidP="00525D5D">
      <w:pPr>
        <w:rPr>
          <w:b/>
          <w:bCs/>
          <w:lang w:val="en-AU"/>
        </w:rPr>
      </w:pPr>
      <w:bookmarkStart w:id="106" w:name="AttmC"/>
      <w:bookmarkEnd w:id="106"/>
      <w:r w:rsidRPr="00525D5D">
        <w:rPr>
          <w:b/>
          <w:bCs/>
          <w:lang w:val="en-AU"/>
        </w:rPr>
        <w:t>Attachment C – Consultation</w:t>
      </w:r>
    </w:p>
    <w:p w14:paraId="148D56EB" w14:textId="77777777" w:rsidR="00525D5D" w:rsidRPr="00525D5D" w:rsidRDefault="00525D5D" w:rsidP="00525D5D">
      <w:pPr>
        <w:rPr>
          <w:b/>
          <w:bCs/>
          <w:lang w:val="en-AU"/>
        </w:rPr>
      </w:pPr>
      <w:bookmarkStart w:id="107" w:name="C1_1"/>
      <w:bookmarkEnd w:id="107"/>
      <w:r w:rsidRPr="00525D5D">
        <w:rPr>
          <w:b/>
          <w:bCs/>
          <w:lang w:val="en-AU"/>
        </w:rPr>
        <w:t>1.1 Internal Consultation</w:t>
      </w:r>
    </w:p>
    <w:p w14:paraId="0D4C3F7B" w14:textId="77777777" w:rsidR="00525D5D" w:rsidRPr="00525D5D" w:rsidRDefault="00525D5D" w:rsidP="00525D5D">
      <w:pPr>
        <w:numPr>
          <w:ilvl w:val="0"/>
          <w:numId w:val="47"/>
        </w:numPr>
        <w:rPr>
          <w:lang w:val="en-AU"/>
        </w:rPr>
      </w:pPr>
      <w:r w:rsidRPr="00525D5D">
        <w:rPr>
          <w:lang w:val="en-AU"/>
        </w:rPr>
        <w:t>Skills and Innovation Policy Section</w:t>
      </w:r>
    </w:p>
    <w:p w14:paraId="412BF773" w14:textId="77777777" w:rsidR="00525D5D" w:rsidRPr="00525D5D" w:rsidRDefault="00525D5D" w:rsidP="00525D5D">
      <w:pPr>
        <w:numPr>
          <w:ilvl w:val="0"/>
          <w:numId w:val="47"/>
        </w:numPr>
        <w:rPr>
          <w:lang w:val="en-AU"/>
        </w:rPr>
      </w:pPr>
      <w:r w:rsidRPr="00525D5D">
        <w:rPr>
          <w:lang w:val="en-AU"/>
        </w:rPr>
        <w:t>Skilled Program Delivery SA (GSM and BIIP)</w:t>
      </w:r>
    </w:p>
    <w:p w14:paraId="4EC0BF3C" w14:textId="77777777" w:rsidR="00525D5D" w:rsidRPr="00525D5D" w:rsidRDefault="00525D5D" w:rsidP="00525D5D">
      <w:pPr>
        <w:numPr>
          <w:ilvl w:val="0"/>
          <w:numId w:val="47"/>
        </w:numPr>
        <w:rPr>
          <w:lang w:val="en-AU"/>
        </w:rPr>
      </w:pPr>
      <w:r w:rsidRPr="00525D5D">
        <w:rPr>
          <w:lang w:val="en-AU"/>
        </w:rPr>
        <w:t>Legal Division</w:t>
      </w:r>
    </w:p>
    <w:p w14:paraId="53752D13" w14:textId="77777777" w:rsidR="00525D5D" w:rsidRPr="00525D5D" w:rsidRDefault="00525D5D" w:rsidP="00525D5D">
      <w:pPr>
        <w:numPr>
          <w:ilvl w:val="0"/>
          <w:numId w:val="47"/>
        </w:numPr>
        <w:rPr>
          <w:lang w:val="en-AU"/>
        </w:rPr>
      </w:pPr>
      <w:r w:rsidRPr="00525D5D">
        <w:rPr>
          <w:lang w:val="en-AU"/>
        </w:rPr>
        <w:t>GSM Visa Processing Network</w:t>
      </w:r>
    </w:p>
    <w:p w14:paraId="514F084B" w14:textId="77777777" w:rsidR="00525D5D" w:rsidRPr="00525D5D" w:rsidRDefault="00525D5D" w:rsidP="00525D5D">
      <w:pPr>
        <w:numPr>
          <w:ilvl w:val="0"/>
          <w:numId w:val="47"/>
        </w:numPr>
        <w:rPr>
          <w:lang w:val="en-AU"/>
        </w:rPr>
      </w:pPr>
      <w:r w:rsidRPr="00525D5D">
        <w:rPr>
          <w:lang w:val="en-AU"/>
        </w:rPr>
        <w:t>Records Management Section</w:t>
      </w:r>
    </w:p>
    <w:p w14:paraId="5FFE0FA5" w14:textId="77777777" w:rsidR="00525D5D" w:rsidRPr="00525D5D" w:rsidRDefault="00525D5D" w:rsidP="00525D5D">
      <w:pPr>
        <w:numPr>
          <w:ilvl w:val="0"/>
          <w:numId w:val="47"/>
        </w:numPr>
        <w:rPr>
          <w:lang w:val="en-AU"/>
        </w:rPr>
      </w:pPr>
      <w:r w:rsidRPr="00525D5D">
        <w:rPr>
          <w:lang w:val="en-AU"/>
        </w:rPr>
        <w:t>Integrity and Professional Standards Branch</w:t>
      </w:r>
    </w:p>
    <w:p w14:paraId="30AB0416" w14:textId="77777777" w:rsidR="00525D5D" w:rsidRPr="00525D5D" w:rsidRDefault="00525D5D" w:rsidP="00525D5D">
      <w:pPr>
        <w:numPr>
          <w:ilvl w:val="0"/>
          <w:numId w:val="47"/>
        </w:numPr>
        <w:rPr>
          <w:lang w:val="en-AU"/>
        </w:rPr>
      </w:pPr>
      <w:r w:rsidRPr="00525D5D">
        <w:rPr>
          <w:lang w:val="en-AU"/>
        </w:rPr>
        <w:t>Health Policy</w:t>
      </w:r>
    </w:p>
    <w:p w14:paraId="6F233E09" w14:textId="77777777" w:rsidR="00C32D81" w:rsidRDefault="00C32D81"/>
    <w:sectPr w:rsidR="00C32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2AB8"/>
    <w:multiLevelType w:val="multilevel"/>
    <w:tmpl w:val="26D2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346CE"/>
    <w:multiLevelType w:val="multilevel"/>
    <w:tmpl w:val="0954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67024"/>
    <w:multiLevelType w:val="multilevel"/>
    <w:tmpl w:val="ED76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04B70"/>
    <w:multiLevelType w:val="multilevel"/>
    <w:tmpl w:val="80F2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34992"/>
    <w:multiLevelType w:val="multilevel"/>
    <w:tmpl w:val="4A34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3532B"/>
    <w:multiLevelType w:val="multilevel"/>
    <w:tmpl w:val="B700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E57F6"/>
    <w:multiLevelType w:val="multilevel"/>
    <w:tmpl w:val="6F28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03185"/>
    <w:multiLevelType w:val="multilevel"/>
    <w:tmpl w:val="D3F8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45103B"/>
    <w:multiLevelType w:val="multilevel"/>
    <w:tmpl w:val="9538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BC0927"/>
    <w:multiLevelType w:val="multilevel"/>
    <w:tmpl w:val="B3D6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3B5C5D"/>
    <w:multiLevelType w:val="multilevel"/>
    <w:tmpl w:val="370E9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810693"/>
    <w:multiLevelType w:val="multilevel"/>
    <w:tmpl w:val="C95A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C541EA"/>
    <w:multiLevelType w:val="multilevel"/>
    <w:tmpl w:val="DD4A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AA7B31"/>
    <w:multiLevelType w:val="multilevel"/>
    <w:tmpl w:val="9412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C322D3"/>
    <w:multiLevelType w:val="multilevel"/>
    <w:tmpl w:val="5EA4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1D2225"/>
    <w:multiLevelType w:val="multilevel"/>
    <w:tmpl w:val="4D3C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C904B5"/>
    <w:multiLevelType w:val="multilevel"/>
    <w:tmpl w:val="7A02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DC7089"/>
    <w:multiLevelType w:val="multilevel"/>
    <w:tmpl w:val="2AF2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B94EEE"/>
    <w:multiLevelType w:val="multilevel"/>
    <w:tmpl w:val="7568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A45644"/>
    <w:multiLevelType w:val="multilevel"/>
    <w:tmpl w:val="7744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6432E1"/>
    <w:multiLevelType w:val="multilevel"/>
    <w:tmpl w:val="249C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FE7915"/>
    <w:multiLevelType w:val="multilevel"/>
    <w:tmpl w:val="E71E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124F7F"/>
    <w:multiLevelType w:val="multilevel"/>
    <w:tmpl w:val="DE6C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33484D"/>
    <w:multiLevelType w:val="multilevel"/>
    <w:tmpl w:val="D798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CF0CBA"/>
    <w:multiLevelType w:val="multilevel"/>
    <w:tmpl w:val="D974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741C96"/>
    <w:multiLevelType w:val="multilevel"/>
    <w:tmpl w:val="96F6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8F7910"/>
    <w:multiLevelType w:val="multilevel"/>
    <w:tmpl w:val="50D69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4D7857"/>
    <w:multiLevelType w:val="multilevel"/>
    <w:tmpl w:val="013A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A11F2D"/>
    <w:multiLevelType w:val="multilevel"/>
    <w:tmpl w:val="61E4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2D0FE7"/>
    <w:multiLevelType w:val="multilevel"/>
    <w:tmpl w:val="798E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E93526"/>
    <w:multiLevelType w:val="multilevel"/>
    <w:tmpl w:val="5BB0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0A3725"/>
    <w:multiLevelType w:val="multilevel"/>
    <w:tmpl w:val="9432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794B8D"/>
    <w:multiLevelType w:val="multilevel"/>
    <w:tmpl w:val="68FA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12373A"/>
    <w:multiLevelType w:val="multilevel"/>
    <w:tmpl w:val="E17A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105AD9"/>
    <w:multiLevelType w:val="multilevel"/>
    <w:tmpl w:val="1172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9C1549"/>
    <w:multiLevelType w:val="multilevel"/>
    <w:tmpl w:val="6F12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354537"/>
    <w:multiLevelType w:val="multilevel"/>
    <w:tmpl w:val="16DA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F7443C"/>
    <w:multiLevelType w:val="multilevel"/>
    <w:tmpl w:val="EE56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D327F3"/>
    <w:multiLevelType w:val="multilevel"/>
    <w:tmpl w:val="BAF2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A406F6"/>
    <w:multiLevelType w:val="multilevel"/>
    <w:tmpl w:val="7FB0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586149"/>
    <w:multiLevelType w:val="multilevel"/>
    <w:tmpl w:val="01CE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AD0E3A"/>
    <w:multiLevelType w:val="multilevel"/>
    <w:tmpl w:val="E55E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D86767"/>
    <w:multiLevelType w:val="multilevel"/>
    <w:tmpl w:val="31D6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242CFA"/>
    <w:multiLevelType w:val="multilevel"/>
    <w:tmpl w:val="40E2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520DE2"/>
    <w:multiLevelType w:val="multilevel"/>
    <w:tmpl w:val="86DC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1A1095"/>
    <w:multiLevelType w:val="multilevel"/>
    <w:tmpl w:val="C46E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8869DF"/>
    <w:multiLevelType w:val="multilevel"/>
    <w:tmpl w:val="D2AA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045376">
    <w:abstractNumId w:val="8"/>
  </w:num>
  <w:num w:numId="2" w16cid:durableId="1303194369">
    <w:abstractNumId w:val="26"/>
  </w:num>
  <w:num w:numId="3" w16cid:durableId="989332105">
    <w:abstractNumId w:val="0"/>
  </w:num>
  <w:num w:numId="4" w16cid:durableId="1521623841">
    <w:abstractNumId w:val="44"/>
  </w:num>
  <w:num w:numId="5" w16cid:durableId="1148321819">
    <w:abstractNumId w:val="21"/>
  </w:num>
  <w:num w:numId="6" w16cid:durableId="1128280039">
    <w:abstractNumId w:val="11"/>
  </w:num>
  <w:num w:numId="7" w16cid:durableId="193661029">
    <w:abstractNumId w:val="30"/>
  </w:num>
  <w:num w:numId="8" w16cid:durableId="158546646">
    <w:abstractNumId w:val="14"/>
  </w:num>
  <w:num w:numId="9" w16cid:durableId="1072192052">
    <w:abstractNumId w:val="39"/>
  </w:num>
  <w:num w:numId="10" w16cid:durableId="588201810">
    <w:abstractNumId w:val="12"/>
  </w:num>
  <w:num w:numId="11" w16cid:durableId="2081753951">
    <w:abstractNumId w:val="34"/>
  </w:num>
  <w:num w:numId="12" w16cid:durableId="2029989013">
    <w:abstractNumId w:val="41"/>
  </w:num>
  <w:num w:numId="13" w16cid:durableId="917440748">
    <w:abstractNumId w:val="2"/>
  </w:num>
  <w:num w:numId="14" w16cid:durableId="1375236067">
    <w:abstractNumId w:val="35"/>
  </w:num>
  <w:num w:numId="15" w16cid:durableId="1955595370">
    <w:abstractNumId w:val="3"/>
  </w:num>
  <w:num w:numId="16" w16cid:durableId="758216485">
    <w:abstractNumId w:val="43"/>
  </w:num>
  <w:num w:numId="17" w16cid:durableId="1404987301">
    <w:abstractNumId w:val="7"/>
  </w:num>
  <w:num w:numId="18" w16cid:durableId="484131903">
    <w:abstractNumId w:val="28"/>
  </w:num>
  <w:num w:numId="19" w16cid:durableId="760100970">
    <w:abstractNumId w:val="29"/>
  </w:num>
  <w:num w:numId="20" w16cid:durableId="2141455949">
    <w:abstractNumId w:val="40"/>
  </w:num>
  <w:num w:numId="21" w16cid:durableId="2047633179">
    <w:abstractNumId w:val="25"/>
  </w:num>
  <w:num w:numId="22" w16cid:durableId="760026837">
    <w:abstractNumId w:val="19"/>
  </w:num>
  <w:num w:numId="23" w16cid:durableId="145517767">
    <w:abstractNumId w:val="5"/>
  </w:num>
  <w:num w:numId="24" w16cid:durableId="1806006472">
    <w:abstractNumId w:val="31"/>
  </w:num>
  <w:num w:numId="25" w16cid:durableId="1400709281">
    <w:abstractNumId w:val="33"/>
  </w:num>
  <w:num w:numId="26" w16cid:durableId="2032103294">
    <w:abstractNumId w:val="46"/>
  </w:num>
  <w:num w:numId="27" w16cid:durableId="562256882">
    <w:abstractNumId w:val="45"/>
  </w:num>
  <w:num w:numId="28" w16cid:durableId="875309459">
    <w:abstractNumId w:val="4"/>
  </w:num>
  <w:num w:numId="29" w16cid:durableId="372268927">
    <w:abstractNumId w:val="6"/>
  </w:num>
  <w:num w:numId="30" w16cid:durableId="924609311">
    <w:abstractNumId w:val="22"/>
  </w:num>
  <w:num w:numId="31" w16cid:durableId="424963715">
    <w:abstractNumId w:val="23"/>
  </w:num>
  <w:num w:numId="32" w16cid:durableId="1132988200">
    <w:abstractNumId w:val="36"/>
  </w:num>
  <w:num w:numId="33" w16cid:durableId="332608012">
    <w:abstractNumId w:val="10"/>
  </w:num>
  <w:num w:numId="34" w16cid:durableId="2062317333">
    <w:abstractNumId w:val="18"/>
  </w:num>
  <w:num w:numId="35" w16cid:durableId="1322390313">
    <w:abstractNumId w:val="13"/>
  </w:num>
  <w:num w:numId="36" w16cid:durableId="1449011517">
    <w:abstractNumId w:val="15"/>
  </w:num>
  <w:num w:numId="37" w16cid:durableId="1488547323">
    <w:abstractNumId w:val="17"/>
  </w:num>
  <w:num w:numId="38" w16cid:durableId="2010018095">
    <w:abstractNumId w:val="1"/>
  </w:num>
  <w:num w:numId="39" w16cid:durableId="1477378560">
    <w:abstractNumId w:val="32"/>
  </w:num>
  <w:num w:numId="40" w16cid:durableId="1889562834">
    <w:abstractNumId w:val="42"/>
  </w:num>
  <w:num w:numId="41" w16cid:durableId="463239447">
    <w:abstractNumId w:val="37"/>
  </w:num>
  <w:num w:numId="42" w16cid:durableId="1518303476">
    <w:abstractNumId w:val="16"/>
  </w:num>
  <w:num w:numId="43" w16cid:durableId="15159324">
    <w:abstractNumId w:val="27"/>
  </w:num>
  <w:num w:numId="44" w16cid:durableId="1130511426">
    <w:abstractNumId w:val="9"/>
  </w:num>
  <w:num w:numId="45" w16cid:durableId="2015642890">
    <w:abstractNumId w:val="38"/>
  </w:num>
  <w:num w:numId="46" w16cid:durableId="205727731">
    <w:abstractNumId w:val="20"/>
  </w:num>
  <w:num w:numId="47" w16cid:durableId="158552807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86D"/>
    <w:rsid w:val="000A7DE4"/>
    <w:rsid w:val="000D4CAB"/>
    <w:rsid w:val="000F186D"/>
    <w:rsid w:val="00525D5D"/>
    <w:rsid w:val="00C32D81"/>
    <w:rsid w:val="00F74C1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E7F32"/>
  <w15:chartTrackingRefBased/>
  <w15:docId w15:val="{64AE1CA9-DEA4-44E4-A51F-C7AFF8B91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0F18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18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18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F18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F18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0F1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86D"/>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rsid w:val="000F186D"/>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rsid w:val="000F186D"/>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rsid w:val="000F186D"/>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rsid w:val="000F186D"/>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rsid w:val="000F186D"/>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0F186D"/>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0F186D"/>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0F186D"/>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0F1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86D"/>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0F18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86D"/>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0F186D"/>
    <w:pPr>
      <w:spacing w:before="160"/>
      <w:jc w:val="center"/>
    </w:pPr>
    <w:rPr>
      <w:i/>
      <w:iCs/>
      <w:color w:val="404040" w:themeColor="text1" w:themeTint="BF"/>
    </w:rPr>
  </w:style>
  <w:style w:type="character" w:customStyle="1" w:styleId="QuoteChar">
    <w:name w:val="Quote Char"/>
    <w:basedOn w:val="DefaultParagraphFont"/>
    <w:link w:val="Quote"/>
    <w:uiPriority w:val="29"/>
    <w:rsid w:val="000F186D"/>
    <w:rPr>
      <w:i/>
      <w:iCs/>
      <w:color w:val="404040" w:themeColor="text1" w:themeTint="BF"/>
      <w:lang w:val="tr-TR"/>
    </w:rPr>
  </w:style>
  <w:style w:type="paragraph" w:styleId="ListParagraph">
    <w:name w:val="List Paragraph"/>
    <w:basedOn w:val="Normal"/>
    <w:uiPriority w:val="34"/>
    <w:qFormat/>
    <w:rsid w:val="000F186D"/>
    <w:pPr>
      <w:ind w:left="720"/>
      <w:contextualSpacing/>
    </w:pPr>
  </w:style>
  <w:style w:type="character" w:styleId="IntenseEmphasis">
    <w:name w:val="Intense Emphasis"/>
    <w:basedOn w:val="DefaultParagraphFont"/>
    <w:uiPriority w:val="21"/>
    <w:qFormat/>
    <w:rsid w:val="000F186D"/>
    <w:rPr>
      <w:i/>
      <w:iCs/>
      <w:color w:val="0F4761" w:themeColor="accent1" w:themeShade="BF"/>
    </w:rPr>
  </w:style>
  <w:style w:type="paragraph" w:styleId="IntenseQuote">
    <w:name w:val="Intense Quote"/>
    <w:basedOn w:val="Normal"/>
    <w:next w:val="Normal"/>
    <w:link w:val="IntenseQuoteChar"/>
    <w:uiPriority w:val="30"/>
    <w:qFormat/>
    <w:rsid w:val="000F18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86D"/>
    <w:rPr>
      <w:i/>
      <w:iCs/>
      <w:color w:val="0F4761" w:themeColor="accent1" w:themeShade="BF"/>
      <w:lang w:val="tr-TR"/>
    </w:rPr>
  </w:style>
  <w:style w:type="character" w:styleId="IntenseReference">
    <w:name w:val="Intense Reference"/>
    <w:basedOn w:val="DefaultParagraphFont"/>
    <w:uiPriority w:val="32"/>
    <w:qFormat/>
    <w:rsid w:val="000F186D"/>
    <w:rPr>
      <w:b/>
      <w:bCs/>
      <w:smallCaps/>
      <w:color w:val="0F4761" w:themeColor="accent1" w:themeShade="BF"/>
      <w:spacing w:val="5"/>
    </w:rPr>
  </w:style>
  <w:style w:type="paragraph" w:customStyle="1" w:styleId="msonormal0">
    <w:name w:val="msonormal"/>
    <w:basedOn w:val="Normal"/>
    <w:rsid w:val="00525D5D"/>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Hyperlink">
    <w:name w:val="Hyperlink"/>
    <w:basedOn w:val="DefaultParagraphFont"/>
    <w:uiPriority w:val="99"/>
    <w:unhideWhenUsed/>
    <w:rsid w:val="00525D5D"/>
    <w:rPr>
      <w:color w:val="0000FF"/>
      <w:u w:val="single"/>
    </w:rPr>
  </w:style>
  <w:style w:type="character" w:styleId="FollowedHyperlink">
    <w:name w:val="FollowedHyperlink"/>
    <w:basedOn w:val="DefaultParagraphFont"/>
    <w:uiPriority w:val="99"/>
    <w:semiHidden/>
    <w:unhideWhenUsed/>
    <w:rsid w:val="00525D5D"/>
    <w:rPr>
      <w:color w:val="800080"/>
      <w:u w:val="single"/>
    </w:rPr>
  </w:style>
  <w:style w:type="character" w:customStyle="1" w:styleId="ms-rtestyle-notelink">
    <w:name w:val="ms-rtestyle-notelink"/>
    <w:basedOn w:val="DefaultParagraphFont"/>
    <w:rsid w:val="00525D5D"/>
  </w:style>
  <w:style w:type="paragraph" w:styleId="NormalWeb">
    <w:name w:val="Normal (Web)"/>
    <w:basedOn w:val="Normal"/>
    <w:uiPriority w:val="99"/>
    <w:semiHidden/>
    <w:unhideWhenUsed/>
    <w:rsid w:val="00525D5D"/>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customStyle="1" w:styleId="ms-rtethemeforecolor-2-0">
    <w:name w:val="ms-rtethemeforecolor-2-0"/>
    <w:basedOn w:val="DefaultParagraphFont"/>
    <w:rsid w:val="00525D5D"/>
  </w:style>
  <w:style w:type="character" w:styleId="Strong">
    <w:name w:val="Strong"/>
    <w:basedOn w:val="DefaultParagraphFont"/>
    <w:uiPriority w:val="22"/>
    <w:qFormat/>
    <w:rsid w:val="00525D5D"/>
    <w:rPr>
      <w:b/>
      <w:bCs/>
    </w:rPr>
  </w:style>
  <w:style w:type="character" w:styleId="Emphasis">
    <w:name w:val="Emphasis"/>
    <w:basedOn w:val="DefaultParagraphFont"/>
    <w:uiPriority w:val="20"/>
    <w:qFormat/>
    <w:rsid w:val="00525D5D"/>
    <w:rPr>
      <w:i/>
      <w:iCs/>
    </w:rPr>
  </w:style>
  <w:style w:type="character" w:styleId="UnresolvedMention">
    <w:name w:val="Unresolved Mention"/>
    <w:basedOn w:val="DefaultParagraphFont"/>
    <w:uiPriority w:val="99"/>
    <w:semiHidden/>
    <w:unhideWhenUsed/>
    <w:rsid w:val="00525D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gend.online.immi.gov.au/migration/2025-2028/2026/03-04-2026/policy/Pages/_document00003/level%20100151.aspx" TargetMode="External"/><Relationship Id="rId299" Type="http://schemas.openxmlformats.org/officeDocument/2006/relationships/hyperlink" Target="https://legend.online.immi.gov.au/migration/2025-2028/2026/03-04-2026/regs/Pages/_document00000/_level%20100008/level%20200241-5.aspx" TargetMode="External"/><Relationship Id="rId21" Type="http://schemas.openxmlformats.org/officeDocument/2006/relationships/hyperlink" Target="https://legend.online.immi.gov.au/migration/2025-2028/2026/03-04-2026/policy/Pages/_document00004/level%20100313.aspx" TargetMode="External"/><Relationship Id="rId63" Type="http://schemas.openxmlformats.org/officeDocument/2006/relationships/hyperlink" Target="https://legend.online.immi.gov.au/migration/2025-2028/2026/03-04-2026/policy/Pages/_document00003/level%20100151.aspx" TargetMode="External"/><Relationship Id="rId159" Type="http://schemas.openxmlformats.org/officeDocument/2006/relationships/hyperlink" Target="https://legend.online.immi.gov.au/migration/2025-2028/2026/03-04-2026/regs/Pages/_document00000/_level%20100008/level%20200147.aspx" TargetMode="External"/><Relationship Id="rId324" Type="http://schemas.openxmlformats.org/officeDocument/2006/relationships/hyperlink" Target="https://legend.online.immi.gov.au/migration/2025-2028/2026/03-04-2026/regs/Pages/_document00000/_level%20100010/level%20200372.aspx" TargetMode="External"/><Relationship Id="rId366" Type="http://schemas.openxmlformats.org/officeDocument/2006/relationships/hyperlink" Target="https://legend.online.immi.gov.au/migration/2025-2028/2026/03-04-2026/regs/Pages/_document00000/_level%20100008/level%20200147.aspx" TargetMode="External"/><Relationship Id="rId170" Type="http://schemas.openxmlformats.org/officeDocument/2006/relationships/hyperlink" Target="https://legend.online.immi.gov.au/migration/2025-2028/2026/03-04-2026/regs/Pages/_document00000/_level%20100007/level%20200070.aspx" TargetMode="External"/><Relationship Id="rId226" Type="http://schemas.openxmlformats.org/officeDocument/2006/relationships/hyperlink" Target="https://legend.online.immi.gov.au/migration/2025-2028/2026/03-04-2026/regs/Pages/_document00000/_level%20100001/_level%20200001/level%20200002.aspx" TargetMode="External"/><Relationship Id="rId433" Type="http://schemas.openxmlformats.org/officeDocument/2006/relationships/hyperlink" Target="https://legend.online.immi.gov.au/migration/2025-2028/2026/03-04-2026/regs/Pages/_document00000/_level%20100008/level%20200148.aspx" TargetMode="External"/><Relationship Id="rId268" Type="http://schemas.openxmlformats.org/officeDocument/2006/relationships/hyperlink" Target="https://legend.online.immi.gov.au/migration/2025-2028/2026/03-04-2026/regs/Pages/_document00000/_level%20100008/level%20200237.aspx" TargetMode="External"/><Relationship Id="rId475" Type="http://schemas.openxmlformats.org/officeDocument/2006/relationships/hyperlink" Target="https://legend.online.immi.gov.au/migration/2025-2028/2026/03-04-2026/policy/Pages/_document00003/level%20100171.aspx" TargetMode="External"/><Relationship Id="rId32" Type="http://schemas.openxmlformats.org/officeDocument/2006/relationships/hyperlink" Target="https://legend.online.immi.gov.au/migration/2025-2028/2026/03-04-2026/policy/Pages/_document00003/level%20100151.aspx" TargetMode="External"/><Relationship Id="rId74" Type="http://schemas.openxmlformats.org/officeDocument/2006/relationships/hyperlink" Target="https://legend.online.immi.gov.au/migration/2025-2028/2026/03-04-2026/policy/Pages/_document00003/level%20100151.aspx" TargetMode="External"/><Relationship Id="rId128" Type="http://schemas.openxmlformats.org/officeDocument/2006/relationships/hyperlink" Target="https://legend.online.immi.gov.au/migration/2025-2028/2026/03-04-2026/policy/Pages/_document00003/level%20100151.aspx" TargetMode="External"/><Relationship Id="rId335" Type="http://schemas.openxmlformats.org/officeDocument/2006/relationships/hyperlink" Target="https://legend.online.immi.gov.au/migration/2025-2028/2026/03-04-2026/regs/Pages/_document00000/_level%20100010/level%20200372.aspx" TargetMode="External"/><Relationship Id="rId377" Type="http://schemas.openxmlformats.org/officeDocument/2006/relationships/hyperlink" Target="https://legend.online.immi.gov.au/migration/2025-2028/2026/03-04-2026/acts/Pages/_document00000/level%20100002.aspx" TargetMode="External"/><Relationship Id="rId5" Type="http://schemas.openxmlformats.org/officeDocument/2006/relationships/hyperlink" Target="https://legend.online.immi.gov.au/migration/2025-2028/2026/03-04-2026/policy/Pages/_document00003/_level%20100151/legend_current_mppop02196.aspx" TargetMode="External"/><Relationship Id="rId181" Type="http://schemas.openxmlformats.org/officeDocument/2006/relationships/hyperlink" Target="https://legend.online.immi.gov.au/migration/2025-2028/2026/03-04-2026/regs/Pages/_document00000/_level%20100007/level%20200070.aspx" TargetMode="External"/><Relationship Id="rId237" Type="http://schemas.openxmlformats.org/officeDocument/2006/relationships/hyperlink" Target="https://legend.online.immi.gov.au/migration/2025-2028/2026/03-04-2026/regs/Pages/_document00000/_level%20100008/level%20200075.aspx" TargetMode="External"/><Relationship Id="rId402" Type="http://schemas.openxmlformats.org/officeDocument/2006/relationships/hyperlink" Target="https://legend.online.immi.gov.au/migration/2025-2028/2026/03-04-2026/regs/Pages/_document00000/_level%20100008/level%20200147.aspx" TargetMode="External"/><Relationship Id="rId279" Type="http://schemas.openxmlformats.org/officeDocument/2006/relationships/hyperlink" Target="https://legend.online.immi.gov.au/migration/2025-2028/2026/03-04-2026/regs/Pages/_document00000/_level%20100008/level%20200147.aspx" TargetMode="External"/><Relationship Id="rId444" Type="http://schemas.openxmlformats.org/officeDocument/2006/relationships/hyperlink" Target="https://legend.online.immi.gov.au/migration/2025-2028/2026/03-04-2026/regs/Pages/_document00000/_level%20100010/level%20200372.aspx" TargetMode="External"/><Relationship Id="rId43" Type="http://schemas.openxmlformats.org/officeDocument/2006/relationships/hyperlink" Target="https://legend.online.immi.gov.au/migration/2025-2028/2026/03-04-2026/policy/Pages/_document00003/level%20100151.aspx" TargetMode="External"/><Relationship Id="rId139" Type="http://schemas.openxmlformats.org/officeDocument/2006/relationships/hyperlink" Target="https://legend.online.immi.gov.au/migration/2025-2028/2026/03-04-2026/regs/Pages/_document00000/level%20100000.aspx" TargetMode="External"/><Relationship Id="rId290" Type="http://schemas.openxmlformats.org/officeDocument/2006/relationships/hyperlink" Target="https://legend.online.immi.gov.au/migration/2025-2028/2026/03-04-2026/policy/Pages/_document00003/level%20100252.aspx" TargetMode="External"/><Relationship Id="rId304" Type="http://schemas.openxmlformats.org/officeDocument/2006/relationships/hyperlink" Target="https://legend.online.immi.gov.au/migration/2025-2028/2026/03-04-2026/regs/Pages/_document00000/_level%20100008/level%20200214.aspx" TargetMode="External"/><Relationship Id="rId346" Type="http://schemas.openxmlformats.org/officeDocument/2006/relationships/hyperlink" Target="https://legend.online.immi.gov.au/migration/2025-2028/2026/03-04-2026/regs/Pages/_document00000/_level%20100008/level%20200147.aspx" TargetMode="External"/><Relationship Id="rId388" Type="http://schemas.openxmlformats.org/officeDocument/2006/relationships/hyperlink" Target="https://legend.online.immi.gov.au/migration/2025-2028/2026/03-04-2026/regs/Pages/_document00000/_level%20100008/level%20200147.aspx" TargetMode="External"/><Relationship Id="rId85" Type="http://schemas.openxmlformats.org/officeDocument/2006/relationships/hyperlink" Target="https://legend.online.immi.gov.au/migration/2025-2028/2026/03-04-2026/policy/Pages/_document00003/level%20100151.aspx" TargetMode="External"/><Relationship Id="rId150" Type="http://schemas.openxmlformats.org/officeDocument/2006/relationships/hyperlink" Target="https://legend.online.immi.gov.au/migration/2025-2028/2026/03-04-2026/regs/Pages/_document00000/_level%20100008/level%20200147.aspx" TargetMode="External"/><Relationship Id="rId192" Type="http://schemas.openxmlformats.org/officeDocument/2006/relationships/hyperlink" Target="https://legend.online.immi.gov.au/migration/2025-2028/2026/03-04-2026/regs/Pages/_document00000/_level%20100007/level%20200070.aspx" TargetMode="External"/><Relationship Id="rId206" Type="http://schemas.openxmlformats.org/officeDocument/2006/relationships/hyperlink" Target="https://legend.online.immi.gov.au/migration/2025-2028/2026/03-04-2026/regs/Pages/_document00000/_level%20100007/level%20200070.aspx" TargetMode="External"/><Relationship Id="rId413" Type="http://schemas.openxmlformats.org/officeDocument/2006/relationships/hyperlink" Target="https://legend.online.immi.gov.au/migration/2025-2028/2026/03-04-2026/regs/Pages/_document00000/_level%20100002/level%20200020.aspx" TargetMode="External"/><Relationship Id="rId248" Type="http://schemas.openxmlformats.org/officeDocument/2006/relationships/hyperlink" Target="https://legend.online.immi.gov.au/migration/2025-2028/2026/03-04-2026/regs/Pages/_document00000/_level%20100008/level%20200147.aspx" TargetMode="External"/><Relationship Id="rId455" Type="http://schemas.openxmlformats.org/officeDocument/2006/relationships/hyperlink" Target="https://legend.online.immi.gov.au/migration/2025-2028/2026/03-04-2026/acts/Pages/_document00000/_level%20100005/_level%20200002/level%20200006.aspx" TargetMode="External"/><Relationship Id="rId12" Type="http://schemas.openxmlformats.org/officeDocument/2006/relationships/hyperlink" Target="https://legend.online.immi.gov.au/migration/2025-2028/2026/03-04-2026/policy/Pages/_document00004/level%20100314.aspx" TargetMode="External"/><Relationship Id="rId108" Type="http://schemas.openxmlformats.org/officeDocument/2006/relationships/hyperlink" Target="https://legend.online.immi.gov.au/migration/2025-2028/2026/03-04-2026/policy/Pages/_document00003/level%20100151.aspx" TargetMode="External"/><Relationship Id="rId315" Type="http://schemas.openxmlformats.org/officeDocument/2006/relationships/hyperlink" Target="https://legend.online.immi.gov.au/migration/2025-2028/2026/03-04-2026/regs/Pages/_document00000/_level%20100008/level%20200147.aspx" TargetMode="External"/><Relationship Id="rId357" Type="http://schemas.openxmlformats.org/officeDocument/2006/relationships/hyperlink" Target="https://legend.online.immi.gov.au/migration/2025-2028/2026/03-04-2026/regs/Pages/_document00000/_level%20100010/level%20200372.aspx" TargetMode="External"/><Relationship Id="rId54" Type="http://schemas.openxmlformats.org/officeDocument/2006/relationships/hyperlink" Target="https://legend.online.immi.gov.au/migration/2025-2028/2026/03-04-2026/policy/Pages/_document00003/level%20100151.aspx" TargetMode="External"/><Relationship Id="rId96" Type="http://schemas.openxmlformats.org/officeDocument/2006/relationships/hyperlink" Target="https://legend.online.immi.gov.au/migration/2025-2028/2026/03-04-2026/policy/Pages/_document00003/level%20100151.aspx" TargetMode="External"/><Relationship Id="rId161" Type="http://schemas.openxmlformats.org/officeDocument/2006/relationships/hyperlink" Target="https://legend.online.immi.gov.au/migration/2025-2028/2026/03-04-2026/acts/Pages/document00011.aspx" TargetMode="External"/><Relationship Id="rId217" Type="http://schemas.openxmlformats.org/officeDocument/2006/relationships/hyperlink" Target="https://legend.online.immi.gov.au/migration/2025-2028/2026/03-04-2026/regs/Pages/_document00000/_level%20100021/level%20100022.aspx" TargetMode="External"/><Relationship Id="rId399" Type="http://schemas.openxmlformats.org/officeDocument/2006/relationships/hyperlink" Target="https://legend.online.immi.gov.au/migration/2025-2028/2026/03-04-2026/regs/Pages/_document00000/level%20100011.aspx" TargetMode="External"/><Relationship Id="rId259" Type="http://schemas.openxmlformats.org/officeDocument/2006/relationships/hyperlink" Target="https://legend.online.immi.gov.au/migration/2025-2028/2026/03-04-2026/regs/Pages/_document00000/_level%20100008/level%20200147.aspx" TargetMode="External"/><Relationship Id="rId424" Type="http://schemas.openxmlformats.org/officeDocument/2006/relationships/hyperlink" Target="https://legend.online.immi.gov.au/migration/2025-2028/2026/03-04-2026/regs/Pages/_document00000/_level%20100008/level%20200147.aspx" TargetMode="External"/><Relationship Id="rId466" Type="http://schemas.openxmlformats.org/officeDocument/2006/relationships/hyperlink" Target="https://legend.online.immi.gov.au/migration/2025-2028/2026/03-04-2026/policy/Pages/_document00001/_level%20100002/_level%20200044-10/level%20300031.aspx" TargetMode="External"/><Relationship Id="rId23" Type="http://schemas.openxmlformats.org/officeDocument/2006/relationships/hyperlink" Target="https://legend.online.immi.gov.au/migration/2025-2028/2026/03-04-2026/policy/Pages/_document00003/level%20100152.aspx" TargetMode="External"/><Relationship Id="rId119" Type="http://schemas.openxmlformats.org/officeDocument/2006/relationships/hyperlink" Target="https://legend.online.immi.gov.au/migration/2025-2028/2026/03-04-2026/policy/Pages/_document00003/level%20100151.aspx" TargetMode="External"/><Relationship Id="rId270" Type="http://schemas.openxmlformats.org/officeDocument/2006/relationships/hyperlink" Target="https://www.legislation.gov.au/Series/F2019L00278" TargetMode="External"/><Relationship Id="rId326" Type="http://schemas.openxmlformats.org/officeDocument/2006/relationships/hyperlink" Target="https://legend.online.immi.gov.au/migration/2025-2028/2026/03-04-2026/regs/Pages/_document00000/level%20100010.aspx" TargetMode="External"/><Relationship Id="rId65" Type="http://schemas.openxmlformats.org/officeDocument/2006/relationships/hyperlink" Target="https://legend.online.immi.gov.au/migration/2025-2028/2026/03-04-2026/policy/Pages/_document00003/level%20100151.aspx" TargetMode="External"/><Relationship Id="rId130" Type="http://schemas.openxmlformats.org/officeDocument/2006/relationships/hyperlink" Target="https://legend.online.immi.gov.au/migration/2025-2028/2026/03-04-2026/policy/Pages/_document00003/level%20100151.aspx" TargetMode="External"/><Relationship Id="rId368" Type="http://schemas.openxmlformats.org/officeDocument/2006/relationships/hyperlink" Target="https://legend.online.immi.gov.au/migration/2025-2028/2026/03-04-2026/acts/Pages/_document00000/level%20100002.aspx" TargetMode="External"/><Relationship Id="rId172" Type="http://schemas.openxmlformats.org/officeDocument/2006/relationships/hyperlink" Target="https://legend.online.immi.gov.au/migration/2025-2028/2026/03-04-2026/regs/Pages/_document00000/_level%20100008/level%20200147.aspx" TargetMode="External"/><Relationship Id="rId228" Type="http://schemas.openxmlformats.org/officeDocument/2006/relationships/hyperlink" Target="https://legend.online.immi.gov.au/migration/2025-2028/2026/03-04-2026/regs/Pages/_document00000/_level%20100008/level%20200237.aspx" TargetMode="External"/><Relationship Id="rId435" Type="http://schemas.openxmlformats.org/officeDocument/2006/relationships/hyperlink" Target="https://legend.online.immi.gov.au/migration/2025-2028/2026/03-04-2026/acts/Pages/_document00000/_level%20100005/level%20200013.aspx" TargetMode="External"/><Relationship Id="rId477" Type="http://schemas.openxmlformats.org/officeDocument/2006/relationships/hyperlink" Target="https://intranet.bcz.gov.au/PPCR/Pages/Freedom-of-Information.aspx" TargetMode="External"/><Relationship Id="rId281" Type="http://schemas.openxmlformats.org/officeDocument/2006/relationships/hyperlink" Target="https://legend.online.immi.gov.au/migration/2025-2028/2026/03-04-2026/regs/Pages/_document00000/_level%20100001/_level%20200001/level%20200002.aspx" TargetMode="External"/><Relationship Id="rId337" Type="http://schemas.openxmlformats.org/officeDocument/2006/relationships/hyperlink" Target="https://legend.online.immi.gov.au/migration/2025-2028/2026/03-04-2026/regs/Pages/_document00000/_level%20100010/level%20200372.aspx" TargetMode="External"/><Relationship Id="rId34" Type="http://schemas.openxmlformats.org/officeDocument/2006/relationships/hyperlink" Target="https://legend.online.immi.gov.au/migration/2025-2028/2026/03-04-2026/policy/Pages/_document00003/level%20100151.aspx" TargetMode="External"/><Relationship Id="rId76" Type="http://schemas.openxmlformats.org/officeDocument/2006/relationships/hyperlink" Target="https://legend.online.immi.gov.au/migration/2025-2028/2026/03-04-2026/policy/Pages/_document00003/level%20100151.aspx" TargetMode="External"/><Relationship Id="rId141" Type="http://schemas.openxmlformats.org/officeDocument/2006/relationships/hyperlink" Target="https://legend.online.immi.gov.au/migration/2025-2028/2026/03-04-2026/regs/Pages/_document00000/_level%20100008/level%20200147.aspx" TargetMode="External"/><Relationship Id="rId379" Type="http://schemas.openxmlformats.org/officeDocument/2006/relationships/hyperlink" Target="https://legend.online.immi.gov.au/migration/2025-2028/2026/03-04-2026/policy/Pages/_document00002/_level%20100019/level%20200277.aspx" TargetMode="External"/><Relationship Id="rId7" Type="http://schemas.openxmlformats.org/officeDocument/2006/relationships/hyperlink" Target="https://legend.online.immi.gov.au/migration/2025-2028/2026/03-04-2026/regs/Pages/_document00000/level%20100007.aspx" TargetMode="External"/><Relationship Id="rId183" Type="http://schemas.openxmlformats.org/officeDocument/2006/relationships/hyperlink" Target="https://legend.online.immi.gov.au/migration/2025-2028/2026/03-04-2026/regs/Pages/_document00000/_level%20100007/level%20200070.aspx" TargetMode="External"/><Relationship Id="rId239" Type="http://schemas.openxmlformats.org/officeDocument/2006/relationships/hyperlink" Target="https://legend.online.immi.gov.au/migration/2025-2028/2026/03-04-2026/regs/Pages/_document00000/_level%20100007/level%20200073.aspx" TargetMode="External"/><Relationship Id="rId390" Type="http://schemas.openxmlformats.org/officeDocument/2006/relationships/hyperlink" Target="https://legend.online.immi.gov.au/migration/2025-2028/2026/03-04-2026/regs/Pages/_document00000/_level%20100008/level%20200147.aspx" TargetMode="External"/><Relationship Id="rId404" Type="http://schemas.openxmlformats.org/officeDocument/2006/relationships/hyperlink" Target="https://legend.online.immi.gov.au/migration/2025-2028/2026/03-04-2026/policy/Pages/_document00003/_level%20100237/level%20200941.aspx" TargetMode="External"/><Relationship Id="rId446" Type="http://schemas.openxmlformats.org/officeDocument/2006/relationships/hyperlink" Target="http://www.comlaw.gov.au/Series/C2004A00757" TargetMode="External"/><Relationship Id="rId250" Type="http://schemas.openxmlformats.org/officeDocument/2006/relationships/hyperlink" Target="https://legend.online.immi.gov.au/migration/2025-2028/2026/03-04-2026/regs/Pages/_document00000/_level%20100008/level%20200075.aspx" TargetMode="External"/><Relationship Id="rId292" Type="http://schemas.openxmlformats.org/officeDocument/2006/relationships/hyperlink" Target="https://legend.online.immi.gov.au/migration/2025-2028/2026/03-04-2026/policy/Pages/_document00003/level%20100151.aspx" TargetMode="External"/><Relationship Id="rId306" Type="http://schemas.openxmlformats.org/officeDocument/2006/relationships/hyperlink" Target="https://legend.online.immi.gov.au/migration/2025-2028/2026/03-04-2026/regs/Pages/_document00000/_level%20100008/level%20200147.aspx" TargetMode="External"/><Relationship Id="rId45" Type="http://schemas.openxmlformats.org/officeDocument/2006/relationships/hyperlink" Target="https://legend.online.immi.gov.au/migration/2025-2028/2026/03-04-2026/policy/Pages/_document00003/level%20100151.aspx" TargetMode="External"/><Relationship Id="rId87" Type="http://schemas.openxmlformats.org/officeDocument/2006/relationships/hyperlink" Target="https://legend.online.immi.gov.au/migration/2025-2028/2026/03-04-2026/policy/Pages/_document00003/level%20100151.aspx" TargetMode="External"/><Relationship Id="rId110" Type="http://schemas.openxmlformats.org/officeDocument/2006/relationships/hyperlink" Target="https://legend.online.immi.gov.au/migration/2025-2028/2026/03-04-2026/policy/Pages/_document00003/level%20100151.aspx" TargetMode="External"/><Relationship Id="rId348" Type="http://schemas.openxmlformats.org/officeDocument/2006/relationships/hyperlink" Target="https://legend.online.immi.gov.au/migration/2025-2028/2026/03-04-2026/regs/Pages/_document00000/_level%20100010/level%20200372.aspx" TargetMode="External"/><Relationship Id="rId152" Type="http://schemas.openxmlformats.org/officeDocument/2006/relationships/hyperlink" Target="https://legend.online.immi.gov.au/migration/2025-2028/2026/03-04-2026/regs/Pages/_document00000/_level%20100007/level%20200070.aspx" TargetMode="External"/><Relationship Id="rId194" Type="http://schemas.openxmlformats.org/officeDocument/2006/relationships/hyperlink" Target="https://legend.online.immi.gov.au/migration/2025-2028/2026/03-04-2026/policy/Pages/_document00002/level%20100034.aspx" TargetMode="External"/><Relationship Id="rId208" Type="http://schemas.openxmlformats.org/officeDocument/2006/relationships/hyperlink" Target="https://legend.online.immi.gov.au/migration/2025-2028/2026/03-04-2026/regs/Pages/_document00000/_level%20100002/level%20200016.aspx" TargetMode="External"/><Relationship Id="rId415" Type="http://schemas.openxmlformats.org/officeDocument/2006/relationships/hyperlink" Target="https://legend.online.immi.gov.au/migration/2025-2028/2026/03-04-2026/regs/Pages/_document00000/_level%20100007/level%20200070.aspx" TargetMode="External"/><Relationship Id="rId457" Type="http://schemas.openxmlformats.org/officeDocument/2006/relationships/hyperlink" Target="https://legend.online.immi.gov.au/migration/2025-2028/2026/03-04-2026/policy/Pages/_document00002/level%20100034.aspx" TargetMode="External"/><Relationship Id="rId261" Type="http://schemas.openxmlformats.org/officeDocument/2006/relationships/hyperlink" Target="https://legend.online.immi.gov.au/migration/2025-2028/2026/03-04-2026/regs/Pages/_document00000/_level%20100008/level%20200147.aspx" TargetMode="External"/><Relationship Id="rId14" Type="http://schemas.openxmlformats.org/officeDocument/2006/relationships/hyperlink" Target="https://legend.online.immi.gov.au/migration/2025-2028/2026/03-04-2026/policy/Pages/_document00002/_level%20100019/level%20200283.aspx" TargetMode="External"/><Relationship Id="rId56" Type="http://schemas.openxmlformats.org/officeDocument/2006/relationships/hyperlink" Target="https://legend.online.immi.gov.au/migration/2025-2028/2026/03-04-2026/policy/Pages/_document00003/level%20100151.aspx" TargetMode="External"/><Relationship Id="rId317" Type="http://schemas.openxmlformats.org/officeDocument/2006/relationships/hyperlink" Target="https://legend.online.immi.gov.au/migration/2025-2028/2026/03-04-2026/regs/Pages/_document00000/_level%20100008/level%20200214.aspx" TargetMode="External"/><Relationship Id="rId359" Type="http://schemas.openxmlformats.org/officeDocument/2006/relationships/hyperlink" Target="https://legend.online.immi.gov.au/migration/2025-2028/2026/03-04-2026/regs/Pages/_document00000/_level%20100008/level%20200147.aspx" TargetMode="External"/><Relationship Id="rId98" Type="http://schemas.openxmlformats.org/officeDocument/2006/relationships/hyperlink" Target="https://legend.online.immi.gov.au/migration/2025-2028/2026/03-04-2026/policy/Pages/_document00003/level%20100151.aspx" TargetMode="External"/><Relationship Id="rId121" Type="http://schemas.openxmlformats.org/officeDocument/2006/relationships/hyperlink" Target="https://legend.online.immi.gov.au/migration/2025-2028/2026/03-04-2026/policy/Pages/_document00003/level%20100151.aspx" TargetMode="External"/><Relationship Id="rId163" Type="http://schemas.openxmlformats.org/officeDocument/2006/relationships/hyperlink" Target="https://legend.online.immi.gov.au/migration/2025-2028/2026/03-04-2026/regs/Pages/_document00000/_level%20100002/level%20200016.aspx" TargetMode="External"/><Relationship Id="rId219" Type="http://schemas.openxmlformats.org/officeDocument/2006/relationships/hyperlink" Target="https://legend.online.immi.gov.au/migration/2025-2028/2026/03-04-2026/regs/Pages/_document00000/_level%20100008/level%20200147.aspx" TargetMode="External"/><Relationship Id="rId370" Type="http://schemas.openxmlformats.org/officeDocument/2006/relationships/hyperlink" Target="https://legend.online.immi.gov.au/migration/2025-2028/2026/03-04-2026/policy/Pages/_document00002/_level%20100019/level%20200269.aspx" TargetMode="External"/><Relationship Id="rId426" Type="http://schemas.openxmlformats.org/officeDocument/2006/relationships/hyperlink" Target="https://legend.online.immi.gov.au/migration/2025-2028/2026/03-04-2026/policy/Pages/_document00003/level%20100270.aspx" TargetMode="External"/><Relationship Id="rId230" Type="http://schemas.openxmlformats.org/officeDocument/2006/relationships/hyperlink" Target="https://www.legislation.gov.au/Series/F2019L00278" TargetMode="External"/><Relationship Id="rId468" Type="http://schemas.openxmlformats.org/officeDocument/2006/relationships/hyperlink" Target="https://legend.online.immi.gov.au/migration/2025-2028/2026/03-04-2026/policy/Pages/_document00004/level%20100308.aspx" TargetMode="External"/><Relationship Id="rId25" Type="http://schemas.openxmlformats.org/officeDocument/2006/relationships/hyperlink" Target="https://legend.online.immi.gov.au/migration/2025-2028/2026/03-04-2026/policy/Pages/_document00002/_level%20100019/level%20200298.aspx" TargetMode="External"/><Relationship Id="rId67" Type="http://schemas.openxmlformats.org/officeDocument/2006/relationships/hyperlink" Target="https://legend.online.immi.gov.au/migration/2025-2028/2026/03-04-2026/policy/Pages/_document00003/level%20100151.aspx" TargetMode="External"/><Relationship Id="rId272" Type="http://schemas.openxmlformats.org/officeDocument/2006/relationships/hyperlink" Target="https://legend.online.immi.gov.au/migration/2025-2028/2026/03-04-2026/policy/Pages/_document00003/level%20100151.aspx" TargetMode="External"/><Relationship Id="rId328" Type="http://schemas.openxmlformats.org/officeDocument/2006/relationships/hyperlink" Target="https://legend.online.immi.gov.au/migration/2025-2028/2026/03-04-2026/regs/Pages/_document00000/_level%20100008/level%20200147.aspx" TargetMode="External"/><Relationship Id="rId132" Type="http://schemas.openxmlformats.org/officeDocument/2006/relationships/hyperlink" Target="https://legend.online.immi.gov.au/migration/2025-2028/2026/03-04-2026/policy/Pages/_document00003/level%20100151.aspx" TargetMode="External"/><Relationship Id="rId174" Type="http://schemas.openxmlformats.org/officeDocument/2006/relationships/hyperlink" Target="https://legend.online.immi.gov.au/migration/2025-2028/2026/03-04-2026/policy/Pages/_document00004/level%20100303.aspx" TargetMode="External"/><Relationship Id="rId381" Type="http://schemas.openxmlformats.org/officeDocument/2006/relationships/hyperlink" Target="https://legend.online.immi.gov.au/migration/2025-2028/2026/03-04-2026/regs/Pages/_document00000/_level%20100008/level%20200147.aspx" TargetMode="External"/><Relationship Id="rId241" Type="http://schemas.openxmlformats.org/officeDocument/2006/relationships/hyperlink" Target="https://legend.online.immi.gov.au/migration/2025-2028/2026/03-04-2026/policy/Pages/_document00003/level%20100118.aspx" TargetMode="External"/><Relationship Id="rId437" Type="http://schemas.openxmlformats.org/officeDocument/2006/relationships/hyperlink" Target="https://legend.online.immi.gov.au/migration/2025-2028/2026/03-04-2026/regs/Pages/_document00000/_level%20100001/_level%20200001/level%20200003.aspx" TargetMode="External"/><Relationship Id="rId479" Type="http://schemas.openxmlformats.org/officeDocument/2006/relationships/hyperlink" Target="https://www.legislation.gov.au/Details/F2021L00596" TargetMode="External"/><Relationship Id="rId36" Type="http://schemas.openxmlformats.org/officeDocument/2006/relationships/hyperlink" Target="https://legend.online.immi.gov.au/migration/2025-2028/2026/03-04-2026/policy/Pages/_document00003/level%20100151.aspx" TargetMode="External"/><Relationship Id="rId283" Type="http://schemas.openxmlformats.org/officeDocument/2006/relationships/hyperlink" Target="https://legend.online.immi.gov.au/migration/2025-2028/2026/03-04-2026/regs/Pages/_document00000/_level%20100008/level%20200147.aspx" TargetMode="External"/><Relationship Id="rId339" Type="http://schemas.openxmlformats.org/officeDocument/2006/relationships/hyperlink" Target="https://legend.online.immi.gov.au/migration/2025-2028/2026/03-04-2026/regs/Pages/_document00000/_level%20100010/level%20200372.aspx" TargetMode="External"/><Relationship Id="rId78" Type="http://schemas.openxmlformats.org/officeDocument/2006/relationships/hyperlink" Target="https://legend.online.immi.gov.au/migration/2025-2028/2026/03-04-2026/policy/Pages/_document00003/level%20100151.aspx" TargetMode="External"/><Relationship Id="rId101" Type="http://schemas.openxmlformats.org/officeDocument/2006/relationships/hyperlink" Target="https://legend.online.immi.gov.au/migration/2025-2028/2026/03-04-2026/policy/Pages/_document00003/level%20100151.aspx" TargetMode="External"/><Relationship Id="rId143" Type="http://schemas.openxmlformats.org/officeDocument/2006/relationships/hyperlink" Target="https://legend.online.immi.gov.au/migration/2025-2028/2026/03-04-2026/regs/Pages/_document00000/level%20100007.aspx" TargetMode="External"/><Relationship Id="rId185" Type="http://schemas.openxmlformats.org/officeDocument/2006/relationships/hyperlink" Target="https://www.legislation.gov.au/Series/F2019L01401" TargetMode="External"/><Relationship Id="rId350" Type="http://schemas.openxmlformats.org/officeDocument/2006/relationships/hyperlink" Target="https://legend.online.immi.gov.au/migration/2025-2028/2026/03-04-2026/regs/Pages/_document00000/_level%20100010/level%20200372.aspx" TargetMode="External"/><Relationship Id="rId406" Type="http://schemas.openxmlformats.org/officeDocument/2006/relationships/hyperlink" Target="https://legend.online.immi.gov.au/migration/2025-2028/2026/03-04-2026/regs/Pages/_document00000/_level%20100008/level%20200147.aspx" TargetMode="External"/><Relationship Id="rId9" Type="http://schemas.openxmlformats.org/officeDocument/2006/relationships/hyperlink" Target="https://legend.online.immi.gov.au/migration/2025-2028/2026/03-04-2026/policy/Pages/_document00004/level%20100303.aspx" TargetMode="External"/><Relationship Id="rId210" Type="http://schemas.openxmlformats.org/officeDocument/2006/relationships/hyperlink" Target="https://legend.online.immi.gov.au/migration/2025-2028/2026/03-04-2026/regs/Pages/_document00000/_level%20100002/level%20200015.aspx" TargetMode="External"/><Relationship Id="rId392" Type="http://schemas.openxmlformats.org/officeDocument/2006/relationships/hyperlink" Target="https://legend.online.immi.gov.au/migration/2025-2028/2026/03-04-2026/regs/Pages/_document00000/_level%20100010/level%20200372.aspx" TargetMode="External"/><Relationship Id="rId448" Type="http://schemas.openxmlformats.org/officeDocument/2006/relationships/hyperlink" Target="https://legend.online.immi.gov.au/migration/2025-2028/2026/03-04-2026/regs/Pages/_document00000/_level%20100001/_level%20200001/level%20200002.aspx" TargetMode="External"/><Relationship Id="rId252" Type="http://schemas.openxmlformats.org/officeDocument/2006/relationships/hyperlink" Target="https://legend.online.immi.gov.au/migration/2025-2028/2026/03-04-2026/regs/Pages/_document00000/_level%20100008/level%20200075.aspx" TargetMode="External"/><Relationship Id="rId294" Type="http://schemas.openxmlformats.org/officeDocument/2006/relationships/hyperlink" Target="https://legend.online.immi.gov.au/migration/2025-2028/2026/03-04-2026/regs/Pages/_document00000/_level%20100008/level%20200147.aspx" TargetMode="External"/><Relationship Id="rId308" Type="http://schemas.openxmlformats.org/officeDocument/2006/relationships/hyperlink" Target="https://legend.online.immi.gov.au/migration/2025-2028/2026/03-04-2026/regs/Pages/_document00000/_level%20100008/level%20200147.aspx" TargetMode="External"/><Relationship Id="rId47" Type="http://schemas.openxmlformats.org/officeDocument/2006/relationships/hyperlink" Target="https://legend.online.immi.gov.au/migration/2025-2028/2026/03-04-2026/policy/Pages/_document00003/level%20100151.aspx" TargetMode="External"/><Relationship Id="rId89" Type="http://schemas.openxmlformats.org/officeDocument/2006/relationships/hyperlink" Target="https://legend.online.immi.gov.au/migration/2025-2028/2026/03-04-2026/policy/Pages/_document00003/level%20100151.aspx" TargetMode="External"/><Relationship Id="rId112" Type="http://schemas.openxmlformats.org/officeDocument/2006/relationships/hyperlink" Target="https://legend.online.immi.gov.au/migration/2025-2028/2026/03-04-2026/policy/Pages/_document00003/level%20100151.aspx" TargetMode="External"/><Relationship Id="rId154" Type="http://schemas.openxmlformats.org/officeDocument/2006/relationships/hyperlink" Target="https://legend.online.immi.gov.au/migration/2025-2028/2026/03-04-2026/regs/Pages/_document00000/_level%20100008/level%20200147.aspx" TargetMode="External"/><Relationship Id="rId361" Type="http://schemas.openxmlformats.org/officeDocument/2006/relationships/hyperlink" Target="https://legend.online.immi.gov.au/migration/2025-2028/2026/03-04-2026/regs/Pages/_document00000/_level%20100002/level%20200016.aspx" TargetMode="External"/><Relationship Id="rId196" Type="http://schemas.openxmlformats.org/officeDocument/2006/relationships/hyperlink" Target="https://legend.online.immi.gov.au/migration/2025-2028/2026/03-04-2026/regs/Pages/_document00000/_level%20100001/_level%20200001/level%20200002.aspx" TargetMode="External"/><Relationship Id="rId417" Type="http://schemas.openxmlformats.org/officeDocument/2006/relationships/hyperlink" Target="https://legend.online.immi.gov.au/migration/2025-2028/2026/03-04-2026/regs/Pages/_document00000/_level%20100008/level%20200147.aspx" TargetMode="External"/><Relationship Id="rId459" Type="http://schemas.openxmlformats.org/officeDocument/2006/relationships/hyperlink" Target="https://legend.online.immi.gov.au/migration/2025-2028/2026/03-04-2026/policy/Pages/_document00003/level%20100247.aspx" TargetMode="External"/><Relationship Id="rId16" Type="http://schemas.openxmlformats.org/officeDocument/2006/relationships/hyperlink" Target="https://legend.online.immi.gov.au/migration/2025-2028/2026/03-04-2026/policy/Pages/_document00004/level%20100313.aspx" TargetMode="External"/><Relationship Id="rId221" Type="http://schemas.openxmlformats.org/officeDocument/2006/relationships/hyperlink" Target="https://legend.online.immi.gov.au/migration/2025-2028/2026/03-04-2026/regs/Pages/_document00000/_level%20100007/level%20200070.aspx" TargetMode="External"/><Relationship Id="rId263" Type="http://schemas.openxmlformats.org/officeDocument/2006/relationships/hyperlink" Target="https://legend.online.immi.gov.au/migration/2025-2028/2026/03-04-2026/regs/Pages/_document00000/_level%20100008/level%20200147.aspx" TargetMode="External"/><Relationship Id="rId319" Type="http://schemas.openxmlformats.org/officeDocument/2006/relationships/hyperlink" Target="https://legend.online.immi.gov.au/migration/2025-2028/2026/03-04-2026/regs/Pages/_document00000/_level%20100008/level%20200147.aspx" TargetMode="External"/><Relationship Id="rId470" Type="http://schemas.openxmlformats.org/officeDocument/2006/relationships/hyperlink" Target="https://legend.online.immi.gov.au/migration/2025-2028/2026/03-04-2026/policy/Pages/_document00004/level%20100313.aspx" TargetMode="External"/><Relationship Id="rId58" Type="http://schemas.openxmlformats.org/officeDocument/2006/relationships/hyperlink" Target="https://legend.online.immi.gov.au/migration/2025-2028/2026/03-04-2026/policy/Pages/_document00003/level%20100151.aspx" TargetMode="External"/><Relationship Id="rId123" Type="http://schemas.openxmlformats.org/officeDocument/2006/relationships/hyperlink" Target="https://legend.online.immi.gov.au/migration/2025-2028/2026/03-04-2026/policy/Pages/_document00003/level%20100151.aspx" TargetMode="External"/><Relationship Id="rId330" Type="http://schemas.openxmlformats.org/officeDocument/2006/relationships/hyperlink" Target="https://legend.online.immi.gov.au/legend_current_c/2026/03-04-2026/acts/Pages/document00000.aspx" TargetMode="External"/><Relationship Id="rId165" Type="http://schemas.openxmlformats.org/officeDocument/2006/relationships/hyperlink" Target="https://legend.online.immi.gov.au/migration/2025-2028/2026/03-04-2026/acts/Pages/_document00000/_level%20100005/_level%20200002/level%20200003.aspx" TargetMode="External"/><Relationship Id="rId372" Type="http://schemas.openxmlformats.org/officeDocument/2006/relationships/hyperlink" Target="https://legend.online.immi.gov.au/migration/2025-2028/2026/03-04-2026/acts/Pages/_document00000/_level%20100005/_level%20200002/level%20200006.aspx" TargetMode="External"/><Relationship Id="rId428" Type="http://schemas.openxmlformats.org/officeDocument/2006/relationships/hyperlink" Target="https://legend.online.immi.gov.au/migration/2025-2028/2026/03-04-2026/regs/Pages/_document00000/level%20100021.aspx" TargetMode="External"/><Relationship Id="rId232" Type="http://schemas.openxmlformats.org/officeDocument/2006/relationships/hyperlink" Target="https://legend.online.immi.gov.au/migration/2025-2028/2026/03-04-2026/policy/Pages/_document00004/level%20100314.aspx" TargetMode="External"/><Relationship Id="rId274" Type="http://schemas.openxmlformats.org/officeDocument/2006/relationships/hyperlink" Target="https://legend.online.immi.gov.au/migration/2025-2028/2026/03-04-2026/regs/Pages/_document00000/_level%20100008/level%20200237.aspx" TargetMode="External"/><Relationship Id="rId481" Type="http://schemas.openxmlformats.org/officeDocument/2006/relationships/theme" Target="theme/theme1.xml"/><Relationship Id="rId27" Type="http://schemas.openxmlformats.org/officeDocument/2006/relationships/hyperlink" Target="https://legend.online.immi.gov.au/migration/2025-2028/2026/03-04-2026/policy/Pages/_document00003/level%20100183.aspx" TargetMode="External"/><Relationship Id="rId69" Type="http://schemas.openxmlformats.org/officeDocument/2006/relationships/hyperlink" Target="https://legend.online.immi.gov.au/migration/2025-2028/2026/03-04-2026/policy/Pages/_document00003/level%20100151.aspx" TargetMode="External"/><Relationship Id="rId134" Type="http://schemas.openxmlformats.org/officeDocument/2006/relationships/hyperlink" Target="https://legend.online.immi.gov.au/migration/2025-2028/2026/03-04-2026/policy/Pages/_document00003/level%20100151.aspx" TargetMode="External"/><Relationship Id="rId80" Type="http://schemas.openxmlformats.org/officeDocument/2006/relationships/hyperlink" Target="https://legend.online.immi.gov.au/migration/2025-2028/2026/03-04-2026/policy/Pages/_document00003/level%20100151.aspx" TargetMode="External"/><Relationship Id="rId176" Type="http://schemas.openxmlformats.org/officeDocument/2006/relationships/hyperlink" Target="https://legend.online.immi.gov.au/migration/2025-2028/2026/03-04-2026/regs/Pages/_document00000/_level%20100007/level%20200070.aspx" TargetMode="External"/><Relationship Id="rId341" Type="http://schemas.openxmlformats.org/officeDocument/2006/relationships/hyperlink" Target="https://legend.online.immi.gov.au/migration/2025-2028/2026/03-04-2026/regs/Pages/_document00000/level%20100011.aspx" TargetMode="External"/><Relationship Id="rId383" Type="http://schemas.openxmlformats.org/officeDocument/2006/relationships/hyperlink" Target="https://legend.online.immi.gov.au/migration/2025-2028/2026/03-04-2026/regs/Pages/_document00000/_level%20100008/level%20200147.aspx" TargetMode="External"/><Relationship Id="rId439" Type="http://schemas.openxmlformats.org/officeDocument/2006/relationships/hyperlink" Target="https://legend.online.immi.gov.au/migration/2025-2028/2026/03-04-2026/regs/Pages/_document00000/level%20100000.aspx" TargetMode="External"/><Relationship Id="rId201" Type="http://schemas.openxmlformats.org/officeDocument/2006/relationships/hyperlink" Target="https://legend.online.immi.gov.au/migration/2025-2028/2026/03-04-2026/regs/Pages/_document00000/_level%20100008/level%20200214.aspx" TargetMode="External"/><Relationship Id="rId243" Type="http://schemas.openxmlformats.org/officeDocument/2006/relationships/hyperlink" Target="https://legend.online.immi.gov.au/migration/2025-2028/2026/03-04-2026/regs/Pages/_document00000/_level%20100008/level%20200077.aspx" TargetMode="External"/><Relationship Id="rId285" Type="http://schemas.openxmlformats.org/officeDocument/2006/relationships/hyperlink" Target="https://legend.online.immi.gov.au/migration/2025-2028/2026/03-04-2026/regs/Pages/_document00000/_level%20100001/_level%20200001/level%20200004.aspx" TargetMode="External"/><Relationship Id="rId450" Type="http://schemas.openxmlformats.org/officeDocument/2006/relationships/hyperlink" Target="https://legend.online.immi.gov.au/migration/2025-2028/2026/03-04-2026/regs/Pages/_document00000/_level%20100008/level%20200148.aspx" TargetMode="External"/><Relationship Id="rId38" Type="http://schemas.openxmlformats.org/officeDocument/2006/relationships/hyperlink" Target="https://legend.online.immi.gov.au/migration/2025-2028/2026/03-04-2026/policy/Pages/_document00003/level%20100151.aspx" TargetMode="External"/><Relationship Id="rId103" Type="http://schemas.openxmlformats.org/officeDocument/2006/relationships/hyperlink" Target="https://legend.online.immi.gov.au/migration/2025-2028/2026/03-04-2026/policy/Pages/_document00003/level%20100151.aspx" TargetMode="External"/><Relationship Id="rId310" Type="http://schemas.openxmlformats.org/officeDocument/2006/relationships/hyperlink" Target="https://legend.online.immi.gov.au/migration/2025-2028/2026/03-04-2026/regs/Pages/_document00000/_level%20100008/level%20200147.aspx" TargetMode="External"/><Relationship Id="rId91" Type="http://schemas.openxmlformats.org/officeDocument/2006/relationships/hyperlink" Target="https://legend.online.immi.gov.au/migration/2025-2028/2026/03-04-2026/policy/Pages/_document00003/level%20100151.aspx" TargetMode="External"/><Relationship Id="rId145" Type="http://schemas.openxmlformats.org/officeDocument/2006/relationships/hyperlink" Target="https://legend.online.immi.gov.au/migration/2025-2028/2026/03-04-2026/regs/Pages/_document00000/_level%20100008/level%20200147.aspx" TargetMode="External"/><Relationship Id="rId187" Type="http://schemas.openxmlformats.org/officeDocument/2006/relationships/hyperlink" Target="https://legend.online.immi.gov.au/migration/2025-2028/2026/03-04-2026/regs/Pages/_document00000/_level%20100007/level%20200070.aspx" TargetMode="External"/><Relationship Id="rId352" Type="http://schemas.openxmlformats.org/officeDocument/2006/relationships/hyperlink" Target="https://legend.online.immi.gov.au/migration/2025-2028/2026/03-04-2026/regs/Pages/_document00000/_level%20100010/level%20200372.aspx" TargetMode="External"/><Relationship Id="rId394" Type="http://schemas.openxmlformats.org/officeDocument/2006/relationships/hyperlink" Target="https://legend.online.immi.gov.au/migration/2025-2028/2026/03-04-2026/policy/Pages/_document00001/_level%20100002/_level%20200044-10/level%20300039.aspx" TargetMode="External"/><Relationship Id="rId408" Type="http://schemas.openxmlformats.org/officeDocument/2006/relationships/hyperlink" Target="https://legend.online.immi.gov.au/migration/2025-2028/2026/03-04-2026/policy/Pages/_document00003/level%20100227.aspx" TargetMode="External"/><Relationship Id="rId212" Type="http://schemas.openxmlformats.org/officeDocument/2006/relationships/hyperlink" Target="https://legend.online.immi.gov.au/migration/2025-2028/2026/03-04-2026/regs/Pages/_document00000/_level%20100021/level%20100022.aspx" TargetMode="External"/><Relationship Id="rId254" Type="http://schemas.openxmlformats.org/officeDocument/2006/relationships/hyperlink" Target="https://legend.online.immi.gov.au/migration/2025-2028/2026/03-04-2026/regs/Pages/_document00000/_level%20100008/level%20200077.aspx" TargetMode="External"/><Relationship Id="rId49" Type="http://schemas.openxmlformats.org/officeDocument/2006/relationships/hyperlink" Target="https://legend.online.immi.gov.au/migration/2025-2028/2026/03-04-2026/policy/Pages/_document00003/level%20100151.aspx" TargetMode="External"/><Relationship Id="rId114" Type="http://schemas.openxmlformats.org/officeDocument/2006/relationships/hyperlink" Target="https://legend.online.immi.gov.au/migration/2025-2028/2026/03-04-2026/policy/Pages/_document00003/level%20100151.aspx" TargetMode="External"/><Relationship Id="rId296" Type="http://schemas.openxmlformats.org/officeDocument/2006/relationships/hyperlink" Target="https://legend.online.immi.gov.au/migration/2025-2028/2026/03-04-2026/acts/Pages/_document00000/_level%20100005/_level%20200002/level%20200006.aspx" TargetMode="External"/><Relationship Id="rId461" Type="http://schemas.openxmlformats.org/officeDocument/2006/relationships/hyperlink" Target="https://legend.online.immi.gov.au/migration/2025-2028/2026/03-04-2026/policy/Pages/_document00004/level%20100314.aspx" TargetMode="External"/><Relationship Id="rId60" Type="http://schemas.openxmlformats.org/officeDocument/2006/relationships/hyperlink" Target="https://legend.online.immi.gov.au/migration/2025-2028/2026/03-04-2026/policy/Pages/_document00003/level%20100151.aspx" TargetMode="External"/><Relationship Id="rId156" Type="http://schemas.openxmlformats.org/officeDocument/2006/relationships/hyperlink" Target="https://legend.online.immi.gov.au/migration/2025-2028/2026/03-04-2026/regs/Pages/_document00000/_level%20100008/level%20200147.aspx" TargetMode="External"/><Relationship Id="rId198" Type="http://schemas.openxmlformats.org/officeDocument/2006/relationships/hyperlink" Target="https://legend.online.immi.gov.au/migration/2025-2028/2026/03-04-2026/regs/Pages/_document00000/_level%20100007/level%20200070.aspx" TargetMode="External"/><Relationship Id="rId321" Type="http://schemas.openxmlformats.org/officeDocument/2006/relationships/hyperlink" Target="https://www.legislation.gov.au/Series/C2004A00101" TargetMode="External"/><Relationship Id="rId363" Type="http://schemas.openxmlformats.org/officeDocument/2006/relationships/hyperlink" Target="https://legend.online.immi.gov.au/migration/2025-2028/2026/03-04-2026/regs/Pages/_document00000/_level%20100008/level%20200147.aspx" TargetMode="External"/><Relationship Id="rId419" Type="http://schemas.openxmlformats.org/officeDocument/2006/relationships/hyperlink" Target="https://legend.online.immi.gov.au/migration/2025-2028/2026/03-04-2026/acts/Pages/_document00000/level%20100019.aspx" TargetMode="External"/><Relationship Id="rId223" Type="http://schemas.openxmlformats.org/officeDocument/2006/relationships/hyperlink" Target="https://legend.online.immi.gov.au/migration/2025-2028/2026/03-04-2026/regs/Pages/_document00000/_level%20100008/level%20200147.aspx" TargetMode="External"/><Relationship Id="rId430" Type="http://schemas.openxmlformats.org/officeDocument/2006/relationships/hyperlink" Target="https://www.legislation.gov.au/Series/C2004A00538" TargetMode="External"/><Relationship Id="rId18" Type="http://schemas.openxmlformats.org/officeDocument/2006/relationships/hyperlink" Target="https://legend.online.immi.gov.au/migration/2025-2028/2026/03-04-2026/policy/Pages/_document00003/level%20100177.aspx" TargetMode="External"/><Relationship Id="rId265" Type="http://schemas.openxmlformats.org/officeDocument/2006/relationships/hyperlink" Target="https://legend.online.immi.gov.au/migration/2025-2028/2026/03-04-2026/acts/Pages/_document00000/level%20100002.aspx" TargetMode="External"/><Relationship Id="rId472" Type="http://schemas.openxmlformats.org/officeDocument/2006/relationships/hyperlink" Target="https://legend.online.immi.gov.au/migration/2025-2028/2026/03-04-2026/policy/Pages/_document00003/level%20100152.aspx" TargetMode="External"/><Relationship Id="rId125" Type="http://schemas.openxmlformats.org/officeDocument/2006/relationships/hyperlink" Target="https://legend.online.immi.gov.au/migration/2025-2028/2026/03-04-2026/policy/Pages/_document00003/level%20100151.aspx" TargetMode="External"/><Relationship Id="rId167" Type="http://schemas.openxmlformats.org/officeDocument/2006/relationships/hyperlink" Target="https://legend.online.immi.gov.au/migration/2025-2028/2026/03-04-2026/regs/Pages/_document00000/_level%20100008/level%20200147.aspx" TargetMode="External"/><Relationship Id="rId332" Type="http://schemas.openxmlformats.org/officeDocument/2006/relationships/hyperlink" Target="https://legend.online.immi.gov.au/migration/2025-2028/2026/03-04-2026/regs/Pages/_document00000/_level%20100008/level%20200147.aspx" TargetMode="External"/><Relationship Id="rId374" Type="http://schemas.openxmlformats.org/officeDocument/2006/relationships/hyperlink" Target="https://legend.online.immi.gov.au/migration/2025-2028/2026/03-04-2026/acts/Pages/_document00000/_level%20100002/level%20100003.aspx" TargetMode="External"/><Relationship Id="rId71" Type="http://schemas.openxmlformats.org/officeDocument/2006/relationships/hyperlink" Target="https://legend.online.immi.gov.au/migration/2025-2028/2026/03-04-2026/policy/Pages/_document00003/level%20100151.aspx" TargetMode="External"/><Relationship Id="rId234" Type="http://schemas.openxmlformats.org/officeDocument/2006/relationships/hyperlink" Target="https://legend.online.immi.gov.au/migration/2025-2028/2026/03-04-2026/policy/Pages/_document00003/level%20100111.aspx" TargetMode="External"/><Relationship Id="rId2" Type="http://schemas.openxmlformats.org/officeDocument/2006/relationships/styles" Target="styles.xml"/><Relationship Id="rId29" Type="http://schemas.openxmlformats.org/officeDocument/2006/relationships/hyperlink" Target="https://homeaffairsgovau.sharepoint.com/sites/PPCR" TargetMode="External"/><Relationship Id="rId276" Type="http://schemas.openxmlformats.org/officeDocument/2006/relationships/hyperlink" Target="https://legend.online.immi.gov.au/migration/2025-2028/2026/03-04-2026/regs/Pages/_document00000/_level%20100008/level%20200147.aspx" TargetMode="External"/><Relationship Id="rId441" Type="http://schemas.openxmlformats.org/officeDocument/2006/relationships/hyperlink" Target="https://legend.online.immi.gov.au/migration/2025-2028/2026/03-04-2026/regs/Pages/_document00000/level%20100018.aspx" TargetMode="External"/><Relationship Id="rId40" Type="http://schemas.openxmlformats.org/officeDocument/2006/relationships/hyperlink" Target="https://legend.online.immi.gov.au/migration/2025-2028/2026/03-04-2026/policy/Pages/_document00003/level%20100151.aspx" TargetMode="External"/><Relationship Id="rId136" Type="http://schemas.openxmlformats.org/officeDocument/2006/relationships/hyperlink" Target="https://legend.online.immi.gov.au/migration/2025-2028/2026/03-04-2026/policy/Pages/_document00003/level%20100151.aspx" TargetMode="External"/><Relationship Id="rId178" Type="http://schemas.openxmlformats.org/officeDocument/2006/relationships/hyperlink" Target="https://legend.online.immi.gov.au/migration/2025-2028/2026/03-04-2026/policy/Pages/_document00004/level%20100303.aspx" TargetMode="External"/><Relationship Id="rId301" Type="http://schemas.openxmlformats.org/officeDocument/2006/relationships/hyperlink" Target="https://legend.online.immi.gov.au/migration/2025-2028/2026/03-04-2026/regs/Pages/_document00000/_level%20100008/level%20200147.aspx" TargetMode="External"/><Relationship Id="rId343" Type="http://schemas.openxmlformats.org/officeDocument/2006/relationships/hyperlink" Target="https://legend.online.immi.gov.au/migration/2025-2028/2026/03-04-2026/regs/Pages/_document00000/level%20100011.aspx" TargetMode="External"/><Relationship Id="rId82" Type="http://schemas.openxmlformats.org/officeDocument/2006/relationships/hyperlink" Target="https://legend.online.immi.gov.au/migration/2025-2028/2026/03-04-2026/policy/Pages/_document00003/level%20100151.aspx" TargetMode="External"/><Relationship Id="rId203" Type="http://schemas.openxmlformats.org/officeDocument/2006/relationships/hyperlink" Target="https://legend.online.immi.gov.au/migration/2025-2028/2026/03-04-2026/regs/Pages/_document00000/_level%20100008/level%20200075.aspx" TargetMode="External"/><Relationship Id="rId385" Type="http://schemas.openxmlformats.org/officeDocument/2006/relationships/hyperlink" Target="https://legend.online.immi.gov.au/migration/2025-2028/2026/03-04-2026/regs/Pages/_document00000/_level%20100008/level%20200147.aspx" TargetMode="External"/><Relationship Id="rId245" Type="http://schemas.openxmlformats.org/officeDocument/2006/relationships/hyperlink" Target="https://legend.online.immi.gov.au/migration/2025-2028/2026/03-04-2026/regs/Pages/_document00000/_level%20100008/level%20200147.aspx" TargetMode="External"/><Relationship Id="rId287" Type="http://schemas.openxmlformats.org/officeDocument/2006/relationships/hyperlink" Target="https://legend.online.immi.gov.au/migration/2025-2028/2026/03-04-2026/regs/Pages/_document00000/_level%20100001/_level%20200001/level%20200004.aspx" TargetMode="External"/><Relationship Id="rId410" Type="http://schemas.openxmlformats.org/officeDocument/2006/relationships/hyperlink" Target="https://legend.online.immi.gov.au/migration/2025-2028/2026/03-04-2026/policy/Pages/_document00004/level%20100313.aspx" TargetMode="External"/><Relationship Id="rId452" Type="http://schemas.openxmlformats.org/officeDocument/2006/relationships/hyperlink" Target="https://legend.online.immi.gov.au/migration/2025-2028/2026/03-04-2026/regs/Pages/_document00000/_level%20100001/_level%20200001/level%20200004.aspx" TargetMode="External"/><Relationship Id="rId105" Type="http://schemas.openxmlformats.org/officeDocument/2006/relationships/hyperlink" Target="https://legend.online.immi.gov.au/migration/2025-2028/2026/03-04-2026/policy/Pages/_document00003/level%20100151.aspx" TargetMode="External"/><Relationship Id="rId147" Type="http://schemas.openxmlformats.org/officeDocument/2006/relationships/hyperlink" Target="https://legend.online.immi.gov.au/migration/2025-2028/2026/03-04-2026/regs/Pages/_document00000/_level%20100001/_level%20200001/level%20200002.aspx" TargetMode="External"/><Relationship Id="rId312" Type="http://schemas.openxmlformats.org/officeDocument/2006/relationships/hyperlink" Target="https://legend.online.immi.gov.au/migration/2025-2028/2026/03-04-2026/regs/Pages/_document00000/_level%20100008/level%20200147.aspx" TargetMode="External"/><Relationship Id="rId354" Type="http://schemas.openxmlformats.org/officeDocument/2006/relationships/hyperlink" Target="https://legend.online.immi.gov.au/migration/2025-2028/2026/03-04-2026/regs/Pages/_document00000/_level%20100010/level%20200372.aspx" TargetMode="External"/><Relationship Id="rId51" Type="http://schemas.openxmlformats.org/officeDocument/2006/relationships/hyperlink" Target="https://legend.online.immi.gov.au/migration/2025-2028/2026/03-04-2026/policy/Pages/_document00003/level%20100151.aspx" TargetMode="External"/><Relationship Id="rId93" Type="http://schemas.openxmlformats.org/officeDocument/2006/relationships/hyperlink" Target="https://legend.online.immi.gov.au/migration/2025-2028/2026/03-04-2026/policy/Pages/_document00003/level%20100151.aspx" TargetMode="External"/><Relationship Id="rId189" Type="http://schemas.openxmlformats.org/officeDocument/2006/relationships/hyperlink" Target="https://legend.online.immi.gov.au/migration/2025-2028/2026/03-04-2026/regs/Pages/_document00000/_level%20100007/level%20200070.aspx" TargetMode="External"/><Relationship Id="rId396" Type="http://schemas.openxmlformats.org/officeDocument/2006/relationships/hyperlink" Target="https://legend.online.immi.gov.au/migration/2025-2028/2026/03-04-2026/regs/Pages/_document00000/_level%20100008/level%20200147.aspx" TargetMode="External"/><Relationship Id="rId3" Type="http://schemas.openxmlformats.org/officeDocument/2006/relationships/settings" Target="settings.xml"/><Relationship Id="rId214" Type="http://schemas.openxmlformats.org/officeDocument/2006/relationships/hyperlink" Target="https://legend.online.immi.gov.au/migration/2025-2028/2026/03-04-2026/regs/Pages/_document00000/_level%20100008/level%20200263.aspx" TargetMode="External"/><Relationship Id="rId235" Type="http://schemas.openxmlformats.org/officeDocument/2006/relationships/hyperlink" Target="https://legend.online.immi.gov.au/migration/2025-2028/2026/03-04-2026/policy/Pages/_document00003/level%20100116.aspx" TargetMode="External"/><Relationship Id="rId256" Type="http://schemas.openxmlformats.org/officeDocument/2006/relationships/hyperlink" Target="https://legend.online.immi.gov.au/migration/2025-2028/2026/03-04-2026/regs/Pages/_document00000/_level%20100008/level%20200147.aspx" TargetMode="External"/><Relationship Id="rId277" Type="http://schemas.openxmlformats.org/officeDocument/2006/relationships/hyperlink" Target="https://legend.online.immi.gov.au/migration/2025-2028/2026/03-04-2026/regs/Pages/_document00000/_level%20100008/level%20200236.aspx" TargetMode="External"/><Relationship Id="rId298" Type="http://schemas.openxmlformats.org/officeDocument/2006/relationships/hyperlink" Target="https://legend.online.immi.gov.au/migration/2025-2028/2026/03-04-2026/regs/Pages/_document00000/_level%20100008/level%20200147.aspx" TargetMode="External"/><Relationship Id="rId400" Type="http://schemas.openxmlformats.org/officeDocument/2006/relationships/hyperlink" Target="https://legend.online.immi.gov.au/migration/2025-2028/2026/03-04-2026/regs/Pages/_document00000/level%20100011.aspx" TargetMode="External"/><Relationship Id="rId421" Type="http://schemas.openxmlformats.org/officeDocument/2006/relationships/hyperlink" Target="https://legend.online.immi.gov.au/migration/2025-2028/2026/03-04-2026/acts/Pages/_document00011/_level%20200227/Direction-No-87.aspx" TargetMode="External"/><Relationship Id="rId442" Type="http://schemas.openxmlformats.org/officeDocument/2006/relationships/hyperlink" Target="https://legend.online.immi.gov.au/migration/2025-2028/2026/03-04-2026/regs/Pages/_document00000/_level%20100008/level%20200148.aspx" TargetMode="External"/><Relationship Id="rId463" Type="http://schemas.openxmlformats.org/officeDocument/2006/relationships/hyperlink" Target="https://legend.online.immi.gov.au/migration/2025-2028/2026/03-04-2026/policy/Pages/_document00002/_level%20100019/level%20200283.aspx" TargetMode="External"/><Relationship Id="rId116" Type="http://schemas.openxmlformats.org/officeDocument/2006/relationships/hyperlink" Target="https://legend.online.immi.gov.au/migration/2025-2028/2026/03-04-2026/policy/Pages/_document00003/level%20100151.aspx" TargetMode="External"/><Relationship Id="rId137" Type="http://schemas.openxmlformats.org/officeDocument/2006/relationships/hyperlink" Target="https://legend.online.immi.gov.au/migration/2025-2028/2026/03-04-2026/policy/Pages/_document00003/level%20100151.aspx" TargetMode="External"/><Relationship Id="rId158" Type="http://schemas.openxmlformats.org/officeDocument/2006/relationships/hyperlink" Target="https://legend.online.immi.gov.au/migration/2025-2028/2026/03-04-2026/regs/Pages/_document00000/_level%20100008/level%20200147.aspx" TargetMode="External"/><Relationship Id="rId302" Type="http://schemas.openxmlformats.org/officeDocument/2006/relationships/hyperlink" Target="https://legend.online.immi.gov.au/migration/2025-2028/2026/03-04-2026/regs/Pages/_document00000/_level%20100008/level%20200147.aspx" TargetMode="External"/><Relationship Id="rId323" Type="http://schemas.openxmlformats.org/officeDocument/2006/relationships/hyperlink" Target="https://legend.online.immi.gov.au/migration/2025-2028/2026/03-04-2026/regs/Pages/_document00000/_level%20100008/level%20200147.aspx" TargetMode="External"/><Relationship Id="rId344" Type="http://schemas.openxmlformats.org/officeDocument/2006/relationships/hyperlink" Target="https://legend.online.immi.gov.au/migration/2025-2028/2026/03-04-2026/policy/Pages/_document00003/level%20100151.aspx" TargetMode="External"/><Relationship Id="rId20" Type="http://schemas.openxmlformats.org/officeDocument/2006/relationships/hyperlink" Target="https://legend.online.immi.gov.au/migration/2025-2028/2026/03-04-2026/policy/Pages/_document00002/level%20100041.aspx" TargetMode="External"/><Relationship Id="rId41" Type="http://schemas.openxmlformats.org/officeDocument/2006/relationships/hyperlink" Target="https://legend.online.immi.gov.au/migration/2025-2028/2026/03-04-2026/policy/Pages/_document00003/level%20100151.aspx" TargetMode="External"/><Relationship Id="rId62" Type="http://schemas.openxmlformats.org/officeDocument/2006/relationships/hyperlink" Target="https://legend.online.immi.gov.au/migration/2025-2028/2026/03-04-2026/policy/Pages/_document00003/level%20100151.aspx" TargetMode="External"/><Relationship Id="rId83" Type="http://schemas.openxmlformats.org/officeDocument/2006/relationships/hyperlink" Target="https://legend.online.immi.gov.au/migration/2025-2028/2026/03-04-2026/policy/Pages/_document00003/level%20100151.aspx" TargetMode="External"/><Relationship Id="rId179" Type="http://schemas.openxmlformats.org/officeDocument/2006/relationships/hyperlink" Target="https://legend.online.immi.gov.au/migration/2025-2028/2026/03-04-2026/regs/Pages/_document00000/_level%20100007/level%20200070.aspx" TargetMode="External"/><Relationship Id="rId365" Type="http://schemas.openxmlformats.org/officeDocument/2006/relationships/hyperlink" Target="https://legend.online.immi.gov.au/migration/2025-2028/2026/03-04-2026/policy/Pages/_document00002/_level%20100033/level%20200354.aspx" TargetMode="External"/><Relationship Id="rId386" Type="http://schemas.openxmlformats.org/officeDocument/2006/relationships/hyperlink" Target="https://legend.online.immi.gov.au/migration/2025-2028/2026/03-04-2026/regs/Pages/_document00000/_level%20100008/level%20200147.aspx" TargetMode="External"/><Relationship Id="rId190" Type="http://schemas.openxmlformats.org/officeDocument/2006/relationships/hyperlink" Target="https://legend.online.immi.gov.au/migration/2025-2028/2026/03-04-2026/regs/Pages/_document00000/_level%20100007/level%20200070.aspx" TargetMode="External"/><Relationship Id="rId204" Type="http://schemas.openxmlformats.org/officeDocument/2006/relationships/hyperlink" Target="https://legend.online.immi.gov.au/migration/2025-2028/2026/03-04-2026/regs/Pages/_document00000/_level%20100008/level%20200076.aspx" TargetMode="External"/><Relationship Id="rId225" Type="http://schemas.openxmlformats.org/officeDocument/2006/relationships/hyperlink" Target="https://legend.online.immi.gov.au/migration/2025-2028/2026/03-04-2026/regs/Pages/_document00000/_level%20100007/level%20200070.aspx" TargetMode="External"/><Relationship Id="rId246" Type="http://schemas.openxmlformats.org/officeDocument/2006/relationships/hyperlink" Target="https://legend.online.immi.gov.au/migration/2025-2028/2026/03-04-2026/regs/Pages/_document00000/_level%20100008/level%20200075.aspx" TargetMode="External"/><Relationship Id="rId267" Type="http://schemas.openxmlformats.org/officeDocument/2006/relationships/hyperlink" Target="https://legend.online.immi.gov.au/migration/2025-2028/2026/03-04-2026/regs/Pages/_document00000/_level%20100008/level%20200147.aspx" TargetMode="External"/><Relationship Id="rId288" Type="http://schemas.openxmlformats.org/officeDocument/2006/relationships/hyperlink" Target="https://legend.online.immi.gov.au/migration/2025-2028/2026/03-04-2026/policy/Pages/_document00004/level%20100313.aspx" TargetMode="External"/><Relationship Id="rId411" Type="http://schemas.openxmlformats.org/officeDocument/2006/relationships/hyperlink" Target="https://legend.online.immi.gov.au/migration/2025-2028/2026/03-04-2026/acts/Pages/_document00000/_level%20100005/_level%20200002/level%20200004.aspx" TargetMode="External"/><Relationship Id="rId432" Type="http://schemas.openxmlformats.org/officeDocument/2006/relationships/hyperlink" Target="https://legend.online.immi.gov.au/migration/2025-2028/2026/03-04-2026/regs/Pages/_document00000/level%20100018.aspx" TargetMode="External"/><Relationship Id="rId453" Type="http://schemas.openxmlformats.org/officeDocument/2006/relationships/hyperlink" Target="https://legend.online.immi.gov.au/migration/2025-2028/2026/03-04-2026/acts/Pages/_document00000/level%20100000.aspx" TargetMode="External"/><Relationship Id="rId474" Type="http://schemas.openxmlformats.org/officeDocument/2006/relationships/hyperlink" Target="https://legend.online.immi.gov.au/migration/2025-2028/2026/03-04-2026/policy/Pages/_document00002/_level%20100019/level%20200298.aspx" TargetMode="External"/><Relationship Id="rId106" Type="http://schemas.openxmlformats.org/officeDocument/2006/relationships/hyperlink" Target="https://legend.online.immi.gov.au/migration/2025-2028/2026/03-04-2026/policy/Pages/_document00003/level%20100151.aspx" TargetMode="External"/><Relationship Id="rId127" Type="http://schemas.openxmlformats.org/officeDocument/2006/relationships/hyperlink" Target="https://legend.online.immi.gov.au/migration/2025-2028/2026/03-04-2026/policy/Pages/_document00003/level%20100151.aspx" TargetMode="External"/><Relationship Id="rId313" Type="http://schemas.openxmlformats.org/officeDocument/2006/relationships/hyperlink" Target="https://legend.online.immi.gov.au/migration/2025-2028/2026/03-04-2026/regs/Pages/_document00000/_level%20100008/level%20200147.aspx" TargetMode="External"/><Relationship Id="rId10" Type="http://schemas.openxmlformats.org/officeDocument/2006/relationships/hyperlink" Target="https://legend.online.immi.gov.au/migration/2025-2028/2026/03-04-2026/policy/Pages/_document00003/level%20100247.aspx" TargetMode="External"/><Relationship Id="rId31" Type="http://schemas.openxmlformats.org/officeDocument/2006/relationships/hyperlink" Target="https://legend.online.immi.gov.au/migration/2025-2028/2026/03-04-2026/policy/Pages/_document00003/level%20100151.aspx" TargetMode="External"/><Relationship Id="rId52" Type="http://schemas.openxmlformats.org/officeDocument/2006/relationships/hyperlink" Target="https://legend.online.immi.gov.au/migration/2025-2028/2026/03-04-2026/policy/Pages/_document00003/level%20100151.aspx" TargetMode="External"/><Relationship Id="rId73" Type="http://schemas.openxmlformats.org/officeDocument/2006/relationships/hyperlink" Target="https://legend.online.immi.gov.au/migration/2025-2028/2026/03-04-2026/policy/Pages/_document00003/level%20100151.aspx" TargetMode="External"/><Relationship Id="rId94" Type="http://schemas.openxmlformats.org/officeDocument/2006/relationships/hyperlink" Target="https://legend.online.immi.gov.au/migration/2025-2028/2026/03-04-2026/policy/Pages/_document00003/level%20100151.aspx" TargetMode="External"/><Relationship Id="rId148" Type="http://schemas.openxmlformats.org/officeDocument/2006/relationships/hyperlink" Target="https://legend.online.immi.gov.au/migration/2025-2028/2026/03-04-2026/regs/Pages/_document00000/_level%20100008/level%20200147.aspx" TargetMode="External"/><Relationship Id="rId169" Type="http://schemas.openxmlformats.org/officeDocument/2006/relationships/hyperlink" Target="https://legend.online.immi.gov.au/migration/2025-2028/2026/03-04-2026/regs/Pages/_document00000/_level%20100008/level%20200147.aspx" TargetMode="External"/><Relationship Id="rId334" Type="http://schemas.openxmlformats.org/officeDocument/2006/relationships/hyperlink" Target="https://legend.online.immi.gov.au/migration/2025-2028/2026/03-04-2026/regs/Pages/_document00000/_level%20100010/level%20200372.aspx" TargetMode="External"/><Relationship Id="rId355" Type="http://schemas.openxmlformats.org/officeDocument/2006/relationships/hyperlink" Target="https://legend.online.immi.gov.au/migration/2025-2028/2026/03-04-2026/regs/Pages/_document00000/_level%20100010/level%20200372.aspx" TargetMode="External"/><Relationship Id="rId376" Type="http://schemas.openxmlformats.org/officeDocument/2006/relationships/hyperlink" Target="https://legend.online.immi.gov.au/migration/2025-2028/2026/03-04-2026/policy/Pages/_document00002/_level%20100019/level%20200292.aspx" TargetMode="External"/><Relationship Id="rId397" Type="http://schemas.openxmlformats.org/officeDocument/2006/relationships/hyperlink" Target="https://legend.online.immi.gov.au/migration/2025-2028/2026/03-04-2026/regs/Pages/_document00000/_level%20100008/level%20200147.aspx" TargetMode="External"/><Relationship Id="rId4" Type="http://schemas.openxmlformats.org/officeDocument/2006/relationships/webSettings" Target="webSettings.xml"/><Relationship Id="rId180" Type="http://schemas.openxmlformats.org/officeDocument/2006/relationships/hyperlink" Target="https://legend.online.immi.gov.au/migration/2025-2028/2026/03-04-2026/regs/Pages/_document00000/_level%20100008/level%20200147.aspx" TargetMode="External"/><Relationship Id="rId215" Type="http://schemas.openxmlformats.org/officeDocument/2006/relationships/hyperlink" Target="https://legend.online.immi.gov.au/migration/2025-2028/2026/03-04-2026/policy/Pages/_document00003/level%20100256.aspx" TargetMode="External"/><Relationship Id="rId236" Type="http://schemas.openxmlformats.org/officeDocument/2006/relationships/hyperlink" Target="https://legend.online.immi.gov.au/migration/2025-2028/2026/03-04-2026/regs/Pages/_document00000/_level%20100007/level%20200073.aspx" TargetMode="External"/><Relationship Id="rId257" Type="http://schemas.openxmlformats.org/officeDocument/2006/relationships/hyperlink" Target="https://legend.online.immi.gov.au/migration/2025-2028/2026/03-04-2026/regs/Pages/_document00000/_level%20100008/level%20200147.aspx" TargetMode="External"/><Relationship Id="rId278" Type="http://schemas.openxmlformats.org/officeDocument/2006/relationships/hyperlink" Target="https://legend.online.immi.gov.au/migration/2025-2028/2026/03-04-2026/regs/Pages/_document00000/_level%20100008/level%20200147.aspx" TargetMode="External"/><Relationship Id="rId401" Type="http://schemas.openxmlformats.org/officeDocument/2006/relationships/hyperlink" Target="https://legend.online.immi.gov.au/migration/2025-2028/2026/03-04-2026/regs/Pages/_document00000/_level%20100008/level%20200147.aspx" TargetMode="External"/><Relationship Id="rId422" Type="http://schemas.openxmlformats.org/officeDocument/2006/relationships/hyperlink" Target="https://legend.online.immi.gov.au/migration/2025-2028/2026/03-04-2026/regs/Pages/_document00000/_level%20100008/level%20200147.aspx" TargetMode="External"/><Relationship Id="rId443" Type="http://schemas.openxmlformats.org/officeDocument/2006/relationships/hyperlink" Target="https://legend.online.immi.gov.au/migration/2025-2028/2026/03-04-2026/regs/Pages/_document00000/_level%20100001/_level%20200001/level%20200002.aspx" TargetMode="External"/><Relationship Id="rId464" Type="http://schemas.openxmlformats.org/officeDocument/2006/relationships/hyperlink" Target="https://legend.online.immi.gov.au/migration/2025-2028/2026/03-04-2026/policy/Pages/_document00003/level%20100270.aspx" TargetMode="External"/><Relationship Id="rId303" Type="http://schemas.openxmlformats.org/officeDocument/2006/relationships/hyperlink" Target="https://legend.online.immi.gov.au/migration/2025-2028/2026/03-04-2026/regs/Pages/_document00000/_level%20100008/level%20200147.aspx" TargetMode="External"/><Relationship Id="rId42" Type="http://schemas.openxmlformats.org/officeDocument/2006/relationships/hyperlink" Target="https://legend.online.immi.gov.au/migration/2025-2028/2026/03-04-2026/policy/Pages/_document00003/level%20100151.aspx" TargetMode="External"/><Relationship Id="rId84" Type="http://schemas.openxmlformats.org/officeDocument/2006/relationships/hyperlink" Target="https://legend.online.immi.gov.au/migration/2025-2028/2026/03-04-2026/policy/Pages/_document00003/level%20100151.aspx" TargetMode="External"/><Relationship Id="rId138" Type="http://schemas.openxmlformats.org/officeDocument/2006/relationships/hyperlink" Target="https://legend.online.immi.gov.au/migration/2025-2028/2026/03-04-2026/acts/Pages/_document00000/level%20100000.aspx" TargetMode="External"/><Relationship Id="rId345" Type="http://schemas.openxmlformats.org/officeDocument/2006/relationships/hyperlink" Target="https://legend.online.immi.gov.au/migration/2025-2028/2026/03-04-2026/regs/Pages/_document00000/_level%20100008/level%20200147.aspx" TargetMode="External"/><Relationship Id="rId387" Type="http://schemas.openxmlformats.org/officeDocument/2006/relationships/hyperlink" Target="https://legend.online.immi.gov.au/migration/2025-2028/2026/03-04-2026/regs/Pages/_document00000/_level%20100008/level%20200147.aspx" TargetMode="External"/><Relationship Id="rId191" Type="http://schemas.openxmlformats.org/officeDocument/2006/relationships/hyperlink" Target="https://legend.online.immi.gov.au/migration/2025-2028/2026/03-04-2026/regs/Pages/_document00000/_level%20100007/level%20200070.aspx" TargetMode="External"/><Relationship Id="rId205" Type="http://schemas.openxmlformats.org/officeDocument/2006/relationships/hyperlink" Target="https://legend.online.immi.gov.au/migration/2025-2028/2026/03-04-2026/regs/Pages/_document00000/_level%20100008/level%20200077.aspx" TargetMode="External"/><Relationship Id="rId247" Type="http://schemas.openxmlformats.org/officeDocument/2006/relationships/hyperlink" Target="https://legend.online.immi.gov.au/migration/2025-2028/2026/03-04-2026/regs/Pages/_document00000/_level%20100007/level%20200070.aspx" TargetMode="External"/><Relationship Id="rId412" Type="http://schemas.openxmlformats.org/officeDocument/2006/relationships/hyperlink" Target="https://legend.online.immi.gov.au/migration/2025-2028/2026/03-04-2026/regs/Pages/_document00000/_level%20100007/level%20200070.aspx" TargetMode="External"/><Relationship Id="rId107" Type="http://schemas.openxmlformats.org/officeDocument/2006/relationships/hyperlink" Target="https://legend.online.immi.gov.au/migration/2025-2028/2026/03-04-2026/policy/Pages/_document00003/level%20100151.aspx" TargetMode="External"/><Relationship Id="rId289" Type="http://schemas.openxmlformats.org/officeDocument/2006/relationships/hyperlink" Target="https://legend.online.immi.gov.au/migration/2025-2028/2026/03-04-2026/regs/Pages/_document00000/_level%20100001/_level%20200001/level%20200004.aspx" TargetMode="External"/><Relationship Id="rId454" Type="http://schemas.openxmlformats.org/officeDocument/2006/relationships/hyperlink" Target="https://legend.online.immi.gov.au/migration/2025-2028/2026/03-04-2026/acts/Pages/_document00000/_level%20100005/_level%20200002/level%20200004.aspx" TargetMode="External"/><Relationship Id="rId11" Type="http://schemas.openxmlformats.org/officeDocument/2006/relationships/hyperlink" Target="https://legend.online.immi.gov.au/migration/2025-2028/2026/03-04-2026/policy/Pages/_document00003/level%20100252.aspx" TargetMode="External"/><Relationship Id="rId53" Type="http://schemas.openxmlformats.org/officeDocument/2006/relationships/hyperlink" Target="https://legend.online.immi.gov.au/migration/2025-2028/2026/03-04-2026/policy/Pages/_document00003/level%20100151.aspx" TargetMode="External"/><Relationship Id="rId149" Type="http://schemas.openxmlformats.org/officeDocument/2006/relationships/hyperlink" Target="https://legend.online.immi.gov.au/migration/2025-2028/2026/03-04-2026/regs/Pages/_document00000/_level%20100008/level%20200147.aspx" TargetMode="External"/><Relationship Id="rId314" Type="http://schemas.openxmlformats.org/officeDocument/2006/relationships/hyperlink" Target="https://legend.online.immi.gov.au/migration/2025-2028/2026/03-04-2026/regs/Pages/_document00000/_level%20100008/level%20200147.aspx" TargetMode="External"/><Relationship Id="rId356" Type="http://schemas.openxmlformats.org/officeDocument/2006/relationships/hyperlink" Target="https://legend.online.immi.gov.au/migration/2025-2028/2026/03-04-2026/regs/Pages/_document00000/_level%20100010/level%20200372.aspx" TargetMode="External"/><Relationship Id="rId398" Type="http://schemas.openxmlformats.org/officeDocument/2006/relationships/hyperlink" Target="https://legend.online.immi.gov.au/migration/2025-2028/2026/03-04-2026/regs/Pages/_document00000/level%20100011.aspx" TargetMode="External"/><Relationship Id="rId95" Type="http://schemas.openxmlformats.org/officeDocument/2006/relationships/hyperlink" Target="https://legend.online.immi.gov.au/migration/2025-2028/2026/03-04-2026/policy/Pages/_document00003/level%20100151.aspx" TargetMode="External"/><Relationship Id="rId160" Type="http://schemas.openxmlformats.org/officeDocument/2006/relationships/hyperlink" Target="https://legend.online.immi.gov.au/migration/2025-2028/2026/03-04-2026/acts/Pages/_document00000/level%20100019.aspx" TargetMode="External"/><Relationship Id="rId216" Type="http://schemas.openxmlformats.org/officeDocument/2006/relationships/hyperlink" Target="https://legend.online.immi.gov.au/migration/2025-2028/2026/03-04-2026/regs/Pages/_document00000/level%20100021.aspx" TargetMode="External"/><Relationship Id="rId423" Type="http://schemas.openxmlformats.org/officeDocument/2006/relationships/hyperlink" Target="https://legend.online.immi.gov.au/migration/2025-2028/2026/03-04-2026/policy/Pages/_document00003/level%20100270.aspx" TargetMode="External"/><Relationship Id="rId258" Type="http://schemas.openxmlformats.org/officeDocument/2006/relationships/hyperlink" Target="https://legend.online.immi.gov.au/migration/2025-2028/2026/03-04-2026/regs/Pages/_document00000/_level%20100008/level%20200147.aspx" TargetMode="External"/><Relationship Id="rId465" Type="http://schemas.openxmlformats.org/officeDocument/2006/relationships/hyperlink" Target="https://legend.online.immi.gov.au/migration/2025-2028/2026/03-04-2026/policy/Pages/_document00004/level%20100313.aspx" TargetMode="External"/><Relationship Id="rId22" Type="http://schemas.openxmlformats.org/officeDocument/2006/relationships/hyperlink" Target="https://legend.online.immi.gov.au/migration/2025-2028/2026/03-04-2026/policy/Pages/_document00003/level%20100087.aspx" TargetMode="External"/><Relationship Id="rId64" Type="http://schemas.openxmlformats.org/officeDocument/2006/relationships/hyperlink" Target="https://legend.online.immi.gov.au/migration/2025-2028/2026/03-04-2026/policy/Pages/_document00003/level%20100151.aspx" TargetMode="External"/><Relationship Id="rId118" Type="http://schemas.openxmlformats.org/officeDocument/2006/relationships/hyperlink" Target="https://legend.online.immi.gov.au/migration/2025-2028/2026/03-04-2026/policy/Pages/_document00003/level%20100151.aspx" TargetMode="External"/><Relationship Id="rId325" Type="http://schemas.openxmlformats.org/officeDocument/2006/relationships/hyperlink" Target="https://legend.online.immi.gov.au/migration/2025-2028/2026/03-04-2026/regs/Pages/_document00000/_level%20100010/level%20200372.aspx" TargetMode="External"/><Relationship Id="rId367" Type="http://schemas.openxmlformats.org/officeDocument/2006/relationships/hyperlink" Target="https://legend.online.immi.gov.au/migration/2025-2028/2026/03-04-2026/regs/Pages/_document00000/_level%20100001/_level%20200001/level%20200003.aspx" TargetMode="External"/><Relationship Id="rId171" Type="http://schemas.openxmlformats.org/officeDocument/2006/relationships/hyperlink" Target="https://legend.online.immi.gov.au/migration/2025-2028/2026/03-04-2026/acts/Pages/_document00000/_level%20100002/level%20100003.aspx" TargetMode="External"/><Relationship Id="rId227" Type="http://schemas.openxmlformats.org/officeDocument/2006/relationships/hyperlink" Target="https://legend.online.immi.gov.au/migration/2025-2028/2026/03-04-2026/regs/Pages/_document00000/_level%20100007/level%20200070.aspx" TargetMode="External"/><Relationship Id="rId269" Type="http://schemas.openxmlformats.org/officeDocument/2006/relationships/hyperlink" Target="https://legend.online.immi.gov.au/migration/2025-2028/2026/03-04-2026/regs/Pages/_document00000/_level%20100008/level%20200147.aspx" TargetMode="External"/><Relationship Id="rId434" Type="http://schemas.openxmlformats.org/officeDocument/2006/relationships/hyperlink" Target="https://legend.online.immi.gov.au/migration/2025-2028/2026/03-04-2026/acts/Pages/_document00000/_level%20100005/level%20200013.aspx" TargetMode="External"/><Relationship Id="rId476" Type="http://schemas.openxmlformats.org/officeDocument/2006/relationships/hyperlink" Target="https://legend.online.immi.gov.au/migration/2025-2028/2026/03-04-2026/policy/Pages/_document00003/level%20100183.aspx" TargetMode="External"/><Relationship Id="rId33" Type="http://schemas.openxmlformats.org/officeDocument/2006/relationships/hyperlink" Target="https://legend.online.immi.gov.au/migration/2025-2028/2026/03-04-2026/policy/Pages/_document00003/level%20100151.aspx" TargetMode="External"/><Relationship Id="rId129" Type="http://schemas.openxmlformats.org/officeDocument/2006/relationships/hyperlink" Target="https://legend.online.immi.gov.au/migration/2025-2028/2026/03-04-2026/policy/Pages/_document00003/level%20100151.aspx" TargetMode="External"/><Relationship Id="rId280" Type="http://schemas.openxmlformats.org/officeDocument/2006/relationships/hyperlink" Target="https://legend.online.immi.gov.au/migration/2025-2028/2026/03-04-2026/regs/Pages/_document00000/_level%20100008/level%20200147.aspx" TargetMode="External"/><Relationship Id="rId336" Type="http://schemas.openxmlformats.org/officeDocument/2006/relationships/hyperlink" Target="https://legend.online.immi.gov.au/migration/2025-2028/2026/03-04-2026/regs/Pages/_document00000/_level%20100010/level%20200372.aspx" TargetMode="External"/><Relationship Id="rId75" Type="http://schemas.openxmlformats.org/officeDocument/2006/relationships/hyperlink" Target="https://legend.online.immi.gov.au/migration/2025-2028/2026/03-04-2026/policy/Pages/_document00003/level%20100151.aspx" TargetMode="External"/><Relationship Id="rId140" Type="http://schemas.openxmlformats.org/officeDocument/2006/relationships/hyperlink" Target="https://www.legislation.gov.au/Series/C2004A02562" TargetMode="External"/><Relationship Id="rId182" Type="http://schemas.openxmlformats.org/officeDocument/2006/relationships/hyperlink" Target="https://legend.online.immi.gov.au/migration/2025-2028/2026/03-04-2026/regs/Pages/_document00000/_level%20100007/level%20200070.aspx" TargetMode="External"/><Relationship Id="rId378" Type="http://schemas.openxmlformats.org/officeDocument/2006/relationships/hyperlink" Target="https://legend.online.immi.gov.au/migration/2025-2028/2026/03-04-2026/policy/Pages/_document00002/_level%20100019/level%20200277.aspx" TargetMode="External"/><Relationship Id="rId403" Type="http://schemas.openxmlformats.org/officeDocument/2006/relationships/hyperlink" Target="https://legend.online.immi.gov.au/migration/2025-2028/2026/03-04-2026/regs/Pages/_document00000/_level%20100010/level%20200372.aspx" TargetMode="External"/><Relationship Id="rId6" Type="http://schemas.openxmlformats.org/officeDocument/2006/relationships/hyperlink" Target="https://legend.online.immi.gov.au/migration/2025-2028/2026/03-04-2026/regs/Pages/_document00000/_level%20100008/level%20200147.aspx" TargetMode="External"/><Relationship Id="rId238" Type="http://schemas.openxmlformats.org/officeDocument/2006/relationships/hyperlink" Target="https://legend.online.immi.gov.au/migration/2025-2028/2026/03-04-2026/policy/Pages/_document00003/level%20100117.aspx" TargetMode="External"/><Relationship Id="rId445" Type="http://schemas.openxmlformats.org/officeDocument/2006/relationships/hyperlink" Target="https://legend.online.immi.gov.au/migration/2025-2028/2026/03-04-2026/regs/Pages/_document00000/_level%20100001/_level%20200001/level%20200002.aspx" TargetMode="External"/><Relationship Id="rId291" Type="http://schemas.openxmlformats.org/officeDocument/2006/relationships/hyperlink" Target="https://legend.online.immi.gov.au/migration/2025-2028/2026/03-04-2026/regs/Pages/_document00000/_level%20100008/level%20200147.aspx" TargetMode="External"/><Relationship Id="rId305" Type="http://schemas.openxmlformats.org/officeDocument/2006/relationships/hyperlink" Target="https://legend.online.immi.gov.au/migration/2025-2028/2026/03-04-2026/regs/Pages/_document00000/_level%20100007/level%20200070.aspx" TargetMode="External"/><Relationship Id="rId347" Type="http://schemas.openxmlformats.org/officeDocument/2006/relationships/hyperlink" Target="https://legend.online.immi.gov.au/migration/2025-2028/2026/03-04-2026/regs/Pages/_document00000/_level%20100010/level%20200372.aspx" TargetMode="External"/><Relationship Id="rId44" Type="http://schemas.openxmlformats.org/officeDocument/2006/relationships/hyperlink" Target="https://legend.online.immi.gov.au/migration/2025-2028/2026/03-04-2026/policy/Pages/_document00003/level%20100151.aspx" TargetMode="External"/><Relationship Id="rId86" Type="http://schemas.openxmlformats.org/officeDocument/2006/relationships/hyperlink" Target="https://legend.online.immi.gov.au/migration/2025-2028/2026/03-04-2026/policy/Pages/_document00003/level%20100151.aspx" TargetMode="External"/><Relationship Id="rId151" Type="http://schemas.openxmlformats.org/officeDocument/2006/relationships/hyperlink" Target="https://legend.online.immi.gov.au/migration/2025-2028/2026/03-04-2026/regs/Pages/_document00000/_level%20100007/level%20200070.aspx" TargetMode="External"/><Relationship Id="rId389" Type="http://schemas.openxmlformats.org/officeDocument/2006/relationships/hyperlink" Target="https://legend.online.immi.gov.au/migration/2025-2028/2026/03-04-2026/policy/Pages/_document00003/level%20100227.aspx" TargetMode="External"/><Relationship Id="rId193" Type="http://schemas.openxmlformats.org/officeDocument/2006/relationships/hyperlink" Target="https://legend.online.immi.gov.au/migration/2025-2028/2026/03-04-2026/regs/Pages/_document00000/_level%20100008/level%20200147.aspx" TargetMode="External"/><Relationship Id="rId207" Type="http://schemas.openxmlformats.org/officeDocument/2006/relationships/hyperlink" Target="https://legend.online.immi.gov.au/migration/2025-2028/2026/03-04-2026/regs/Pages/_document00000/_level%20100008/level%20200214.aspx" TargetMode="External"/><Relationship Id="rId249" Type="http://schemas.openxmlformats.org/officeDocument/2006/relationships/hyperlink" Target="https://legend.online.immi.gov.au/migration/2025-2028/2026/03-04-2026/regs/Pages/_document00000/_level%20100001/_level%20200001/level%20200002.aspx" TargetMode="External"/><Relationship Id="rId414" Type="http://schemas.openxmlformats.org/officeDocument/2006/relationships/hyperlink" Target="https://legend.online.immi.gov.au/migration/2025-2028/2026/03-04-2026/policy/Pages/_document00002/level%20100034.aspx" TargetMode="External"/><Relationship Id="rId456" Type="http://schemas.openxmlformats.org/officeDocument/2006/relationships/hyperlink" Target="https://legend.online.immi.gov.au/migration/2025-2028/2026/03-04-2026/acts/Pages/_document00000/_level%20100005/_level%20200002/level%20200006.aspx" TargetMode="External"/><Relationship Id="rId13" Type="http://schemas.openxmlformats.org/officeDocument/2006/relationships/hyperlink" Target="https://legend.online.immi.gov.au/migration/2025-2028/2026/03-04-2026/policy/Pages/_document00003/_level%20100237/level%20200941.aspx" TargetMode="External"/><Relationship Id="rId109" Type="http://schemas.openxmlformats.org/officeDocument/2006/relationships/hyperlink" Target="https://legend.online.immi.gov.au/migration/2025-2028/2026/03-04-2026/policy/Pages/_document00003/level%20100151.aspx" TargetMode="External"/><Relationship Id="rId260" Type="http://schemas.openxmlformats.org/officeDocument/2006/relationships/hyperlink" Target="https://legend.online.immi.gov.au/migration/2025-2028/2026/03-04-2026/regs/Pages/_document00000/_level%20100008/level%20200147.aspx" TargetMode="External"/><Relationship Id="rId316" Type="http://schemas.openxmlformats.org/officeDocument/2006/relationships/hyperlink" Target="https://www.legislation.gov.au/Series/F2021L00596" TargetMode="External"/><Relationship Id="rId55" Type="http://schemas.openxmlformats.org/officeDocument/2006/relationships/hyperlink" Target="https://legend.online.immi.gov.au/migration/2025-2028/2026/03-04-2026/policy/Pages/_document00003/level%20100151.aspx" TargetMode="External"/><Relationship Id="rId97" Type="http://schemas.openxmlformats.org/officeDocument/2006/relationships/hyperlink" Target="https://legend.online.immi.gov.au/migration/2025-2028/2026/03-04-2026/policy/Pages/_document00003/level%20100151.aspx" TargetMode="External"/><Relationship Id="rId120" Type="http://schemas.openxmlformats.org/officeDocument/2006/relationships/hyperlink" Target="https://legend.online.immi.gov.au/migration/2025-2028/2026/03-04-2026/policy/Pages/_document00003/level%20100151.aspx" TargetMode="External"/><Relationship Id="rId358" Type="http://schemas.openxmlformats.org/officeDocument/2006/relationships/hyperlink" Target="https://legend.online.immi.gov.au/migration/2025-2028/2026/03-04-2026/regs/Pages/_document00000/_level%20100010/level%20200372.aspx" TargetMode="External"/><Relationship Id="rId162" Type="http://schemas.openxmlformats.org/officeDocument/2006/relationships/hyperlink" Target="https://legend.online.immi.gov.au/migration/2025-2028/2026/03-04-2026/acts/Pages/_document00000/_level%20100005/_level%20200002/level%20200003.aspx" TargetMode="External"/><Relationship Id="rId218" Type="http://schemas.openxmlformats.org/officeDocument/2006/relationships/hyperlink" Target="https://legend.online.immi.gov.au/migration/2025-2028/2026/03-04-2026/policy/Pages/_document00003/level%20100256.aspx" TargetMode="External"/><Relationship Id="rId425" Type="http://schemas.openxmlformats.org/officeDocument/2006/relationships/hyperlink" Target="https://legend.online.immi.gov.au/migration/2025-2028/2026/03-04-2026/regs/Pages/_document00000/_level%20100008/level%20200147.aspx" TargetMode="External"/><Relationship Id="rId467" Type="http://schemas.openxmlformats.org/officeDocument/2006/relationships/hyperlink" Target="https://legend.online.immi.gov.au/migration/2025-2028/2026/03-04-2026/policy/Pages/_document00003/level%20100177.aspx" TargetMode="External"/><Relationship Id="rId271" Type="http://schemas.openxmlformats.org/officeDocument/2006/relationships/hyperlink" Target="https://legend.online.immi.gov.au/migration/2025-2028/2026/03-04-2026/regs/Pages/_document00000/_level%20100002/level%20200026.aspx" TargetMode="External"/><Relationship Id="rId24" Type="http://schemas.openxmlformats.org/officeDocument/2006/relationships/hyperlink" Target="https://legend.online.immi.gov.au/migration/2025-2028/2026/03-04-2026/policy/Pages/_document00003/level%20100182.aspx" TargetMode="External"/><Relationship Id="rId66" Type="http://schemas.openxmlformats.org/officeDocument/2006/relationships/hyperlink" Target="https://legend.online.immi.gov.au/migration/2025-2028/2026/03-04-2026/policy/Pages/_document00003/level%20100151.aspx" TargetMode="External"/><Relationship Id="rId131" Type="http://schemas.openxmlformats.org/officeDocument/2006/relationships/hyperlink" Target="https://legend.online.immi.gov.au/migration/2025-2028/2026/03-04-2026/policy/Pages/_document00003/level%20100151.aspx" TargetMode="External"/><Relationship Id="rId327" Type="http://schemas.openxmlformats.org/officeDocument/2006/relationships/hyperlink" Target="https://legend.online.immi.gov.au/migration/2025-2028/2026/03-04-2026/policy/Pages/_document00003/level%20100227.aspx" TargetMode="External"/><Relationship Id="rId369" Type="http://schemas.openxmlformats.org/officeDocument/2006/relationships/hyperlink" Target="https://legend.online.immi.gov.au/migration/2025-2028/2026/03-04-2026/policy/Pages/_document00002/_level%20100019/level%20200283.aspx" TargetMode="External"/><Relationship Id="rId173" Type="http://schemas.openxmlformats.org/officeDocument/2006/relationships/hyperlink" Target="https://legend.online.immi.gov.au/migration/2025-2028/2026/03-04-2026/policy/Pages/_document00004/level%20100303.aspx" TargetMode="External"/><Relationship Id="rId229" Type="http://schemas.openxmlformats.org/officeDocument/2006/relationships/hyperlink" Target="https://legend.online.immi.gov.au/migration/2025-2028/2026/03-04-2026/regs/Pages/_document00000/_level%20100008/level%20200147.aspx" TargetMode="External"/><Relationship Id="rId380" Type="http://schemas.openxmlformats.org/officeDocument/2006/relationships/hyperlink" Target="https://legend.online.immi.gov.au/migration/2025-2028/2026/03-04-2026/policy/Pages/_document00002/_level%20100019/level%20200277.aspx" TargetMode="External"/><Relationship Id="rId436" Type="http://schemas.openxmlformats.org/officeDocument/2006/relationships/hyperlink" Target="https://legend.online.immi.gov.au/migration/2025-2028/2026/03-04-2026/regs/Pages/_document00000/_level%20100008/level%20200148.aspx" TargetMode="External"/><Relationship Id="rId240" Type="http://schemas.openxmlformats.org/officeDocument/2006/relationships/hyperlink" Target="https://legend.online.immi.gov.au/migration/2025-2028/2026/03-04-2026/regs/Pages/_document00000/_level%20100008/level%20200076.aspx" TargetMode="External"/><Relationship Id="rId478" Type="http://schemas.openxmlformats.org/officeDocument/2006/relationships/hyperlink" Target="https://legend.online.immi.gov.au/migration/2025-2028/2026/03-04-2026/acts/Pages/_document00011/_level%20200227/Direction-No-87.aspx" TargetMode="External"/><Relationship Id="rId35" Type="http://schemas.openxmlformats.org/officeDocument/2006/relationships/hyperlink" Target="https://legend.online.immi.gov.au/migration/2025-2028/2026/03-04-2026/policy/Pages/_document00003/level%20100151.aspx" TargetMode="External"/><Relationship Id="rId77" Type="http://schemas.openxmlformats.org/officeDocument/2006/relationships/hyperlink" Target="https://legend.online.immi.gov.au/migration/2025-2028/2026/03-04-2026/policy/Pages/_document00003/level%20100151.aspx" TargetMode="External"/><Relationship Id="rId100" Type="http://schemas.openxmlformats.org/officeDocument/2006/relationships/hyperlink" Target="https://legend.online.immi.gov.au/migration/2025-2028/2026/03-04-2026/policy/Pages/_document00003/level%20100151.aspx" TargetMode="External"/><Relationship Id="rId282" Type="http://schemas.openxmlformats.org/officeDocument/2006/relationships/hyperlink" Target="https://www.legislation.gov.au/Series/C2004A00757" TargetMode="External"/><Relationship Id="rId338" Type="http://schemas.openxmlformats.org/officeDocument/2006/relationships/hyperlink" Target="https://legend.online.immi.gov.au/migration/2025-2028/2026/03-04-2026/regs/Pages/_document00000/_level%20100010/level%20200372.aspx" TargetMode="External"/><Relationship Id="rId8" Type="http://schemas.openxmlformats.org/officeDocument/2006/relationships/hyperlink" Target="https://legend.online.immi.gov.au/migration/2025-2028/2026/03-04-2026/policy/Pages/_document00002/level%20100034.aspx" TargetMode="External"/><Relationship Id="rId142" Type="http://schemas.openxmlformats.org/officeDocument/2006/relationships/hyperlink" Target="https://legend.online.immi.gov.au/migration/2025-2028/2026/03-04-2026/regs/Pages/_document00000/_level%20100001/_level%20200001/level%20200002.aspx" TargetMode="External"/><Relationship Id="rId184" Type="http://schemas.openxmlformats.org/officeDocument/2006/relationships/hyperlink" Target="https://legend.online.immi.gov.au/migration/2025-2028/2026/03-04-2026/regs/Pages/_document00000/_level%20100008/level%20200147.aspx" TargetMode="External"/><Relationship Id="rId391" Type="http://schemas.openxmlformats.org/officeDocument/2006/relationships/hyperlink" Target="https://legend.online.immi.gov.au/migration/2025-2028/2026/03-04-2026/regs/Pages/_document00000/_level%20100010/level%20200372.aspx" TargetMode="External"/><Relationship Id="rId405" Type="http://schemas.openxmlformats.org/officeDocument/2006/relationships/hyperlink" Target="https://legend.online.immi.gov.au/migration/2025-2028/2026/03-04-2026/regs/Pages/_document00000/_level%20100008/level%20200147.aspx" TargetMode="External"/><Relationship Id="rId447" Type="http://schemas.openxmlformats.org/officeDocument/2006/relationships/hyperlink" Target="https://legend.online.immi.gov.au/migration/2025-2028/2026/03-04-2026/regs/Pages/_document00000/level%20100000.aspx" TargetMode="External"/><Relationship Id="rId251" Type="http://schemas.openxmlformats.org/officeDocument/2006/relationships/hyperlink" Target="https://legend.online.immi.gov.au/migration/2025-2028/2026/03-04-2026/regs/Pages/_document00000/_level%20100008/level%20200077.aspx" TargetMode="External"/><Relationship Id="rId46" Type="http://schemas.openxmlformats.org/officeDocument/2006/relationships/hyperlink" Target="https://legend.online.immi.gov.au/migration/2025-2028/2026/03-04-2026/policy/Pages/_document00003/level%20100151.aspx" TargetMode="External"/><Relationship Id="rId293" Type="http://schemas.openxmlformats.org/officeDocument/2006/relationships/hyperlink" Target="https://legend.online.immi.gov.au/migration/2025-2028/2026/03-04-2026/policy/Pages/_document00003/level%20100151.aspx" TargetMode="External"/><Relationship Id="rId307" Type="http://schemas.openxmlformats.org/officeDocument/2006/relationships/hyperlink" Target="mailto:gsm.program.support@homeaffairs.gov.au" TargetMode="External"/><Relationship Id="rId349" Type="http://schemas.openxmlformats.org/officeDocument/2006/relationships/hyperlink" Target="https://legend.online.immi.gov.au/migration/2025-2028/2026/03-04-2026/regs/Pages/_document00000/_level%20100010/level%20200372.aspx" TargetMode="External"/><Relationship Id="rId88" Type="http://schemas.openxmlformats.org/officeDocument/2006/relationships/hyperlink" Target="https://legend.online.immi.gov.au/migration/2025-2028/2026/03-04-2026/policy/Pages/_document00003/level%20100151.aspx" TargetMode="External"/><Relationship Id="rId111" Type="http://schemas.openxmlformats.org/officeDocument/2006/relationships/hyperlink" Target="https://legend.online.immi.gov.au/migration/2025-2028/2026/03-04-2026/policy/Pages/_document00003/level%20100151.aspx" TargetMode="External"/><Relationship Id="rId153" Type="http://schemas.openxmlformats.org/officeDocument/2006/relationships/hyperlink" Target="https://legend.online.immi.gov.au/migration/2025-2028/2026/03-04-2026/regs/Pages/_document00000/_level%20100008/level%20200147.aspx" TargetMode="External"/><Relationship Id="rId195" Type="http://schemas.openxmlformats.org/officeDocument/2006/relationships/hyperlink" Target="https://legend.online.immi.gov.au/migration/2025-2028/2026/03-04-2026/regs/Pages/_document00000/_level%20100008/level%20200147.aspx" TargetMode="External"/><Relationship Id="rId209" Type="http://schemas.openxmlformats.org/officeDocument/2006/relationships/hyperlink" Target="https://legend.online.immi.gov.au/migration/2025-2028/2026/03-04-2026/regs/Pages/_document00000/_level%20100002/level%20200015.aspx" TargetMode="External"/><Relationship Id="rId360" Type="http://schemas.openxmlformats.org/officeDocument/2006/relationships/hyperlink" Target="https://legend.online.immi.gov.au/migration/2025-2028/2026/03-04-2026/regs/Pages/_document00000/_level%20100008/level%20200147.aspx" TargetMode="External"/><Relationship Id="rId416" Type="http://schemas.openxmlformats.org/officeDocument/2006/relationships/hyperlink" Target="https://legend.online.immi.gov.au/migration/2025-2028/2026/03-04-2026/regs/Pages/_document00000/_level%20100007/level%20200070.aspx" TargetMode="External"/><Relationship Id="rId220" Type="http://schemas.openxmlformats.org/officeDocument/2006/relationships/hyperlink" Target="https://legend.online.immi.gov.au/migration/2025-2028/2026/03-04-2026/regs/Pages/_document00000/_level%20100008/level%20200147.aspx" TargetMode="External"/><Relationship Id="rId458" Type="http://schemas.openxmlformats.org/officeDocument/2006/relationships/hyperlink" Target="https://legend.online.immi.gov.au/migration/2025-2028/2026/03-04-2026/policy/Pages/_document00004/level%20100303.aspx" TargetMode="External"/><Relationship Id="rId15" Type="http://schemas.openxmlformats.org/officeDocument/2006/relationships/hyperlink" Target="https://legend.online.immi.gov.au/migration/2025-2028/2026/03-04-2026/policy/Pages/_document00003/level%20100270.aspx" TargetMode="External"/><Relationship Id="rId57" Type="http://schemas.openxmlformats.org/officeDocument/2006/relationships/hyperlink" Target="https://legend.online.immi.gov.au/migration/2025-2028/2026/03-04-2026/policy/Pages/_document00003/level%20100151.aspx" TargetMode="External"/><Relationship Id="rId262" Type="http://schemas.openxmlformats.org/officeDocument/2006/relationships/hyperlink" Target="https://legend.online.immi.gov.au/migration/2025-2028/2026/03-04-2026/regs/Pages/_document00000/_level%20100008/level%20200147.aspx" TargetMode="External"/><Relationship Id="rId318" Type="http://schemas.openxmlformats.org/officeDocument/2006/relationships/hyperlink" Target="https://www.legislation.gov.au/Series/F2021L00596" TargetMode="External"/><Relationship Id="rId99" Type="http://schemas.openxmlformats.org/officeDocument/2006/relationships/hyperlink" Target="https://legend.online.immi.gov.au/migration/2025-2028/2026/03-04-2026/policy/Pages/_document00003/level%20100151.aspx" TargetMode="External"/><Relationship Id="rId122" Type="http://schemas.openxmlformats.org/officeDocument/2006/relationships/hyperlink" Target="https://legend.online.immi.gov.au/migration/2025-2028/2026/03-04-2026/policy/Pages/_document00003/level%20100151.aspx" TargetMode="External"/><Relationship Id="rId164" Type="http://schemas.openxmlformats.org/officeDocument/2006/relationships/hyperlink" Target="https://legend.online.immi.gov.au/migration/2025-2028/2026/03-04-2026/regs/Pages/_document00000/_level%20100008/level%20200147.aspx" TargetMode="External"/><Relationship Id="rId371" Type="http://schemas.openxmlformats.org/officeDocument/2006/relationships/hyperlink" Target="https://legend.online.immi.gov.au/migration/2025-2028/2026/03-04-2026/acts/Pages/_document00000/_level%20100005/_level%20200002/level%20200006.aspx" TargetMode="External"/><Relationship Id="rId427" Type="http://schemas.openxmlformats.org/officeDocument/2006/relationships/hyperlink" Target="https://legend.online.immi.gov.au/migration/2025-2028/2026/03-04-2026/regs/Pages/_document00000/_level%20100008/level%20200147.aspx" TargetMode="External"/><Relationship Id="rId469" Type="http://schemas.openxmlformats.org/officeDocument/2006/relationships/hyperlink" Target="https://legend.online.immi.gov.au/migration/2025-2028/2026/03-04-2026/policy/Pages/_document00002/level%20100041.aspx" TargetMode="External"/><Relationship Id="rId26" Type="http://schemas.openxmlformats.org/officeDocument/2006/relationships/hyperlink" Target="https://legend.online.immi.gov.au/migration/2025-2028/2026/03-04-2026/policy/Pages/_document00003/level%20100171.aspx" TargetMode="External"/><Relationship Id="rId231" Type="http://schemas.openxmlformats.org/officeDocument/2006/relationships/hyperlink" Target="https://legend.online.immi.gov.au/migration/2025-2028/2026/03-04-2026/regs/Pages/_document00000/_level%20100008/level%20200147.aspx" TargetMode="External"/><Relationship Id="rId273" Type="http://schemas.openxmlformats.org/officeDocument/2006/relationships/hyperlink" Target="https://legend.online.immi.gov.au/migration/2025-2028/2026/03-04-2026/regs/Pages/_document00000/_level%20100008/level%20200147.aspx" TargetMode="External"/><Relationship Id="rId329" Type="http://schemas.openxmlformats.org/officeDocument/2006/relationships/hyperlink" Target="https://legend.online.immi.gov.au/migration/2025-2028/2026/03-04-2026/regs/Pages/_document00000/_level%20100008/level%20200214.aspx" TargetMode="External"/><Relationship Id="rId480" Type="http://schemas.openxmlformats.org/officeDocument/2006/relationships/fontTable" Target="fontTable.xml"/><Relationship Id="rId68" Type="http://schemas.openxmlformats.org/officeDocument/2006/relationships/hyperlink" Target="https://legend.online.immi.gov.au/migration/2025-2028/2026/03-04-2026/policy/Pages/_document00003/level%20100151.aspx" TargetMode="External"/><Relationship Id="rId133" Type="http://schemas.openxmlformats.org/officeDocument/2006/relationships/hyperlink" Target="https://legend.online.immi.gov.au/migration/2025-2028/2026/03-04-2026/policy/Pages/_document00003/level%20100151.aspx" TargetMode="External"/><Relationship Id="rId175" Type="http://schemas.openxmlformats.org/officeDocument/2006/relationships/hyperlink" Target="https://legend.online.immi.gov.au/migration/2025-2028/2026/03-04-2026/regs/Pages/_document00000/_level%20100007/level%20200070.aspx" TargetMode="External"/><Relationship Id="rId340" Type="http://schemas.openxmlformats.org/officeDocument/2006/relationships/hyperlink" Target="https://legend.online.immi.gov.au/migration/2025-2028/2026/03-04-2026/regs/Pages/_document00000/_level%20100008/level%20200147.aspx" TargetMode="External"/><Relationship Id="rId200" Type="http://schemas.openxmlformats.org/officeDocument/2006/relationships/hyperlink" Target="https://legend.online.immi.gov.au/migration/2025-2028/2026/03-04-2026/regs/Pages/_document00000/_level%20100008/level%20200147.aspx" TargetMode="External"/><Relationship Id="rId382" Type="http://schemas.openxmlformats.org/officeDocument/2006/relationships/hyperlink" Target="https://legend.online.immi.gov.au/migration/2025-2028/2026/03-04-2026/regs/Pages/_document00000/_level%20100008/level%20200147.aspx" TargetMode="External"/><Relationship Id="rId438" Type="http://schemas.openxmlformats.org/officeDocument/2006/relationships/hyperlink" Target="https://legend.online.immi.gov.au/migration/2025-2028/2026/03-04-2026/acts/Pages/_document00000/level%20100000.aspx" TargetMode="External"/><Relationship Id="rId242" Type="http://schemas.openxmlformats.org/officeDocument/2006/relationships/hyperlink" Target="https://legend.online.immi.gov.au/migration/2025-2028/2026/03-04-2026/regs/Pages/_document00000/_level%20100007/level%20200073.aspx" TargetMode="External"/><Relationship Id="rId284" Type="http://schemas.openxmlformats.org/officeDocument/2006/relationships/hyperlink" Target="https://legend.online.immi.gov.au/migration/2025-2028/2026/03-04-2026/regs/Pages/_document00000/_level%20100001/level%20200001.aspx" TargetMode="External"/><Relationship Id="rId37" Type="http://schemas.openxmlformats.org/officeDocument/2006/relationships/hyperlink" Target="https://legend.online.immi.gov.au/migration/2025-2028/2026/03-04-2026/policy/Pages/_document00003/level%20100151.aspx" TargetMode="External"/><Relationship Id="rId79" Type="http://schemas.openxmlformats.org/officeDocument/2006/relationships/hyperlink" Target="https://legend.online.immi.gov.au/migration/2025-2028/2026/03-04-2026/policy/Pages/_document00003/level%20100151.aspx" TargetMode="External"/><Relationship Id="rId102" Type="http://schemas.openxmlformats.org/officeDocument/2006/relationships/hyperlink" Target="https://legend.online.immi.gov.au/migration/2025-2028/2026/03-04-2026/policy/Pages/_document00003/level%20100151.aspx" TargetMode="External"/><Relationship Id="rId144" Type="http://schemas.openxmlformats.org/officeDocument/2006/relationships/hyperlink" Target="https://legend.online.immi.gov.au/migration/2025-2028/2026/03-04-2026/regs/Pages/_document00000/level%20100008.aspx" TargetMode="External"/><Relationship Id="rId90" Type="http://schemas.openxmlformats.org/officeDocument/2006/relationships/hyperlink" Target="https://legend.online.immi.gov.au/migration/2025-2028/2026/03-04-2026/policy/Pages/_document00003/level%20100151.aspx" TargetMode="External"/><Relationship Id="rId186" Type="http://schemas.openxmlformats.org/officeDocument/2006/relationships/hyperlink" Target="https://legend.online.immi.gov.au/migration/2025-2028/2026/03-04-2026/regs/Pages/_document00000/_level%20100002/level%20200016.aspx" TargetMode="External"/><Relationship Id="rId351" Type="http://schemas.openxmlformats.org/officeDocument/2006/relationships/hyperlink" Target="https://legend.online.immi.gov.au/migration/2025-2028/2026/03-04-2026/regs/Pages/_document00000/_level%20100010/level%20200372.aspx" TargetMode="External"/><Relationship Id="rId393" Type="http://schemas.openxmlformats.org/officeDocument/2006/relationships/hyperlink" Target="https://legend.online.immi.gov.au/migration/2025-2028/2026/03-04-2026/policy/Pages/_document00001/_level%20100002/_level%20200044-10/level%20300038.aspx" TargetMode="External"/><Relationship Id="rId407" Type="http://schemas.openxmlformats.org/officeDocument/2006/relationships/hyperlink" Target="https://legend.online.immi.gov.au/migration/2025-2028/2026/03-04-2026/regs/Pages/_document00000/_level%20100008/level%20200147.aspx" TargetMode="External"/><Relationship Id="rId449" Type="http://schemas.openxmlformats.org/officeDocument/2006/relationships/hyperlink" Target="https://legend.online.immi.gov.au/migration/2025-2028/2026/03-04-2026/regs/Pages/_document00000/_level%20100002/level%20200026.aspx" TargetMode="External"/><Relationship Id="rId211" Type="http://schemas.openxmlformats.org/officeDocument/2006/relationships/hyperlink" Target="https://legend.online.immi.gov.au/migration/2025-2028/2026/03-04-2026/regs/Pages/_document00000/level%20100021.aspx" TargetMode="External"/><Relationship Id="rId253" Type="http://schemas.openxmlformats.org/officeDocument/2006/relationships/hyperlink" Target="https://legend.online.immi.gov.au/migration/2025-2028/2026/03-04-2026/regs/Pages/_document00000/_level%20100008/level%20200076.aspx" TargetMode="External"/><Relationship Id="rId295" Type="http://schemas.openxmlformats.org/officeDocument/2006/relationships/hyperlink" Target="https://legend.online.immi.gov.au/migration/2025-2028/2026/03-04-2026/regs/Pages/_document00000/_level%20100008/level%20200147.aspx" TargetMode="External"/><Relationship Id="rId309" Type="http://schemas.openxmlformats.org/officeDocument/2006/relationships/hyperlink" Target="https://legend.online.immi.gov.au/migration/2025-2028/2026/03-04-2026/regs/Pages/_document00000/_level%20100008/level%20200147.aspx" TargetMode="External"/><Relationship Id="rId460" Type="http://schemas.openxmlformats.org/officeDocument/2006/relationships/hyperlink" Target="https://legend.online.immi.gov.au/migration/2025-2028/2026/03-04-2026/policy/Pages/_document00003/level%20100252.aspx" TargetMode="External"/><Relationship Id="rId48" Type="http://schemas.openxmlformats.org/officeDocument/2006/relationships/hyperlink" Target="https://legend.online.immi.gov.au/migration/2025-2028/2026/03-04-2026/policy/Pages/_document00003/level%20100151.aspx" TargetMode="External"/><Relationship Id="rId113" Type="http://schemas.openxmlformats.org/officeDocument/2006/relationships/hyperlink" Target="https://legend.online.immi.gov.au/migration/2025-2028/2026/03-04-2026/policy/Pages/_document00003/level%20100151.aspx" TargetMode="External"/><Relationship Id="rId320" Type="http://schemas.openxmlformats.org/officeDocument/2006/relationships/hyperlink" Target="https://legend.online.immi.gov.au/migration/2025-2028/2026/03-04-2026/regs/Pages/_document00000/_level%20100008/level%20200147.aspx" TargetMode="External"/><Relationship Id="rId155" Type="http://schemas.openxmlformats.org/officeDocument/2006/relationships/hyperlink" Target="https://legend.online.immi.gov.au/migration/2025-2028/2026/03-04-2026/regs/Pages/_document00000/_level%20100008/level%20200147.aspx" TargetMode="External"/><Relationship Id="rId197" Type="http://schemas.openxmlformats.org/officeDocument/2006/relationships/hyperlink" Target="https://legend.online.immi.gov.au/migration/2025-2028/2026/03-04-2026/regs/Pages/_document00000/_level%20100001/_level%20200001/level%20200002.aspx" TargetMode="External"/><Relationship Id="rId362" Type="http://schemas.openxmlformats.org/officeDocument/2006/relationships/hyperlink" Target="https://legend.online.immi.gov.au/migration/2025-2028/2026/03-04-2026/regs/Pages/_document00000/_level%20100008/level%20200147.aspx" TargetMode="External"/><Relationship Id="rId418" Type="http://schemas.openxmlformats.org/officeDocument/2006/relationships/hyperlink" Target="https://legend.online.immi.gov.au/migration/2025-2028/2026/03-04-2026/regs/Pages/_document00000/_level%20100008/level%20200147.aspx" TargetMode="External"/><Relationship Id="rId222" Type="http://schemas.openxmlformats.org/officeDocument/2006/relationships/hyperlink" Target="https://legend.online.immi.gov.au/migration/2025-2028/2026/03-04-2026/policy/Pages/_document00003/level%20100151.aspx" TargetMode="External"/><Relationship Id="rId264" Type="http://schemas.openxmlformats.org/officeDocument/2006/relationships/hyperlink" Target="https://legend.online.immi.gov.au/migration/2025-2028/2026/03-04-2026/policy/Pages/_document00004/level%20100314.aspx" TargetMode="External"/><Relationship Id="rId471" Type="http://schemas.openxmlformats.org/officeDocument/2006/relationships/hyperlink" Target="https://legend.online.immi.gov.au/migration/2025-2028/2026/03-04-2026/policy/Pages/_document00003/level%20100087.aspx" TargetMode="External"/><Relationship Id="rId17" Type="http://schemas.openxmlformats.org/officeDocument/2006/relationships/hyperlink" Target="https://legend.online.immi.gov.au/migration/2025-2028/2026/03-04-2026/policy/Pages/_document00001/_level%20100002/_level%20200044-10/level%20300031.aspx" TargetMode="External"/><Relationship Id="rId59" Type="http://schemas.openxmlformats.org/officeDocument/2006/relationships/hyperlink" Target="https://legend.online.immi.gov.au/migration/2025-2028/2026/03-04-2026/policy/Pages/_document00003/level%20100151.aspx" TargetMode="External"/><Relationship Id="rId124" Type="http://schemas.openxmlformats.org/officeDocument/2006/relationships/hyperlink" Target="https://legend.online.immi.gov.au/migration/2025-2028/2026/03-04-2026/policy/Pages/_document00003/level%20100151.aspx" TargetMode="External"/><Relationship Id="rId70" Type="http://schemas.openxmlformats.org/officeDocument/2006/relationships/hyperlink" Target="https://legend.online.immi.gov.au/migration/2025-2028/2026/03-04-2026/policy/Pages/_document00003/level%20100151.aspx" TargetMode="External"/><Relationship Id="rId166" Type="http://schemas.openxmlformats.org/officeDocument/2006/relationships/hyperlink" Target="https://legend.online.immi.gov.au/migration/2025-2028/2026/03-04-2026/policy/Pages/_document00004/level%20100303.aspx" TargetMode="External"/><Relationship Id="rId331" Type="http://schemas.openxmlformats.org/officeDocument/2006/relationships/hyperlink" Target="https://legend.online.immi.gov.au/migration/2025-2028/2026/03-04-2026/regs/Pages/_document00000/_level%20100008/level%20200147.aspx" TargetMode="External"/><Relationship Id="rId373" Type="http://schemas.openxmlformats.org/officeDocument/2006/relationships/hyperlink" Target="https://legend.online.immi.gov.au/migration/2025-2028/2026/03-04-2026/regs/Pages/_document00000/_level%20100001/_level%20200001/level%20200003.aspx" TargetMode="External"/><Relationship Id="rId429" Type="http://schemas.openxmlformats.org/officeDocument/2006/relationships/hyperlink" Target="https://www.apsc.gov.au/working-aps/integrity/integrity-resources/code-of-conduct" TargetMode="External"/><Relationship Id="rId1" Type="http://schemas.openxmlformats.org/officeDocument/2006/relationships/numbering" Target="numbering.xml"/><Relationship Id="rId233" Type="http://schemas.openxmlformats.org/officeDocument/2006/relationships/hyperlink" Target="https://legend.online.immi.gov.au/migration/2025-2028/2026/03-04-2026/regs/Pages/_document00000/_level%20100008/level%20200147.aspx" TargetMode="External"/><Relationship Id="rId440" Type="http://schemas.openxmlformats.org/officeDocument/2006/relationships/hyperlink" Target="https://legend.online.immi.gov.au/migration/2025-2028/2026/03-04-2026/regs/Pages/_document00000/_level%20100008/level%20200148.aspx" TargetMode="External"/><Relationship Id="rId28" Type="http://schemas.openxmlformats.org/officeDocument/2006/relationships/hyperlink" Target="https://intranet.bcz.gov.au/PPCR/Pages/Freedom-of-Information.aspx" TargetMode="External"/><Relationship Id="rId275" Type="http://schemas.openxmlformats.org/officeDocument/2006/relationships/hyperlink" Target="https://legend.online.immi.gov.au/migration/2025-2028/2026/03-04-2026/regs/Pages/_document00000/_level%20100008/level%20200147.aspx" TargetMode="External"/><Relationship Id="rId300" Type="http://schemas.openxmlformats.org/officeDocument/2006/relationships/hyperlink" Target="https://legend.online.immi.gov.au/migration/2025-2028/2026/03-04-2026/regs/Pages/_document00000/_level%20100008/level%20200245.aspx" TargetMode="External"/><Relationship Id="rId81" Type="http://schemas.openxmlformats.org/officeDocument/2006/relationships/hyperlink" Target="https://legend.online.immi.gov.au/migration/2025-2028/2026/03-04-2026/policy/Pages/_document00003/level%20100151.aspx" TargetMode="External"/><Relationship Id="rId135" Type="http://schemas.openxmlformats.org/officeDocument/2006/relationships/hyperlink" Target="https://legend.online.immi.gov.au/migration/2025-2028/2026/03-04-2026/policy/Pages/_document00003/level%20100151.aspx" TargetMode="External"/><Relationship Id="rId177" Type="http://schemas.openxmlformats.org/officeDocument/2006/relationships/hyperlink" Target="https://legend.online.immi.gov.au/migration/2025-2028/2026/03-04-2026/regs/Pages/_document00000/_level%20100007/level%20200070.aspx" TargetMode="External"/><Relationship Id="rId342" Type="http://schemas.openxmlformats.org/officeDocument/2006/relationships/hyperlink" Target="https://legend.online.immi.gov.au/migration/2025-2028/2026/03-04-2026/regs/Pages/_document00000/level%20100011.aspx" TargetMode="External"/><Relationship Id="rId384" Type="http://schemas.openxmlformats.org/officeDocument/2006/relationships/hyperlink" Target="https://legend.online.immi.gov.au/migration/2025-2028/2026/03-04-2026/regs/Pages/_document00000/_level%20100008/level%20200147.aspx" TargetMode="External"/><Relationship Id="rId202" Type="http://schemas.openxmlformats.org/officeDocument/2006/relationships/hyperlink" Target="https://legend.online.immi.gov.au/migration/2025-2028/2026/03-04-2026/regs/Pages/_document00000/_level%20100007/level%20200070.aspx" TargetMode="External"/><Relationship Id="rId244" Type="http://schemas.openxmlformats.org/officeDocument/2006/relationships/hyperlink" Target="https://legend.online.immi.gov.au/migration/2025-2028/2026/03-04-2026/regs/Pages/_document00000/_level%20100008/level%20200147.aspx" TargetMode="External"/><Relationship Id="rId39" Type="http://schemas.openxmlformats.org/officeDocument/2006/relationships/hyperlink" Target="https://legend.online.immi.gov.au/migration/2025-2028/2026/03-04-2026/policy/Pages/_document00003/level%20100151.aspx" TargetMode="External"/><Relationship Id="rId286" Type="http://schemas.openxmlformats.org/officeDocument/2006/relationships/hyperlink" Target="https://legend.online.immi.gov.au/migration/2025-2028/2026/03-04-2026/regs/Pages/_document00000/_level%20100001/_level%20200001/level%20200004.aspx" TargetMode="External"/><Relationship Id="rId451" Type="http://schemas.openxmlformats.org/officeDocument/2006/relationships/hyperlink" Target="https://legend.online.immi.gov.au/migration/2025-2028/2026/03-04-2026/regs/Pages/_document00000/_level%20100001/_level%20200001/level%20200002.aspx" TargetMode="External"/><Relationship Id="rId50" Type="http://schemas.openxmlformats.org/officeDocument/2006/relationships/hyperlink" Target="https://legend.online.immi.gov.au/migration/2025-2028/2026/03-04-2026/policy/Pages/_document00003/level%20100151.aspx" TargetMode="External"/><Relationship Id="rId104" Type="http://schemas.openxmlformats.org/officeDocument/2006/relationships/hyperlink" Target="https://legend.online.immi.gov.au/migration/2025-2028/2026/03-04-2026/policy/Pages/_document00003/level%20100151.aspx" TargetMode="External"/><Relationship Id="rId146" Type="http://schemas.openxmlformats.org/officeDocument/2006/relationships/hyperlink" Target="https://legend.online.immi.gov.au/migration/2025-2028/2026/03-04-2026/regs/Pages/_document00000/_level%20100008/level%20200147.aspx" TargetMode="External"/><Relationship Id="rId188" Type="http://schemas.openxmlformats.org/officeDocument/2006/relationships/hyperlink" Target="https://legend.online.immi.gov.au/migration/2025-2028/2026/03-04-2026/regs/Pages/_document00000/_level%20100007/level%20200070.aspx" TargetMode="External"/><Relationship Id="rId311" Type="http://schemas.openxmlformats.org/officeDocument/2006/relationships/hyperlink" Target="https://legend.online.immi.gov.au/migration/2025-2028/2026/03-04-2026/regs/Pages/_document00000/_level%20100008/level%20200147.aspx" TargetMode="External"/><Relationship Id="rId353" Type="http://schemas.openxmlformats.org/officeDocument/2006/relationships/hyperlink" Target="https://legend.online.immi.gov.au/migration/2025-2028/2026/03-04-2026/regs/Pages/_document00000/_level%20100010/level%20200372.aspx" TargetMode="External"/><Relationship Id="rId395" Type="http://schemas.openxmlformats.org/officeDocument/2006/relationships/hyperlink" Target="https://legend.online.immi.gov.au/migration/2025-2028/2026/03-04-2026/regs/Pages/_document00000/_level%20100008/level%20200147.aspx" TargetMode="External"/><Relationship Id="rId409" Type="http://schemas.openxmlformats.org/officeDocument/2006/relationships/hyperlink" Target="https://legend.online.immi.gov.au/migration/2025-2028/2026/03-04-2026/acts/Pages/_document00000/_level%20100002/level%20100003.aspx" TargetMode="External"/><Relationship Id="rId92" Type="http://schemas.openxmlformats.org/officeDocument/2006/relationships/hyperlink" Target="https://legend.online.immi.gov.au/migration/2025-2028/2026/03-04-2026/policy/Pages/_document00003/level%20100151.aspx" TargetMode="External"/><Relationship Id="rId213" Type="http://schemas.openxmlformats.org/officeDocument/2006/relationships/hyperlink" Target="https://legend.online.immi.gov.au/migration/2025-2028/2026/03-04-2026/regs/Pages/_document00000/_level%20100008/level%20200147.aspx" TargetMode="External"/><Relationship Id="rId420" Type="http://schemas.openxmlformats.org/officeDocument/2006/relationships/hyperlink" Target="https://legend.online.immi.gov.au/migration/2025-2028/2026/03-04-2026/acts/Pages/document00011.aspx" TargetMode="External"/><Relationship Id="rId255" Type="http://schemas.openxmlformats.org/officeDocument/2006/relationships/hyperlink" Target="https://legend.online.immi.gov.au/migration/2025-2028/2026/03-04-2026/regs/Pages/_document00000/_level%20100008/level%20200147.aspx" TargetMode="External"/><Relationship Id="rId297" Type="http://schemas.openxmlformats.org/officeDocument/2006/relationships/hyperlink" Target="https://legend.online.immi.gov.au/migration/2025-2028/2026/03-04-2026/policy/Pages/_document00003/level%20100252.aspx" TargetMode="External"/><Relationship Id="rId462" Type="http://schemas.openxmlformats.org/officeDocument/2006/relationships/hyperlink" Target="https://legend.online.immi.gov.au/migration/2025-2028/2026/03-04-2026/policy/Pages/_document00003/_level%20100237/level%20200941.aspx" TargetMode="External"/><Relationship Id="rId115" Type="http://schemas.openxmlformats.org/officeDocument/2006/relationships/hyperlink" Target="https://legend.online.immi.gov.au/migration/2025-2028/2026/03-04-2026/policy/Pages/_document00003/level%20100151.aspx" TargetMode="External"/><Relationship Id="rId157" Type="http://schemas.openxmlformats.org/officeDocument/2006/relationships/hyperlink" Target="https://legend.online.immi.gov.au/migration/2025-2028/2026/03-04-2026/regs/Pages/_document00000/_level%20100008/level%20200147.aspx" TargetMode="External"/><Relationship Id="rId322" Type="http://schemas.openxmlformats.org/officeDocument/2006/relationships/hyperlink" Target="https://legend.online.immi.gov.au/migration/2025-2028/2026/03-04-2026/regs/Pages/_document00000/_level%20100010/level%20200372.aspx" TargetMode="External"/><Relationship Id="rId364" Type="http://schemas.openxmlformats.org/officeDocument/2006/relationships/hyperlink" Target="https://legend.online.immi.gov.au/migration/2025-2028/2026/03-04-2026/regs/Pages/_document00000/_level%20100002/level%20200016.aspx" TargetMode="External"/><Relationship Id="rId61" Type="http://schemas.openxmlformats.org/officeDocument/2006/relationships/hyperlink" Target="https://legend.online.immi.gov.au/migration/2025-2028/2026/03-04-2026/policy/Pages/_document00003/level%20100151.aspx" TargetMode="External"/><Relationship Id="rId199" Type="http://schemas.openxmlformats.org/officeDocument/2006/relationships/hyperlink" Target="https://legend.online.immi.gov.au/migration/2025-2028/2026/03-04-2026/regs/Pages/_document00000/_level%20100007/level%20200070.aspx" TargetMode="External"/><Relationship Id="rId19" Type="http://schemas.openxmlformats.org/officeDocument/2006/relationships/hyperlink" Target="https://legend.online.immi.gov.au/migration/2025-2028/2026/03-04-2026/policy/Pages/_document00004/level%20100308.aspx" TargetMode="External"/><Relationship Id="rId224" Type="http://schemas.openxmlformats.org/officeDocument/2006/relationships/hyperlink" Target="https://legend.online.immi.gov.au/migration/2025-2028/2026/03-04-2026/regs/Pages/_document00000/_level%20100007/level%20200070.aspx" TargetMode="External"/><Relationship Id="rId266" Type="http://schemas.openxmlformats.org/officeDocument/2006/relationships/hyperlink" Target="https://legend.online.immi.gov.au/migration/2025-2028/2026/03-04-2026/regs/Pages/_document00000/_level%20100008/level%20200147.aspx" TargetMode="External"/><Relationship Id="rId431" Type="http://schemas.openxmlformats.org/officeDocument/2006/relationships/hyperlink" Target="https://legend.online.immi.gov.au/migration/2025-2028/2026/03-04-2026/acts/Pages/_document00000/level%20100000.aspx" TargetMode="External"/><Relationship Id="rId473" Type="http://schemas.openxmlformats.org/officeDocument/2006/relationships/hyperlink" Target="https://legend.online.immi.gov.au/migration/2025-2028/2026/03-04-2026/policy/Pages/_document00003/level%20100182.aspx" TargetMode="External"/><Relationship Id="rId30" Type="http://schemas.openxmlformats.org/officeDocument/2006/relationships/hyperlink" Target="mailto:GSM.Program.Support@homeaffairs.gov.au" TargetMode="External"/><Relationship Id="rId126" Type="http://schemas.openxmlformats.org/officeDocument/2006/relationships/hyperlink" Target="https://legend.online.immi.gov.au/migration/2025-2028/2026/03-04-2026/policy/Pages/_document00003/level%20100151.aspx" TargetMode="External"/><Relationship Id="rId168" Type="http://schemas.openxmlformats.org/officeDocument/2006/relationships/hyperlink" Target="https://legend.online.immi.gov.au/migration/2025-2028/2026/03-04-2026/regs/Pages/_document00000/_level%20100007/level%20200070.aspx" TargetMode="External"/><Relationship Id="rId333" Type="http://schemas.openxmlformats.org/officeDocument/2006/relationships/hyperlink" Target="https://legend.online.immi.gov.au/migration/2025-2028/2026/03-04-2026/regs/Pages/_document00000/_level%20100010/level%20200372.aspx" TargetMode="External"/><Relationship Id="rId72" Type="http://schemas.openxmlformats.org/officeDocument/2006/relationships/hyperlink" Target="https://legend.online.immi.gov.au/migration/2025-2028/2026/03-04-2026/policy/Pages/_document00003/level%20100151.aspx" TargetMode="External"/><Relationship Id="rId375" Type="http://schemas.openxmlformats.org/officeDocument/2006/relationships/hyperlink" Target="https://legend.online.immi.gov.au/migration/2025-2028/2026/03-04-2026/policy/Pages/_document00002/_level%20100019/level%20200292.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22168</Words>
  <Characters>126364</Characters>
  <Application>Microsoft Office Word</Application>
  <DocSecurity>0</DocSecurity>
  <Lines>1053</Lines>
  <Paragraphs>296</Paragraphs>
  <ScaleCrop>false</ScaleCrop>
  <Company/>
  <LinksUpToDate>false</LinksUpToDate>
  <CharactersWithSpaces>148236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Bircan</dc:creator>
  <cp:keywords/>
  <dc:description/>
  <cp:lastModifiedBy>Kenan Bircan</cp:lastModifiedBy>
  <cp:revision>2</cp:revision>
  <dcterms:created xsi:type="dcterms:W3CDTF">2026-04-16T05:30:00Z</dcterms:created>
  <dcterms:modified xsi:type="dcterms:W3CDTF">2026-04-16T05:30:00Z</dcterms:modified>
</cp:coreProperties>
</file>